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8554E4" w14:textId="77777777" w:rsidR="007E3DD1" w:rsidRDefault="00FC2573" w:rsidP="00FC2573">
      <w:pPr>
        <w:jc w:val="both"/>
        <w:rPr>
          <w:rFonts w:ascii="Times" w:hAnsi="Times"/>
          <w:b/>
          <w:bCs/>
        </w:rPr>
      </w:pPr>
      <w:r w:rsidRPr="007C1EA7">
        <w:rPr>
          <w:rFonts w:ascii="Times" w:hAnsi="Times"/>
          <w:b/>
          <w:bCs/>
        </w:rPr>
        <w:t>Programma di dettaglio della tesi</w:t>
      </w:r>
      <w:r w:rsidR="007E3DD1">
        <w:rPr>
          <w:rFonts w:ascii="Times" w:hAnsi="Times"/>
          <w:b/>
          <w:bCs/>
        </w:rPr>
        <w:t xml:space="preserve"> </w:t>
      </w:r>
    </w:p>
    <w:p w14:paraId="38B64D58" w14:textId="5FBF2899" w:rsidR="00FC2573" w:rsidRPr="007C1EA7" w:rsidRDefault="007E3DD1" w:rsidP="00FC2573">
      <w:pPr>
        <w:jc w:val="both"/>
        <w:rPr>
          <w:rFonts w:ascii="Times" w:hAnsi="Times"/>
          <w:b/>
          <w:bCs/>
        </w:rPr>
      </w:pPr>
      <w:r>
        <w:rPr>
          <w:rFonts w:ascii="Times" w:hAnsi="Times"/>
          <w:b/>
          <w:bCs/>
        </w:rPr>
        <w:t>(da presentare al completamento del 20% delle attività di tesi)</w:t>
      </w:r>
    </w:p>
    <w:p w14:paraId="14CAD6B1" w14:textId="77777777" w:rsidR="007E3DD1" w:rsidRDefault="007E3DD1" w:rsidP="00FC2573">
      <w:pPr>
        <w:jc w:val="both"/>
        <w:rPr>
          <w:rFonts w:ascii="Times" w:hAnsi="Times"/>
        </w:rPr>
      </w:pPr>
    </w:p>
    <w:p w14:paraId="5ECAD536" w14:textId="6D168A77" w:rsidR="00FC2573" w:rsidRPr="007C1EA7" w:rsidRDefault="00FC2573" w:rsidP="00FC2573">
      <w:pPr>
        <w:jc w:val="both"/>
        <w:rPr>
          <w:rFonts w:ascii="Times" w:hAnsi="Times"/>
        </w:rPr>
      </w:pPr>
      <w:r w:rsidRPr="007C1EA7">
        <w:rPr>
          <w:rFonts w:ascii="Times" w:hAnsi="Times"/>
        </w:rPr>
        <w:t>(</w:t>
      </w:r>
      <w:r w:rsidRPr="007C1EA7">
        <w:rPr>
          <w:rFonts w:ascii="Times" w:hAnsi="Times"/>
          <w:i/>
          <w:iCs/>
        </w:rPr>
        <w:t xml:space="preserve">compilato dallo studente </w:t>
      </w:r>
      <w:r w:rsidR="00EE4611" w:rsidRPr="007C1EA7">
        <w:rPr>
          <w:rFonts w:ascii="Times" w:hAnsi="Times"/>
          <w:i/>
          <w:iCs/>
        </w:rPr>
        <w:t xml:space="preserve">entro </w:t>
      </w:r>
      <w:r w:rsidR="00D90D42" w:rsidRPr="007C1EA7">
        <w:rPr>
          <w:rFonts w:ascii="Times" w:hAnsi="Times"/>
          <w:i/>
          <w:iCs/>
        </w:rPr>
        <w:t>due</w:t>
      </w:r>
      <w:r w:rsidR="00EE4611" w:rsidRPr="007C1EA7">
        <w:rPr>
          <w:rFonts w:ascii="Times" w:hAnsi="Times"/>
          <w:i/>
          <w:iCs/>
        </w:rPr>
        <w:t xml:space="preserve"> mes</w:t>
      </w:r>
      <w:r w:rsidR="00D90D42" w:rsidRPr="007C1EA7">
        <w:rPr>
          <w:rFonts w:ascii="Times" w:hAnsi="Times"/>
          <w:i/>
          <w:iCs/>
        </w:rPr>
        <w:t>i</w:t>
      </w:r>
      <w:r w:rsidR="00EE4611" w:rsidRPr="007C1EA7">
        <w:rPr>
          <w:rFonts w:ascii="Times" w:hAnsi="Times"/>
          <w:i/>
          <w:iCs/>
        </w:rPr>
        <w:t xml:space="preserve"> dal</w:t>
      </w:r>
      <w:r w:rsidRPr="007C1EA7">
        <w:rPr>
          <w:rFonts w:ascii="Times" w:hAnsi="Times"/>
          <w:i/>
          <w:iCs/>
        </w:rPr>
        <w:t>l</w:t>
      </w:r>
      <w:r w:rsidR="00EE4611" w:rsidRPr="007C1EA7">
        <w:rPr>
          <w:rFonts w:ascii="Times" w:hAnsi="Times"/>
          <w:i/>
          <w:iCs/>
        </w:rPr>
        <w:t>a comunicazione dell’</w:t>
      </w:r>
      <w:r w:rsidRPr="007C1EA7">
        <w:rPr>
          <w:rFonts w:ascii="Times" w:hAnsi="Times"/>
          <w:i/>
          <w:iCs/>
        </w:rPr>
        <w:t>assegnazione della tesi</w:t>
      </w:r>
      <w:r w:rsidR="00EE4611" w:rsidRPr="007C1EA7">
        <w:rPr>
          <w:rFonts w:ascii="Times" w:hAnsi="Times"/>
          <w:i/>
          <w:iCs/>
        </w:rPr>
        <w:t xml:space="preserve"> da parte della Commissione Tesi a seguito dell’incontro con il docente relatore</w:t>
      </w:r>
      <w:r w:rsidR="00D90D42" w:rsidRPr="007C1EA7">
        <w:rPr>
          <w:rFonts w:ascii="Times" w:hAnsi="Times"/>
          <w:i/>
          <w:iCs/>
        </w:rPr>
        <w:t xml:space="preserve"> e del relativo avvio delle attività</w:t>
      </w:r>
      <w:r w:rsidR="00EE4611" w:rsidRPr="007C1EA7">
        <w:rPr>
          <w:rFonts w:ascii="Times" w:hAnsi="Times"/>
        </w:rPr>
        <w:t xml:space="preserve">) </w:t>
      </w:r>
    </w:p>
    <w:p w14:paraId="32971BEB" w14:textId="77777777" w:rsidR="00D90D42" w:rsidRPr="007C1EA7" w:rsidRDefault="00D90D42" w:rsidP="00FC2573">
      <w:pPr>
        <w:jc w:val="both"/>
        <w:rPr>
          <w:rFonts w:ascii="Times" w:hAnsi="Times"/>
        </w:rPr>
      </w:pPr>
    </w:p>
    <w:p w14:paraId="7296B5FE" w14:textId="77777777" w:rsidR="00B922E9" w:rsidRDefault="00CF4E38" w:rsidP="00FC2573">
      <w:pPr>
        <w:jc w:val="both"/>
        <w:rPr>
          <w:rFonts w:ascii="Times" w:hAnsi="Times"/>
        </w:rPr>
      </w:pPr>
      <w:r w:rsidRPr="007C1EA7">
        <w:rPr>
          <w:rFonts w:ascii="Times" w:hAnsi="Times"/>
        </w:rPr>
        <w:t xml:space="preserve">Da inviare </w:t>
      </w:r>
      <w:r w:rsidR="00B922E9">
        <w:rPr>
          <w:rFonts w:ascii="Times" w:hAnsi="Times"/>
        </w:rPr>
        <w:t xml:space="preserve">utilizzando il seguente </w:t>
      </w:r>
      <w:proofErr w:type="spellStart"/>
      <w:r w:rsidR="00B922E9">
        <w:rPr>
          <w:rFonts w:ascii="Times" w:hAnsi="Times"/>
        </w:rPr>
        <w:t>form</w:t>
      </w:r>
      <w:proofErr w:type="spellEnd"/>
      <w:r w:rsidR="00B922E9">
        <w:rPr>
          <w:rFonts w:ascii="Times" w:hAnsi="Times"/>
        </w:rPr>
        <w:t xml:space="preserve">: </w:t>
      </w:r>
    </w:p>
    <w:p w14:paraId="587401E5" w14:textId="3F76D24D" w:rsidR="00B922E9" w:rsidRDefault="00B922E9" w:rsidP="00FC2573">
      <w:pPr>
        <w:jc w:val="both"/>
        <w:rPr>
          <w:rFonts w:ascii="Times" w:hAnsi="Times"/>
        </w:rPr>
      </w:pPr>
      <w:hyperlink r:id="rId7" w:history="1">
        <w:r w:rsidRPr="00561B25">
          <w:rPr>
            <w:rStyle w:val="Collegamentoipertestuale"/>
            <w:rFonts w:ascii="Times" w:hAnsi="Times"/>
          </w:rPr>
          <w:t>https://forms.office.com/Pages/ResponsePage.aspx?id=22cHw9o91E2KTQl9IsuZ03nJw8jHdCpNpV5x3k_J3dRUOFBDOFRXVDNOWEVZNUIxWVNLWFI0MjJQVS4u</w:t>
        </w:r>
      </w:hyperlink>
    </w:p>
    <w:p w14:paraId="72B75022" w14:textId="77777777" w:rsidR="00B922E9" w:rsidRDefault="00B922E9" w:rsidP="00FC2573">
      <w:pPr>
        <w:jc w:val="both"/>
        <w:rPr>
          <w:rFonts w:ascii="Times" w:hAnsi="Times"/>
        </w:rPr>
      </w:pPr>
    </w:p>
    <w:p w14:paraId="389DDD2C" w14:textId="4C6EB1DB" w:rsidR="007E3DD1" w:rsidRDefault="007E3DD1" w:rsidP="00FC2573">
      <w:pPr>
        <w:jc w:val="both"/>
        <w:rPr>
          <w:rFonts w:ascii="Times" w:hAnsi="Times"/>
        </w:rPr>
      </w:pPr>
    </w:p>
    <w:p w14:paraId="4DAA0F40" w14:textId="77777777" w:rsidR="00B922E9" w:rsidRPr="007C1EA7" w:rsidRDefault="00B922E9" w:rsidP="00FC2573">
      <w:pPr>
        <w:jc w:val="both"/>
        <w:rPr>
          <w:rFonts w:ascii="Times" w:hAnsi="Times"/>
        </w:rPr>
      </w:pPr>
    </w:p>
    <w:p w14:paraId="4DD166EA" w14:textId="3DD5F4CC" w:rsidR="00D90D42" w:rsidRPr="007C1EA7" w:rsidRDefault="00D90D42" w:rsidP="00FC2573">
      <w:pPr>
        <w:jc w:val="both"/>
        <w:rPr>
          <w:rFonts w:ascii="Times" w:hAnsi="Times"/>
          <w:b/>
          <w:bCs/>
        </w:rPr>
      </w:pPr>
      <w:r w:rsidRPr="007C1EA7">
        <w:rPr>
          <w:rFonts w:ascii="Times" w:hAnsi="Times"/>
          <w:b/>
          <w:bCs/>
        </w:rPr>
        <w:t>Nome Cognome studente</w:t>
      </w:r>
    </w:p>
    <w:p w14:paraId="665E539A" w14:textId="330FAD8F" w:rsidR="00D90D42" w:rsidRPr="007C1EA7" w:rsidRDefault="00476000" w:rsidP="00FC2573">
      <w:pPr>
        <w:jc w:val="both"/>
        <w:rPr>
          <w:rFonts w:ascii="Times" w:hAnsi="Times"/>
        </w:rPr>
      </w:pPr>
      <w:r>
        <w:rPr>
          <w:rFonts w:ascii="Times" w:hAnsi="Times"/>
        </w:rPr>
        <w:t>Luigi Russo</w:t>
      </w:r>
    </w:p>
    <w:p w14:paraId="26C5FD95" w14:textId="6AA00A51" w:rsidR="00D90D42" w:rsidRPr="007C1EA7" w:rsidRDefault="00D90D42" w:rsidP="00FC2573">
      <w:pPr>
        <w:jc w:val="both"/>
        <w:rPr>
          <w:rFonts w:ascii="Times" w:hAnsi="Times"/>
        </w:rPr>
      </w:pPr>
    </w:p>
    <w:p w14:paraId="262EFF49" w14:textId="46582025" w:rsidR="00D90D42" w:rsidRPr="007C1EA7" w:rsidRDefault="00D90D42" w:rsidP="00D90D42">
      <w:pPr>
        <w:jc w:val="both"/>
        <w:rPr>
          <w:rFonts w:ascii="Times" w:hAnsi="Times"/>
        </w:rPr>
      </w:pPr>
      <w:r w:rsidRPr="007C1EA7">
        <w:rPr>
          <w:rFonts w:ascii="Times" w:hAnsi="Times"/>
          <w:b/>
          <w:bCs/>
        </w:rPr>
        <w:t>Docente relatore</w:t>
      </w:r>
    </w:p>
    <w:p w14:paraId="740456E1" w14:textId="56789B13" w:rsidR="00D90D42" w:rsidRPr="007C1EA7" w:rsidRDefault="00476000" w:rsidP="00D90D42">
      <w:pPr>
        <w:jc w:val="both"/>
        <w:rPr>
          <w:rFonts w:ascii="Times" w:hAnsi="Times"/>
        </w:rPr>
      </w:pPr>
      <w:r>
        <w:rPr>
          <w:rFonts w:ascii="Times" w:hAnsi="Times"/>
        </w:rPr>
        <w:t xml:space="preserve">Giuseppe </w:t>
      </w:r>
      <w:proofErr w:type="spellStart"/>
      <w:r>
        <w:rPr>
          <w:rFonts w:ascii="Times" w:hAnsi="Times"/>
        </w:rPr>
        <w:t>D’aniello</w:t>
      </w:r>
      <w:proofErr w:type="spellEnd"/>
      <w:r>
        <w:rPr>
          <w:rFonts w:ascii="Times" w:hAnsi="Times"/>
        </w:rPr>
        <w:t>, Sabrina Senatore</w:t>
      </w:r>
    </w:p>
    <w:p w14:paraId="22A7394E" w14:textId="044E3B22" w:rsidR="00D90D42" w:rsidRPr="007C1EA7" w:rsidRDefault="00D90D42" w:rsidP="00FC2573">
      <w:pPr>
        <w:jc w:val="both"/>
        <w:rPr>
          <w:rFonts w:ascii="Times" w:hAnsi="Times"/>
        </w:rPr>
      </w:pPr>
    </w:p>
    <w:p w14:paraId="483F3A01" w14:textId="3CA10A1C" w:rsidR="00D90D42" w:rsidRPr="007C1EA7" w:rsidRDefault="00D90D42" w:rsidP="00FC2573">
      <w:pPr>
        <w:jc w:val="both"/>
        <w:rPr>
          <w:rFonts w:ascii="Times" w:hAnsi="Times"/>
          <w:b/>
          <w:bCs/>
        </w:rPr>
      </w:pPr>
      <w:r w:rsidRPr="007C1EA7">
        <w:rPr>
          <w:rFonts w:ascii="Times" w:hAnsi="Times"/>
          <w:b/>
          <w:bCs/>
        </w:rPr>
        <w:t>Insegnamento di riferimento</w:t>
      </w:r>
    </w:p>
    <w:p w14:paraId="2BC8E37F" w14:textId="476628FC" w:rsidR="00D90D42" w:rsidRPr="007C1EA7" w:rsidRDefault="00476000" w:rsidP="00D90D42">
      <w:pPr>
        <w:jc w:val="both"/>
        <w:rPr>
          <w:rFonts w:ascii="Times" w:hAnsi="Times"/>
        </w:rPr>
      </w:pPr>
      <w:r>
        <w:rPr>
          <w:rFonts w:ascii="Times" w:hAnsi="Times"/>
        </w:rPr>
        <w:t>Situation Awareness</w:t>
      </w:r>
    </w:p>
    <w:p w14:paraId="4F9624F6" w14:textId="4E14D4B9" w:rsidR="00D90D42" w:rsidRPr="007C1EA7" w:rsidRDefault="00D90D42" w:rsidP="00FC2573">
      <w:pPr>
        <w:jc w:val="both"/>
        <w:rPr>
          <w:rFonts w:ascii="Times" w:hAnsi="Times"/>
        </w:rPr>
      </w:pPr>
    </w:p>
    <w:p w14:paraId="10319181" w14:textId="7FFB5FD4" w:rsidR="00D90D42" w:rsidRPr="007C1EA7" w:rsidRDefault="00D90D42" w:rsidP="00FC2573">
      <w:pPr>
        <w:jc w:val="both"/>
        <w:rPr>
          <w:rFonts w:ascii="Times" w:hAnsi="Times"/>
          <w:b/>
          <w:bCs/>
        </w:rPr>
      </w:pPr>
      <w:r w:rsidRPr="007C1EA7">
        <w:rPr>
          <w:rFonts w:ascii="Times" w:hAnsi="Times"/>
          <w:b/>
          <w:bCs/>
        </w:rPr>
        <w:t>Titolo argomento di tesi</w:t>
      </w:r>
    </w:p>
    <w:p w14:paraId="3574E947" w14:textId="4D23CFB0" w:rsidR="00D90D42" w:rsidRPr="007C1EA7" w:rsidRDefault="00476000" w:rsidP="00D90D42">
      <w:pPr>
        <w:jc w:val="both"/>
        <w:rPr>
          <w:rFonts w:ascii="Times" w:hAnsi="Times"/>
        </w:rPr>
      </w:pPr>
      <w:r>
        <w:rPr>
          <w:rFonts w:ascii="Times" w:hAnsi="Times"/>
        </w:rPr>
        <w:t xml:space="preserve">Costruzione e specializzazione di un Knowledge </w:t>
      </w:r>
      <w:proofErr w:type="spellStart"/>
      <w:r>
        <w:rPr>
          <w:rFonts w:ascii="Times" w:hAnsi="Times"/>
        </w:rPr>
        <w:t>Graph</w:t>
      </w:r>
      <w:proofErr w:type="spellEnd"/>
      <w:r>
        <w:rPr>
          <w:rFonts w:ascii="Times" w:hAnsi="Times"/>
        </w:rPr>
        <w:t xml:space="preserve"> per la Cyber Situation Awareness</w:t>
      </w:r>
    </w:p>
    <w:p w14:paraId="2258FE49" w14:textId="77777777" w:rsidR="00330198" w:rsidRPr="007C1EA7" w:rsidRDefault="00330198" w:rsidP="00FC2573">
      <w:pPr>
        <w:jc w:val="both"/>
        <w:rPr>
          <w:rFonts w:ascii="Times" w:hAnsi="Times"/>
        </w:rPr>
      </w:pPr>
    </w:p>
    <w:p w14:paraId="00A3DCDD" w14:textId="2D70F01E" w:rsidR="00D90D42" w:rsidRPr="007C1EA7" w:rsidRDefault="00D90D42" w:rsidP="00FC2573">
      <w:pPr>
        <w:jc w:val="both"/>
        <w:rPr>
          <w:rFonts w:ascii="Times" w:hAnsi="Times"/>
          <w:b/>
          <w:bCs/>
        </w:rPr>
      </w:pPr>
      <w:r w:rsidRPr="007C1EA7">
        <w:rPr>
          <w:rFonts w:ascii="Times" w:hAnsi="Times"/>
          <w:b/>
          <w:bCs/>
        </w:rPr>
        <w:t>Descrizione dell’attività</w:t>
      </w:r>
    </w:p>
    <w:p w14:paraId="3C862354" w14:textId="29FAC095" w:rsidR="00476000" w:rsidRDefault="0000243A" w:rsidP="00476000">
      <w:pPr>
        <w:pStyle w:val="Paragrafoelenco"/>
        <w:numPr>
          <w:ilvl w:val="0"/>
          <w:numId w:val="31"/>
        </w:numPr>
        <w:jc w:val="both"/>
        <w:rPr>
          <w:rFonts w:ascii="Times" w:hAnsi="Times"/>
          <w:b/>
          <w:bCs/>
          <w:i/>
          <w:iCs/>
        </w:rPr>
      </w:pPr>
      <w:r w:rsidRPr="002E183F">
        <w:rPr>
          <w:rFonts w:ascii="Times" w:hAnsi="Times"/>
          <w:b/>
          <w:bCs/>
          <w:i/>
          <w:iCs/>
        </w:rPr>
        <w:t xml:space="preserve">Descrizione del problema che si vuole affrontare (circa </w:t>
      </w:r>
      <w:proofErr w:type="gramStart"/>
      <w:r w:rsidRPr="002E183F">
        <w:rPr>
          <w:rFonts w:ascii="Times" w:hAnsi="Times"/>
          <w:b/>
          <w:bCs/>
          <w:i/>
          <w:iCs/>
        </w:rPr>
        <w:t>5</w:t>
      </w:r>
      <w:proofErr w:type="gramEnd"/>
      <w:r w:rsidRPr="002E183F">
        <w:rPr>
          <w:rFonts w:ascii="Times" w:hAnsi="Times"/>
          <w:b/>
          <w:bCs/>
          <w:i/>
          <w:iCs/>
        </w:rPr>
        <w:t xml:space="preserve"> righe)</w:t>
      </w:r>
    </w:p>
    <w:p w14:paraId="2746879E" w14:textId="0D29D1FA" w:rsidR="000E08FA" w:rsidRDefault="0055225A" w:rsidP="00F41D46">
      <w:pPr>
        <w:ind w:left="709"/>
        <w:jc w:val="both"/>
        <w:rPr>
          <w:rFonts w:ascii="Times" w:hAnsi="Times"/>
        </w:rPr>
      </w:pPr>
      <w:r>
        <w:rPr>
          <w:rFonts w:ascii="Times" w:hAnsi="Times"/>
        </w:rPr>
        <w:t xml:space="preserve">Nella cybersecurity, </w:t>
      </w:r>
      <w:r w:rsidR="00780CEC">
        <w:rPr>
          <w:rFonts w:ascii="Times" w:hAnsi="Times"/>
        </w:rPr>
        <w:t xml:space="preserve">l’analisi e la risposta a vulnerabilità e minacce sono essenziali per strategie di difesa efficaci, ma i metodi tradizionali spesso non reggono l’aumento dei dati e della complessità. La Situation </w:t>
      </w:r>
      <w:proofErr w:type="spellStart"/>
      <w:r w:rsidR="00780CEC">
        <w:rPr>
          <w:rFonts w:ascii="Times" w:hAnsi="Times"/>
        </w:rPr>
        <w:t>Awareness</w:t>
      </w:r>
      <w:proofErr w:type="spellEnd"/>
      <w:r w:rsidR="00780CEC">
        <w:rPr>
          <w:rFonts w:ascii="Times" w:hAnsi="Times"/>
        </w:rPr>
        <w:t xml:space="preserve"> consente una visione globale degli eventi in corso, cruciale per comprendere il profilo di sicurezza di un’organizzazione. Un knowledge </w:t>
      </w:r>
      <w:proofErr w:type="spellStart"/>
      <w:r w:rsidR="00780CEC">
        <w:rPr>
          <w:rFonts w:ascii="Times" w:hAnsi="Times"/>
        </w:rPr>
        <w:t>graph</w:t>
      </w:r>
      <w:proofErr w:type="spellEnd"/>
      <w:r w:rsidR="00780CEC">
        <w:rPr>
          <w:rFonts w:ascii="Times" w:hAnsi="Times"/>
        </w:rPr>
        <w:t xml:space="preserve"> che modelli infrastrutture e minacce, integrato con query in linguaggio naturale, può aiutare gli utenti a identificare vulnerabilità, risolverle e rispondere efficacemente agli incidenti di sicurezza.</w:t>
      </w:r>
    </w:p>
    <w:p w14:paraId="13EEA1EE" w14:textId="77777777" w:rsidR="00F41D46" w:rsidRPr="00F41D46" w:rsidRDefault="00F41D46" w:rsidP="00F41D46">
      <w:pPr>
        <w:ind w:left="709"/>
        <w:jc w:val="both"/>
        <w:rPr>
          <w:rFonts w:ascii="Times" w:hAnsi="Times"/>
        </w:rPr>
      </w:pPr>
    </w:p>
    <w:p w14:paraId="64008321" w14:textId="06DB3B94" w:rsidR="0000243A" w:rsidRPr="009E4BAC" w:rsidRDefault="007C1EA7" w:rsidP="009E4BAC">
      <w:pPr>
        <w:pStyle w:val="Paragrafoelenco"/>
        <w:numPr>
          <w:ilvl w:val="0"/>
          <w:numId w:val="31"/>
        </w:numPr>
        <w:jc w:val="both"/>
        <w:rPr>
          <w:rFonts w:ascii="Times" w:hAnsi="Times"/>
          <w:b/>
          <w:bCs/>
          <w:i/>
          <w:iCs/>
        </w:rPr>
      </w:pPr>
      <w:r w:rsidRPr="009E4BAC">
        <w:rPr>
          <w:rFonts w:ascii="Times" w:hAnsi="Times"/>
          <w:b/>
          <w:bCs/>
          <w:i/>
          <w:iCs/>
        </w:rPr>
        <w:t>A</w:t>
      </w:r>
      <w:r w:rsidR="0000243A" w:rsidRPr="009E4BAC">
        <w:rPr>
          <w:rFonts w:ascii="Times" w:hAnsi="Times"/>
          <w:b/>
          <w:bCs/>
          <w:i/>
          <w:iCs/>
        </w:rPr>
        <w:t>nalisi dello stato dell’arte, scientifico e/o tecnologico (</w:t>
      </w:r>
      <w:r w:rsidR="00C60A73" w:rsidRPr="009E4BAC">
        <w:rPr>
          <w:rFonts w:ascii="Times" w:hAnsi="Times"/>
          <w:b/>
          <w:bCs/>
          <w:i/>
          <w:iCs/>
        </w:rPr>
        <w:t xml:space="preserve">circa </w:t>
      </w:r>
      <w:r w:rsidRPr="009E4BAC">
        <w:rPr>
          <w:rFonts w:ascii="Times" w:hAnsi="Times"/>
          <w:b/>
          <w:bCs/>
          <w:i/>
          <w:iCs/>
        </w:rPr>
        <w:t>mezza pagina</w:t>
      </w:r>
      <w:r w:rsidR="0000243A" w:rsidRPr="009E4BAC">
        <w:rPr>
          <w:rFonts w:ascii="Times" w:hAnsi="Times"/>
          <w:b/>
          <w:bCs/>
          <w:i/>
          <w:iCs/>
        </w:rPr>
        <w:t>)</w:t>
      </w:r>
    </w:p>
    <w:p w14:paraId="6F3BEEA2" w14:textId="77777777" w:rsidR="000C01E8"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carattere prevalentemente progettuale – applicativo, identificare lo stato dell’arte tecnologico. </w:t>
      </w:r>
    </w:p>
    <w:p w14:paraId="63771622" w14:textId="4439DEB7" w:rsidR="007C1EA7" w:rsidRPr="00CA14B3" w:rsidRDefault="007C1EA7" w:rsidP="007C1EA7">
      <w:pPr>
        <w:pStyle w:val="Paragrafoelenco"/>
        <w:numPr>
          <w:ilvl w:val="0"/>
          <w:numId w:val="30"/>
        </w:numPr>
        <w:jc w:val="both"/>
        <w:rPr>
          <w:rFonts w:ascii="Times" w:hAnsi="Times"/>
          <w:i/>
          <w:iCs/>
        </w:rPr>
      </w:pPr>
      <w:r w:rsidRPr="00CA14B3">
        <w:rPr>
          <w:rFonts w:ascii="Times" w:hAnsi="Times"/>
          <w:i/>
          <w:iCs/>
        </w:rPr>
        <w:t xml:space="preserve">Se la tesi ha invece carattere </w:t>
      </w:r>
      <w:r w:rsidR="00BB4524">
        <w:rPr>
          <w:rFonts w:ascii="Times" w:hAnsi="Times"/>
          <w:i/>
          <w:iCs/>
        </w:rPr>
        <w:t>prevalentemente</w:t>
      </w:r>
      <w:r w:rsidRPr="00CA14B3">
        <w:rPr>
          <w:rFonts w:ascii="Times" w:hAnsi="Times"/>
          <w:i/>
          <w:iCs/>
        </w:rPr>
        <w:t xml:space="preserve"> metodologico, fare riferimento a lavori scientifici o metodologie a cui la tesi </w:t>
      </w:r>
      <w:r w:rsidR="00BB4524">
        <w:rPr>
          <w:rFonts w:ascii="Times" w:hAnsi="Times"/>
          <w:i/>
          <w:iCs/>
        </w:rPr>
        <w:t xml:space="preserve">è collegata. </w:t>
      </w:r>
    </w:p>
    <w:p w14:paraId="396DDCBC" w14:textId="619C7564" w:rsidR="009811BA" w:rsidRPr="00CA14B3" w:rsidRDefault="009811BA" w:rsidP="007C1EA7">
      <w:pPr>
        <w:pStyle w:val="Paragrafoelenco"/>
        <w:numPr>
          <w:ilvl w:val="0"/>
          <w:numId w:val="30"/>
        </w:numPr>
        <w:jc w:val="both"/>
        <w:rPr>
          <w:rFonts w:ascii="Times" w:hAnsi="Times"/>
          <w:i/>
          <w:iCs/>
        </w:rPr>
      </w:pPr>
      <w:r w:rsidRPr="00CA14B3">
        <w:rPr>
          <w:rFonts w:ascii="Times" w:hAnsi="Times"/>
          <w:i/>
          <w:iCs/>
        </w:rPr>
        <w:t xml:space="preserve">I riferimenti devono essere riportati nella forma [1] [2] </w:t>
      </w:r>
      <w:proofErr w:type="spellStart"/>
      <w:r w:rsidRPr="00CA14B3">
        <w:rPr>
          <w:rFonts w:ascii="Times" w:hAnsi="Times"/>
          <w:i/>
          <w:iCs/>
        </w:rPr>
        <w:t>ecc</w:t>
      </w:r>
      <w:proofErr w:type="spellEnd"/>
      <w:r w:rsidRPr="00CA14B3">
        <w:rPr>
          <w:rFonts w:ascii="Times" w:hAnsi="Times"/>
          <w:i/>
          <w:iCs/>
        </w:rPr>
        <w:t xml:space="preserve"> e devono essere inclusi nella sezione “</w:t>
      </w:r>
      <w:r w:rsidR="00BB4524">
        <w:rPr>
          <w:rFonts w:ascii="Times" w:hAnsi="Times"/>
          <w:i/>
          <w:iCs/>
        </w:rPr>
        <w:t>Bibliografia</w:t>
      </w:r>
      <w:r w:rsidRPr="00CA14B3">
        <w:rPr>
          <w:rFonts w:ascii="Times" w:hAnsi="Times"/>
          <w:i/>
          <w:iCs/>
        </w:rPr>
        <w:t>”</w:t>
      </w:r>
    </w:p>
    <w:p w14:paraId="1A5692B1" w14:textId="59DC09D7" w:rsidR="005F21EC" w:rsidRPr="00C615BF" w:rsidRDefault="00E64C4B" w:rsidP="009556F2">
      <w:pPr>
        <w:ind w:left="709"/>
        <w:jc w:val="both"/>
        <w:rPr>
          <w:rFonts w:ascii="Times" w:hAnsi="Times"/>
        </w:rPr>
      </w:pPr>
      <w:r w:rsidRPr="00C615BF">
        <w:rPr>
          <w:rFonts w:ascii="Times" w:hAnsi="Times"/>
        </w:rPr>
        <w:t xml:space="preserve">I grafi di conoscenza per la cybersecurity, che rappresentano il sapere informatico attraverso un modello di dati basato su grafi, offrono approcci olistici per elaborare enormi volumi di dati complessi sulla sicurezza informatica provenienti da fonti diverse. Possono aiutare gli analisti della sicurezza a ottenere informazioni sulle minacce informatiche, raggiungere un alto livello di consapevolezza della situazione, scoprire nuove conoscenze informatiche, visualizzare reti, </w:t>
      </w:r>
      <w:r w:rsidRPr="00C615BF">
        <w:rPr>
          <w:rFonts w:ascii="Times" w:hAnsi="Times"/>
        </w:rPr>
        <w:lastRenderedPageBreak/>
        <w:t>flussi di dati e percorsi di attacco, e comprendere le correlazioni tra i dati aggregando e integrando le informazioni.</w:t>
      </w:r>
      <w:r w:rsidR="001F69C8" w:rsidRPr="00C615BF">
        <w:rPr>
          <w:rFonts w:ascii="Times" w:hAnsi="Times"/>
        </w:rPr>
        <w:t xml:space="preserve"> </w:t>
      </w:r>
      <w:r w:rsidR="00094FFC" w:rsidRPr="00C615BF">
        <w:rPr>
          <w:rFonts w:ascii="Times" w:hAnsi="Times"/>
        </w:rPr>
        <w:t>In</w:t>
      </w:r>
      <w:r w:rsidRPr="00C615BF">
        <w:rPr>
          <w:rFonts w:ascii="Times" w:hAnsi="Times"/>
        </w:rPr>
        <w:t xml:space="preserve"> [1] </w:t>
      </w:r>
      <w:r w:rsidR="00C767F3" w:rsidRPr="00C615BF">
        <w:rPr>
          <w:rFonts w:ascii="Times" w:hAnsi="Times"/>
        </w:rPr>
        <w:t xml:space="preserve">si </w:t>
      </w:r>
      <w:r w:rsidRPr="00C615BF">
        <w:rPr>
          <w:rFonts w:ascii="Times" w:hAnsi="Times"/>
        </w:rPr>
        <w:t>esamina</w:t>
      </w:r>
      <w:r w:rsidR="00C767F3" w:rsidRPr="00C615BF">
        <w:rPr>
          <w:rFonts w:ascii="Times" w:hAnsi="Times"/>
        </w:rPr>
        <w:t>no</w:t>
      </w:r>
      <w:r w:rsidRPr="00C615BF">
        <w:rPr>
          <w:rFonts w:ascii="Times" w:hAnsi="Times"/>
        </w:rPr>
        <w:t xml:space="preserve"> i modelli di dati basati su grafi più rilevanti utilizzati in questo ambito. Ci sono molte caratteristiche relative alla sicurezza informatica e ai processi di rete che devono essere memorizzate</w:t>
      </w:r>
      <w:r w:rsidR="00F20F70" w:rsidRPr="00C615BF">
        <w:rPr>
          <w:rFonts w:ascii="Times" w:hAnsi="Times"/>
        </w:rPr>
        <w:t xml:space="preserve">, e la semantica delle </w:t>
      </w:r>
      <w:r w:rsidR="003D235A" w:rsidRPr="00C615BF">
        <w:rPr>
          <w:rFonts w:ascii="Times" w:hAnsi="Times"/>
        </w:rPr>
        <w:t>conoscenze</w:t>
      </w:r>
      <w:r w:rsidR="00F20F70" w:rsidRPr="00C615BF">
        <w:rPr>
          <w:rFonts w:ascii="Times" w:hAnsi="Times"/>
        </w:rPr>
        <w:t xml:space="preserve"> catturate varia notevolmente a seconda del modello di dati del grafo utilizzato. </w:t>
      </w:r>
      <w:r w:rsidR="00325CD1" w:rsidRPr="00C615BF">
        <w:rPr>
          <w:rFonts w:ascii="Times" w:hAnsi="Times"/>
        </w:rPr>
        <w:t>L</w:t>
      </w:r>
      <w:r w:rsidR="00F20F70" w:rsidRPr="00C615BF">
        <w:rPr>
          <w:rFonts w:ascii="Times" w:hAnsi="Times"/>
        </w:rPr>
        <w:t xml:space="preserve">a provenienza dei dati, che può essere sfruttata per la cyber situation awareness, non è supportata da tutti i grafi di conoscenza. Il modello di dati RDF, ad esempio, non dispone di un meccanismo integrato per catturare la provenienza, ma la community di ricerca del Semantic Web ha introdotto formalismi avanzati che estendono il modello di dati RDF standard per questo scopo. </w:t>
      </w:r>
    </w:p>
    <w:p w14:paraId="4C6A63D8" w14:textId="77777777" w:rsidR="003D3A59" w:rsidRDefault="003D3A59" w:rsidP="009556F2">
      <w:pPr>
        <w:ind w:left="709"/>
        <w:jc w:val="both"/>
        <w:rPr>
          <w:rFonts w:ascii="Times" w:hAnsi="Times"/>
          <w:sz w:val="22"/>
          <w:szCs w:val="22"/>
        </w:rPr>
      </w:pPr>
    </w:p>
    <w:p w14:paraId="0834AD2E" w14:textId="63AF7F74" w:rsidR="003D3A59" w:rsidRPr="00C615BF" w:rsidRDefault="003D3A59" w:rsidP="009556F2">
      <w:pPr>
        <w:ind w:left="709"/>
        <w:jc w:val="both"/>
        <w:rPr>
          <w:rFonts w:ascii="Times" w:hAnsi="Times"/>
        </w:rPr>
      </w:pPr>
      <w:r w:rsidRPr="00C615BF">
        <w:rPr>
          <w:rFonts w:ascii="Times" w:hAnsi="Times"/>
        </w:rPr>
        <w:t xml:space="preserve">Nel contesto della cyber situation </w:t>
      </w:r>
      <w:proofErr w:type="spellStart"/>
      <w:r w:rsidRPr="00C615BF">
        <w:rPr>
          <w:rFonts w:ascii="Times" w:hAnsi="Times"/>
        </w:rPr>
        <w:t>awareness</w:t>
      </w:r>
      <w:proofErr w:type="spellEnd"/>
      <w:r w:rsidRPr="00C615BF">
        <w:rPr>
          <w:rFonts w:ascii="Times" w:hAnsi="Times"/>
        </w:rPr>
        <w:t xml:space="preserve"> (</w:t>
      </w:r>
      <w:proofErr w:type="spellStart"/>
      <w:r w:rsidRPr="00C615BF">
        <w:rPr>
          <w:rFonts w:ascii="Times" w:hAnsi="Times"/>
        </w:rPr>
        <w:t>cyberSA</w:t>
      </w:r>
      <w:proofErr w:type="spellEnd"/>
      <w:r w:rsidRPr="00C615BF">
        <w:rPr>
          <w:rFonts w:ascii="Times" w:hAnsi="Times"/>
        </w:rPr>
        <w:t xml:space="preserve">), l’implementazione di sistemi di </w:t>
      </w:r>
      <w:proofErr w:type="spellStart"/>
      <w:r w:rsidRPr="00C615BF">
        <w:rPr>
          <w:rFonts w:ascii="Times" w:hAnsi="Times"/>
        </w:rPr>
        <w:t>Retrieval-Augmented</w:t>
      </w:r>
      <w:proofErr w:type="spellEnd"/>
      <w:r w:rsidRPr="00C615BF">
        <w:rPr>
          <w:rFonts w:ascii="Times" w:hAnsi="Times"/>
        </w:rPr>
        <w:t xml:space="preserve"> Generation (RAG) rappresenta un significativo avanzamento nelle capacità di analisi delle minacce informatiche. Rahman et al. [2] descrivono due approcci innovativi, </w:t>
      </w:r>
      <w:proofErr w:type="spellStart"/>
      <w:r w:rsidRPr="00C615BF">
        <w:rPr>
          <w:rFonts w:ascii="Times" w:hAnsi="Times"/>
        </w:rPr>
        <w:t>CyRAG</w:t>
      </w:r>
      <w:proofErr w:type="spellEnd"/>
      <w:r w:rsidRPr="00C615BF">
        <w:rPr>
          <w:rFonts w:ascii="Times" w:hAnsi="Times"/>
        </w:rPr>
        <w:t xml:space="preserve"> e </w:t>
      </w:r>
      <w:proofErr w:type="spellStart"/>
      <w:r w:rsidRPr="00C615BF">
        <w:rPr>
          <w:rFonts w:ascii="Times" w:hAnsi="Times"/>
        </w:rPr>
        <w:t>GraphCyRAG</w:t>
      </w:r>
      <w:proofErr w:type="spellEnd"/>
      <w:r w:rsidRPr="00C615BF">
        <w:rPr>
          <w:rFonts w:ascii="Times" w:hAnsi="Times"/>
        </w:rPr>
        <w:t xml:space="preserve">, che integrano Large Language Models (LLM) con dati strutturati e grafi di conoscenza per fornire risposte accurate e ricche di contesto. </w:t>
      </w:r>
      <w:proofErr w:type="spellStart"/>
      <w:r w:rsidRPr="00C615BF">
        <w:rPr>
          <w:rFonts w:ascii="Times" w:hAnsi="Times"/>
        </w:rPr>
        <w:t>CyRAG</w:t>
      </w:r>
      <w:proofErr w:type="spellEnd"/>
      <w:r w:rsidRPr="00C615BF">
        <w:rPr>
          <w:rFonts w:ascii="Times" w:hAnsi="Times"/>
        </w:rPr>
        <w:t xml:space="preserve"> si focalizza sull’elaborazione di dati strutturati relativi alle entità CVE (</w:t>
      </w:r>
      <w:r w:rsidR="00414A7E" w:rsidRPr="00C615BF">
        <w:rPr>
          <w:rFonts w:ascii="Times" w:hAnsi="Times"/>
        </w:rPr>
        <w:t xml:space="preserve">Common </w:t>
      </w:r>
      <w:proofErr w:type="spellStart"/>
      <w:r w:rsidR="00414A7E" w:rsidRPr="00C615BF">
        <w:rPr>
          <w:rFonts w:ascii="Times" w:hAnsi="Times"/>
        </w:rPr>
        <w:t>Vulnerabilities</w:t>
      </w:r>
      <w:proofErr w:type="spellEnd"/>
      <w:r w:rsidR="00414A7E" w:rsidRPr="00C615BF">
        <w:rPr>
          <w:rFonts w:ascii="Times" w:hAnsi="Times"/>
        </w:rPr>
        <w:t xml:space="preserve"> and </w:t>
      </w:r>
      <w:proofErr w:type="spellStart"/>
      <w:r w:rsidR="00414A7E" w:rsidRPr="00C615BF">
        <w:rPr>
          <w:rFonts w:ascii="Times" w:hAnsi="Times"/>
        </w:rPr>
        <w:t>Exposures</w:t>
      </w:r>
      <w:proofErr w:type="spellEnd"/>
      <w:r w:rsidRPr="00C615BF">
        <w:rPr>
          <w:rFonts w:ascii="Times" w:hAnsi="Times"/>
        </w:rPr>
        <w:t xml:space="preserve">) e CWE (Common </w:t>
      </w:r>
      <w:proofErr w:type="spellStart"/>
      <w:r w:rsidRPr="00C615BF">
        <w:rPr>
          <w:rFonts w:ascii="Times" w:hAnsi="Times"/>
        </w:rPr>
        <w:t>Weakness</w:t>
      </w:r>
      <w:proofErr w:type="spellEnd"/>
      <w:r w:rsidR="00414A7E" w:rsidRPr="00C615BF">
        <w:rPr>
          <w:rFonts w:ascii="Times" w:hAnsi="Times"/>
        </w:rPr>
        <w:t xml:space="preserve"> </w:t>
      </w:r>
      <w:proofErr w:type="spellStart"/>
      <w:r w:rsidR="00414A7E" w:rsidRPr="00C615BF">
        <w:rPr>
          <w:rFonts w:ascii="Times" w:hAnsi="Times"/>
        </w:rPr>
        <w:t>Enumeration</w:t>
      </w:r>
      <w:proofErr w:type="spellEnd"/>
      <w:r w:rsidR="00414A7E" w:rsidRPr="00C615BF">
        <w:rPr>
          <w:rFonts w:ascii="Times" w:hAnsi="Times"/>
        </w:rPr>
        <w:t xml:space="preserve">), migliorando l’accuratezza delle informazioni contestuali fornite agli analisti. Al contrario, </w:t>
      </w:r>
      <w:proofErr w:type="spellStart"/>
      <w:r w:rsidR="00414A7E" w:rsidRPr="00C615BF">
        <w:rPr>
          <w:rFonts w:ascii="Times" w:hAnsi="Times"/>
        </w:rPr>
        <w:t>GraphCyRAG</w:t>
      </w:r>
      <w:proofErr w:type="spellEnd"/>
      <w:r w:rsidR="00414A7E" w:rsidRPr="00C615BF">
        <w:rPr>
          <w:rFonts w:ascii="Times" w:hAnsi="Times"/>
        </w:rPr>
        <w:t xml:space="preserve"> sfrutta un framework basato su grafi di Neo4j per analizzare in profondità le relazioni tra CVE, CWE, CAPEC (Common Attack Pattern </w:t>
      </w:r>
      <w:proofErr w:type="spellStart"/>
      <w:r w:rsidR="00414A7E" w:rsidRPr="00C615BF">
        <w:rPr>
          <w:rFonts w:ascii="Times" w:hAnsi="Times"/>
        </w:rPr>
        <w:t>Enumeration</w:t>
      </w:r>
      <w:proofErr w:type="spellEnd"/>
      <w:r w:rsidR="00414A7E" w:rsidRPr="00C615BF">
        <w:rPr>
          <w:rFonts w:ascii="Times" w:hAnsi="Times"/>
        </w:rPr>
        <w:t xml:space="preserve"> and </w:t>
      </w:r>
      <w:proofErr w:type="spellStart"/>
      <w:r w:rsidR="00414A7E" w:rsidRPr="00C615BF">
        <w:rPr>
          <w:rFonts w:ascii="Times" w:hAnsi="Times"/>
        </w:rPr>
        <w:t>Classification</w:t>
      </w:r>
      <w:proofErr w:type="spellEnd"/>
      <w:r w:rsidR="00414A7E" w:rsidRPr="00C615BF">
        <w:rPr>
          <w:rFonts w:ascii="Times" w:hAnsi="Times"/>
        </w:rPr>
        <w:t>) e ATT&amp;CK (</w:t>
      </w:r>
      <w:proofErr w:type="spellStart"/>
      <w:r w:rsidR="00414A7E" w:rsidRPr="00C615BF">
        <w:rPr>
          <w:rFonts w:ascii="Times" w:hAnsi="Times"/>
        </w:rPr>
        <w:t>Adversarial</w:t>
      </w:r>
      <w:proofErr w:type="spellEnd"/>
      <w:r w:rsidR="00414A7E" w:rsidRPr="00C615BF">
        <w:rPr>
          <w:rFonts w:ascii="Times" w:hAnsi="Times"/>
        </w:rPr>
        <w:t xml:space="preserve"> </w:t>
      </w:r>
      <w:proofErr w:type="spellStart"/>
      <w:r w:rsidR="00414A7E" w:rsidRPr="00C615BF">
        <w:rPr>
          <w:rFonts w:ascii="Times" w:hAnsi="Times"/>
        </w:rPr>
        <w:t>Tactics</w:t>
      </w:r>
      <w:proofErr w:type="spellEnd"/>
      <w:r w:rsidR="00414A7E" w:rsidRPr="00C615BF">
        <w:rPr>
          <w:rFonts w:ascii="Times" w:hAnsi="Times"/>
        </w:rPr>
        <w:t xml:space="preserve">, Techniques and Common Knowledge), fornendo una visione </w:t>
      </w:r>
      <w:proofErr w:type="spellStart"/>
      <w:r w:rsidR="00414A7E" w:rsidRPr="00C615BF">
        <w:rPr>
          <w:rFonts w:ascii="Times" w:hAnsi="Times"/>
        </w:rPr>
        <w:t>intregrata</w:t>
      </w:r>
      <w:proofErr w:type="spellEnd"/>
      <w:r w:rsidR="00414A7E" w:rsidRPr="00C615BF">
        <w:rPr>
          <w:rFonts w:ascii="Times" w:hAnsi="Times"/>
        </w:rPr>
        <w:t xml:space="preserve"> e interconnessa delle vulnerabilità e degli schemi di attacco. </w:t>
      </w:r>
    </w:p>
    <w:p w14:paraId="03F44D2D" w14:textId="44C6DD69" w:rsidR="005F21EC" w:rsidRDefault="00414A7E" w:rsidP="00F41D46">
      <w:pPr>
        <w:ind w:left="709"/>
        <w:jc w:val="both"/>
        <w:rPr>
          <w:rFonts w:ascii="Times" w:hAnsi="Times"/>
        </w:rPr>
      </w:pPr>
      <w:r w:rsidRPr="00C615BF">
        <w:rPr>
          <w:rFonts w:ascii="Times" w:hAnsi="Times"/>
        </w:rPr>
        <w:t xml:space="preserve">Questi sistemi si distinguono per la capacità di integrare conoscenze dinamiche, basate su dati aggiornati in tempo reale con strumenti avanzati per il recupero delle informazioni. In particolare, </w:t>
      </w:r>
      <w:proofErr w:type="spellStart"/>
      <w:r w:rsidRPr="00C615BF">
        <w:rPr>
          <w:rFonts w:ascii="Times" w:hAnsi="Times"/>
        </w:rPr>
        <w:t>GraphCyRAG</w:t>
      </w:r>
      <w:proofErr w:type="spellEnd"/>
      <w:r w:rsidRPr="00C615BF">
        <w:rPr>
          <w:rFonts w:ascii="Times" w:hAnsi="Times"/>
        </w:rPr>
        <w:t xml:space="preserve"> offre un’analisi dettagliata delle relazioni tra vulnerabilità</w:t>
      </w:r>
      <w:r w:rsidR="0051544B" w:rsidRPr="00C615BF">
        <w:rPr>
          <w:rFonts w:ascii="Times" w:hAnsi="Times"/>
        </w:rPr>
        <w:t>, tecniche di attacco e possibili strategie di mitigazione, migliorando la comprensione dei potenziali vettori di attacco e delle loro implicazioni operative. I risultati preliminari dello studio evidenziano che l’integrazione dei grafi di conoscenza con sistemi RAG migliora significativamente sia l’accuratezza sia la profondità dell’analisi delle minacce, potenziando la capacità degli analisti di individuare minacce e prendere decisioni informate.</w:t>
      </w:r>
    </w:p>
    <w:p w14:paraId="65BD49B4" w14:textId="77777777" w:rsidR="00F41D46" w:rsidRPr="007C1EA7" w:rsidRDefault="00F41D46" w:rsidP="00F41D46">
      <w:pPr>
        <w:ind w:left="709"/>
        <w:jc w:val="both"/>
        <w:rPr>
          <w:rFonts w:ascii="Times" w:hAnsi="Times"/>
        </w:rPr>
      </w:pPr>
    </w:p>
    <w:p w14:paraId="51F5C71C" w14:textId="4AD62EFD" w:rsidR="0000243A" w:rsidRPr="002E183F" w:rsidRDefault="007E3DD1" w:rsidP="002E183F">
      <w:pPr>
        <w:pStyle w:val="Paragrafoelenco"/>
        <w:numPr>
          <w:ilvl w:val="0"/>
          <w:numId w:val="31"/>
        </w:numPr>
        <w:jc w:val="both"/>
        <w:rPr>
          <w:rFonts w:ascii="Times" w:hAnsi="Times"/>
          <w:b/>
          <w:bCs/>
          <w:i/>
          <w:iCs/>
        </w:rPr>
      </w:pPr>
      <w:r w:rsidRPr="002E183F">
        <w:rPr>
          <w:rFonts w:ascii="Times" w:hAnsi="Times"/>
          <w:b/>
          <w:bCs/>
          <w:i/>
          <w:iCs/>
        </w:rPr>
        <w:t>Finalità della tesi, c</w:t>
      </w:r>
      <w:r w:rsidR="0000243A" w:rsidRPr="002E183F">
        <w:rPr>
          <w:rFonts w:ascii="Times" w:hAnsi="Times"/>
          <w:b/>
          <w:bCs/>
          <w:i/>
          <w:iCs/>
          <w:sz w:val="24"/>
          <w:szCs w:val="24"/>
        </w:rPr>
        <w:t xml:space="preserve">ontributo dello studente </w:t>
      </w:r>
      <w:r w:rsidR="00C60A73" w:rsidRPr="002E183F">
        <w:rPr>
          <w:rFonts w:ascii="Times" w:hAnsi="Times"/>
          <w:b/>
          <w:bCs/>
          <w:i/>
          <w:iCs/>
        </w:rPr>
        <w:t xml:space="preserve">e descrizione dell’attività progettuale di tesi </w:t>
      </w:r>
      <w:r w:rsidR="00FA3C2A" w:rsidRPr="002E183F">
        <w:rPr>
          <w:rFonts w:ascii="Times" w:hAnsi="Times"/>
          <w:b/>
          <w:bCs/>
          <w:i/>
          <w:iCs/>
          <w:sz w:val="24"/>
          <w:szCs w:val="24"/>
        </w:rPr>
        <w:t>(</w:t>
      </w:r>
      <w:r w:rsidR="00C60A73" w:rsidRPr="002E183F">
        <w:rPr>
          <w:rFonts w:ascii="Times" w:hAnsi="Times"/>
          <w:b/>
          <w:bCs/>
          <w:i/>
          <w:iCs/>
          <w:sz w:val="24"/>
          <w:szCs w:val="24"/>
        </w:rPr>
        <w:t xml:space="preserve">circa </w:t>
      </w:r>
      <w:r w:rsidRPr="002E183F">
        <w:rPr>
          <w:rFonts w:ascii="Times" w:hAnsi="Times"/>
          <w:b/>
          <w:bCs/>
          <w:i/>
          <w:iCs/>
        </w:rPr>
        <w:t>una</w:t>
      </w:r>
      <w:r w:rsidR="00C60A73" w:rsidRPr="002E183F">
        <w:rPr>
          <w:rFonts w:ascii="Times" w:hAnsi="Times"/>
          <w:b/>
          <w:bCs/>
          <w:i/>
          <w:iCs/>
        </w:rPr>
        <w:t xml:space="preserve"> pagina</w:t>
      </w:r>
      <w:r w:rsidR="00FA3C2A" w:rsidRPr="002E183F">
        <w:rPr>
          <w:rFonts w:ascii="Times" w:hAnsi="Times"/>
          <w:b/>
          <w:bCs/>
          <w:i/>
          <w:iCs/>
          <w:sz w:val="24"/>
          <w:szCs w:val="24"/>
        </w:rPr>
        <w:t>)</w:t>
      </w:r>
    </w:p>
    <w:p w14:paraId="77E94C12" w14:textId="77777777" w:rsidR="0038485A" w:rsidRDefault="007E3DD1" w:rsidP="007E3DD1">
      <w:pPr>
        <w:pStyle w:val="Paragrafoelenco"/>
        <w:numPr>
          <w:ilvl w:val="0"/>
          <w:numId w:val="30"/>
        </w:numPr>
        <w:jc w:val="both"/>
        <w:rPr>
          <w:rFonts w:ascii="Times" w:hAnsi="Times"/>
          <w:i/>
          <w:iCs/>
        </w:rPr>
      </w:pPr>
      <w:r>
        <w:rPr>
          <w:rFonts w:ascii="Times" w:hAnsi="Times"/>
          <w:i/>
          <w:iCs/>
        </w:rPr>
        <w:t xml:space="preserve">Descrivere dettagliatamente il progetto che si intende svolgere nell’ambito della tesi. </w:t>
      </w:r>
    </w:p>
    <w:p w14:paraId="67F1774C" w14:textId="4F81F719" w:rsidR="0038485A" w:rsidRDefault="0038485A" w:rsidP="0038485A">
      <w:pPr>
        <w:pStyle w:val="Paragrafoelenco"/>
        <w:numPr>
          <w:ilvl w:val="1"/>
          <w:numId w:val="30"/>
        </w:numPr>
        <w:jc w:val="both"/>
        <w:rPr>
          <w:rFonts w:ascii="Times" w:hAnsi="Times"/>
          <w:i/>
          <w:iCs/>
        </w:rPr>
      </w:pPr>
      <w:r>
        <w:rPr>
          <w:rFonts w:ascii="Times" w:hAnsi="Times"/>
          <w:i/>
          <w:iCs/>
        </w:rPr>
        <w:t>D</w:t>
      </w:r>
      <w:r w:rsidR="007E3DD1">
        <w:rPr>
          <w:rFonts w:ascii="Times" w:hAnsi="Times"/>
          <w:i/>
          <w:iCs/>
        </w:rPr>
        <w:t>escrivere gli obiettivi, le metodologie</w:t>
      </w:r>
      <w:r>
        <w:rPr>
          <w:rFonts w:ascii="Times" w:hAnsi="Times"/>
          <w:i/>
          <w:iCs/>
        </w:rPr>
        <w:t>/tecnologie</w:t>
      </w:r>
      <w:r w:rsidR="007E3DD1">
        <w:rPr>
          <w:rFonts w:ascii="Times" w:hAnsi="Times"/>
          <w:i/>
          <w:iCs/>
        </w:rPr>
        <w:t xml:space="preserve"> adottate (che cosa lo studente farà durante la sua attività di tesi e come lo farà) </w:t>
      </w:r>
    </w:p>
    <w:p w14:paraId="427074FA" w14:textId="7B21DB75" w:rsidR="007E3DD1" w:rsidRDefault="0038485A" w:rsidP="0038485A">
      <w:pPr>
        <w:pStyle w:val="Paragrafoelenco"/>
        <w:numPr>
          <w:ilvl w:val="1"/>
          <w:numId w:val="30"/>
        </w:numPr>
        <w:jc w:val="both"/>
        <w:rPr>
          <w:rFonts w:ascii="Times" w:hAnsi="Times"/>
          <w:i/>
          <w:iCs/>
        </w:rPr>
      </w:pPr>
      <w:r>
        <w:rPr>
          <w:rFonts w:ascii="Times" w:hAnsi="Times"/>
          <w:i/>
          <w:iCs/>
        </w:rPr>
        <w:t xml:space="preserve">Dettagliare (se presente) </w:t>
      </w:r>
      <w:r w:rsidR="007E3DD1">
        <w:rPr>
          <w:rFonts w:ascii="Times" w:hAnsi="Times"/>
          <w:i/>
          <w:iCs/>
        </w:rPr>
        <w:t>il carattere di innovatività introdotto</w:t>
      </w:r>
      <w:r>
        <w:rPr>
          <w:rFonts w:ascii="Times" w:hAnsi="Times"/>
          <w:i/>
          <w:iCs/>
        </w:rPr>
        <w:t xml:space="preserve"> nel progetto</w:t>
      </w:r>
      <w:r w:rsidR="007E3DD1">
        <w:rPr>
          <w:rFonts w:ascii="Times" w:hAnsi="Times"/>
          <w:i/>
          <w:iCs/>
        </w:rPr>
        <w:t xml:space="preserve"> </w:t>
      </w:r>
      <w:r>
        <w:rPr>
          <w:rFonts w:ascii="Times" w:hAnsi="Times"/>
          <w:i/>
          <w:iCs/>
        </w:rPr>
        <w:t>rispetto allo stato dell’arte</w:t>
      </w:r>
    </w:p>
    <w:p w14:paraId="5CED148F" w14:textId="066DC9FF" w:rsidR="00194953" w:rsidRDefault="00194953" w:rsidP="0038485A">
      <w:pPr>
        <w:pStyle w:val="Paragrafoelenco"/>
        <w:numPr>
          <w:ilvl w:val="1"/>
          <w:numId w:val="30"/>
        </w:numPr>
        <w:jc w:val="both"/>
        <w:rPr>
          <w:rFonts w:ascii="Times" w:hAnsi="Times"/>
          <w:i/>
          <w:iCs/>
        </w:rPr>
      </w:pPr>
      <w:r>
        <w:rPr>
          <w:rFonts w:ascii="Times" w:hAnsi="Times"/>
          <w:i/>
          <w:iCs/>
        </w:rPr>
        <w:t>Descrivere le fasi in cui si articolerà lo sviluppo del progetto di tesi</w:t>
      </w:r>
    </w:p>
    <w:p w14:paraId="52B61ECF" w14:textId="32A92D7E" w:rsidR="00D0219B" w:rsidRPr="00C615BF" w:rsidRDefault="00D0219B" w:rsidP="00C615BF">
      <w:pPr>
        <w:jc w:val="both"/>
        <w:rPr>
          <w:rFonts w:ascii="Times" w:hAnsi="Times"/>
        </w:rPr>
      </w:pPr>
    </w:p>
    <w:p w14:paraId="0297081D" w14:textId="1F63CCD7" w:rsidR="00C60A73" w:rsidRPr="00F41D46" w:rsidRDefault="003D235A" w:rsidP="003D235A">
      <w:pPr>
        <w:ind w:left="709"/>
        <w:jc w:val="both"/>
        <w:rPr>
          <w:rFonts w:ascii="Times" w:hAnsi="Times"/>
        </w:rPr>
      </w:pPr>
      <w:r w:rsidRPr="00F41D46">
        <w:rPr>
          <w:rFonts w:ascii="Times" w:hAnsi="Times"/>
        </w:rPr>
        <w:t xml:space="preserve">L’obiettivo principale di questa attività di tesi è la modellazione e progettazione di una pipeline di </w:t>
      </w:r>
      <w:proofErr w:type="spellStart"/>
      <w:r w:rsidRPr="00F41D46">
        <w:rPr>
          <w:rFonts w:ascii="Times" w:hAnsi="Times"/>
        </w:rPr>
        <w:t>Retrieval</w:t>
      </w:r>
      <w:r w:rsidR="00051BBD" w:rsidRPr="00F41D46">
        <w:rPr>
          <w:rFonts w:ascii="Times" w:hAnsi="Times"/>
        </w:rPr>
        <w:t>-</w:t>
      </w:r>
      <w:r w:rsidRPr="00F41D46">
        <w:rPr>
          <w:rFonts w:ascii="Times" w:hAnsi="Times"/>
        </w:rPr>
        <w:t>Augmented</w:t>
      </w:r>
      <w:proofErr w:type="spellEnd"/>
      <w:r w:rsidRPr="00F41D46">
        <w:rPr>
          <w:rFonts w:ascii="Times" w:hAnsi="Times"/>
        </w:rPr>
        <w:t xml:space="preserve"> Generation basata su Knowledge </w:t>
      </w:r>
      <w:proofErr w:type="spellStart"/>
      <w:r w:rsidRPr="00F41D46">
        <w:rPr>
          <w:rFonts w:ascii="Times" w:hAnsi="Times"/>
        </w:rPr>
        <w:t>Graphs</w:t>
      </w:r>
      <w:proofErr w:type="spellEnd"/>
      <w:r w:rsidRPr="00F41D46">
        <w:rPr>
          <w:rFonts w:ascii="Times" w:hAnsi="Times"/>
        </w:rPr>
        <w:t xml:space="preserve"> per la Cyber Situation Awareness. </w:t>
      </w:r>
    </w:p>
    <w:p w14:paraId="6A131743" w14:textId="1A930EB9" w:rsidR="0038485A" w:rsidRPr="00F41D46" w:rsidRDefault="0001243E" w:rsidP="0001243E">
      <w:pPr>
        <w:ind w:left="708"/>
        <w:jc w:val="both"/>
        <w:rPr>
          <w:rFonts w:ascii="Times" w:hAnsi="Times"/>
        </w:rPr>
      </w:pPr>
      <w:r w:rsidRPr="00F41D46">
        <w:rPr>
          <w:rFonts w:ascii="Times" w:hAnsi="Times"/>
        </w:rPr>
        <w:t xml:space="preserve">In un contesto come quello della cybersecurity, in cui ci sono enormi quantità di informazioni complesse e veloci, un sistema del genere </w:t>
      </w:r>
      <w:r w:rsidR="00C767F3" w:rsidRPr="00F41D46">
        <w:rPr>
          <w:rFonts w:ascii="Times" w:hAnsi="Times"/>
        </w:rPr>
        <w:t>consentirebbe</w:t>
      </w:r>
      <w:r w:rsidR="000C7F8A" w:rsidRPr="00F41D46">
        <w:rPr>
          <w:rFonts w:ascii="Times" w:hAnsi="Times"/>
        </w:rPr>
        <w:t xml:space="preserve"> all’utente (es. analista della sicurezza) di raggiungere e mantenere un livello di Situation Awareness (SA) che gli permetta di identificare, comprendere e anticipare le minacce in evoluzione. </w:t>
      </w:r>
    </w:p>
    <w:p w14:paraId="6DFE5ADE" w14:textId="321692B5" w:rsidR="000C7F8A" w:rsidRPr="00F41D46" w:rsidRDefault="000C7F8A" w:rsidP="0001243E">
      <w:pPr>
        <w:ind w:left="708"/>
        <w:jc w:val="both"/>
        <w:rPr>
          <w:rFonts w:ascii="Times" w:hAnsi="Times"/>
        </w:rPr>
      </w:pPr>
      <w:r w:rsidRPr="00F41D46">
        <w:rPr>
          <w:rFonts w:ascii="Times" w:hAnsi="Times"/>
        </w:rPr>
        <w:lastRenderedPageBreak/>
        <w:t>A tale scopo saranno</w:t>
      </w:r>
      <w:r w:rsidR="00E2442C" w:rsidRPr="00F41D46">
        <w:rPr>
          <w:rFonts w:ascii="Times" w:hAnsi="Times"/>
        </w:rPr>
        <w:t xml:space="preserve"> utilizzati grafi presenti in letteratura o creati ad hoc</w:t>
      </w:r>
      <w:r w:rsidRPr="00F41D46">
        <w:rPr>
          <w:rFonts w:ascii="Times" w:hAnsi="Times"/>
        </w:rPr>
        <w:t>,</w:t>
      </w:r>
      <w:r w:rsidR="00094FFC" w:rsidRPr="00F41D46">
        <w:rPr>
          <w:rFonts w:ascii="Times" w:hAnsi="Times"/>
        </w:rPr>
        <w:t xml:space="preserve"> che </w:t>
      </w:r>
      <w:r w:rsidR="00C615BF" w:rsidRPr="00F41D46">
        <w:rPr>
          <w:rFonts w:ascii="Times" w:hAnsi="Times"/>
        </w:rPr>
        <w:t>usano modelli</w:t>
      </w:r>
      <w:r w:rsidRPr="00F41D46">
        <w:rPr>
          <w:rFonts w:ascii="Times" w:hAnsi="Times"/>
        </w:rPr>
        <w:t xml:space="preserve"> di </w:t>
      </w:r>
      <w:r w:rsidR="00E2442C" w:rsidRPr="00F41D46">
        <w:rPr>
          <w:rFonts w:ascii="Times" w:hAnsi="Times"/>
        </w:rPr>
        <w:t xml:space="preserve">knowledge </w:t>
      </w:r>
      <w:proofErr w:type="spellStart"/>
      <w:r w:rsidR="00E2442C" w:rsidRPr="00F41D46">
        <w:rPr>
          <w:rFonts w:ascii="Times" w:hAnsi="Times"/>
        </w:rPr>
        <w:t>graph</w:t>
      </w:r>
      <w:proofErr w:type="spellEnd"/>
      <w:r w:rsidR="00E2442C" w:rsidRPr="00F41D46">
        <w:rPr>
          <w:rFonts w:ascii="Times" w:hAnsi="Times"/>
        </w:rPr>
        <w:t xml:space="preserve"> </w:t>
      </w:r>
      <w:proofErr w:type="spellStart"/>
      <w:r w:rsidRPr="00F41D46">
        <w:rPr>
          <w:rFonts w:ascii="Times" w:hAnsi="Times"/>
        </w:rPr>
        <w:t>embedding</w:t>
      </w:r>
      <w:proofErr w:type="spellEnd"/>
      <w:r w:rsidRPr="00F41D46">
        <w:rPr>
          <w:rFonts w:ascii="Times" w:hAnsi="Times"/>
        </w:rPr>
        <w:t xml:space="preserve"> per</w:t>
      </w:r>
      <w:r w:rsidR="00E2442C" w:rsidRPr="00F41D46">
        <w:rPr>
          <w:rFonts w:ascii="Times" w:hAnsi="Times"/>
        </w:rPr>
        <w:t xml:space="preserve"> supportare</w:t>
      </w:r>
      <w:r w:rsidRPr="00F41D46">
        <w:rPr>
          <w:rFonts w:ascii="Times" w:hAnsi="Times"/>
        </w:rPr>
        <w:t xml:space="preserve"> </w:t>
      </w:r>
      <w:r w:rsidR="00E2442C" w:rsidRPr="00F41D46">
        <w:rPr>
          <w:rFonts w:ascii="Times" w:hAnsi="Times"/>
        </w:rPr>
        <w:t xml:space="preserve">la codifica e il </w:t>
      </w:r>
      <w:r w:rsidRPr="00F41D46">
        <w:rPr>
          <w:rFonts w:ascii="Times" w:hAnsi="Times"/>
        </w:rPr>
        <w:t xml:space="preserve">recupero di informazioni dalla base di conoscenza e un LLM esistente in letteratura per la </w:t>
      </w:r>
      <w:r w:rsidR="00C615BF" w:rsidRPr="00F41D46">
        <w:rPr>
          <w:rFonts w:ascii="Times" w:hAnsi="Times"/>
        </w:rPr>
        <w:t>rappresentazione della</w:t>
      </w:r>
      <w:r w:rsidRPr="00F41D46">
        <w:rPr>
          <w:rFonts w:ascii="Times" w:hAnsi="Times"/>
        </w:rPr>
        <w:t xml:space="preserve"> query in linguaggio naturale e generazione di risposte. </w:t>
      </w:r>
    </w:p>
    <w:p w14:paraId="30819E18" w14:textId="4836E38D" w:rsidR="004D1FF7" w:rsidRPr="00F41D46" w:rsidRDefault="000C7F8A" w:rsidP="00C615BF">
      <w:pPr>
        <w:ind w:left="708"/>
        <w:jc w:val="both"/>
        <w:rPr>
          <w:rFonts w:ascii="Times" w:hAnsi="Times"/>
        </w:rPr>
      </w:pPr>
      <w:r w:rsidRPr="00F41D46">
        <w:rPr>
          <w:rFonts w:ascii="Times" w:hAnsi="Times"/>
        </w:rPr>
        <w:t xml:space="preserve">Un sistema di </w:t>
      </w:r>
      <w:proofErr w:type="spellStart"/>
      <w:r w:rsidR="000D0D4B" w:rsidRPr="00F41D46">
        <w:rPr>
          <w:rFonts w:ascii="Times" w:hAnsi="Times"/>
        </w:rPr>
        <w:t>R</w:t>
      </w:r>
      <w:r w:rsidRPr="00F41D46">
        <w:rPr>
          <w:rFonts w:ascii="Times" w:hAnsi="Times"/>
        </w:rPr>
        <w:t>etrieval-</w:t>
      </w:r>
      <w:r w:rsidR="000D0D4B" w:rsidRPr="00F41D46">
        <w:rPr>
          <w:rFonts w:ascii="Times" w:hAnsi="Times"/>
        </w:rPr>
        <w:t>A</w:t>
      </w:r>
      <w:r w:rsidRPr="00F41D46">
        <w:rPr>
          <w:rFonts w:ascii="Times" w:hAnsi="Times"/>
        </w:rPr>
        <w:t>ugmented</w:t>
      </w:r>
      <w:proofErr w:type="spellEnd"/>
      <w:r w:rsidRPr="00F41D46">
        <w:rPr>
          <w:rFonts w:ascii="Times" w:hAnsi="Times"/>
        </w:rPr>
        <w:t xml:space="preserve"> </w:t>
      </w:r>
      <w:r w:rsidR="000D0D4B" w:rsidRPr="00F41D46">
        <w:rPr>
          <w:rFonts w:ascii="Times" w:hAnsi="Times"/>
        </w:rPr>
        <w:t>G</w:t>
      </w:r>
      <w:r w:rsidRPr="00F41D46">
        <w:rPr>
          <w:rFonts w:ascii="Times" w:hAnsi="Times"/>
        </w:rPr>
        <w:t xml:space="preserve">eneration (RAG) costruisce un database indicizzando </w:t>
      </w:r>
      <w:r w:rsidR="00105118" w:rsidRPr="00F41D46">
        <w:rPr>
          <w:rFonts w:ascii="Times" w:hAnsi="Times"/>
        </w:rPr>
        <w:t>documenti</w:t>
      </w:r>
      <w:r w:rsidRPr="00F41D46">
        <w:rPr>
          <w:rFonts w:ascii="Times" w:hAnsi="Times"/>
        </w:rPr>
        <w:t xml:space="preserve"> (e parti di documenti)</w:t>
      </w:r>
      <w:r w:rsidR="00BF476B" w:rsidRPr="00F41D46">
        <w:rPr>
          <w:rFonts w:ascii="Times" w:hAnsi="Times"/>
        </w:rPr>
        <w:t xml:space="preserve">. Successivamente, recupera i documenti più rilevanti (o parti di essi) per una determinata query. Questi documenti vengono poi utilizzati come contesto, insieme alla query fornita dall’utente (prompt), per un LLM. </w:t>
      </w:r>
      <w:r w:rsidR="000D0D4B" w:rsidRPr="00F41D46">
        <w:rPr>
          <w:rFonts w:ascii="Times" w:hAnsi="Times"/>
        </w:rPr>
        <w:t xml:space="preserve">In questo modo si riesce a fornire una risposta contestualizzata e informata, poiché </w:t>
      </w:r>
      <w:r w:rsidR="009A1AC6" w:rsidRPr="00F41D46">
        <w:rPr>
          <w:rFonts w:ascii="Times" w:hAnsi="Times"/>
        </w:rPr>
        <w:t xml:space="preserve">essa dipende non solo dal prompt dell’utente ma anche dai documenti recuperati dalla knowledge base. </w:t>
      </w:r>
      <w:r w:rsidR="000D0D4B" w:rsidRPr="00F41D46">
        <w:rPr>
          <w:rFonts w:ascii="Times" w:hAnsi="Times"/>
        </w:rPr>
        <w:t xml:space="preserve">L’utente può valutare le risposte analizzando i documenti recuperati durante la fase di </w:t>
      </w:r>
      <w:proofErr w:type="spellStart"/>
      <w:r w:rsidR="000D0D4B" w:rsidRPr="00F41D46">
        <w:rPr>
          <w:rFonts w:ascii="Times" w:hAnsi="Times"/>
        </w:rPr>
        <w:t>Retrieval</w:t>
      </w:r>
      <w:proofErr w:type="spellEnd"/>
      <w:r w:rsidR="000D0D4B" w:rsidRPr="00F41D46">
        <w:rPr>
          <w:rFonts w:ascii="Times" w:hAnsi="Times"/>
        </w:rPr>
        <w:t xml:space="preserve"> dal sistema di RAG</w:t>
      </w:r>
      <w:r w:rsidR="00BF476B" w:rsidRPr="00F41D46">
        <w:rPr>
          <w:rFonts w:ascii="Times" w:hAnsi="Times"/>
        </w:rPr>
        <w:t xml:space="preserve">. L’integrazione della </w:t>
      </w:r>
      <w:proofErr w:type="spellStart"/>
      <w:r w:rsidR="00BF476B" w:rsidRPr="00F41D46">
        <w:rPr>
          <w:rFonts w:ascii="Times" w:hAnsi="Times"/>
        </w:rPr>
        <w:t>retrieval-augmented</w:t>
      </w:r>
      <w:proofErr w:type="spellEnd"/>
      <w:r w:rsidR="00BF476B" w:rsidRPr="00F41D46">
        <w:rPr>
          <w:rFonts w:ascii="Times" w:hAnsi="Times"/>
        </w:rPr>
        <w:t xml:space="preserve"> generation con i grafi di conoscenza </w:t>
      </w:r>
      <w:r w:rsidR="00C615BF" w:rsidRPr="00F41D46">
        <w:rPr>
          <w:rFonts w:ascii="Times" w:hAnsi="Times"/>
        </w:rPr>
        <w:t>supporta ulteriormente</w:t>
      </w:r>
      <w:r w:rsidR="00BF476B" w:rsidRPr="00F41D46">
        <w:rPr>
          <w:rFonts w:ascii="Times" w:hAnsi="Times"/>
        </w:rPr>
        <w:t xml:space="preserve"> queste capacità. La RAG è un approccio avanzato che combina il recupero di informazioni con modelli generativi per fornire risposte accurate, contestualmente consapevoli e dettagliate a query complesse. I sistemi tradizionali di query-</w:t>
      </w:r>
      <w:proofErr w:type="spellStart"/>
      <w:r w:rsidR="00051BBD" w:rsidRPr="00F41D46">
        <w:rPr>
          <w:rFonts w:ascii="Times" w:hAnsi="Times"/>
        </w:rPr>
        <w:t>response</w:t>
      </w:r>
      <w:proofErr w:type="spellEnd"/>
      <w:r w:rsidR="00BF476B" w:rsidRPr="00F41D46">
        <w:rPr>
          <w:rFonts w:ascii="Times" w:hAnsi="Times"/>
        </w:rPr>
        <w:t xml:space="preserve"> si basano spesso su modelli pre-addestrati che potrebbero non avere accesso alle informazioni più aggiornate o complete. La RAG, invece</w:t>
      </w:r>
      <w:r w:rsidR="004D1FF7" w:rsidRPr="00F41D46">
        <w:rPr>
          <w:rFonts w:ascii="Times" w:hAnsi="Times"/>
        </w:rPr>
        <w:t xml:space="preserve">, colma questa lacuna recuperando dati rilevanti da fonti esterne estese, come i grafi di conoscenza, e utilizzando queste informazioni recuperate come base per generare risposte informate. Questo rende il sistema altamente dinamico, capace di gestire informazioni in tempo reale e dataset complessi. </w:t>
      </w:r>
    </w:p>
    <w:p w14:paraId="18DF8FE6" w14:textId="77777777" w:rsidR="00C615BF" w:rsidRDefault="00C615BF" w:rsidP="00C615BF">
      <w:pPr>
        <w:ind w:left="708"/>
        <w:jc w:val="both"/>
        <w:rPr>
          <w:rFonts w:ascii="Times" w:hAnsi="Times"/>
        </w:rPr>
      </w:pPr>
    </w:p>
    <w:p w14:paraId="43B77BB1" w14:textId="3D62CF41" w:rsidR="004D1FF7" w:rsidRPr="00F41D46" w:rsidRDefault="004D1FF7" w:rsidP="004D1FF7">
      <w:pPr>
        <w:ind w:left="708"/>
        <w:jc w:val="both"/>
        <w:rPr>
          <w:rFonts w:ascii="Times" w:hAnsi="Times"/>
        </w:rPr>
      </w:pPr>
      <w:r w:rsidRPr="00F41D46">
        <w:rPr>
          <w:rFonts w:ascii="Times" w:hAnsi="Times"/>
        </w:rPr>
        <w:t>L’attività di tesi si articola nelle seguenti fasi:</w:t>
      </w:r>
    </w:p>
    <w:p w14:paraId="643E4923" w14:textId="4835C4A9" w:rsidR="004D1FF7" w:rsidRPr="00F41D46" w:rsidRDefault="004D1FF7" w:rsidP="004D1FF7">
      <w:pPr>
        <w:pStyle w:val="Paragrafoelenco"/>
        <w:numPr>
          <w:ilvl w:val="0"/>
          <w:numId w:val="33"/>
        </w:numPr>
        <w:jc w:val="both"/>
        <w:rPr>
          <w:rFonts w:ascii="Times" w:hAnsi="Times"/>
          <w:sz w:val="24"/>
          <w:szCs w:val="24"/>
        </w:rPr>
      </w:pPr>
      <w:r w:rsidRPr="00F41D46">
        <w:rPr>
          <w:rFonts w:ascii="Times" w:hAnsi="Times"/>
          <w:sz w:val="24"/>
          <w:szCs w:val="24"/>
        </w:rPr>
        <w:t xml:space="preserve">La prima fase riguarda un’analisi preliminare del dominio di interesse e l’analisi del relativo stato dell’arte. Verranno esplorate e comprese le metodologie e tecnologie esistenti nel campo della RAG, con particolare attenzione all’utilizzo di dataset relativi alla </w:t>
      </w:r>
      <w:proofErr w:type="spellStart"/>
      <w:r w:rsidRPr="00F41D46">
        <w:rPr>
          <w:rFonts w:ascii="Times" w:hAnsi="Times"/>
          <w:sz w:val="24"/>
          <w:szCs w:val="24"/>
        </w:rPr>
        <w:t>CyberSA</w:t>
      </w:r>
      <w:proofErr w:type="spellEnd"/>
      <w:r w:rsidRPr="00F41D46">
        <w:rPr>
          <w:rFonts w:ascii="Times" w:hAnsi="Times"/>
          <w:sz w:val="24"/>
          <w:szCs w:val="24"/>
        </w:rPr>
        <w:t xml:space="preserve"> </w:t>
      </w:r>
      <w:r w:rsidR="00C767F3" w:rsidRPr="00F41D46">
        <w:rPr>
          <w:rFonts w:ascii="Times" w:hAnsi="Times"/>
          <w:sz w:val="24"/>
          <w:szCs w:val="24"/>
        </w:rPr>
        <w:t>e agli</w:t>
      </w:r>
      <w:r w:rsidRPr="00F41D46">
        <w:rPr>
          <w:rFonts w:ascii="Times" w:hAnsi="Times"/>
          <w:sz w:val="24"/>
          <w:szCs w:val="24"/>
        </w:rPr>
        <w:t xml:space="preserve"> eventuali modelli di LLM </w:t>
      </w:r>
      <w:r w:rsidR="00C767F3" w:rsidRPr="00F41D46">
        <w:rPr>
          <w:rFonts w:ascii="Times" w:hAnsi="Times"/>
          <w:sz w:val="24"/>
          <w:szCs w:val="24"/>
        </w:rPr>
        <w:t xml:space="preserve">impiegati per questi dataset ma comunque </w:t>
      </w:r>
      <w:r w:rsidRPr="00F41D46">
        <w:rPr>
          <w:rFonts w:ascii="Times" w:hAnsi="Times"/>
          <w:sz w:val="24"/>
          <w:szCs w:val="24"/>
        </w:rPr>
        <w:t>già disponibili in letteratura.</w:t>
      </w:r>
      <w:r w:rsidR="00AC42A0" w:rsidRPr="00F41D46">
        <w:rPr>
          <w:rFonts w:ascii="Times" w:hAnsi="Times"/>
          <w:sz w:val="24"/>
          <w:szCs w:val="24"/>
        </w:rPr>
        <w:t xml:space="preserve"> V</w:t>
      </w:r>
      <w:r w:rsidRPr="00F41D46">
        <w:rPr>
          <w:rFonts w:ascii="Times" w:hAnsi="Times"/>
          <w:sz w:val="24"/>
          <w:szCs w:val="24"/>
        </w:rPr>
        <w:t>erranno individuate le best practices e le soluzioni più accreditate nell’applicazion</w:t>
      </w:r>
      <w:r w:rsidR="00AC42A0" w:rsidRPr="00F41D46">
        <w:rPr>
          <w:rFonts w:ascii="Times" w:hAnsi="Times"/>
          <w:sz w:val="24"/>
          <w:szCs w:val="24"/>
        </w:rPr>
        <w:t>e</w:t>
      </w:r>
      <w:r w:rsidRPr="00F41D46">
        <w:rPr>
          <w:rFonts w:ascii="Times" w:hAnsi="Times"/>
          <w:sz w:val="24"/>
          <w:szCs w:val="24"/>
        </w:rPr>
        <w:t xml:space="preserve"> di tali tecnologie.</w:t>
      </w:r>
    </w:p>
    <w:p w14:paraId="1CF5DF1D" w14:textId="6AE927B9" w:rsidR="004D1FF7" w:rsidRPr="00F41D46" w:rsidRDefault="009C2F0F" w:rsidP="004D1FF7">
      <w:pPr>
        <w:pStyle w:val="Paragrafoelenco"/>
        <w:numPr>
          <w:ilvl w:val="0"/>
          <w:numId w:val="33"/>
        </w:numPr>
        <w:jc w:val="both"/>
        <w:rPr>
          <w:rFonts w:ascii="Times" w:hAnsi="Times"/>
          <w:sz w:val="24"/>
          <w:szCs w:val="24"/>
        </w:rPr>
      </w:pPr>
      <w:r w:rsidRPr="00F41D46">
        <w:rPr>
          <w:rFonts w:ascii="Times" w:hAnsi="Times"/>
          <w:sz w:val="24"/>
          <w:szCs w:val="24"/>
        </w:rPr>
        <w:t xml:space="preserve">La seconda fase consiste nello studio dei dati e la raccolta di dataset rappresentativi del dominio di interesse. </w:t>
      </w:r>
      <w:r w:rsidR="000D7630" w:rsidRPr="00F41D46">
        <w:rPr>
          <w:rFonts w:ascii="Times" w:hAnsi="Times"/>
          <w:sz w:val="24"/>
          <w:szCs w:val="24"/>
        </w:rPr>
        <w:t xml:space="preserve">Inoltre, sulla base del dataset scelto e del contesto verrà realizzata una Goal </w:t>
      </w:r>
      <w:proofErr w:type="spellStart"/>
      <w:r w:rsidR="000D7630" w:rsidRPr="00F41D46">
        <w:rPr>
          <w:rFonts w:ascii="Times" w:hAnsi="Times"/>
          <w:sz w:val="24"/>
          <w:szCs w:val="24"/>
        </w:rPr>
        <w:t>Driven</w:t>
      </w:r>
      <w:proofErr w:type="spellEnd"/>
      <w:r w:rsidR="000D7630" w:rsidRPr="00F41D46">
        <w:rPr>
          <w:rFonts w:ascii="Times" w:hAnsi="Times"/>
          <w:sz w:val="24"/>
          <w:szCs w:val="24"/>
        </w:rPr>
        <w:t xml:space="preserve"> Task Analysis (GDTA) </w:t>
      </w:r>
      <w:r w:rsidR="00056C22" w:rsidRPr="00F41D46">
        <w:rPr>
          <w:rFonts w:ascii="Times" w:hAnsi="Times"/>
          <w:sz w:val="24"/>
          <w:szCs w:val="24"/>
        </w:rPr>
        <w:t xml:space="preserve">in modo tale da identificare gli obiettivi e le decisioni </w:t>
      </w:r>
      <w:r w:rsidR="006C7784" w:rsidRPr="00F41D46">
        <w:rPr>
          <w:rFonts w:ascii="Times" w:hAnsi="Times"/>
          <w:sz w:val="24"/>
          <w:szCs w:val="24"/>
        </w:rPr>
        <w:t>che possono consentire di incrementare il livello comprensione della situazione</w:t>
      </w:r>
      <w:r w:rsidR="00056C22" w:rsidRPr="00F41D46">
        <w:rPr>
          <w:rFonts w:ascii="Times" w:hAnsi="Times"/>
          <w:sz w:val="24"/>
          <w:szCs w:val="24"/>
        </w:rPr>
        <w:t xml:space="preserve">. </w:t>
      </w:r>
    </w:p>
    <w:p w14:paraId="7F6F6F2F" w14:textId="02B151C5" w:rsidR="000D7630" w:rsidRPr="00F41D46" w:rsidRDefault="009C2F0F" w:rsidP="000D7630">
      <w:pPr>
        <w:pStyle w:val="Paragrafoelenco"/>
        <w:numPr>
          <w:ilvl w:val="0"/>
          <w:numId w:val="33"/>
        </w:numPr>
        <w:jc w:val="both"/>
        <w:rPr>
          <w:rFonts w:ascii="Times" w:hAnsi="Times"/>
          <w:sz w:val="24"/>
          <w:szCs w:val="24"/>
        </w:rPr>
      </w:pPr>
      <w:r w:rsidRPr="00F41D46">
        <w:rPr>
          <w:rFonts w:ascii="Times" w:hAnsi="Times"/>
          <w:sz w:val="24"/>
          <w:szCs w:val="24"/>
        </w:rPr>
        <w:t xml:space="preserve">La terza fase consiste </w:t>
      </w:r>
      <w:r w:rsidR="00D85D29" w:rsidRPr="00F41D46">
        <w:rPr>
          <w:rFonts w:ascii="Times" w:hAnsi="Times"/>
          <w:sz w:val="24"/>
          <w:szCs w:val="24"/>
        </w:rPr>
        <w:t xml:space="preserve">nell’impiego del </w:t>
      </w:r>
      <w:r w:rsidR="00AC42A0" w:rsidRPr="00F41D46">
        <w:rPr>
          <w:rFonts w:ascii="Times" w:hAnsi="Times"/>
          <w:sz w:val="24"/>
          <w:szCs w:val="24"/>
        </w:rPr>
        <w:t>RAG basato</w:t>
      </w:r>
      <w:r w:rsidR="00D85D29" w:rsidRPr="00F41D46">
        <w:rPr>
          <w:rFonts w:ascii="Times" w:hAnsi="Times"/>
          <w:sz w:val="24"/>
          <w:szCs w:val="24"/>
        </w:rPr>
        <w:t xml:space="preserve"> su </w:t>
      </w:r>
      <w:r w:rsidR="00304813" w:rsidRPr="00F41D46">
        <w:rPr>
          <w:rFonts w:ascii="Times" w:hAnsi="Times"/>
          <w:sz w:val="24"/>
          <w:szCs w:val="24"/>
        </w:rPr>
        <w:t xml:space="preserve">Knowledge </w:t>
      </w:r>
      <w:proofErr w:type="spellStart"/>
      <w:r w:rsidR="00304813" w:rsidRPr="00F41D46">
        <w:rPr>
          <w:rFonts w:ascii="Times" w:hAnsi="Times"/>
          <w:sz w:val="24"/>
          <w:szCs w:val="24"/>
        </w:rPr>
        <w:t>Graph</w:t>
      </w:r>
      <w:proofErr w:type="spellEnd"/>
      <w:r w:rsidR="00304813" w:rsidRPr="00F41D46">
        <w:rPr>
          <w:rFonts w:ascii="Times" w:hAnsi="Times"/>
          <w:sz w:val="24"/>
          <w:szCs w:val="24"/>
        </w:rPr>
        <w:t xml:space="preserve"> </w:t>
      </w:r>
      <w:proofErr w:type="spellStart"/>
      <w:r w:rsidR="00304813" w:rsidRPr="00F41D46">
        <w:rPr>
          <w:rFonts w:ascii="Times" w:hAnsi="Times"/>
          <w:sz w:val="24"/>
          <w:szCs w:val="24"/>
        </w:rPr>
        <w:t>Embedding</w:t>
      </w:r>
      <w:proofErr w:type="spellEnd"/>
      <w:r w:rsidR="00304813" w:rsidRPr="00F41D46">
        <w:rPr>
          <w:rFonts w:ascii="Times" w:hAnsi="Times"/>
          <w:sz w:val="24"/>
          <w:szCs w:val="24"/>
        </w:rPr>
        <w:t xml:space="preserve"> (KGE) model. A partire dal modello addestrato verranno estratte le rappresentazioni vettoriali delle entità e delle relazioni </w:t>
      </w:r>
      <w:r w:rsidR="000D7630" w:rsidRPr="00F41D46">
        <w:rPr>
          <w:rFonts w:ascii="Times" w:hAnsi="Times"/>
          <w:sz w:val="24"/>
          <w:szCs w:val="24"/>
        </w:rPr>
        <w:t>presenti nel grafo di conoscenza.</w:t>
      </w:r>
    </w:p>
    <w:p w14:paraId="76AE6365" w14:textId="77777777" w:rsidR="005620DE" w:rsidRPr="00F41D46" w:rsidRDefault="00056C22" w:rsidP="00A05508">
      <w:pPr>
        <w:pStyle w:val="Paragrafoelenco"/>
        <w:numPr>
          <w:ilvl w:val="0"/>
          <w:numId w:val="33"/>
        </w:numPr>
        <w:jc w:val="both"/>
        <w:rPr>
          <w:rFonts w:ascii="Times" w:hAnsi="Times"/>
          <w:sz w:val="24"/>
          <w:szCs w:val="24"/>
        </w:rPr>
      </w:pPr>
      <w:r w:rsidRPr="00F41D46">
        <w:rPr>
          <w:rFonts w:ascii="Times" w:hAnsi="Times"/>
          <w:sz w:val="24"/>
          <w:szCs w:val="24"/>
        </w:rPr>
        <w:t>Nella quarta fase la query effettuata dall’utente v</w:t>
      </w:r>
      <w:r w:rsidR="006C7784" w:rsidRPr="00F41D46">
        <w:rPr>
          <w:rFonts w:ascii="Times" w:hAnsi="Times"/>
          <w:sz w:val="24"/>
          <w:szCs w:val="24"/>
        </w:rPr>
        <w:t>errà</w:t>
      </w:r>
      <w:r w:rsidRPr="00F41D46">
        <w:rPr>
          <w:rFonts w:ascii="Times" w:hAnsi="Times"/>
          <w:sz w:val="24"/>
          <w:szCs w:val="24"/>
        </w:rPr>
        <w:t xml:space="preserve"> codificata in un vettore utilizzando un Large Language Model </w:t>
      </w:r>
      <w:r w:rsidR="006C7784" w:rsidRPr="00F41D46">
        <w:rPr>
          <w:rFonts w:ascii="Times" w:hAnsi="Times"/>
          <w:sz w:val="24"/>
          <w:szCs w:val="24"/>
        </w:rPr>
        <w:t xml:space="preserve">già </w:t>
      </w:r>
      <w:r w:rsidRPr="00F41D46">
        <w:rPr>
          <w:rFonts w:ascii="Times" w:hAnsi="Times"/>
          <w:sz w:val="24"/>
          <w:szCs w:val="24"/>
        </w:rPr>
        <w:t>presente in letteratura.</w:t>
      </w:r>
    </w:p>
    <w:p w14:paraId="67A45CE6" w14:textId="595A1FB6" w:rsidR="003E6B0F" w:rsidRPr="00F41D46" w:rsidRDefault="00D85D29" w:rsidP="00A05508">
      <w:pPr>
        <w:pStyle w:val="Paragrafoelenco"/>
        <w:numPr>
          <w:ilvl w:val="0"/>
          <w:numId w:val="33"/>
        </w:numPr>
        <w:jc w:val="both"/>
        <w:rPr>
          <w:rFonts w:ascii="Times" w:hAnsi="Times"/>
          <w:sz w:val="24"/>
          <w:szCs w:val="24"/>
        </w:rPr>
      </w:pPr>
      <w:r w:rsidRPr="00F41D46">
        <w:rPr>
          <w:rFonts w:ascii="Times" w:hAnsi="Times"/>
          <w:sz w:val="24"/>
          <w:szCs w:val="24"/>
        </w:rPr>
        <w:t>Verranno poi</w:t>
      </w:r>
      <w:r w:rsidR="00051BBD" w:rsidRPr="00F41D46">
        <w:rPr>
          <w:rFonts w:ascii="Times" w:hAnsi="Times"/>
          <w:sz w:val="24"/>
          <w:szCs w:val="24"/>
        </w:rPr>
        <w:t xml:space="preserve"> </w:t>
      </w:r>
      <w:r w:rsidR="003E6B0F" w:rsidRPr="00F41D46">
        <w:rPr>
          <w:rFonts w:ascii="Times" w:hAnsi="Times"/>
          <w:sz w:val="24"/>
          <w:szCs w:val="24"/>
        </w:rPr>
        <w:t xml:space="preserve">recuperati i documenti più rilevanti </w:t>
      </w:r>
      <w:r w:rsidR="006C7784" w:rsidRPr="00F41D46">
        <w:rPr>
          <w:rFonts w:ascii="Times" w:hAnsi="Times"/>
          <w:sz w:val="24"/>
          <w:szCs w:val="24"/>
        </w:rPr>
        <w:t>sulla base della</w:t>
      </w:r>
      <w:r w:rsidR="003E6B0F" w:rsidRPr="00F41D46">
        <w:rPr>
          <w:rFonts w:ascii="Times" w:hAnsi="Times"/>
          <w:sz w:val="24"/>
          <w:szCs w:val="24"/>
        </w:rPr>
        <w:t xml:space="preserve"> query (fase di </w:t>
      </w:r>
      <w:proofErr w:type="spellStart"/>
      <w:r w:rsidR="00051BBD" w:rsidRPr="00F41D46">
        <w:rPr>
          <w:rFonts w:ascii="Times" w:hAnsi="Times"/>
          <w:sz w:val="24"/>
          <w:szCs w:val="24"/>
        </w:rPr>
        <w:t>R</w:t>
      </w:r>
      <w:r w:rsidR="003E6B0F" w:rsidRPr="00F41D46">
        <w:rPr>
          <w:rFonts w:ascii="Times" w:hAnsi="Times"/>
          <w:sz w:val="24"/>
          <w:szCs w:val="24"/>
        </w:rPr>
        <w:t>etrieval</w:t>
      </w:r>
      <w:proofErr w:type="spellEnd"/>
      <w:r w:rsidR="003E6B0F" w:rsidRPr="00F41D46">
        <w:rPr>
          <w:rFonts w:ascii="Times" w:hAnsi="Times"/>
          <w:sz w:val="24"/>
          <w:szCs w:val="24"/>
        </w:rPr>
        <w:t xml:space="preserve">). </w:t>
      </w:r>
      <w:r w:rsidR="006C7784" w:rsidRPr="00F41D46">
        <w:rPr>
          <w:rFonts w:ascii="Times" w:hAnsi="Times"/>
          <w:sz w:val="24"/>
          <w:szCs w:val="24"/>
        </w:rPr>
        <w:t xml:space="preserve">Questi documenti verranno poi utilizzati come contesto per la fase di Generation producendo una risposta contestualizzata e informata. </w:t>
      </w:r>
    </w:p>
    <w:p w14:paraId="6E03C782" w14:textId="51B62256" w:rsidR="009C2F0F" w:rsidRDefault="003E6B0F" w:rsidP="004D1FF7">
      <w:pPr>
        <w:pStyle w:val="Paragrafoelenco"/>
        <w:numPr>
          <w:ilvl w:val="0"/>
          <w:numId w:val="33"/>
        </w:numPr>
        <w:jc w:val="both"/>
        <w:rPr>
          <w:rFonts w:ascii="Times" w:hAnsi="Times"/>
          <w:sz w:val="24"/>
          <w:szCs w:val="24"/>
        </w:rPr>
      </w:pPr>
      <w:r w:rsidRPr="00F41D46">
        <w:rPr>
          <w:rFonts w:ascii="Times" w:hAnsi="Times"/>
          <w:sz w:val="24"/>
          <w:szCs w:val="24"/>
        </w:rPr>
        <w:t xml:space="preserve">Testing: Svolgimento di test per valutare le prestazioni del sistema in condizioni realistiche. Il tesista itererà sul sistema, apportando miglioramenti e ottimizzazioni basate sui risultati dei test. In particolare, verranno valutate le performance sia in fase di </w:t>
      </w:r>
      <w:proofErr w:type="spellStart"/>
      <w:r w:rsidR="00051BBD" w:rsidRPr="00F41D46">
        <w:rPr>
          <w:rFonts w:ascii="Times" w:hAnsi="Times"/>
          <w:sz w:val="24"/>
          <w:szCs w:val="24"/>
        </w:rPr>
        <w:t>R</w:t>
      </w:r>
      <w:r w:rsidRPr="00F41D46">
        <w:rPr>
          <w:rFonts w:ascii="Times" w:hAnsi="Times"/>
          <w:sz w:val="24"/>
          <w:szCs w:val="24"/>
        </w:rPr>
        <w:t>etrieval</w:t>
      </w:r>
      <w:proofErr w:type="spellEnd"/>
      <w:r w:rsidRPr="00F41D46">
        <w:rPr>
          <w:rFonts w:ascii="Times" w:hAnsi="Times"/>
          <w:sz w:val="24"/>
          <w:szCs w:val="24"/>
        </w:rPr>
        <w:t xml:space="preserve"> che in fase di </w:t>
      </w:r>
      <w:r w:rsidR="00051BBD" w:rsidRPr="00F41D46">
        <w:rPr>
          <w:rFonts w:ascii="Times" w:hAnsi="Times"/>
          <w:sz w:val="24"/>
          <w:szCs w:val="24"/>
        </w:rPr>
        <w:t>G</w:t>
      </w:r>
      <w:r w:rsidRPr="00F41D46">
        <w:rPr>
          <w:rFonts w:ascii="Times" w:hAnsi="Times"/>
          <w:sz w:val="24"/>
          <w:szCs w:val="24"/>
        </w:rPr>
        <w:t xml:space="preserve">eneration. </w:t>
      </w:r>
    </w:p>
    <w:p w14:paraId="797F5FCF" w14:textId="77777777" w:rsidR="00F41D46" w:rsidRPr="00F41D46" w:rsidRDefault="00F41D46" w:rsidP="00F41D46">
      <w:pPr>
        <w:jc w:val="both"/>
        <w:rPr>
          <w:rFonts w:ascii="Times" w:hAnsi="Times"/>
        </w:rPr>
      </w:pPr>
    </w:p>
    <w:p w14:paraId="67681E2A" w14:textId="77777777" w:rsidR="00D47056" w:rsidRPr="00D47056" w:rsidRDefault="00D47056" w:rsidP="00D47056">
      <w:pPr>
        <w:jc w:val="both"/>
        <w:rPr>
          <w:rFonts w:ascii="Times" w:hAnsi="Times"/>
        </w:rPr>
      </w:pPr>
    </w:p>
    <w:p w14:paraId="5E6A8E1C" w14:textId="0AEEF0E2" w:rsidR="002E183F" w:rsidRPr="002E183F" w:rsidRDefault="002E183F" w:rsidP="002E183F">
      <w:pPr>
        <w:pStyle w:val="Paragrafoelenco"/>
        <w:numPr>
          <w:ilvl w:val="0"/>
          <w:numId w:val="31"/>
        </w:numPr>
        <w:jc w:val="both"/>
        <w:rPr>
          <w:rFonts w:ascii="Times" w:hAnsi="Times"/>
          <w:b/>
          <w:bCs/>
          <w:i/>
          <w:iCs/>
        </w:rPr>
      </w:pPr>
      <w:r w:rsidRPr="002E183F">
        <w:rPr>
          <w:rFonts w:ascii="Times" w:hAnsi="Times"/>
          <w:b/>
          <w:bCs/>
          <w:i/>
          <w:iCs/>
        </w:rPr>
        <w:t xml:space="preserve">Descrizione del protocollo sperimentale </w:t>
      </w:r>
      <w:r w:rsidR="00F921B4">
        <w:rPr>
          <w:rFonts w:ascii="Times" w:hAnsi="Times"/>
          <w:b/>
          <w:bCs/>
          <w:i/>
          <w:iCs/>
        </w:rPr>
        <w:t xml:space="preserve">o del setup sperimentale </w:t>
      </w:r>
      <w:r w:rsidRPr="002E183F">
        <w:rPr>
          <w:rFonts w:ascii="Times" w:hAnsi="Times"/>
          <w:b/>
          <w:bCs/>
          <w:i/>
          <w:iCs/>
        </w:rPr>
        <w:t>(circa mezza pagina)</w:t>
      </w:r>
    </w:p>
    <w:p w14:paraId="7EC40E6D" w14:textId="2F9EFA5D" w:rsidR="002E183F" w:rsidRPr="002E183F" w:rsidRDefault="002E183F" w:rsidP="002E183F">
      <w:pPr>
        <w:pStyle w:val="Paragrafoelenco"/>
        <w:numPr>
          <w:ilvl w:val="0"/>
          <w:numId w:val="30"/>
        </w:numPr>
        <w:jc w:val="both"/>
        <w:rPr>
          <w:rFonts w:ascii="Times" w:hAnsi="Times"/>
          <w:i/>
          <w:iCs/>
        </w:rPr>
      </w:pPr>
      <w:r w:rsidRPr="002E183F">
        <w:rPr>
          <w:rFonts w:ascii="Times" w:hAnsi="Times"/>
          <w:i/>
          <w:iCs/>
        </w:rPr>
        <w:t>Sperimentazione che si intende effettuare</w:t>
      </w:r>
      <w:r w:rsidR="00F921B4">
        <w:rPr>
          <w:rFonts w:ascii="Times" w:hAnsi="Times"/>
          <w:i/>
          <w:iCs/>
        </w:rPr>
        <w:t xml:space="preserve"> (per tesi di tipo</w:t>
      </w:r>
      <w:r w:rsidR="000C01E8">
        <w:rPr>
          <w:rFonts w:ascii="Times" w:hAnsi="Times"/>
          <w:i/>
          <w:iCs/>
        </w:rPr>
        <w:t xml:space="preserve"> prevalentemente</w:t>
      </w:r>
      <w:r w:rsidR="00F921B4">
        <w:rPr>
          <w:rFonts w:ascii="Times" w:hAnsi="Times"/>
          <w:i/>
          <w:iCs/>
        </w:rPr>
        <w:t xml:space="preserve"> metodologico) o descrizione dettagliata del setup sperimentale (per tesi di tipo </w:t>
      </w:r>
      <w:r w:rsidR="000C01E8">
        <w:rPr>
          <w:rFonts w:ascii="Times" w:hAnsi="Times"/>
          <w:i/>
          <w:iCs/>
        </w:rPr>
        <w:t xml:space="preserve">prevalentemente </w:t>
      </w:r>
      <w:r w:rsidR="00F921B4">
        <w:rPr>
          <w:rFonts w:ascii="Times" w:hAnsi="Times"/>
          <w:i/>
          <w:iCs/>
        </w:rPr>
        <w:t>applicativo)</w:t>
      </w:r>
    </w:p>
    <w:p w14:paraId="39F8970F" w14:textId="50F84AA9" w:rsidR="002E183F" w:rsidRDefault="002E183F" w:rsidP="00AF6A60">
      <w:pPr>
        <w:pStyle w:val="Paragrafoelenco"/>
        <w:numPr>
          <w:ilvl w:val="0"/>
          <w:numId w:val="30"/>
        </w:numPr>
        <w:jc w:val="both"/>
        <w:rPr>
          <w:rFonts w:ascii="Times" w:hAnsi="Times"/>
          <w:i/>
          <w:iCs/>
        </w:rPr>
      </w:pPr>
      <w:r w:rsidRPr="002E183F">
        <w:rPr>
          <w:rFonts w:ascii="Times" w:hAnsi="Times"/>
          <w:i/>
          <w:iCs/>
        </w:rPr>
        <w:t>Indici prestazionali che saranno utilizzati per misurare la bontà del lavoro svolto e riferimento ai valori di tali indici (se già disponibili) di sistemi esistenti o di metodi allo stato dell’arte</w:t>
      </w:r>
    </w:p>
    <w:p w14:paraId="42F7FCF0" w14:textId="77777777" w:rsidR="00D47056" w:rsidRDefault="00D47056" w:rsidP="00D47056">
      <w:pPr>
        <w:jc w:val="both"/>
        <w:rPr>
          <w:rFonts w:ascii="Times" w:hAnsi="Times"/>
          <w:i/>
          <w:iCs/>
        </w:rPr>
      </w:pPr>
    </w:p>
    <w:p w14:paraId="03AD9159" w14:textId="10213D62" w:rsidR="003248EE" w:rsidRDefault="00946340" w:rsidP="00E83461">
      <w:pPr>
        <w:ind w:left="709"/>
        <w:jc w:val="both"/>
        <w:rPr>
          <w:rFonts w:ascii="Times" w:hAnsi="Times"/>
        </w:rPr>
      </w:pPr>
      <w:r>
        <w:rPr>
          <w:rFonts w:ascii="Times" w:hAnsi="Times"/>
        </w:rPr>
        <w:t xml:space="preserve">Per valutare le prestazioni del sistema proposto, sarà definito un ambiente sperimentale che simula scenari realistici legati alla Cyber Situation </w:t>
      </w:r>
      <w:proofErr w:type="spellStart"/>
      <w:r>
        <w:rPr>
          <w:rFonts w:ascii="Times" w:hAnsi="Times"/>
        </w:rPr>
        <w:t>Awareness</w:t>
      </w:r>
      <w:proofErr w:type="spellEnd"/>
      <w:r>
        <w:rPr>
          <w:rFonts w:ascii="Times" w:hAnsi="Times"/>
        </w:rPr>
        <w:t>. In particolare, verranno costruiti dataset rappresentativi che saranno strutturati per creare un grafo di conoscenza che servirà come base per tutte le fasi successive.</w:t>
      </w:r>
    </w:p>
    <w:p w14:paraId="3CB6E2DA" w14:textId="58FF0763" w:rsidR="00946340" w:rsidRDefault="00946340" w:rsidP="00E83461">
      <w:pPr>
        <w:ind w:left="709"/>
        <w:jc w:val="both"/>
        <w:rPr>
          <w:rFonts w:ascii="Times" w:hAnsi="Times"/>
        </w:rPr>
      </w:pPr>
      <w:r>
        <w:rPr>
          <w:rFonts w:ascii="Times" w:hAnsi="Times"/>
        </w:rPr>
        <w:t xml:space="preserve">Le query del sistema saranno progettate per rispecchiare esigenze operative degli analisti della sicurezza, includendo domande relative alla comprensione delle minacce emergenti, alla correlazione degli eventi e all’identificazione di misure di risposta adeguate. </w:t>
      </w:r>
    </w:p>
    <w:p w14:paraId="709D5DFD" w14:textId="66A3D42C" w:rsidR="00946340" w:rsidRDefault="00946340" w:rsidP="00E83461">
      <w:pPr>
        <w:ind w:left="709"/>
        <w:jc w:val="both"/>
        <w:rPr>
          <w:rFonts w:ascii="Times" w:hAnsi="Times"/>
        </w:rPr>
      </w:pPr>
      <w:r>
        <w:rPr>
          <w:rFonts w:ascii="Times" w:hAnsi="Times"/>
        </w:rPr>
        <w:t xml:space="preserve">Questo setting permetterà di verificare il funzionamento del sistema di RAG in condizioni che riflettono l’uso reale, analizzando le sue capacità di elaborare informazioni, effettuare </w:t>
      </w:r>
      <w:proofErr w:type="spellStart"/>
      <w:r>
        <w:rPr>
          <w:rFonts w:ascii="Times" w:hAnsi="Times"/>
        </w:rPr>
        <w:t>retrieval</w:t>
      </w:r>
      <w:proofErr w:type="spellEnd"/>
      <w:r>
        <w:rPr>
          <w:rFonts w:ascii="Times" w:hAnsi="Times"/>
        </w:rPr>
        <w:t xml:space="preserve"> mirati e generare risposte contestualizzate. </w:t>
      </w:r>
    </w:p>
    <w:p w14:paraId="0E27434A" w14:textId="77777777" w:rsidR="00946340" w:rsidRPr="00946340" w:rsidRDefault="00946340" w:rsidP="00E83461">
      <w:pPr>
        <w:ind w:left="709"/>
        <w:jc w:val="both"/>
      </w:pPr>
    </w:p>
    <w:p w14:paraId="2430748C" w14:textId="1E96364B" w:rsidR="006503BD" w:rsidRPr="00F41D46" w:rsidRDefault="006503BD" w:rsidP="00E83461">
      <w:pPr>
        <w:ind w:left="709"/>
        <w:jc w:val="both"/>
        <w:rPr>
          <w:rFonts w:ascii="Times" w:hAnsi="Times"/>
        </w:rPr>
      </w:pPr>
      <w:r w:rsidRPr="00F41D46">
        <w:rPr>
          <w:rFonts w:ascii="Times" w:hAnsi="Times"/>
        </w:rPr>
        <w:t>Il setup sperimentale comprenderà:</w:t>
      </w:r>
    </w:p>
    <w:p w14:paraId="2F5502CC" w14:textId="77EDFFF5" w:rsidR="001F6B2B" w:rsidRPr="00F41D46" w:rsidRDefault="001F6B2B" w:rsidP="001F6B2B">
      <w:pPr>
        <w:pStyle w:val="Paragrafoelenco"/>
        <w:numPr>
          <w:ilvl w:val="0"/>
          <w:numId w:val="34"/>
        </w:numPr>
        <w:jc w:val="both"/>
        <w:rPr>
          <w:rFonts w:ascii="Times" w:hAnsi="Times"/>
          <w:sz w:val="24"/>
          <w:szCs w:val="24"/>
        </w:rPr>
      </w:pPr>
      <w:r w:rsidRPr="00F41D46">
        <w:rPr>
          <w:rFonts w:ascii="Times" w:hAnsi="Times"/>
          <w:sz w:val="24"/>
          <w:szCs w:val="24"/>
        </w:rPr>
        <w:t>Una fase di elaborazione e pre</w:t>
      </w:r>
      <w:r w:rsidR="00F41D46">
        <w:rPr>
          <w:rFonts w:ascii="Times" w:hAnsi="Times"/>
          <w:sz w:val="24"/>
          <w:szCs w:val="24"/>
        </w:rPr>
        <w:t>-</w:t>
      </w:r>
      <w:r w:rsidRPr="00F41D46">
        <w:rPr>
          <w:rFonts w:ascii="Times" w:hAnsi="Times"/>
          <w:sz w:val="24"/>
          <w:szCs w:val="24"/>
        </w:rPr>
        <w:t>process</w:t>
      </w:r>
      <w:r w:rsidR="00F41D46">
        <w:rPr>
          <w:rFonts w:ascii="Times" w:hAnsi="Times"/>
          <w:sz w:val="24"/>
          <w:szCs w:val="24"/>
        </w:rPr>
        <w:t>ing</w:t>
      </w:r>
      <w:r w:rsidRPr="00F41D46">
        <w:rPr>
          <w:rFonts w:ascii="Times" w:hAnsi="Times"/>
          <w:sz w:val="24"/>
          <w:szCs w:val="24"/>
        </w:rPr>
        <w:t xml:space="preserve"> dei dati iniziali per estrarre entità e relazioni, costruendo un grafo di conoscenza utilizzando tecnologie semantiche.</w:t>
      </w:r>
    </w:p>
    <w:p w14:paraId="03E11316" w14:textId="71622D85" w:rsidR="001F6B2B" w:rsidRPr="00F41D46" w:rsidRDefault="009A6283" w:rsidP="001F6B2B">
      <w:pPr>
        <w:pStyle w:val="Paragrafoelenco"/>
        <w:numPr>
          <w:ilvl w:val="0"/>
          <w:numId w:val="34"/>
        </w:numPr>
        <w:jc w:val="both"/>
        <w:rPr>
          <w:rFonts w:ascii="Times" w:hAnsi="Times"/>
          <w:sz w:val="24"/>
          <w:szCs w:val="24"/>
        </w:rPr>
      </w:pPr>
      <w:r w:rsidRPr="00F41D46">
        <w:rPr>
          <w:rFonts w:ascii="Times" w:hAnsi="Times"/>
          <w:sz w:val="24"/>
          <w:szCs w:val="24"/>
        </w:rPr>
        <w:t>Una fase di modellazione di un KGE model sulla base del grafo di conoscenza costruito nella fase precedente.</w:t>
      </w:r>
    </w:p>
    <w:p w14:paraId="69FC5634" w14:textId="71AF4748" w:rsidR="009A6283" w:rsidRPr="00F41D46" w:rsidRDefault="009A6283" w:rsidP="001F6B2B">
      <w:pPr>
        <w:pStyle w:val="Paragrafoelenco"/>
        <w:numPr>
          <w:ilvl w:val="0"/>
          <w:numId w:val="34"/>
        </w:numPr>
        <w:jc w:val="both"/>
        <w:rPr>
          <w:rFonts w:ascii="Times" w:hAnsi="Times"/>
          <w:sz w:val="24"/>
          <w:szCs w:val="24"/>
        </w:rPr>
      </w:pPr>
      <w:r w:rsidRPr="00F41D46">
        <w:rPr>
          <w:rFonts w:ascii="Times" w:hAnsi="Times"/>
          <w:sz w:val="24"/>
          <w:szCs w:val="24"/>
        </w:rPr>
        <w:t xml:space="preserve">Implementazione di un sistema di </w:t>
      </w:r>
      <w:proofErr w:type="spellStart"/>
      <w:r w:rsidRPr="00F41D46">
        <w:rPr>
          <w:rFonts w:ascii="Times" w:hAnsi="Times"/>
          <w:sz w:val="24"/>
          <w:szCs w:val="24"/>
        </w:rPr>
        <w:t>Retrieval</w:t>
      </w:r>
      <w:proofErr w:type="spellEnd"/>
      <w:r w:rsidRPr="00F41D46">
        <w:rPr>
          <w:rFonts w:ascii="Times" w:hAnsi="Times"/>
          <w:sz w:val="24"/>
          <w:szCs w:val="24"/>
        </w:rPr>
        <w:t xml:space="preserve"> basato sulla similarità tra i vettori delle query e quelli presenti nel grafo, per identificare le informazioni più rilevanti.</w:t>
      </w:r>
    </w:p>
    <w:p w14:paraId="1ECA507A" w14:textId="74A636C5" w:rsidR="009A6283" w:rsidRPr="00F41D46" w:rsidRDefault="009A6283" w:rsidP="006503BD">
      <w:pPr>
        <w:pStyle w:val="Paragrafoelenco"/>
        <w:numPr>
          <w:ilvl w:val="0"/>
          <w:numId w:val="34"/>
        </w:numPr>
        <w:jc w:val="both"/>
        <w:rPr>
          <w:rFonts w:ascii="Times" w:hAnsi="Times"/>
          <w:sz w:val="24"/>
          <w:szCs w:val="24"/>
        </w:rPr>
      </w:pPr>
      <w:r w:rsidRPr="00F41D46">
        <w:rPr>
          <w:rFonts w:ascii="Times" w:hAnsi="Times"/>
          <w:sz w:val="24"/>
          <w:szCs w:val="24"/>
        </w:rPr>
        <w:t>Utilizzo di un set di domande per analizzare le risposte del sistema con e senza contesto.</w:t>
      </w:r>
    </w:p>
    <w:p w14:paraId="34B24362" w14:textId="3D4573A7" w:rsidR="00F24C33" w:rsidRPr="00F41D46" w:rsidRDefault="00F24C33" w:rsidP="006503BD">
      <w:pPr>
        <w:pStyle w:val="Paragrafoelenco"/>
        <w:numPr>
          <w:ilvl w:val="0"/>
          <w:numId w:val="34"/>
        </w:numPr>
        <w:jc w:val="both"/>
        <w:rPr>
          <w:rFonts w:ascii="Times" w:hAnsi="Times"/>
          <w:sz w:val="24"/>
          <w:szCs w:val="24"/>
        </w:rPr>
      </w:pPr>
      <w:r w:rsidRPr="00F41D46">
        <w:rPr>
          <w:rFonts w:ascii="Times" w:hAnsi="Times"/>
          <w:sz w:val="24"/>
          <w:szCs w:val="24"/>
        </w:rPr>
        <w:t>Analisi qualitativa che consent</w:t>
      </w:r>
      <w:r w:rsidR="006A7891" w:rsidRPr="00F41D46">
        <w:rPr>
          <w:rFonts w:ascii="Times" w:hAnsi="Times"/>
          <w:sz w:val="24"/>
          <w:szCs w:val="24"/>
        </w:rPr>
        <w:t>irà</w:t>
      </w:r>
      <w:r w:rsidRPr="00F41D46">
        <w:rPr>
          <w:rFonts w:ascii="Times" w:hAnsi="Times"/>
          <w:sz w:val="24"/>
          <w:szCs w:val="24"/>
        </w:rPr>
        <w:t xml:space="preserve"> di individuare la presenza di errori o informazioni mancanti.</w:t>
      </w:r>
    </w:p>
    <w:p w14:paraId="2A0CB773" w14:textId="4E04DD05" w:rsidR="00E63AE7" w:rsidRPr="00F41D46" w:rsidRDefault="00E63AE7" w:rsidP="00F41D46">
      <w:pPr>
        <w:pStyle w:val="Paragrafoelenco"/>
        <w:numPr>
          <w:ilvl w:val="0"/>
          <w:numId w:val="34"/>
        </w:numPr>
        <w:jc w:val="both"/>
        <w:rPr>
          <w:rFonts w:ascii="Times" w:hAnsi="Times"/>
          <w:sz w:val="24"/>
          <w:szCs w:val="24"/>
        </w:rPr>
      </w:pPr>
      <w:r w:rsidRPr="00F41D46">
        <w:rPr>
          <w:rFonts w:ascii="Times" w:hAnsi="Times"/>
          <w:sz w:val="24"/>
          <w:szCs w:val="24"/>
        </w:rPr>
        <w:t xml:space="preserve">Per avvalorare le performance del sistema potranno essere utilizzate alcune tra le metriche di valutazione selezionate in base allo stato dell’arte, quali </w:t>
      </w:r>
      <w:proofErr w:type="spellStart"/>
      <w:r w:rsidRPr="00F41D46">
        <w:rPr>
          <w:rFonts w:ascii="Times" w:hAnsi="Times"/>
          <w:sz w:val="24"/>
          <w:szCs w:val="24"/>
        </w:rPr>
        <w:t>Accuracy</w:t>
      </w:r>
      <w:proofErr w:type="spellEnd"/>
      <w:r w:rsidRPr="00F41D46">
        <w:rPr>
          <w:rFonts w:ascii="Times" w:hAnsi="Times"/>
          <w:sz w:val="24"/>
          <w:szCs w:val="24"/>
        </w:rPr>
        <w:t xml:space="preserve">, Precision, </w:t>
      </w:r>
      <w:proofErr w:type="spellStart"/>
      <w:r w:rsidRPr="00F41D46">
        <w:rPr>
          <w:rFonts w:ascii="Times" w:hAnsi="Times"/>
          <w:sz w:val="24"/>
          <w:szCs w:val="24"/>
        </w:rPr>
        <w:t>Hits@N</w:t>
      </w:r>
      <w:proofErr w:type="spellEnd"/>
      <w:r w:rsidRPr="00F41D46">
        <w:rPr>
          <w:rFonts w:ascii="Times" w:hAnsi="Times"/>
          <w:sz w:val="24"/>
          <w:szCs w:val="24"/>
        </w:rPr>
        <w:t xml:space="preserve"> e MRR.</w:t>
      </w:r>
    </w:p>
    <w:p w14:paraId="5C20D810" w14:textId="1D8D7982" w:rsidR="00E83461" w:rsidRPr="00E83461" w:rsidRDefault="00E83461" w:rsidP="00F24C33">
      <w:pPr>
        <w:jc w:val="both"/>
        <w:rPr>
          <w:rFonts w:ascii="Times" w:hAnsi="Times"/>
        </w:rPr>
      </w:pPr>
    </w:p>
    <w:p w14:paraId="357BE1F6" w14:textId="77777777" w:rsidR="002E183F" w:rsidRPr="002E183F" w:rsidRDefault="002E183F" w:rsidP="002E183F">
      <w:pPr>
        <w:jc w:val="both"/>
        <w:rPr>
          <w:rFonts w:ascii="Times" w:hAnsi="Times"/>
        </w:rPr>
      </w:pPr>
    </w:p>
    <w:p w14:paraId="7A36763E" w14:textId="059665FF" w:rsidR="0000243A" w:rsidRPr="00F921B4" w:rsidRDefault="002E183F" w:rsidP="002E183F">
      <w:pPr>
        <w:pStyle w:val="Paragrafoelenco"/>
        <w:numPr>
          <w:ilvl w:val="0"/>
          <w:numId w:val="31"/>
        </w:numPr>
        <w:jc w:val="both"/>
        <w:rPr>
          <w:rFonts w:ascii="Times" w:hAnsi="Times"/>
          <w:b/>
          <w:bCs/>
          <w:i/>
          <w:iCs/>
        </w:rPr>
      </w:pPr>
      <w:r w:rsidRPr="00F921B4">
        <w:rPr>
          <w:rFonts w:ascii="Times" w:hAnsi="Times"/>
          <w:b/>
          <w:bCs/>
          <w:i/>
          <w:iCs/>
        </w:rPr>
        <w:t>Dettaglio de</w:t>
      </w:r>
      <w:r w:rsidR="00BB4524">
        <w:rPr>
          <w:rFonts w:ascii="Times" w:hAnsi="Times"/>
          <w:b/>
          <w:bCs/>
          <w:i/>
          <w:iCs/>
        </w:rPr>
        <w:t>i</w:t>
      </w:r>
      <w:r w:rsidRPr="00F921B4">
        <w:rPr>
          <w:rFonts w:ascii="Times" w:hAnsi="Times"/>
          <w:b/>
          <w:bCs/>
          <w:i/>
          <w:iCs/>
        </w:rPr>
        <w:t xml:space="preserve"> d</w:t>
      </w:r>
      <w:r w:rsidR="0000243A" w:rsidRPr="00F921B4">
        <w:rPr>
          <w:rFonts w:ascii="Times" w:hAnsi="Times"/>
          <w:b/>
          <w:bCs/>
          <w:i/>
          <w:iCs/>
        </w:rPr>
        <w:t>ataset</w:t>
      </w:r>
      <w:r w:rsidRPr="00F921B4">
        <w:rPr>
          <w:rFonts w:ascii="Times" w:hAnsi="Times"/>
          <w:b/>
          <w:bCs/>
          <w:i/>
          <w:iCs/>
        </w:rPr>
        <w:t xml:space="preserve"> che sar</w:t>
      </w:r>
      <w:r w:rsidR="00BB4524">
        <w:rPr>
          <w:rFonts w:ascii="Times" w:hAnsi="Times"/>
          <w:b/>
          <w:bCs/>
          <w:i/>
          <w:iCs/>
        </w:rPr>
        <w:t>anno</w:t>
      </w:r>
      <w:r w:rsidRPr="00F921B4">
        <w:rPr>
          <w:rFonts w:ascii="Times" w:hAnsi="Times"/>
          <w:b/>
          <w:bCs/>
          <w:i/>
          <w:iCs/>
        </w:rPr>
        <w:t xml:space="preserve"> utilizzat</w:t>
      </w:r>
      <w:r w:rsidR="00BB4524">
        <w:rPr>
          <w:rFonts w:ascii="Times" w:hAnsi="Times"/>
          <w:b/>
          <w:bCs/>
          <w:i/>
          <w:iCs/>
        </w:rPr>
        <w:t>i</w:t>
      </w:r>
      <w:r w:rsidRPr="00F921B4">
        <w:rPr>
          <w:rFonts w:ascii="Times" w:hAnsi="Times"/>
          <w:b/>
          <w:bCs/>
          <w:i/>
          <w:iCs/>
        </w:rPr>
        <w:t xml:space="preserve"> per la</w:t>
      </w:r>
      <w:r w:rsidR="0000243A" w:rsidRPr="00F921B4">
        <w:rPr>
          <w:rFonts w:ascii="Times" w:hAnsi="Times"/>
          <w:b/>
          <w:bCs/>
          <w:i/>
          <w:iCs/>
        </w:rPr>
        <w:t xml:space="preserve"> sperimentazione (con </w:t>
      </w:r>
      <w:r w:rsidR="00194953">
        <w:rPr>
          <w:rFonts w:ascii="Times" w:hAnsi="Times"/>
          <w:b/>
          <w:bCs/>
          <w:i/>
          <w:iCs/>
        </w:rPr>
        <w:t xml:space="preserve">riferimento </w:t>
      </w:r>
      <w:r w:rsidR="000C01E8">
        <w:rPr>
          <w:rFonts w:ascii="Times" w:hAnsi="Times"/>
          <w:b/>
          <w:bCs/>
          <w:i/>
          <w:iCs/>
        </w:rPr>
        <w:t>al</w:t>
      </w:r>
      <w:r w:rsidRPr="00F921B4">
        <w:rPr>
          <w:rFonts w:ascii="Times" w:hAnsi="Times"/>
          <w:b/>
          <w:bCs/>
          <w:i/>
          <w:iCs/>
        </w:rPr>
        <w:t xml:space="preserve"> tipo</w:t>
      </w:r>
      <w:r w:rsidR="0000243A" w:rsidRPr="00F921B4">
        <w:rPr>
          <w:rFonts w:ascii="Times" w:hAnsi="Times"/>
          <w:b/>
          <w:bCs/>
          <w:i/>
          <w:iCs/>
        </w:rPr>
        <w:t xml:space="preserve"> </w:t>
      </w:r>
      <w:r w:rsidRPr="00F921B4">
        <w:rPr>
          <w:rFonts w:ascii="Times" w:hAnsi="Times"/>
          <w:b/>
          <w:bCs/>
          <w:i/>
          <w:iCs/>
        </w:rPr>
        <w:t>di</w:t>
      </w:r>
      <w:r w:rsidR="0000243A" w:rsidRPr="00F921B4">
        <w:rPr>
          <w:rFonts w:ascii="Times" w:hAnsi="Times"/>
          <w:b/>
          <w:bCs/>
          <w:i/>
          <w:iCs/>
        </w:rPr>
        <w:t xml:space="preserve"> dataset</w:t>
      </w:r>
      <w:r w:rsidR="00F921B4">
        <w:rPr>
          <w:rFonts w:ascii="Times" w:hAnsi="Times"/>
          <w:b/>
          <w:bCs/>
          <w:i/>
          <w:iCs/>
        </w:rPr>
        <w:t xml:space="preserve">, se </w:t>
      </w:r>
      <w:r w:rsidR="0000243A" w:rsidRPr="00F921B4">
        <w:rPr>
          <w:rFonts w:ascii="Times" w:hAnsi="Times"/>
          <w:b/>
          <w:bCs/>
          <w:i/>
          <w:iCs/>
        </w:rPr>
        <w:t>reale</w:t>
      </w:r>
      <w:r w:rsidR="00F921B4">
        <w:rPr>
          <w:rFonts w:ascii="Times" w:hAnsi="Times"/>
          <w:b/>
          <w:bCs/>
          <w:i/>
          <w:iCs/>
        </w:rPr>
        <w:t xml:space="preserve"> o</w:t>
      </w:r>
      <w:r w:rsidR="009811BA" w:rsidRPr="00F921B4">
        <w:rPr>
          <w:rFonts w:ascii="Times" w:hAnsi="Times"/>
          <w:b/>
          <w:bCs/>
          <w:i/>
          <w:iCs/>
        </w:rPr>
        <w:t xml:space="preserve"> </w:t>
      </w:r>
      <w:proofErr w:type="spellStart"/>
      <w:r w:rsidR="0000243A" w:rsidRPr="00F921B4">
        <w:rPr>
          <w:rFonts w:ascii="Times" w:hAnsi="Times"/>
          <w:b/>
          <w:bCs/>
          <w:i/>
          <w:iCs/>
        </w:rPr>
        <w:t>sintentico</w:t>
      </w:r>
      <w:proofErr w:type="spellEnd"/>
      <w:r w:rsidR="0000243A" w:rsidRPr="00F921B4">
        <w:rPr>
          <w:rFonts w:ascii="Times" w:hAnsi="Times"/>
          <w:b/>
          <w:bCs/>
          <w:i/>
          <w:iCs/>
        </w:rPr>
        <w:t xml:space="preserve">, </w:t>
      </w:r>
      <w:r w:rsidR="00F921B4">
        <w:rPr>
          <w:rFonts w:ascii="Times" w:hAnsi="Times"/>
          <w:b/>
          <w:bCs/>
          <w:i/>
          <w:iCs/>
        </w:rPr>
        <w:t xml:space="preserve">al </w:t>
      </w:r>
      <w:r w:rsidR="0000243A" w:rsidRPr="00F921B4">
        <w:rPr>
          <w:rFonts w:ascii="Times" w:hAnsi="Times"/>
          <w:b/>
          <w:bCs/>
          <w:i/>
          <w:iCs/>
        </w:rPr>
        <w:t xml:space="preserve">numero campioni, </w:t>
      </w:r>
      <w:proofErr w:type="spellStart"/>
      <w:r w:rsidR="0000243A" w:rsidRPr="00F921B4">
        <w:rPr>
          <w:rFonts w:ascii="Times" w:hAnsi="Times"/>
          <w:b/>
          <w:bCs/>
          <w:i/>
          <w:iCs/>
        </w:rPr>
        <w:t>ecc</w:t>
      </w:r>
      <w:proofErr w:type="spellEnd"/>
      <w:r w:rsidR="0000243A" w:rsidRPr="00F921B4">
        <w:rPr>
          <w:rFonts w:ascii="Times" w:hAnsi="Times"/>
          <w:b/>
          <w:bCs/>
          <w:i/>
          <w:iCs/>
        </w:rPr>
        <w:t xml:space="preserve">) </w:t>
      </w:r>
      <w:r w:rsidRPr="00F921B4">
        <w:rPr>
          <w:rFonts w:ascii="Times" w:hAnsi="Times"/>
          <w:b/>
          <w:bCs/>
          <w:i/>
          <w:iCs/>
        </w:rPr>
        <w:t xml:space="preserve">(circa </w:t>
      </w:r>
      <w:proofErr w:type="gramStart"/>
      <w:r w:rsidR="00F921B4" w:rsidRPr="00F921B4">
        <w:rPr>
          <w:rFonts w:ascii="Times" w:hAnsi="Times"/>
          <w:b/>
          <w:bCs/>
          <w:i/>
          <w:iCs/>
        </w:rPr>
        <w:t>5</w:t>
      </w:r>
      <w:proofErr w:type="gramEnd"/>
      <w:r w:rsidR="00F921B4" w:rsidRPr="00F921B4">
        <w:rPr>
          <w:rFonts w:ascii="Times" w:hAnsi="Times"/>
          <w:b/>
          <w:bCs/>
          <w:i/>
          <w:iCs/>
        </w:rPr>
        <w:t xml:space="preserve"> righe</w:t>
      </w:r>
      <w:r w:rsidRPr="00F921B4">
        <w:rPr>
          <w:rFonts w:ascii="Times" w:hAnsi="Times"/>
          <w:b/>
          <w:bCs/>
          <w:i/>
          <w:iCs/>
        </w:rPr>
        <w:t>)</w:t>
      </w:r>
    </w:p>
    <w:p w14:paraId="3CB08465" w14:textId="4A63C5CD" w:rsidR="003F34C2" w:rsidRDefault="00026DD3" w:rsidP="00F41D46">
      <w:pPr>
        <w:pStyle w:val="Paragrafoelenco"/>
        <w:jc w:val="both"/>
        <w:rPr>
          <w:rFonts w:ascii="Times" w:hAnsi="Times"/>
          <w:i/>
          <w:iCs/>
        </w:rPr>
      </w:pPr>
      <w:r w:rsidRPr="00BB4524">
        <w:rPr>
          <w:rFonts w:ascii="Times" w:hAnsi="Times"/>
          <w:i/>
          <w:iCs/>
        </w:rPr>
        <w:t>In tale sezion</w:t>
      </w:r>
      <w:r w:rsidR="00BB4524" w:rsidRPr="00BB4524">
        <w:rPr>
          <w:rFonts w:ascii="Times" w:hAnsi="Times"/>
          <w:i/>
          <w:iCs/>
        </w:rPr>
        <w:t xml:space="preserve">e devono essere chiarite le motivazioni alla base della scelta di quel dataset evidenziando il fatto che il dataset </w:t>
      </w:r>
      <w:proofErr w:type="gramStart"/>
      <w:r w:rsidR="00BB4524" w:rsidRPr="00BB4524">
        <w:rPr>
          <w:rFonts w:ascii="Times" w:hAnsi="Times"/>
          <w:i/>
          <w:iCs/>
        </w:rPr>
        <w:t>sia</w:t>
      </w:r>
      <w:proofErr w:type="gramEnd"/>
      <w:r w:rsidR="00BB4524" w:rsidRPr="00BB4524">
        <w:rPr>
          <w:rFonts w:ascii="Times" w:hAnsi="Times"/>
          <w:i/>
          <w:iCs/>
        </w:rPr>
        <w:t xml:space="preserve"> rappresentativo di un’istanza reale del problema affrontato. Laddove non è possibile utilizzare un’istanza reale del problema, è necessario chiarire e motivare accuratamente</w:t>
      </w:r>
      <w:r w:rsidR="00BB4524">
        <w:rPr>
          <w:rFonts w:ascii="Times" w:hAnsi="Times"/>
          <w:i/>
          <w:iCs/>
        </w:rPr>
        <w:t xml:space="preserve"> le ragioni alla base di tale circostanza</w:t>
      </w:r>
      <w:r w:rsidR="00BB4524" w:rsidRPr="00BB4524">
        <w:rPr>
          <w:rFonts w:ascii="Times" w:hAnsi="Times"/>
          <w:i/>
          <w:iCs/>
        </w:rPr>
        <w:t xml:space="preserve">. </w:t>
      </w:r>
    </w:p>
    <w:p w14:paraId="0A79731E" w14:textId="77777777" w:rsidR="000A5329" w:rsidRDefault="007932CD" w:rsidP="00F41D46">
      <w:pPr>
        <w:pStyle w:val="Paragrafoelenco"/>
        <w:jc w:val="both"/>
        <w:rPr>
          <w:rFonts w:ascii="Times" w:hAnsi="Times"/>
          <w:sz w:val="24"/>
          <w:szCs w:val="24"/>
        </w:rPr>
      </w:pPr>
      <w:r>
        <w:rPr>
          <w:rFonts w:ascii="Times" w:hAnsi="Times"/>
          <w:sz w:val="24"/>
          <w:szCs w:val="24"/>
        </w:rPr>
        <w:t xml:space="preserve">Per la sperimentazione verrà utilizzato il dataset D3FEND [3], un knowledge </w:t>
      </w:r>
      <w:proofErr w:type="spellStart"/>
      <w:r>
        <w:rPr>
          <w:rFonts w:ascii="Times" w:hAnsi="Times"/>
          <w:sz w:val="24"/>
          <w:szCs w:val="24"/>
        </w:rPr>
        <w:t>graph</w:t>
      </w:r>
      <w:proofErr w:type="spellEnd"/>
      <w:r>
        <w:rPr>
          <w:rFonts w:ascii="Times" w:hAnsi="Times"/>
          <w:sz w:val="24"/>
          <w:szCs w:val="24"/>
        </w:rPr>
        <w:t xml:space="preserve"> creato per modellare e rappresentare contromisure di cybersecurity. Si tratta di un dataset reale che integra informazioni provenienti da brevetti, documentazione tecnica e letteratura scientifica, analizzando oltre 500 brevetti selezionati tra il 2001 e il 2018. La scelta di questo dataset è motivata dalla sua capacità di fornire una rappresentazione semantica dettagliata delle tecniche di difesa informatica, incluse le loro relazioni con tattiche offensive modellate nel framework MITRE ATT&amp;CK. </w:t>
      </w:r>
    </w:p>
    <w:p w14:paraId="645DB1AB" w14:textId="6EFD504F" w:rsidR="00F41D46" w:rsidRPr="00F41D46" w:rsidRDefault="007932CD" w:rsidP="00F41D46">
      <w:pPr>
        <w:pStyle w:val="Paragrafoelenco"/>
        <w:jc w:val="both"/>
        <w:rPr>
          <w:rFonts w:ascii="Times" w:hAnsi="Times"/>
        </w:rPr>
      </w:pPr>
      <w:r>
        <w:rPr>
          <w:rFonts w:ascii="Times" w:hAnsi="Times"/>
          <w:sz w:val="24"/>
          <w:szCs w:val="24"/>
        </w:rPr>
        <w:lastRenderedPageBreak/>
        <w:t xml:space="preserve">D3FEND </w:t>
      </w:r>
      <w:r w:rsidR="000A5329">
        <w:rPr>
          <w:rFonts w:ascii="Times" w:hAnsi="Times"/>
          <w:sz w:val="24"/>
          <w:szCs w:val="24"/>
        </w:rPr>
        <w:t xml:space="preserve">è stato scelto poiché rappresenta un’istanza reale del dominio di interesse, offrendo un’ampia copertura e specificità nel contesto della Cyber Situation </w:t>
      </w:r>
      <w:proofErr w:type="spellStart"/>
      <w:r w:rsidR="000A5329">
        <w:rPr>
          <w:rFonts w:ascii="Times" w:hAnsi="Times"/>
          <w:sz w:val="24"/>
          <w:szCs w:val="24"/>
        </w:rPr>
        <w:t>Awareness</w:t>
      </w:r>
      <w:proofErr w:type="spellEnd"/>
      <w:r w:rsidR="000A5329">
        <w:rPr>
          <w:rFonts w:ascii="Times" w:hAnsi="Times"/>
          <w:sz w:val="24"/>
          <w:szCs w:val="24"/>
        </w:rPr>
        <w:t>, con il potenziale di supportare sistemi avanzati di RAG.</w:t>
      </w:r>
    </w:p>
    <w:p w14:paraId="7DF4FF02" w14:textId="77777777" w:rsidR="00F41D46" w:rsidRPr="00F41D46" w:rsidRDefault="00F41D46" w:rsidP="00F41D46">
      <w:pPr>
        <w:jc w:val="both"/>
        <w:rPr>
          <w:rFonts w:ascii="Times" w:hAnsi="Times"/>
          <w:i/>
          <w:iCs/>
        </w:rPr>
      </w:pPr>
    </w:p>
    <w:p w14:paraId="5AD3DC39" w14:textId="77777777" w:rsidR="003F34C2" w:rsidRPr="00BB4524" w:rsidRDefault="003F34C2" w:rsidP="003F34C2">
      <w:pPr>
        <w:pStyle w:val="Paragrafoelenco"/>
        <w:ind w:left="1069"/>
        <w:jc w:val="both"/>
        <w:rPr>
          <w:rFonts w:ascii="Times" w:hAnsi="Times"/>
          <w:i/>
          <w:iCs/>
        </w:rPr>
      </w:pPr>
    </w:p>
    <w:p w14:paraId="4C591E20" w14:textId="77777777" w:rsidR="003F34C2" w:rsidRPr="003248EE" w:rsidRDefault="003F34C2" w:rsidP="00946340">
      <w:pPr>
        <w:jc w:val="both"/>
        <w:rPr>
          <w:rFonts w:ascii="Times" w:hAnsi="Times"/>
          <w:i/>
          <w:iCs/>
        </w:rPr>
      </w:pPr>
    </w:p>
    <w:p w14:paraId="060BE27A" w14:textId="41F9BE0B" w:rsidR="00F921B4" w:rsidRPr="00F921B4" w:rsidRDefault="00F921B4" w:rsidP="00F921B4">
      <w:pPr>
        <w:pStyle w:val="Paragrafoelenco"/>
        <w:numPr>
          <w:ilvl w:val="0"/>
          <w:numId w:val="31"/>
        </w:numPr>
        <w:jc w:val="both"/>
        <w:rPr>
          <w:rFonts w:ascii="Times" w:hAnsi="Times"/>
          <w:b/>
          <w:bCs/>
          <w:i/>
          <w:iCs/>
        </w:rPr>
      </w:pPr>
      <w:r w:rsidRPr="00F921B4">
        <w:rPr>
          <w:rFonts w:ascii="Times" w:hAnsi="Times"/>
          <w:b/>
          <w:bCs/>
          <w:i/>
          <w:iCs/>
        </w:rPr>
        <w:t>Descrizione del dimostratore che sarà realizzato nell’ambito della tesi</w:t>
      </w:r>
    </w:p>
    <w:p w14:paraId="24FC89F5" w14:textId="17D4B1CF" w:rsidR="00F921B4" w:rsidRPr="00F921B4" w:rsidRDefault="00F921B4" w:rsidP="00F921B4">
      <w:pPr>
        <w:pStyle w:val="Paragrafoelenco"/>
        <w:numPr>
          <w:ilvl w:val="1"/>
          <w:numId w:val="31"/>
        </w:numPr>
        <w:jc w:val="both"/>
        <w:rPr>
          <w:rFonts w:ascii="Times" w:hAnsi="Times"/>
          <w:i/>
          <w:iCs/>
        </w:rPr>
      </w:pPr>
      <w:r>
        <w:rPr>
          <w:rFonts w:ascii="Times" w:hAnsi="Times"/>
          <w:i/>
          <w:iCs/>
        </w:rPr>
        <w:t>Laddove non sia prevista la realizzazione di alcun dimostratore, specificare il motivo per cui non è possibile realizzare un dimostratore da mostrare live (anche nella forma di un video) durante la seduta di laurea</w:t>
      </w:r>
    </w:p>
    <w:p w14:paraId="4C945FBF" w14:textId="77777777" w:rsidR="003F34C2" w:rsidRDefault="003F34C2" w:rsidP="003F34C2">
      <w:pPr>
        <w:pStyle w:val="Paragrafoelenco"/>
        <w:jc w:val="both"/>
        <w:rPr>
          <w:rFonts w:ascii="Times" w:hAnsi="Times"/>
          <w:highlight w:val="yellow"/>
        </w:rPr>
      </w:pPr>
    </w:p>
    <w:p w14:paraId="783D637C" w14:textId="1C705738" w:rsidR="0000243A" w:rsidRPr="000A5329" w:rsidRDefault="00F24C33" w:rsidP="00F24C33">
      <w:pPr>
        <w:ind w:left="709"/>
        <w:jc w:val="both"/>
        <w:rPr>
          <w:rFonts w:ascii="Times" w:eastAsia="Times" w:hAnsi="Times" w:cs="Times"/>
        </w:rPr>
      </w:pPr>
      <w:r w:rsidRPr="000A5329">
        <w:rPr>
          <w:rFonts w:ascii="Times" w:eastAsia="Times" w:hAnsi="Times" w:cs="Times"/>
        </w:rPr>
        <w:t xml:space="preserve">Sarà prodotto un video esplicativo che illustra il funzionamento del sistema. In particolare, verranno mostrate le risposte del sistema con e senza contesto. </w:t>
      </w:r>
    </w:p>
    <w:p w14:paraId="24FB8F4F" w14:textId="77777777" w:rsidR="00330198" w:rsidRPr="007C1EA7" w:rsidRDefault="00330198" w:rsidP="00FC2573">
      <w:pPr>
        <w:jc w:val="both"/>
        <w:rPr>
          <w:rFonts w:ascii="Times" w:hAnsi="Times"/>
        </w:rPr>
      </w:pPr>
    </w:p>
    <w:p w14:paraId="0AF1B4A0" w14:textId="55B60BE5" w:rsidR="00330198" w:rsidRPr="00946340" w:rsidRDefault="00330198" w:rsidP="00FC2573">
      <w:pPr>
        <w:jc w:val="both"/>
        <w:rPr>
          <w:rFonts w:ascii="Times" w:hAnsi="Times"/>
        </w:rPr>
      </w:pPr>
    </w:p>
    <w:p w14:paraId="43F324C9" w14:textId="77777777" w:rsidR="00F921B4" w:rsidRPr="00946340" w:rsidRDefault="00F921B4" w:rsidP="00FC2573">
      <w:pPr>
        <w:jc w:val="both"/>
        <w:rPr>
          <w:rFonts w:ascii="Times" w:hAnsi="Times"/>
        </w:rPr>
      </w:pPr>
    </w:p>
    <w:p w14:paraId="432A6E25" w14:textId="5F5AD48B" w:rsidR="00D90D42" w:rsidRPr="007C1EA7" w:rsidRDefault="00D90D42" w:rsidP="00FC2573">
      <w:pPr>
        <w:jc w:val="both"/>
        <w:rPr>
          <w:rFonts w:ascii="Times" w:hAnsi="Times"/>
          <w:b/>
          <w:bCs/>
        </w:rPr>
      </w:pPr>
      <w:r w:rsidRPr="007C1EA7">
        <w:rPr>
          <w:rFonts w:ascii="Times" w:hAnsi="Times"/>
          <w:b/>
          <w:bCs/>
        </w:rPr>
        <w:t>Proposta di sommario</w:t>
      </w:r>
    </w:p>
    <w:p w14:paraId="3A98B1E3" w14:textId="650888FC" w:rsidR="00FA3C2A" w:rsidRPr="007C1EA7" w:rsidRDefault="00FA3C2A" w:rsidP="00FC2573">
      <w:pPr>
        <w:jc w:val="both"/>
        <w:rPr>
          <w:rFonts w:ascii="Times" w:hAnsi="Times"/>
        </w:rPr>
      </w:pPr>
      <w:r w:rsidRPr="007C1EA7">
        <w:rPr>
          <w:rFonts w:ascii="Times" w:hAnsi="Times"/>
        </w:rPr>
        <w:t>Nota: Deve contenere i titoli dei capitoli e delle sezioni</w:t>
      </w:r>
      <w:r w:rsidR="00BB4524">
        <w:rPr>
          <w:rFonts w:ascii="Times" w:hAnsi="Times"/>
        </w:rPr>
        <w:t xml:space="preserve">. Questi capitoli sono obbligatori, </w:t>
      </w:r>
      <w:r w:rsidR="00194953">
        <w:rPr>
          <w:rFonts w:ascii="Times" w:hAnsi="Times"/>
        </w:rPr>
        <w:t>ma è possibile integrare con capitoli aggiuntivi.</w:t>
      </w:r>
    </w:p>
    <w:p w14:paraId="2DF65778" w14:textId="77777777" w:rsidR="009811BA" w:rsidRPr="007C1EA7" w:rsidRDefault="009811BA" w:rsidP="00FC2573">
      <w:pPr>
        <w:jc w:val="both"/>
        <w:rPr>
          <w:rFonts w:ascii="Times" w:hAnsi="Times"/>
        </w:rPr>
      </w:pPr>
    </w:p>
    <w:p w14:paraId="4F449411" w14:textId="1C5EC94E" w:rsidR="00D90D42"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Introduzione</w:t>
      </w:r>
    </w:p>
    <w:p w14:paraId="23357722" w14:textId="0DEEA10E" w:rsidR="00FA3C2A" w:rsidRDefault="00BB4524" w:rsidP="00FA3C2A">
      <w:pPr>
        <w:pStyle w:val="Paragrafoelenco"/>
        <w:numPr>
          <w:ilvl w:val="1"/>
          <w:numId w:val="29"/>
        </w:numPr>
        <w:rPr>
          <w:rFonts w:ascii="Times" w:hAnsi="Times"/>
          <w:sz w:val="24"/>
          <w:szCs w:val="24"/>
        </w:rPr>
      </w:pPr>
      <w:r>
        <w:rPr>
          <w:rFonts w:ascii="Times" w:hAnsi="Times"/>
          <w:sz w:val="24"/>
          <w:szCs w:val="24"/>
        </w:rPr>
        <w:t>Definizione del problema</w:t>
      </w:r>
    </w:p>
    <w:p w14:paraId="16A5425F" w14:textId="172B6F87" w:rsidR="00BB4524" w:rsidRDefault="00BB4524" w:rsidP="00FA3C2A">
      <w:pPr>
        <w:pStyle w:val="Paragrafoelenco"/>
        <w:numPr>
          <w:ilvl w:val="1"/>
          <w:numId w:val="29"/>
        </w:numPr>
        <w:rPr>
          <w:rFonts w:ascii="Times" w:hAnsi="Times"/>
          <w:sz w:val="24"/>
          <w:szCs w:val="24"/>
        </w:rPr>
      </w:pPr>
      <w:r>
        <w:rPr>
          <w:rFonts w:ascii="Times" w:hAnsi="Times"/>
          <w:sz w:val="24"/>
          <w:szCs w:val="24"/>
        </w:rPr>
        <w:t>Rilevanza della problematica nel contesto dell’ingegneria informatica</w:t>
      </w:r>
    </w:p>
    <w:p w14:paraId="4EF991C7" w14:textId="77777777" w:rsidR="00BB4524" w:rsidRDefault="00BB4524" w:rsidP="00BB4524">
      <w:pPr>
        <w:pStyle w:val="Paragrafoelenco"/>
        <w:ind w:left="1080"/>
        <w:rPr>
          <w:rFonts w:ascii="Times" w:hAnsi="Times"/>
          <w:sz w:val="24"/>
          <w:szCs w:val="24"/>
        </w:rPr>
      </w:pPr>
    </w:p>
    <w:p w14:paraId="088F80DF" w14:textId="0EBDA43D" w:rsidR="00BB4524" w:rsidRPr="007C1EA7" w:rsidRDefault="00BB4524" w:rsidP="00BB4524">
      <w:pPr>
        <w:pStyle w:val="Paragrafoelenco"/>
        <w:numPr>
          <w:ilvl w:val="0"/>
          <w:numId w:val="29"/>
        </w:numPr>
        <w:rPr>
          <w:rFonts w:ascii="Times" w:hAnsi="Times"/>
          <w:sz w:val="24"/>
          <w:szCs w:val="24"/>
        </w:rPr>
      </w:pPr>
      <w:r>
        <w:rPr>
          <w:rFonts w:ascii="Times" w:hAnsi="Times"/>
          <w:sz w:val="24"/>
          <w:szCs w:val="24"/>
        </w:rPr>
        <w:t>Stato dell’arte</w:t>
      </w:r>
    </w:p>
    <w:p w14:paraId="2C2BA3FC" w14:textId="77777777" w:rsidR="00F24C33" w:rsidRDefault="00BB4524" w:rsidP="00F24C33">
      <w:pPr>
        <w:pStyle w:val="Paragrafoelenco"/>
        <w:numPr>
          <w:ilvl w:val="1"/>
          <w:numId w:val="29"/>
        </w:numPr>
        <w:rPr>
          <w:rFonts w:ascii="Times" w:hAnsi="Times"/>
          <w:sz w:val="24"/>
          <w:szCs w:val="24"/>
        </w:rPr>
      </w:pPr>
      <w:r>
        <w:rPr>
          <w:rFonts w:ascii="Times" w:hAnsi="Times"/>
          <w:sz w:val="24"/>
          <w:szCs w:val="24"/>
        </w:rPr>
        <w:t>Analisi di dettaglio dello stato dell’arte</w:t>
      </w:r>
    </w:p>
    <w:p w14:paraId="2BF2ADE7" w14:textId="77777777" w:rsidR="00F24C33" w:rsidRPr="00ED262E" w:rsidRDefault="003F34C2" w:rsidP="00F24C33">
      <w:pPr>
        <w:pStyle w:val="Paragrafoelenco"/>
        <w:numPr>
          <w:ilvl w:val="1"/>
          <w:numId w:val="29"/>
        </w:numPr>
        <w:rPr>
          <w:rFonts w:ascii="Times" w:hAnsi="Times"/>
          <w:sz w:val="24"/>
          <w:szCs w:val="24"/>
        </w:rPr>
      </w:pPr>
      <w:r w:rsidRPr="00ED262E">
        <w:rPr>
          <w:rFonts w:ascii="Times" w:hAnsi="Times"/>
          <w:sz w:val="24"/>
          <w:szCs w:val="24"/>
        </w:rPr>
        <w:t>Il RAG</w:t>
      </w:r>
    </w:p>
    <w:p w14:paraId="6679BBAB" w14:textId="6C26D616" w:rsidR="003F34C2" w:rsidRPr="00ED262E" w:rsidRDefault="003F34C2" w:rsidP="00F24C33">
      <w:pPr>
        <w:pStyle w:val="Paragrafoelenco"/>
        <w:numPr>
          <w:ilvl w:val="1"/>
          <w:numId w:val="29"/>
        </w:numPr>
        <w:rPr>
          <w:rFonts w:ascii="Times" w:hAnsi="Times"/>
          <w:sz w:val="24"/>
          <w:szCs w:val="24"/>
          <w:rPrChange w:id="0" w:author="Sabrina SENATORE" w:date="2024-12-08T12:13:00Z" w16du:dateUtc="2024-12-08T11:13:00Z">
            <w:rPr/>
          </w:rPrChange>
        </w:rPr>
      </w:pPr>
      <w:r w:rsidRPr="00ED262E">
        <w:rPr>
          <w:rFonts w:ascii="Times" w:hAnsi="Times"/>
          <w:sz w:val="24"/>
          <w:szCs w:val="24"/>
        </w:rPr>
        <w:t xml:space="preserve">I </w:t>
      </w:r>
      <w:r w:rsidR="00ED262E">
        <w:rPr>
          <w:rFonts w:ascii="Times" w:hAnsi="Times"/>
          <w:sz w:val="24"/>
          <w:szCs w:val="24"/>
        </w:rPr>
        <w:t>K</w:t>
      </w:r>
      <w:r w:rsidRPr="00ED262E">
        <w:rPr>
          <w:rFonts w:ascii="Times" w:hAnsi="Times"/>
          <w:sz w:val="24"/>
          <w:szCs w:val="24"/>
        </w:rPr>
        <w:t xml:space="preserve">nowledge </w:t>
      </w:r>
      <w:proofErr w:type="spellStart"/>
      <w:r w:rsidR="00ED262E">
        <w:rPr>
          <w:rFonts w:ascii="Times" w:hAnsi="Times"/>
          <w:sz w:val="24"/>
          <w:szCs w:val="24"/>
        </w:rPr>
        <w:t>G</w:t>
      </w:r>
      <w:r w:rsidRPr="00ED262E">
        <w:rPr>
          <w:rFonts w:ascii="Times" w:hAnsi="Times"/>
          <w:sz w:val="24"/>
          <w:szCs w:val="24"/>
        </w:rPr>
        <w:t>raph</w:t>
      </w:r>
      <w:proofErr w:type="spellEnd"/>
      <w:r w:rsidRPr="00ED262E">
        <w:rPr>
          <w:rFonts w:ascii="Times" w:hAnsi="Times"/>
          <w:sz w:val="24"/>
          <w:szCs w:val="24"/>
        </w:rPr>
        <w:t xml:space="preserve"> e la semantica </w:t>
      </w:r>
    </w:p>
    <w:p w14:paraId="284A56F9" w14:textId="15D55E98" w:rsidR="00BB4524" w:rsidRPr="007C1EA7" w:rsidRDefault="00BB4524" w:rsidP="00BB4524">
      <w:pPr>
        <w:pStyle w:val="Paragrafoelenco"/>
        <w:numPr>
          <w:ilvl w:val="1"/>
          <w:numId w:val="29"/>
        </w:numPr>
        <w:rPr>
          <w:rFonts w:ascii="Times" w:hAnsi="Times"/>
          <w:sz w:val="24"/>
          <w:szCs w:val="24"/>
        </w:rPr>
      </w:pPr>
      <w:r>
        <w:rPr>
          <w:rFonts w:ascii="Times" w:hAnsi="Times"/>
          <w:sz w:val="24"/>
          <w:szCs w:val="24"/>
        </w:rPr>
        <w:t xml:space="preserve">Individuazione di possibili avanzamenti </w:t>
      </w:r>
      <w:r w:rsidR="00194953">
        <w:rPr>
          <w:rFonts w:ascii="Times" w:hAnsi="Times"/>
          <w:sz w:val="24"/>
          <w:szCs w:val="24"/>
        </w:rPr>
        <w:t>rispetto allo</w:t>
      </w:r>
      <w:r>
        <w:rPr>
          <w:rFonts w:ascii="Times" w:hAnsi="Times"/>
          <w:sz w:val="24"/>
          <w:szCs w:val="24"/>
        </w:rPr>
        <w:t xml:space="preserve"> stato dell’arte</w:t>
      </w:r>
    </w:p>
    <w:p w14:paraId="5EC8090A" w14:textId="0EBDA43D" w:rsidR="009811BA" w:rsidRPr="007C1EA7" w:rsidRDefault="009811BA" w:rsidP="000C01E8">
      <w:pPr>
        <w:pStyle w:val="Paragrafoelenco"/>
        <w:ind w:left="1080"/>
        <w:rPr>
          <w:rFonts w:ascii="Times" w:hAnsi="Times"/>
          <w:sz w:val="24"/>
          <w:szCs w:val="24"/>
        </w:rPr>
      </w:pPr>
    </w:p>
    <w:p w14:paraId="1880D211" w14:textId="5E86729B"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Contributo originale alla soluzione del problema</w:t>
      </w:r>
    </w:p>
    <w:p w14:paraId="49D49382" w14:textId="77777777" w:rsidR="00BB4524" w:rsidRDefault="00BB4524" w:rsidP="009811BA">
      <w:pPr>
        <w:pStyle w:val="Paragrafoelenco"/>
        <w:numPr>
          <w:ilvl w:val="1"/>
          <w:numId w:val="29"/>
        </w:numPr>
        <w:rPr>
          <w:rFonts w:ascii="Times" w:hAnsi="Times"/>
          <w:sz w:val="24"/>
          <w:szCs w:val="24"/>
        </w:rPr>
      </w:pPr>
      <w:r>
        <w:rPr>
          <w:rFonts w:ascii="Times" w:hAnsi="Times"/>
          <w:sz w:val="24"/>
          <w:szCs w:val="24"/>
        </w:rPr>
        <w:t>Definizione della metodologia proposta</w:t>
      </w:r>
    </w:p>
    <w:p w14:paraId="133AF17D" w14:textId="3281F91C" w:rsidR="00BB4524" w:rsidRDefault="00BB4524" w:rsidP="00BB4524">
      <w:pPr>
        <w:pStyle w:val="Paragrafoelenco"/>
        <w:numPr>
          <w:ilvl w:val="1"/>
          <w:numId w:val="29"/>
        </w:numPr>
        <w:rPr>
          <w:rFonts w:ascii="Times" w:hAnsi="Times"/>
          <w:sz w:val="24"/>
          <w:szCs w:val="24"/>
        </w:rPr>
      </w:pPr>
      <w:r>
        <w:rPr>
          <w:rFonts w:ascii="Times" w:hAnsi="Times"/>
          <w:sz w:val="24"/>
          <w:szCs w:val="24"/>
        </w:rPr>
        <w:t>Progettazione del sistema proposto</w:t>
      </w:r>
    </w:p>
    <w:p w14:paraId="59EB58A7" w14:textId="1F912965" w:rsidR="00BB4524" w:rsidRDefault="00BB4524" w:rsidP="00BB4524">
      <w:pPr>
        <w:pStyle w:val="Paragrafoelenco"/>
        <w:numPr>
          <w:ilvl w:val="1"/>
          <w:numId w:val="29"/>
        </w:numPr>
        <w:rPr>
          <w:rFonts w:ascii="Times" w:hAnsi="Times"/>
          <w:sz w:val="24"/>
          <w:szCs w:val="24"/>
        </w:rPr>
      </w:pPr>
      <w:r>
        <w:rPr>
          <w:rFonts w:ascii="Times" w:hAnsi="Times"/>
          <w:sz w:val="24"/>
          <w:szCs w:val="24"/>
        </w:rPr>
        <w:t>Innovazioni di carattere tecnologico</w:t>
      </w:r>
      <w:r w:rsidR="00194953">
        <w:rPr>
          <w:rFonts w:ascii="Times" w:hAnsi="Times"/>
          <w:sz w:val="24"/>
          <w:szCs w:val="24"/>
        </w:rPr>
        <w:t xml:space="preserve"> e/o applicativo</w:t>
      </w:r>
      <w:r>
        <w:rPr>
          <w:rFonts w:ascii="Times" w:hAnsi="Times"/>
          <w:sz w:val="24"/>
          <w:szCs w:val="24"/>
        </w:rPr>
        <w:t xml:space="preserve"> (eventuale)</w:t>
      </w:r>
    </w:p>
    <w:p w14:paraId="3F3E73C0" w14:textId="2070C3A8" w:rsidR="00BB4524" w:rsidRPr="00194953" w:rsidRDefault="00194953" w:rsidP="00194953">
      <w:pPr>
        <w:pStyle w:val="Paragrafoelenco"/>
        <w:numPr>
          <w:ilvl w:val="1"/>
          <w:numId w:val="29"/>
        </w:numPr>
        <w:rPr>
          <w:rFonts w:ascii="Times" w:hAnsi="Times"/>
          <w:sz w:val="24"/>
          <w:szCs w:val="24"/>
        </w:rPr>
      </w:pPr>
      <w:r>
        <w:rPr>
          <w:rFonts w:ascii="Times" w:hAnsi="Times"/>
          <w:sz w:val="24"/>
          <w:szCs w:val="24"/>
        </w:rPr>
        <w:t>Strumenti, tecnologie e modelli utilizzati per la realizzazione</w:t>
      </w:r>
    </w:p>
    <w:p w14:paraId="17732C89" w14:textId="77777777" w:rsidR="009811BA" w:rsidRPr="007C1EA7" w:rsidRDefault="009811BA" w:rsidP="000C01E8">
      <w:pPr>
        <w:pStyle w:val="Paragrafoelenco"/>
        <w:ind w:left="1080"/>
        <w:rPr>
          <w:rFonts w:ascii="Times" w:hAnsi="Times"/>
          <w:sz w:val="24"/>
          <w:szCs w:val="24"/>
        </w:rPr>
      </w:pPr>
    </w:p>
    <w:p w14:paraId="3B0488A6" w14:textId="1EB33D19" w:rsidR="00FA3C2A" w:rsidRPr="007C1EA7" w:rsidRDefault="00FA3C2A" w:rsidP="00FA3C2A">
      <w:pPr>
        <w:pStyle w:val="Paragrafoelenco"/>
        <w:numPr>
          <w:ilvl w:val="0"/>
          <w:numId w:val="29"/>
        </w:numPr>
        <w:rPr>
          <w:rFonts w:ascii="Times" w:hAnsi="Times"/>
          <w:sz w:val="24"/>
          <w:szCs w:val="24"/>
        </w:rPr>
      </w:pPr>
      <w:r w:rsidRPr="007C1EA7">
        <w:rPr>
          <w:rFonts w:ascii="Times" w:hAnsi="Times"/>
          <w:sz w:val="24"/>
          <w:szCs w:val="24"/>
        </w:rPr>
        <w:t xml:space="preserve">Validazione sperimentale e aspetti applicativi </w:t>
      </w:r>
    </w:p>
    <w:p w14:paraId="552FD313" w14:textId="3143736B" w:rsidR="009811BA" w:rsidRDefault="00194953" w:rsidP="009811BA">
      <w:pPr>
        <w:pStyle w:val="Paragrafoelenco"/>
        <w:numPr>
          <w:ilvl w:val="1"/>
          <w:numId w:val="29"/>
        </w:numPr>
        <w:rPr>
          <w:rFonts w:ascii="Times" w:hAnsi="Times"/>
          <w:sz w:val="24"/>
          <w:szCs w:val="24"/>
        </w:rPr>
      </w:pPr>
      <w:r>
        <w:rPr>
          <w:rFonts w:ascii="Times" w:hAnsi="Times"/>
          <w:sz w:val="24"/>
          <w:szCs w:val="24"/>
        </w:rPr>
        <w:t>Descrizione delle metriche di valutazione dei risultati</w:t>
      </w:r>
    </w:p>
    <w:p w14:paraId="03AFAB36" w14:textId="002CF709" w:rsidR="00194953" w:rsidRDefault="00194953" w:rsidP="009811BA">
      <w:pPr>
        <w:pStyle w:val="Paragrafoelenco"/>
        <w:numPr>
          <w:ilvl w:val="1"/>
          <w:numId w:val="29"/>
        </w:numPr>
        <w:rPr>
          <w:rFonts w:ascii="Times" w:hAnsi="Times"/>
          <w:sz w:val="24"/>
          <w:szCs w:val="24"/>
        </w:rPr>
      </w:pPr>
      <w:r>
        <w:rPr>
          <w:rFonts w:ascii="Times" w:hAnsi="Times"/>
          <w:sz w:val="24"/>
          <w:szCs w:val="24"/>
        </w:rPr>
        <w:t>Definizione del protocollo sperimentale o di verifica</w:t>
      </w:r>
    </w:p>
    <w:p w14:paraId="67AC3F24" w14:textId="0A626516" w:rsidR="00194953" w:rsidRDefault="00194953" w:rsidP="009811BA">
      <w:pPr>
        <w:pStyle w:val="Paragrafoelenco"/>
        <w:numPr>
          <w:ilvl w:val="1"/>
          <w:numId w:val="29"/>
        </w:numPr>
        <w:rPr>
          <w:rFonts w:ascii="Times" w:hAnsi="Times"/>
          <w:sz w:val="24"/>
          <w:szCs w:val="24"/>
        </w:rPr>
      </w:pPr>
      <w:r>
        <w:rPr>
          <w:rFonts w:ascii="Times" w:hAnsi="Times"/>
          <w:sz w:val="24"/>
          <w:szCs w:val="24"/>
        </w:rPr>
        <w:t>Descrizione dei dati e/o del caso di studi utilizzato per la sperimentazione</w:t>
      </w:r>
    </w:p>
    <w:p w14:paraId="7BCCA2AE" w14:textId="78A21C00" w:rsidR="00194953" w:rsidRDefault="00194953" w:rsidP="009811BA">
      <w:pPr>
        <w:pStyle w:val="Paragrafoelenco"/>
        <w:numPr>
          <w:ilvl w:val="1"/>
          <w:numId w:val="29"/>
        </w:numPr>
        <w:rPr>
          <w:rFonts w:ascii="Times" w:hAnsi="Times"/>
          <w:sz w:val="24"/>
          <w:szCs w:val="24"/>
        </w:rPr>
      </w:pPr>
      <w:r>
        <w:rPr>
          <w:rFonts w:ascii="Times" w:hAnsi="Times"/>
          <w:sz w:val="24"/>
          <w:szCs w:val="24"/>
        </w:rPr>
        <w:t>Presentazione e analisi dei risultati</w:t>
      </w:r>
    </w:p>
    <w:p w14:paraId="7E191D23" w14:textId="3F29DE17" w:rsidR="00194953" w:rsidRDefault="00194953" w:rsidP="009811BA">
      <w:pPr>
        <w:pStyle w:val="Paragrafoelenco"/>
        <w:numPr>
          <w:ilvl w:val="1"/>
          <w:numId w:val="29"/>
        </w:numPr>
        <w:rPr>
          <w:rFonts w:ascii="Times" w:hAnsi="Times"/>
          <w:sz w:val="24"/>
          <w:szCs w:val="24"/>
        </w:rPr>
      </w:pPr>
      <w:r>
        <w:rPr>
          <w:rFonts w:ascii="Times" w:hAnsi="Times"/>
          <w:sz w:val="24"/>
          <w:szCs w:val="24"/>
        </w:rPr>
        <w:t>Valutazione della significatività dei risultati ottenuti e dei miglioramenti apportabili</w:t>
      </w:r>
    </w:p>
    <w:p w14:paraId="5D3BAB84" w14:textId="77777777" w:rsidR="009811BA" w:rsidRPr="007C1EA7" w:rsidRDefault="009811BA" w:rsidP="000C01E8">
      <w:pPr>
        <w:pStyle w:val="Paragrafoelenco"/>
        <w:ind w:left="1080"/>
        <w:rPr>
          <w:rFonts w:ascii="Times" w:hAnsi="Times"/>
          <w:sz w:val="24"/>
          <w:szCs w:val="24"/>
        </w:rPr>
      </w:pPr>
    </w:p>
    <w:p w14:paraId="4D93B388" w14:textId="289E954E" w:rsidR="00FA3C2A" w:rsidRDefault="00FA3C2A" w:rsidP="005F21EC">
      <w:pPr>
        <w:pStyle w:val="Paragrafoelenco"/>
        <w:ind w:left="360"/>
        <w:rPr>
          <w:rFonts w:ascii="Times" w:hAnsi="Times"/>
          <w:sz w:val="24"/>
          <w:szCs w:val="24"/>
        </w:rPr>
      </w:pPr>
    </w:p>
    <w:p w14:paraId="5566B026" w14:textId="77777777" w:rsidR="00C33B22" w:rsidRPr="00D0219B" w:rsidRDefault="00C33B22" w:rsidP="005F21EC">
      <w:pPr>
        <w:jc w:val="both"/>
        <w:rPr>
          <w:rFonts w:ascii="Times" w:hAnsi="Times"/>
          <w:b/>
          <w:bCs/>
        </w:rPr>
      </w:pPr>
    </w:p>
    <w:p w14:paraId="5F1CDA39" w14:textId="77777777" w:rsidR="00C33B22" w:rsidRPr="00D0219B" w:rsidRDefault="00C33B22" w:rsidP="005F21EC">
      <w:pPr>
        <w:jc w:val="both"/>
        <w:rPr>
          <w:rFonts w:ascii="Times" w:hAnsi="Times"/>
          <w:b/>
          <w:bCs/>
        </w:rPr>
      </w:pPr>
    </w:p>
    <w:p w14:paraId="432C7E6E" w14:textId="77777777" w:rsidR="00C33B22" w:rsidRPr="00D0219B" w:rsidRDefault="00C33B22" w:rsidP="005F21EC">
      <w:pPr>
        <w:jc w:val="both"/>
        <w:rPr>
          <w:rFonts w:ascii="Times" w:hAnsi="Times"/>
          <w:b/>
          <w:bCs/>
        </w:rPr>
      </w:pPr>
    </w:p>
    <w:p w14:paraId="6A774159" w14:textId="77777777" w:rsidR="00C33B22" w:rsidRPr="00D0219B" w:rsidRDefault="00C33B22" w:rsidP="005F21EC">
      <w:pPr>
        <w:jc w:val="both"/>
        <w:rPr>
          <w:rFonts w:ascii="Times" w:hAnsi="Times"/>
          <w:b/>
          <w:bCs/>
        </w:rPr>
      </w:pPr>
    </w:p>
    <w:p w14:paraId="752D08BE" w14:textId="1CFB2997" w:rsidR="004602E7" w:rsidRPr="005F21EC" w:rsidRDefault="004602E7" w:rsidP="005F21EC">
      <w:pPr>
        <w:jc w:val="both"/>
        <w:rPr>
          <w:rFonts w:ascii="Times" w:hAnsi="Times"/>
          <w:b/>
          <w:bCs/>
          <w:lang w:val="en-US"/>
        </w:rPr>
      </w:pPr>
      <w:proofErr w:type="spellStart"/>
      <w:r w:rsidRPr="005F21EC">
        <w:rPr>
          <w:rFonts w:ascii="Times" w:hAnsi="Times"/>
          <w:b/>
          <w:bCs/>
          <w:lang w:val="en-US"/>
        </w:rPr>
        <w:t>Bibliografia</w:t>
      </w:r>
      <w:proofErr w:type="spellEnd"/>
    </w:p>
    <w:p w14:paraId="76749052" w14:textId="62542A6E" w:rsidR="005F21EC" w:rsidRDefault="004602E7" w:rsidP="005F21EC">
      <w:pPr>
        <w:pStyle w:val="Paragrafoelenco"/>
        <w:ind w:left="360"/>
        <w:jc w:val="both"/>
        <w:rPr>
          <w:rFonts w:ascii="Times" w:hAnsi="Times"/>
          <w:sz w:val="24"/>
          <w:szCs w:val="24"/>
          <w:lang w:val="en-US"/>
        </w:rPr>
      </w:pPr>
      <w:r w:rsidRPr="007932CD">
        <w:rPr>
          <w:rFonts w:ascii="Times" w:hAnsi="Times"/>
          <w:sz w:val="24"/>
          <w:szCs w:val="24"/>
          <w:lang w:val="en-US"/>
        </w:rPr>
        <w:t>[1] Sikos, L.F. Cybersecurity knowledge graphs. </w:t>
      </w:r>
      <w:proofErr w:type="spellStart"/>
      <w:r w:rsidRPr="007932CD">
        <w:rPr>
          <w:rFonts w:ascii="Times" w:hAnsi="Times"/>
          <w:i/>
          <w:iCs/>
          <w:sz w:val="24"/>
          <w:szCs w:val="24"/>
          <w:lang w:val="en-US"/>
        </w:rPr>
        <w:t>Knowl</w:t>
      </w:r>
      <w:proofErr w:type="spellEnd"/>
      <w:r w:rsidRPr="007932CD">
        <w:rPr>
          <w:rFonts w:ascii="Times" w:hAnsi="Times"/>
          <w:i/>
          <w:iCs/>
          <w:sz w:val="24"/>
          <w:szCs w:val="24"/>
          <w:lang w:val="en-US"/>
        </w:rPr>
        <w:t xml:space="preserve"> Inf Syst</w:t>
      </w:r>
      <w:r w:rsidRPr="007932CD">
        <w:rPr>
          <w:rFonts w:ascii="Times" w:hAnsi="Times"/>
          <w:sz w:val="24"/>
          <w:szCs w:val="24"/>
          <w:lang w:val="en-US"/>
        </w:rPr>
        <w:t> </w:t>
      </w:r>
      <w:r w:rsidRPr="007932CD">
        <w:rPr>
          <w:rFonts w:ascii="Times" w:hAnsi="Times"/>
          <w:b/>
          <w:bCs/>
          <w:sz w:val="24"/>
          <w:szCs w:val="24"/>
          <w:lang w:val="en-US"/>
        </w:rPr>
        <w:t>65</w:t>
      </w:r>
      <w:r w:rsidRPr="007932CD">
        <w:rPr>
          <w:rFonts w:ascii="Times" w:hAnsi="Times"/>
          <w:sz w:val="24"/>
          <w:szCs w:val="24"/>
          <w:lang w:val="en-US"/>
        </w:rPr>
        <w:t>, 3511–3531 (2023).</w:t>
      </w:r>
    </w:p>
    <w:p w14:paraId="3DBD3FB8" w14:textId="77777777" w:rsidR="007932CD" w:rsidRPr="007932CD" w:rsidRDefault="007932CD" w:rsidP="005F21EC">
      <w:pPr>
        <w:pStyle w:val="Paragrafoelenco"/>
        <w:ind w:left="360"/>
        <w:jc w:val="both"/>
        <w:rPr>
          <w:rFonts w:ascii="Times" w:hAnsi="Times"/>
          <w:sz w:val="24"/>
          <w:szCs w:val="24"/>
          <w:lang w:val="en-US"/>
        </w:rPr>
      </w:pPr>
    </w:p>
    <w:p w14:paraId="187E14A1" w14:textId="25BDFE70" w:rsidR="004602E7" w:rsidRDefault="004602E7" w:rsidP="007932CD">
      <w:pPr>
        <w:pStyle w:val="Paragrafoelenco"/>
        <w:ind w:left="360"/>
        <w:jc w:val="both"/>
        <w:rPr>
          <w:rFonts w:ascii="Times" w:hAnsi="Times"/>
          <w:sz w:val="24"/>
          <w:szCs w:val="24"/>
          <w:lang w:val="en-US"/>
        </w:rPr>
      </w:pPr>
      <w:r w:rsidRPr="007932CD">
        <w:rPr>
          <w:rFonts w:ascii="Times" w:hAnsi="Times"/>
          <w:sz w:val="24"/>
          <w:szCs w:val="24"/>
          <w:lang w:val="en-US"/>
        </w:rPr>
        <w:t>[</w:t>
      </w:r>
      <w:r w:rsidR="009E4BAC" w:rsidRPr="007932CD">
        <w:rPr>
          <w:rFonts w:ascii="Times" w:hAnsi="Times"/>
          <w:sz w:val="24"/>
          <w:szCs w:val="24"/>
          <w:lang w:val="en-US"/>
        </w:rPr>
        <w:t>2</w:t>
      </w:r>
      <w:r w:rsidRPr="007932CD">
        <w:rPr>
          <w:rFonts w:ascii="Times" w:hAnsi="Times"/>
          <w:sz w:val="24"/>
          <w:szCs w:val="24"/>
          <w:lang w:val="en-US"/>
        </w:rPr>
        <w:t xml:space="preserve">] Rahman, </w:t>
      </w:r>
      <w:proofErr w:type="spellStart"/>
      <w:r w:rsidRPr="007932CD">
        <w:rPr>
          <w:rFonts w:ascii="Times" w:hAnsi="Times"/>
          <w:sz w:val="24"/>
          <w:szCs w:val="24"/>
          <w:lang w:val="en-US"/>
        </w:rPr>
        <w:t>Moqsadur</w:t>
      </w:r>
      <w:proofErr w:type="spellEnd"/>
      <w:r w:rsidRPr="007932CD">
        <w:rPr>
          <w:rFonts w:ascii="Times" w:hAnsi="Times"/>
          <w:sz w:val="24"/>
          <w:szCs w:val="24"/>
          <w:lang w:val="en-US"/>
        </w:rPr>
        <w:t>, et al. </w:t>
      </w:r>
      <w:r w:rsidRPr="007932CD">
        <w:rPr>
          <w:rFonts w:ascii="Times" w:hAnsi="Times"/>
          <w:i/>
          <w:iCs/>
          <w:sz w:val="24"/>
          <w:szCs w:val="24"/>
          <w:lang w:val="en-US"/>
        </w:rPr>
        <w:t>Retrieval Augmented Generation for Robust Cyber Defense</w:t>
      </w:r>
      <w:r w:rsidRPr="007932CD">
        <w:rPr>
          <w:rFonts w:ascii="Times" w:hAnsi="Times"/>
          <w:sz w:val="24"/>
          <w:szCs w:val="24"/>
          <w:lang w:val="en-US"/>
        </w:rPr>
        <w:t>. No. PNNL-36792. Pacific Northwest National Laboratory (PNNL), Richland, WA (United States), 2024.</w:t>
      </w:r>
    </w:p>
    <w:p w14:paraId="29F7E9C2" w14:textId="77777777" w:rsidR="007932CD" w:rsidRPr="007932CD" w:rsidRDefault="007932CD" w:rsidP="007932CD">
      <w:pPr>
        <w:pStyle w:val="Paragrafoelenco"/>
        <w:ind w:left="360"/>
        <w:jc w:val="both"/>
        <w:rPr>
          <w:rFonts w:ascii="Times" w:hAnsi="Times"/>
          <w:sz w:val="24"/>
          <w:szCs w:val="24"/>
          <w:lang w:val="en-US"/>
        </w:rPr>
      </w:pPr>
    </w:p>
    <w:p w14:paraId="4125316D" w14:textId="1A47B151" w:rsidR="007932CD" w:rsidRPr="007932CD" w:rsidRDefault="007932CD" w:rsidP="007932CD">
      <w:pPr>
        <w:pStyle w:val="Paragrafoelenco"/>
        <w:ind w:left="360"/>
        <w:jc w:val="both"/>
        <w:rPr>
          <w:rFonts w:ascii="Times" w:hAnsi="Times"/>
          <w:sz w:val="24"/>
          <w:szCs w:val="24"/>
        </w:rPr>
      </w:pPr>
      <w:r w:rsidRPr="007932CD">
        <w:rPr>
          <w:rFonts w:ascii="Times" w:hAnsi="Times"/>
          <w:sz w:val="24"/>
          <w:szCs w:val="24"/>
        </w:rPr>
        <w:t xml:space="preserve">[3] </w:t>
      </w:r>
      <w:proofErr w:type="spellStart"/>
      <w:r w:rsidRPr="007932CD">
        <w:rPr>
          <w:rFonts w:ascii="Times" w:hAnsi="Times"/>
          <w:sz w:val="24"/>
          <w:szCs w:val="24"/>
        </w:rPr>
        <w:t>Kaloroumakis</w:t>
      </w:r>
      <w:proofErr w:type="spellEnd"/>
      <w:r w:rsidRPr="007932CD">
        <w:rPr>
          <w:rFonts w:ascii="Times" w:hAnsi="Times"/>
          <w:sz w:val="24"/>
          <w:szCs w:val="24"/>
        </w:rPr>
        <w:t>, Peter E., and Michael J. Smith. "</w:t>
      </w:r>
      <w:proofErr w:type="spellStart"/>
      <w:r w:rsidRPr="007932CD">
        <w:rPr>
          <w:rFonts w:ascii="Times" w:hAnsi="Times"/>
          <w:sz w:val="24"/>
          <w:szCs w:val="24"/>
        </w:rPr>
        <w:t>Toward</w:t>
      </w:r>
      <w:proofErr w:type="spellEnd"/>
      <w:r w:rsidRPr="007932CD">
        <w:rPr>
          <w:rFonts w:ascii="Times" w:hAnsi="Times"/>
          <w:sz w:val="24"/>
          <w:szCs w:val="24"/>
        </w:rPr>
        <w:t xml:space="preserve"> a knowledge </w:t>
      </w:r>
      <w:proofErr w:type="spellStart"/>
      <w:r w:rsidRPr="007932CD">
        <w:rPr>
          <w:rFonts w:ascii="Times" w:hAnsi="Times"/>
          <w:sz w:val="24"/>
          <w:szCs w:val="24"/>
        </w:rPr>
        <w:t>graph</w:t>
      </w:r>
      <w:proofErr w:type="spellEnd"/>
      <w:r w:rsidRPr="007932CD">
        <w:rPr>
          <w:rFonts w:ascii="Times" w:hAnsi="Times"/>
          <w:sz w:val="24"/>
          <w:szCs w:val="24"/>
        </w:rPr>
        <w:t xml:space="preserve"> of cybersecurity </w:t>
      </w:r>
      <w:proofErr w:type="spellStart"/>
      <w:r w:rsidRPr="007932CD">
        <w:rPr>
          <w:rFonts w:ascii="Times" w:hAnsi="Times"/>
          <w:sz w:val="24"/>
          <w:szCs w:val="24"/>
        </w:rPr>
        <w:t>countermeasures</w:t>
      </w:r>
      <w:proofErr w:type="spellEnd"/>
      <w:r w:rsidRPr="007932CD">
        <w:rPr>
          <w:rFonts w:ascii="Times" w:hAnsi="Times"/>
          <w:sz w:val="24"/>
          <w:szCs w:val="24"/>
        </w:rPr>
        <w:t>." </w:t>
      </w:r>
      <w:r w:rsidRPr="007932CD">
        <w:rPr>
          <w:rFonts w:ascii="Times" w:hAnsi="Times"/>
          <w:i/>
          <w:iCs/>
          <w:sz w:val="24"/>
          <w:szCs w:val="24"/>
        </w:rPr>
        <w:t>The MITRE Corporation</w:t>
      </w:r>
      <w:r w:rsidRPr="007932CD">
        <w:rPr>
          <w:rFonts w:ascii="Times" w:hAnsi="Times"/>
          <w:sz w:val="24"/>
          <w:szCs w:val="24"/>
        </w:rPr>
        <w:t> 11 (2021): 2021.</w:t>
      </w:r>
    </w:p>
    <w:p w14:paraId="4A1D5EA3" w14:textId="77777777" w:rsidR="00FA3C2A" w:rsidRPr="007C1EA7" w:rsidRDefault="00FA3C2A" w:rsidP="00FA3C2A">
      <w:pPr>
        <w:pStyle w:val="Paragrafoelenco"/>
        <w:jc w:val="both"/>
        <w:rPr>
          <w:rFonts w:ascii="Times" w:hAnsi="Times"/>
          <w:sz w:val="24"/>
          <w:szCs w:val="24"/>
        </w:rPr>
      </w:pPr>
    </w:p>
    <w:p w14:paraId="2BCB4473" w14:textId="300DC4AC" w:rsidR="00D90D42" w:rsidRPr="007C1EA7" w:rsidRDefault="00D90D42" w:rsidP="00FC2573">
      <w:pPr>
        <w:jc w:val="both"/>
        <w:rPr>
          <w:rFonts w:ascii="Times" w:hAnsi="Times"/>
        </w:rPr>
      </w:pPr>
    </w:p>
    <w:p w14:paraId="5D14D83A" w14:textId="77777777" w:rsidR="000A5329" w:rsidRDefault="000A5329" w:rsidP="00FC2573">
      <w:pPr>
        <w:jc w:val="both"/>
        <w:rPr>
          <w:rFonts w:ascii="Times" w:hAnsi="Times"/>
          <w:b/>
          <w:bCs/>
        </w:rPr>
      </w:pPr>
    </w:p>
    <w:p w14:paraId="1B3ECC9C" w14:textId="3376512C" w:rsidR="00D90D42" w:rsidRPr="007C1EA7" w:rsidRDefault="00D90D42" w:rsidP="00FC2573">
      <w:pPr>
        <w:jc w:val="both"/>
        <w:rPr>
          <w:rFonts w:ascii="Times" w:hAnsi="Times"/>
          <w:b/>
          <w:bCs/>
        </w:rPr>
      </w:pPr>
      <w:r w:rsidRPr="007C1EA7">
        <w:rPr>
          <w:rFonts w:ascii="Times" w:hAnsi="Times"/>
          <w:b/>
          <w:bCs/>
        </w:rPr>
        <w:t>Contributi di natura progettuale ed implementativa che il tesista dovrà fornire</w:t>
      </w:r>
      <w:r w:rsidR="00194953">
        <w:rPr>
          <w:rFonts w:ascii="Times" w:hAnsi="Times"/>
          <w:b/>
          <w:bCs/>
        </w:rPr>
        <w:t xml:space="preserve"> (circa </w:t>
      </w:r>
      <w:proofErr w:type="gramStart"/>
      <w:r w:rsidR="00194953">
        <w:rPr>
          <w:rFonts w:ascii="Times" w:hAnsi="Times"/>
          <w:b/>
          <w:bCs/>
        </w:rPr>
        <w:t>10</w:t>
      </w:r>
      <w:proofErr w:type="gramEnd"/>
      <w:r w:rsidR="00194953">
        <w:rPr>
          <w:rFonts w:ascii="Times" w:hAnsi="Times"/>
          <w:b/>
          <w:bCs/>
        </w:rPr>
        <w:t xml:space="preserve"> righe)</w:t>
      </w:r>
    </w:p>
    <w:p w14:paraId="51A41EF1" w14:textId="26DF2FF4" w:rsidR="00D90D42" w:rsidRPr="007C1EA7" w:rsidRDefault="00026DD3" w:rsidP="00FC2573">
      <w:pPr>
        <w:jc w:val="both"/>
        <w:rPr>
          <w:rFonts w:ascii="Times" w:hAnsi="Times"/>
        </w:rPr>
      </w:pPr>
      <w:r w:rsidRPr="007C1EA7">
        <w:rPr>
          <w:rFonts w:ascii="Times" w:hAnsi="Times"/>
        </w:rPr>
        <w:t>XXX</w:t>
      </w:r>
    </w:p>
    <w:p w14:paraId="69BE9266" w14:textId="4F034372" w:rsidR="00D90D42" w:rsidRPr="007C1EA7" w:rsidRDefault="00D90D42" w:rsidP="00FC2573">
      <w:pPr>
        <w:jc w:val="both"/>
        <w:rPr>
          <w:rFonts w:ascii="Times" w:hAnsi="Times"/>
        </w:rPr>
      </w:pPr>
    </w:p>
    <w:p w14:paraId="4B3F57F0" w14:textId="581D5EC3" w:rsidR="00D90D42" w:rsidRPr="007C1EA7" w:rsidRDefault="00D90D42" w:rsidP="00FC2573">
      <w:pPr>
        <w:jc w:val="both"/>
        <w:rPr>
          <w:rFonts w:ascii="Times" w:hAnsi="Times"/>
          <w:b/>
          <w:bCs/>
        </w:rPr>
      </w:pPr>
      <w:r w:rsidRPr="007C1EA7">
        <w:rPr>
          <w:rFonts w:ascii="Times" w:hAnsi="Times"/>
          <w:b/>
          <w:bCs/>
        </w:rPr>
        <w:t>Tecnologie e materiali da impiegare durante l’attività di tesi</w:t>
      </w:r>
    </w:p>
    <w:p w14:paraId="2BB7F051" w14:textId="407D5F90" w:rsidR="0038485A" w:rsidRPr="00F921B4" w:rsidRDefault="0038485A" w:rsidP="00F921B4">
      <w:pPr>
        <w:pStyle w:val="Paragrafoelenco"/>
        <w:numPr>
          <w:ilvl w:val="1"/>
          <w:numId w:val="31"/>
        </w:numPr>
        <w:jc w:val="both"/>
        <w:rPr>
          <w:rFonts w:ascii="Times" w:hAnsi="Times"/>
          <w:i/>
          <w:iCs/>
        </w:rPr>
      </w:pPr>
      <w:r w:rsidRPr="00F921B4">
        <w:rPr>
          <w:rFonts w:ascii="Times" w:hAnsi="Times"/>
          <w:i/>
          <w:iCs/>
        </w:rPr>
        <w:t>Dettagliare se il tesista avrà accesso a specifici strumenti (es: strumenti di misurazione, piattaforme robotiche, server messi a disposizione dal gruppo di ricerca, ad esempio equipaggiati con GPU)</w:t>
      </w:r>
    </w:p>
    <w:p w14:paraId="6B7491EF" w14:textId="77777777" w:rsidR="0038485A" w:rsidRDefault="0038485A" w:rsidP="00026DD3">
      <w:pPr>
        <w:jc w:val="both"/>
        <w:rPr>
          <w:rFonts w:ascii="Times" w:hAnsi="Times"/>
          <w:i/>
          <w:iCs/>
        </w:rPr>
      </w:pPr>
    </w:p>
    <w:p w14:paraId="26E4B645" w14:textId="45CD2E43" w:rsidR="00026DD3" w:rsidRPr="0038485A" w:rsidRDefault="00026DD3" w:rsidP="00026DD3">
      <w:pPr>
        <w:jc w:val="both"/>
        <w:rPr>
          <w:rFonts w:ascii="Times" w:hAnsi="Times"/>
        </w:rPr>
      </w:pPr>
      <w:r w:rsidRPr="0038485A">
        <w:rPr>
          <w:rFonts w:ascii="Times" w:hAnsi="Times"/>
        </w:rPr>
        <w:t>XXX</w:t>
      </w:r>
    </w:p>
    <w:p w14:paraId="4782EE4E" w14:textId="655C8376" w:rsidR="00D90D42" w:rsidRPr="007C1EA7" w:rsidRDefault="00D90D42" w:rsidP="00FC2573">
      <w:pPr>
        <w:jc w:val="both"/>
        <w:rPr>
          <w:rFonts w:ascii="Times" w:hAnsi="Times"/>
        </w:rPr>
      </w:pPr>
    </w:p>
    <w:p w14:paraId="6F71DC15" w14:textId="183E83CB" w:rsidR="00D90D42" w:rsidRDefault="00D90D42" w:rsidP="00FC2573">
      <w:pPr>
        <w:jc w:val="both"/>
        <w:rPr>
          <w:rFonts w:ascii="Times" w:hAnsi="Times"/>
        </w:rPr>
      </w:pPr>
    </w:p>
    <w:p w14:paraId="3152CB5A" w14:textId="4DD7123F" w:rsidR="00194953" w:rsidRPr="00194953" w:rsidRDefault="00194953" w:rsidP="00FC2573">
      <w:pPr>
        <w:jc w:val="both"/>
        <w:rPr>
          <w:rFonts w:ascii="Times" w:hAnsi="Times"/>
          <w:b/>
          <w:bCs/>
        </w:rPr>
      </w:pPr>
      <w:r w:rsidRPr="00194953">
        <w:rPr>
          <w:rFonts w:ascii="Times" w:hAnsi="Times"/>
          <w:b/>
          <w:bCs/>
        </w:rPr>
        <w:t xml:space="preserve">Eventuali </w:t>
      </w:r>
      <w:r>
        <w:rPr>
          <w:rFonts w:ascii="Times" w:hAnsi="Times"/>
          <w:b/>
          <w:bCs/>
        </w:rPr>
        <w:t>e</w:t>
      </w:r>
      <w:r w:rsidRPr="00194953">
        <w:rPr>
          <w:rFonts w:ascii="Times" w:hAnsi="Times"/>
          <w:b/>
          <w:bCs/>
        </w:rPr>
        <w:t xml:space="preserve">sami ancora da sostenere alla data di consegna del presente documento </w:t>
      </w:r>
    </w:p>
    <w:p w14:paraId="2B6559CC" w14:textId="374D7C90" w:rsidR="00194953" w:rsidRPr="00194953" w:rsidRDefault="00194953" w:rsidP="00194953">
      <w:pPr>
        <w:pStyle w:val="Paragrafoelenco"/>
        <w:numPr>
          <w:ilvl w:val="1"/>
          <w:numId w:val="31"/>
        </w:numPr>
        <w:jc w:val="both"/>
        <w:rPr>
          <w:rFonts w:ascii="Times" w:hAnsi="Times"/>
        </w:rPr>
      </w:pPr>
      <w:r>
        <w:rPr>
          <w:rFonts w:ascii="Times" w:hAnsi="Times"/>
        </w:rPr>
        <w:t>Indicare per ciascun esame la data (mese/anno) in cui si prevede di sostenerlo</w:t>
      </w:r>
    </w:p>
    <w:p w14:paraId="34F9404A" w14:textId="200A7D47" w:rsidR="00194953" w:rsidRDefault="00194953" w:rsidP="00FC2573">
      <w:pPr>
        <w:jc w:val="both"/>
        <w:rPr>
          <w:rFonts w:ascii="Times" w:hAnsi="Times"/>
        </w:rPr>
      </w:pPr>
      <w:r w:rsidRPr="007C1EA7">
        <w:rPr>
          <w:rFonts w:ascii="Times" w:hAnsi="Times"/>
        </w:rPr>
        <w:t>XXX</w:t>
      </w:r>
    </w:p>
    <w:p w14:paraId="4D74D1F4" w14:textId="77777777" w:rsidR="00194953" w:rsidRDefault="00194953" w:rsidP="00FC2573">
      <w:pPr>
        <w:jc w:val="both"/>
        <w:rPr>
          <w:rFonts w:ascii="Times" w:hAnsi="Times"/>
        </w:rPr>
      </w:pPr>
    </w:p>
    <w:p w14:paraId="5484C2B2" w14:textId="0CE06990" w:rsidR="00194953" w:rsidRPr="00194953" w:rsidRDefault="00194953" w:rsidP="00FC2573">
      <w:pPr>
        <w:jc w:val="both"/>
        <w:rPr>
          <w:rFonts w:ascii="Times" w:hAnsi="Times"/>
          <w:b/>
          <w:bCs/>
        </w:rPr>
      </w:pPr>
      <w:r w:rsidRPr="00194953">
        <w:rPr>
          <w:rFonts w:ascii="Times" w:hAnsi="Times"/>
          <w:b/>
          <w:bCs/>
        </w:rPr>
        <w:t>Data (</w:t>
      </w:r>
      <w:r w:rsidRPr="007C1EA7">
        <w:rPr>
          <w:rFonts w:ascii="Times" w:hAnsi="Times"/>
          <w:b/>
          <w:bCs/>
        </w:rPr>
        <w:t>mese/anno</w:t>
      </w:r>
      <w:r w:rsidRPr="00194953">
        <w:rPr>
          <w:rFonts w:ascii="Times" w:hAnsi="Times"/>
          <w:b/>
          <w:bCs/>
        </w:rPr>
        <w:t>) in cui l’attività di tesi è iniziata con un impegno</w:t>
      </w:r>
      <w:r>
        <w:rPr>
          <w:rFonts w:ascii="Times" w:hAnsi="Times"/>
          <w:b/>
          <w:bCs/>
        </w:rPr>
        <w:t xml:space="preserve"> sostanzialmente</w:t>
      </w:r>
      <w:r w:rsidRPr="00194953">
        <w:rPr>
          <w:rFonts w:ascii="Times" w:hAnsi="Times"/>
          <w:b/>
          <w:bCs/>
        </w:rPr>
        <w:t xml:space="preserve"> a tempo pieno</w:t>
      </w:r>
    </w:p>
    <w:p w14:paraId="2A004D7B" w14:textId="26785AAC" w:rsidR="00194953" w:rsidRDefault="00194953" w:rsidP="00FC2573">
      <w:pPr>
        <w:jc w:val="both"/>
        <w:rPr>
          <w:rFonts w:ascii="Times" w:hAnsi="Times"/>
          <w:b/>
          <w:bCs/>
        </w:rPr>
      </w:pPr>
      <w:r w:rsidRPr="007C1EA7">
        <w:rPr>
          <w:rFonts w:ascii="Times" w:hAnsi="Times"/>
        </w:rPr>
        <w:t>XXX</w:t>
      </w:r>
    </w:p>
    <w:p w14:paraId="3FD92823" w14:textId="77777777" w:rsidR="00194953" w:rsidRDefault="00194953" w:rsidP="00FC2573">
      <w:pPr>
        <w:jc w:val="both"/>
        <w:rPr>
          <w:rFonts w:ascii="Times" w:hAnsi="Times"/>
          <w:b/>
          <w:bCs/>
        </w:rPr>
      </w:pPr>
    </w:p>
    <w:p w14:paraId="3F57628B" w14:textId="68A93EC0" w:rsidR="00D90D42" w:rsidRPr="007C1EA7" w:rsidRDefault="00D90D42" w:rsidP="00FC2573">
      <w:pPr>
        <w:jc w:val="both"/>
        <w:rPr>
          <w:rFonts w:ascii="Times" w:hAnsi="Times"/>
          <w:b/>
          <w:bCs/>
        </w:rPr>
      </w:pPr>
      <w:r w:rsidRPr="007C1EA7">
        <w:rPr>
          <w:rFonts w:ascii="Times" w:hAnsi="Times"/>
          <w:b/>
          <w:bCs/>
        </w:rPr>
        <w:t>Data (mese/anno) in cui presumibilmente sarà discussa la tesi di laurea</w:t>
      </w:r>
    </w:p>
    <w:p w14:paraId="70182095" w14:textId="77777777" w:rsidR="002E183F" w:rsidRPr="007C1EA7" w:rsidRDefault="002E183F" w:rsidP="002E183F">
      <w:pPr>
        <w:jc w:val="both"/>
        <w:rPr>
          <w:rFonts w:ascii="Times" w:hAnsi="Times"/>
        </w:rPr>
      </w:pPr>
      <w:r w:rsidRPr="007C1EA7">
        <w:rPr>
          <w:rFonts w:ascii="Times" w:hAnsi="Times"/>
        </w:rPr>
        <w:t>XXX</w:t>
      </w:r>
    </w:p>
    <w:p w14:paraId="50B2F8D9" w14:textId="1E18AD8E" w:rsidR="00D90D42" w:rsidRDefault="00D90D42" w:rsidP="00FC2573">
      <w:pPr>
        <w:jc w:val="both"/>
        <w:rPr>
          <w:rFonts w:ascii="Times" w:hAnsi="Times"/>
        </w:rPr>
      </w:pPr>
    </w:p>
    <w:p w14:paraId="33C6E3A6" w14:textId="77777777" w:rsidR="002E183F" w:rsidRPr="007C1EA7" w:rsidRDefault="002E183F" w:rsidP="00FC2573">
      <w:pPr>
        <w:jc w:val="both"/>
        <w:rPr>
          <w:rFonts w:ascii="Times" w:hAnsi="Times"/>
        </w:rPr>
      </w:pPr>
    </w:p>
    <w:p w14:paraId="31737EC9" w14:textId="00BA2AFE" w:rsidR="00D90D42" w:rsidRPr="007C1EA7" w:rsidRDefault="00D90D42" w:rsidP="00FC2573">
      <w:pPr>
        <w:jc w:val="both"/>
        <w:rPr>
          <w:rFonts w:ascii="Times" w:hAnsi="Times"/>
        </w:rPr>
      </w:pPr>
    </w:p>
    <w:p w14:paraId="3078547C" w14:textId="234C05BA" w:rsidR="00FA3C2A" w:rsidRPr="007C1EA7" w:rsidRDefault="00FA3C2A" w:rsidP="00FA3C2A">
      <w:pPr>
        <w:jc w:val="both"/>
        <w:rPr>
          <w:rFonts w:ascii="Times" w:hAnsi="Times"/>
          <w:b/>
          <w:bCs/>
          <w:i/>
          <w:iCs/>
        </w:rPr>
      </w:pPr>
      <w:r w:rsidRPr="007C1EA7">
        <w:rPr>
          <w:rFonts w:ascii="Times" w:hAnsi="Times"/>
          <w:b/>
          <w:bCs/>
          <w:i/>
          <w:iCs/>
        </w:rPr>
        <w:t>(Solo per le Tesi svolte in ERASMUS)</w:t>
      </w:r>
    </w:p>
    <w:p w14:paraId="368484CA" w14:textId="46DAABF5" w:rsidR="00FA3C2A" w:rsidRPr="007C1EA7" w:rsidRDefault="00FA3C2A" w:rsidP="00FA3C2A">
      <w:pPr>
        <w:jc w:val="both"/>
        <w:rPr>
          <w:rFonts w:ascii="Times" w:hAnsi="Times"/>
          <w:b/>
          <w:bCs/>
        </w:rPr>
      </w:pPr>
      <w:r w:rsidRPr="007C1EA7">
        <w:rPr>
          <w:rFonts w:ascii="Times" w:hAnsi="Times"/>
          <w:b/>
          <w:bCs/>
        </w:rPr>
        <w:t>Sede</w:t>
      </w:r>
      <w:r w:rsidR="00F72805" w:rsidRPr="007C1EA7">
        <w:rPr>
          <w:rFonts w:ascii="Times" w:hAnsi="Times"/>
          <w:b/>
          <w:bCs/>
        </w:rPr>
        <w:t xml:space="preserve"> </w:t>
      </w:r>
    </w:p>
    <w:p w14:paraId="366D3D00" w14:textId="6DDDFA65" w:rsidR="00FA3C2A" w:rsidRPr="007C1EA7" w:rsidRDefault="00FA3C2A" w:rsidP="00FA3C2A">
      <w:pPr>
        <w:jc w:val="both"/>
        <w:rPr>
          <w:rFonts w:ascii="Times" w:hAnsi="Times"/>
        </w:rPr>
      </w:pPr>
      <w:r w:rsidRPr="007C1EA7">
        <w:rPr>
          <w:rFonts w:ascii="Times" w:hAnsi="Times"/>
        </w:rPr>
        <w:t>XXX</w:t>
      </w:r>
    </w:p>
    <w:p w14:paraId="77DBEADA" w14:textId="4ACD9844" w:rsidR="00FA3C2A" w:rsidRPr="007C1EA7" w:rsidRDefault="00FA3C2A" w:rsidP="00FA3C2A">
      <w:pPr>
        <w:jc w:val="both"/>
        <w:rPr>
          <w:rFonts w:ascii="Times" w:hAnsi="Times"/>
        </w:rPr>
      </w:pPr>
    </w:p>
    <w:p w14:paraId="4C575845" w14:textId="3BB46C8C" w:rsidR="00FA3C2A" w:rsidRPr="007C1EA7" w:rsidRDefault="00FA3C2A" w:rsidP="00FA3C2A">
      <w:pPr>
        <w:jc w:val="both"/>
        <w:rPr>
          <w:rFonts w:ascii="Times" w:hAnsi="Times"/>
          <w:b/>
          <w:bCs/>
        </w:rPr>
      </w:pPr>
      <w:r w:rsidRPr="007C1EA7">
        <w:rPr>
          <w:rFonts w:ascii="Times" w:hAnsi="Times"/>
          <w:b/>
          <w:bCs/>
        </w:rPr>
        <w:t>Periodo di svolgimento</w:t>
      </w:r>
    </w:p>
    <w:p w14:paraId="13B50B4E" w14:textId="67D4D87F" w:rsidR="00FA3C2A" w:rsidRPr="007C1EA7" w:rsidRDefault="00FA3C2A" w:rsidP="00FA3C2A">
      <w:pPr>
        <w:jc w:val="both"/>
        <w:rPr>
          <w:rFonts w:ascii="Times" w:hAnsi="Times"/>
        </w:rPr>
      </w:pPr>
      <w:r w:rsidRPr="007C1EA7">
        <w:rPr>
          <w:rFonts w:ascii="Times" w:hAnsi="Times"/>
        </w:rPr>
        <w:t>XXX</w:t>
      </w:r>
    </w:p>
    <w:p w14:paraId="1BA1723C" w14:textId="1BA82D55" w:rsidR="00FA3C2A" w:rsidRPr="007C1EA7" w:rsidRDefault="00FA3C2A" w:rsidP="00FC2573">
      <w:pPr>
        <w:jc w:val="both"/>
        <w:rPr>
          <w:rFonts w:ascii="Times" w:hAnsi="Times"/>
        </w:rPr>
      </w:pPr>
    </w:p>
    <w:p w14:paraId="100DDA19" w14:textId="1EA7FB94" w:rsidR="002E183F" w:rsidRPr="007C1EA7" w:rsidRDefault="002E183F" w:rsidP="002E183F">
      <w:pPr>
        <w:jc w:val="both"/>
        <w:rPr>
          <w:rFonts w:ascii="Times" w:hAnsi="Times"/>
          <w:b/>
          <w:bCs/>
        </w:rPr>
      </w:pPr>
      <w:r>
        <w:rPr>
          <w:rFonts w:ascii="Times" w:hAnsi="Times"/>
          <w:b/>
          <w:bCs/>
        </w:rPr>
        <w:t>Tutor</w:t>
      </w:r>
    </w:p>
    <w:p w14:paraId="7E749B57" w14:textId="77777777" w:rsidR="002E183F" w:rsidRPr="007C1EA7" w:rsidRDefault="002E183F" w:rsidP="002E183F">
      <w:pPr>
        <w:jc w:val="both"/>
        <w:rPr>
          <w:rFonts w:ascii="Times" w:hAnsi="Times"/>
        </w:rPr>
      </w:pPr>
      <w:r w:rsidRPr="007C1EA7">
        <w:rPr>
          <w:rFonts w:ascii="Times" w:hAnsi="Times"/>
        </w:rPr>
        <w:t>XXX</w:t>
      </w:r>
    </w:p>
    <w:p w14:paraId="1DDFDEF0" w14:textId="77777777" w:rsidR="00FA3C2A" w:rsidRPr="007C1EA7" w:rsidRDefault="00FA3C2A" w:rsidP="00FC2573">
      <w:pPr>
        <w:jc w:val="both"/>
        <w:rPr>
          <w:rFonts w:ascii="Times" w:hAnsi="Times"/>
        </w:rPr>
      </w:pPr>
    </w:p>
    <w:p w14:paraId="71AA4DFC" w14:textId="68DDB055" w:rsidR="00D90D42" w:rsidRPr="007C1EA7" w:rsidRDefault="00D90D42" w:rsidP="00FC2573">
      <w:pPr>
        <w:jc w:val="both"/>
        <w:rPr>
          <w:rFonts w:ascii="Times" w:hAnsi="Times"/>
        </w:rPr>
      </w:pPr>
      <w:r w:rsidRPr="007C1EA7">
        <w:rPr>
          <w:rFonts w:ascii="Times" w:hAnsi="Times"/>
        </w:rPr>
        <w:t>Note</w:t>
      </w:r>
    </w:p>
    <w:sectPr w:rsidR="00D90D42" w:rsidRPr="007C1EA7">
      <w:headerReference w:type="even" r:id="rId8"/>
      <w:headerReference w:type="default" r:id="rId9"/>
      <w:footerReference w:type="even" r:id="rId10"/>
      <w:footerReference w:type="default" r:id="rId11"/>
      <w:headerReference w:type="first" r:id="rId12"/>
      <w:footerReference w:type="first" r:id="rId13"/>
      <w:pgSz w:w="11906" w:h="16838"/>
      <w:pgMar w:top="1985" w:right="991" w:bottom="179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56649" w14:textId="77777777" w:rsidR="00BE17D2" w:rsidRDefault="00BE17D2">
      <w:r>
        <w:separator/>
      </w:r>
    </w:p>
  </w:endnote>
  <w:endnote w:type="continuationSeparator" w:id="0">
    <w:p w14:paraId="59641B93" w14:textId="77777777" w:rsidR="00BE17D2" w:rsidRDefault="00BE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00000003" w:usb1="00000000" w:usb2="00000000" w:usb3="00000000" w:csb0="00000001" w:csb1="00000000"/>
  </w:font>
  <w:font w:name="Dax">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ew Century Schlbk">
    <w:altName w:val="Century Schoolbook"/>
    <w:charset w:val="00"/>
    <w:family w:val="auto"/>
    <w:pitch w:val="variable"/>
  </w:font>
  <w:font w:name="Trebuchet MS">
    <w:altName w:val="﷽﷽﷽﷽﷽﷽﷽﷽t MS"/>
    <w:panose1 w:val="020B0603020202020204"/>
    <w:charset w:val="00"/>
    <w:family w:val="swiss"/>
    <w:pitch w:val="variable"/>
    <w:sig w:usb0="00000687" w:usb1="00000000" w:usb2="00000000" w:usb3="00000000" w:csb0="0000009F" w:csb1="00000000"/>
  </w:font>
  <w:font w:name="Palatino">
    <w:altName w:val="﷽﷽﷽﷽﷽﷽﷽﷽"/>
    <w:charset w:val="00"/>
    <w:family w:val="auto"/>
    <w:pitch w:val="variable"/>
    <w:sig w:usb0="A00002FF" w:usb1="7800205A" w:usb2="14600000" w:usb3="00000000" w:csb0="00000193"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88ADB" w14:textId="77777777" w:rsidR="00362E03" w:rsidRDefault="00362E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E1C94" w14:textId="77777777" w:rsidR="00362E03" w:rsidRDefault="00362E0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02E4" w14:textId="77777777" w:rsidR="00362E03" w:rsidRDefault="00362E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A3B30" w14:textId="77777777" w:rsidR="00BE17D2" w:rsidRDefault="00BE17D2">
      <w:r>
        <w:separator/>
      </w:r>
    </w:p>
  </w:footnote>
  <w:footnote w:type="continuationSeparator" w:id="0">
    <w:p w14:paraId="728463CD" w14:textId="77777777" w:rsidR="00BE17D2" w:rsidRDefault="00BE1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F4863" w14:textId="77777777" w:rsidR="00B77F57" w:rsidRDefault="00B77F5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AF3DB" w14:textId="77777777" w:rsidR="00B77F57" w:rsidRDefault="00B77F5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000" w:firstRow="0" w:lastRow="0" w:firstColumn="0" w:lastColumn="0" w:noHBand="0" w:noVBand="0"/>
    </w:tblPr>
    <w:tblGrid>
      <w:gridCol w:w="2253"/>
      <w:gridCol w:w="7528"/>
    </w:tblGrid>
    <w:tr w:rsidR="0051276C" w14:paraId="5C76AECE" w14:textId="77777777" w:rsidTr="00F55389">
      <w:trPr>
        <w:jc w:val="center"/>
      </w:trPr>
      <w:tc>
        <w:tcPr>
          <w:tcW w:w="2283" w:type="dxa"/>
          <w:shd w:val="clear" w:color="auto" w:fill="auto"/>
        </w:tcPr>
        <w:p w14:paraId="4DAED761" w14:textId="4627157A" w:rsidR="0051276C" w:rsidRDefault="0051276C">
          <w:pPr>
            <w:rPr>
              <w:b/>
              <w:smallCaps/>
            </w:rPr>
          </w:pPr>
        </w:p>
      </w:tc>
      <w:tc>
        <w:tcPr>
          <w:tcW w:w="7637" w:type="dxa"/>
          <w:shd w:val="clear" w:color="auto" w:fill="auto"/>
        </w:tcPr>
        <w:p w14:paraId="0271A294" w14:textId="1DE7AFB6" w:rsidR="00F55389" w:rsidRDefault="00F55389" w:rsidP="00B75DF3">
          <w:pPr>
            <w:snapToGrid w:val="0"/>
            <w:spacing w:before="120"/>
            <w:ind w:left="79"/>
            <w:jc w:val="cent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WW-Intestazion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Puntoelenco21"/>
      <w:lvlText w:val=""/>
      <w:lvlJc w:val="left"/>
      <w:pPr>
        <w:tabs>
          <w:tab w:val="num" w:pos="643"/>
        </w:tabs>
        <w:ind w:left="643"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Puntoelenco1"/>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115398B"/>
    <w:multiLevelType w:val="hybridMultilevel"/>
    <w:tmpl w:val="7A967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6AC2715"/>
    <w:multiLevelType w:val="multilevel"/>
    <w:tmpl w:val="11229940"/>
    <w:lvl w:ilvl="0">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C7DF9"/>
    <w:multiLevelType w:val="hybridMultilevel"/>
    <w:tmpl w:val="0B622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FD57E8B"/>
    <w:multiLevelType w:val="hybridMultilevel"/>
    <w:tmpl w:val="DEF4F71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8F52C5C"/>
    <w:multiLevelType w:val="hybridMultilevel"/>
    <w:tmpl w:val="FC90E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A00916"/>
    <w:multiLevelType w:val="hybridMultilevel"/>
    <w:tmpl w:val="8CA648C2"/>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1" w15:restartNumberingAfterBreak="0">
    <w:nsid w:val="237211F8"/>
    <w:multiLevelType w:val="hybridMultilevel"/>
    <w:tmpl w:val="385EEA8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27C433F2"/>
    <w:multiLevelType w:val="hybridMultilevel"/>
    <w:tmpl w:val="C2CA33E0"/>
    <w:lvl w:ilvl="0" w:tplc="FEBE7BDA">
      <w:numFmt w:val="bullet"/>
      <w:lvlText w:val="-"/>
      <w:lvlJc w:val="left"/>
      <w:pPr>
        <w:ind w:left="360" w:hanging="360"/>
      </w:pPr>
      <w:rPr>
        <w:rFonts w:ascii="Times New Roman" w:eastAsia="Times New Roman" w:hAnsi="Times New Roman" w:cs="Times New Roman"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8521239"/>
    <w:multiLevelType w:val="hybridMultilevel"/>
    <w:tmpl w:val="9B2AFFFA"/>
    <w:lvl w:ilvl="0" w:tplc="FEBE7BDA">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6309E7"/>
    <w:multiLevelType w:val="hybridMultilevel"/>
    <w:tmpl w:val="1CD0B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5946B4"/>
    <w:multiLevelType w:val="hybridMultilevel"/>
    <w:tmpl w:val="639A80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1328DA"/>
    <w:multiLevelType w:val="multilevel"/>
    <w:tmpl w:val="B9DA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349BB"/>
    <w:multiLevelType w:val="hybridMultilevel"/>
    <w:tmpl w:val="C23CE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DA7F90"/>
    <w:multiLevelType w:val="hybridMultilevel"/>
    <w:tmpl w:val="89B09D60"/>
    <w:lvl w:ilvl="0" w:tplc="2B78FB78">
      <w:start w:val="1"/>
      <w:numFmt w:val="decimal"/>
      <w:lvlText w:val="%1."/>
      <w:lvlJc w:val="left"/>
      <w:pPr>
        <w:ind w:left="720" w:hanging="360"/>
      </w:pPr>
      <w:rPr>
        <w:rFonts w:hint="default"/>
      </w:rPr>
    </w:lvl>
    <w:lvl w:ilvl="1" w:tplc="1E26F818">
      <w:numFmt w:val="bullet"/>
      <w:lvlText w:val="-"/>
      <w:lvlJc w:val="left"/>
      <w:pPr>
        <w:ind w:left="1069" w:hanging="360"/>
      </w:pPr>
      <w:rPr>
        <w:rFonts w:ascii="Times" w:eastAsia="Times New Roman" w:hAnsi="Times"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7D77E5A"/>
    <w:multiLevelType w:val="hybridMultilevel"/>
    <w:tmpl w:val="1FD6CF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C8742EC"/>
    <w:multiLevelType w:val="hybridMultilevel"/>
    <w:tmpl w:val="16D2E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BC0481"/>
    <w:multiLevelType w:val="hybridMultilevel"/>
    <w:tmpl w:val="591858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F03115"/>
    <w:multiLevelType w:val="hybridMultilevel"/>
    <w:tmpl w:val="5E6A8566"/>
    <w:lvl w:ilvl="0" w:tplc="1E26F818">
      <w:numFmt w:val="bullet"/>
      <w:lvlText w:val="-"/>
      <w:lvlJc w:val="left"/>
      <w:pPr>
        <w:ind w:left="1069" w:hanging="360"/>
      </w:pPr>
      <w:rPr>
        <w:rFonts w:ascii="Times" w:eastAsia="Times New Roman" w:hAnsi="Times" w:cs="Times New Roman"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3" w15:restartNumberingAfterBreak="0">
    <w:nsid w:val="46B023FC"/>
    <w:multiLevelType w:val="hybridMultilevel"/>
    <w:tmpl w:val="5AF27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B10844"/>
    <w:multiLevelType w:val="hybridMultilevel"/>
    <w:tmpl w:val="A5B806BA"/>
    <w:lvl w:ilvl="0" w:tplc="1E26F818">
      <w:numFmt w:val="bullet"/>
      <w:lvlText w:val="-"/>
      <w:lvlJc w:val="left"/>
      <w:pPr>
        <w:ind w:left="1429" w:hanging="360"/>
      </w:pPr>
      <w:rPr>
        <w:rFonts w:ascii="Times" w:eastAsia="Times New Roman" w:hAnsi="Times"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15:restartNumberingAfterBreak="0">
    <w:nsid w:val="50F21D00"/>
    <w:multiLevelType w:val="hybridMultilevel"/>
    <w:tmpl w:val="870E9AC4"/>
    <w:lvl w:ilvl="0" w:tplc="04100001">
      <w:start w:val="1"/>
      <w:numFmt w:val="bullet"/>
      <w:lvlText w:val=""/>
      <w:lvlJc w:val="left"/>
      <w:pPr>
        <w:ind w:left="2142" w:hanging="360"/>
      </w:pPr>
      <w:rPr>
        <w:rFonts w:ascii="Symbol" w:hAnsi="Symbol" w:cs="Symbol" w:hint="default"/>
      </w:rPr>
    </w:lvl>
    <w:lvl w:ilvl="1" w:tplc="04100003" w:tentative="1">
      <w:start w:val="1"/>
      <w:numFmt w:val="bullet"/>
      <w:lvlText w:val="o"/>
      <w:lvlJc w:val="left"/>
      <w:pPr>
        <w:ind w:left="2862" w:hanging="360"/>
      </w:pPr>
      <w:rPr>
        <w:rFonts w:ascii="Courier New" w:hAnsi="Courier New" w:cs="Courier New" w:hint="default"/>
      </w:rPr>
    </w:lvl>
    <w:lvl w:ilvl="2" w:tplc="04100005" w:tentative="1">
      <w:start w:val="1"/>
      <w:numFmt w:val="bullet"/>
      <w:lvlText w:val=""/>
      <w:lvlJc w:val="left"/>
      <w:pPr>
        <w:ind w:left="3582" w:hanging="360"/>
      </w:pPr>
      <w:rPr>
        <w:rFonts w:ascii="Wingdings" w:hAnsi="Wingdings" w:cs="Wingdings" w:hint="default"/>
      </w:rPr>
    </w:lvl>
    <w:lvl w:ilvl="3" w:tplc="04100001" w:tentative="1">
      <w:start w:val="1"/>
      <w:numFmt w:val="bullet"/>
      <w:lvlText w:val=""/>
      <w:lvlJc w:val="left"/>
      <w:pPr>
        <w:ind w:left="4302" w:hanging="360"/>
      </w:pPr>
      <w:rPr>
        <w:rFonts w:ascii="Symbol" w:hAnsi="Symbol" w:cs="Symbol" w:hint="default"/>
      </w:rPr>
    </w:lvl>
    <w:lvl w:ilvl="4" w:tplc="04100003" w:tentative="1">
      <w:start w:val="1"/>
      <w:numFmt w:val="bullet"/>
      <w:lvlText w:val="o"/>
      <w:lvlJc w:val="left"/>
      <w:pPr>
        <w:ind w:left="5022" w:hanging="360"/>
      </w:pPr>
      <w:rPr>
        <w:rFonts w:ascii="Courier New" w:hAnsi="Courier New" w:cs="Courier New" w:hint="default"/>
      </w:rPr>
    </w:lvl>
    <w:lvl w:ilvl="5" w:tplc="04100005" w:tentative="1">
      <w:start w:val="1"/>
      <w:numFmt w:val="bullet"/>
      <w:lvlText w:val=""/>
      <w:lvlJc w:val="left"/>
      <w:pPr>
        <w:ind w:left="5742" w:hanging="360"/>
      </w:pPr>
      <w:rPr>
        <w:rFonts w:ascii="Wingdings" w:hAnsi="Wingdings" w:cs="Wingdings" w:hint="default"/>
      </w:rPr>
    </w:lvl>
    <w:lvl w:ilvl="6" w:tplc="04100001" w:tentative="1">
      <w:start w:val="1"/>
      <w:numFmt w:val="bullet"/>
      <w:lvlText w:val=""/>
      <w:lvlJc w:val="left"/>
      <w:pPr>
        <w:ind w:left="6462" w:hanging="360"/>
      </w:pPr>
      <w:rPr>
        <w:rFonts w:ascii="Symbol" w:hAnsi="Symbol" w:cs="Symbol" w:hint="default"/>
      </w:rPr>
    </w:lvl>
    <w:lvl w:ilvl="7" w:tplc="04100003" w:tentative="1">
      <w:start w:val="1"/>
      <w:numFmt w:val="bullet"/>
      <w:lvlText w:val="o"/>
      <w:lvlJc w:val="left"/>
      <w:pPr>
        <w:ind w:left="7182" w:hanging="360"/>
      </w:pPr>
      <w:rPr>
        <w:rFonts w:ascii="Courier New" w:hAnsi="Courier New" w:cs="Courier New" w:hint="default"/>
      </w:rPr>
    </w:lvl>
    <w:lvl w:ilvl="8" w:tplc="04100005" w:tentative="1">
      <w:start w:val="1"/>
      <w:numFmt w:val="bullet"/>
      <w:lvlText w:val=""/>
      <w:lvlJc w:val="left"/>
      <w:pPr>
        <w:ind w:left="7902" w:hanging="360"/>
      </w:pPr>
      <w:rPr>
        <w:rFonts w:ascii="Wingdings" w:hAnsi="Wingdings" w:cs="Wingdings" w:hint="default"/>
      </w:rPr>
    </w:lvl>
  </w:abstractNum>
  <w:abstractNum w:abstractNumId="26" w15:restartNumberingAfterBreak="0">
    <w:nsid w:val="51137A7D"/>
    <w:multiLevelType w:val="hybridMultilevel"/>
    <w:tmpl w:val="D86C3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D65D60"/>
    <w:multiLevelType w:val="hybridMultilevel"/>
    <w:tmpl w:val="F92E190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FA695C"/>
    <w:multiLevelType w:val="hybridMultilevel"/>
    <w:tmpl w:val="E30E3B7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62277D1"/>
    <w:multiLevelType w:val="hybridMultilevel"/>
    <w:tmpl w:val="AA5AD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EE1F20"/>
    <w:multiLevelType w:val="hybridMultilevel"/>
    <w:tmpl w:val="7DC8C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9C631E"/>
    <w:multiLevelType w:val="hybridMultilevel"/>
    <w:tmpl w:val="3A52B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DAB0A43"/>
    <w:multiLevelType w:val="hybridMultilevel"/>
    <w:tmpl w:val="CBA0334A"/>
    <w:lvl w:ilvl="0" w:tplc="0410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76E0439"/>
    <w:multiLevelType w:val="hybridMultilevel"/>
    <w:tmpl w:val="49BC4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5962971">
    <w:abstractNumId w:val="0"/>
  </w:num>
  <w:num w:numId="2" w16cid:durableId="201597708">
    <w:abstractNumId w:val="1"/>
  </w:num>
  <w:num w:numId="3" w16cid:durableId="1800368425">
    <w:abstractNumId w:val="2"/>
  </w:num>
  <w:num w:numId="4" w16cid:durableId="1907296307">
    <w:abstractNumId w:val="3"/>
  </w:num>
  <w:num w:numId="5" w16cid:durableId="692926221">
    <w:abstractNumId w:val="4"/>
  </w:num>
  <w:num w:numId="6" w16cid:durableId="2101368553">
    <w:abstractNumId w:val="7"/>
  </w:num>
  <w:num w:numId="7" w16cid:durableId="386491239">
    <w:abstractNumId w:val="29"/>
  </w:num>
  <w:num w:numId="8" w16cid:durableId="102768133">
    <w:abstractNumId w:val="5"/>
  </w:num>
  <w:num w:numId="9" w16cid:durableId="36517005">
    <w:abstractNumId w:val="9"/>
  </w:num>
  <w:num w:numId="10" w16cid:durableId="882789667">
    <w:abstractNumId w:val="14"/>
  </w:num>
  <w:num w:numId="11" w16cid:durableId="1252354409">
    <w:abstractNumId w:val="17"/>
  </w:num>
  <w:num w:numId="12" w16cid:durableId="1764493268">
    <w:abstractNumId w:val="31"/>
  </w:num>
  <w:num w:numId="13" w16cid:durableId="647781754">
    <w:abstractNumId w:val="15"/>
  </w:num>
  <w:num w:numId="14" w16cid:durableId="410351041">
    <w:abstractNumId w:val="19"/>
  </w:num>
  <w:num w:numId="15" w16cid:durableId="2098207154">
    <w:abstractNumId w:val="10"/>
  </w:num>
  <w:num w:numId="16" w16cid:durableId="1068764790">
    <w:abstractNumId w:val="26"/>
  </w:num>
  <w:num w:numId="17" w16cid:durableId="1837723744">
    <w:abstractNumId w:val="30"/>
  </w:num>
  <w:num w:numId="18" w16cid:durableId="704408938">
    <w:abstractNumId w:val="21"/>
  </w:num>
  <w:num w:numId="19" w16cid:durableId="866912152">
    <w:abstractNumId w:val="27"/>
  </w:num>
  <w:num w:numId="20" w16cid:durableId="1961647438">
    <w:abstractNumId w:val="23"/>
  </w:num>
  <w:num w:numId="21" w16cid:durableId="671416326">
    <w:abstractNumId w:val="33"/>
  </w:num>
  <w:num w:numId="22" w16cid:durableId="98139561">
    <w:abstractNumId w:val="20"/>
  </w:num>
  <w:num w:numId="23" w16cid:durableId="678393192">
    <w:abstractNumId w:val="25"/>
  </w:num>
  <w:num w:numId="24" w16cid:durableId="1979145424">
    <w:abstractNumId w:val="6"/>
  </w:num>
  <w:num w:numId="25" w16cid:durableId="403839539">
    <w:abstractNumId w:val="12"/>
  </w:num>
  <w:num w:numId="26" w16cid:durableId="148180584">
    <w:abstractNumId w:val="28"/>
  </w:num>
  <w:num w:numId="27" w16cid:durableId="39518710">
    <w:abstractNumId w:val="16"/>
  </w:num>
  <w:num w:numId="28" w16cid:durableId="1345523138">
    <w:abstractNumId w:val="13"/>
  </w:num>
  <w:num w:numId="29" w16cid:durableId="634989343">
    <w:abstractNumId w:val="32"/>
  </w:num>
  <w:num w:numId="30" w16cid:durableId="1107189392">
    <w:abstractNumId w:val="22"/>
  </w:num>
  <w:num w:numId="31" w16cid:durableId="1082262047">
    <w:abstractNumId w:val="18"/>
  </w:num>
  <w:num w:numId="32" w16cid:durableId="1643581854">
    <w:abstractNumId w:val="8"/>
  </w:num>
  <w:num w:numId="33" w16cid:durableId="1648436490">
    <w:abstractNumId w:val="11"/>
  </w:num>
  <w:num w:numId="34" w16cid:durableId="103068584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brina SENATORE">
    <w15:presenceInfo w15:providerId="AD" w15:userId="S::ssenatore@unisa.it::00a68cbf-c025-44e8-860a-ac8fa105c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ctiveWritingStyle w:appName="MSWord" w:lang="it-IT" w:vendorID="64" w:dllVersion="6" w:nlCheck="1" w:checkStyle="0"/>
  <w:activeWritingStyle w:appName="MSWord" w:lang="it-IT" w:vendorID="64" w:dllVersion="4096" w:nlCheck="1" w:checkStyle="0"/>
  <w:activeWritingStyle w:appName="MSWord" w:lang="pt-BR"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FF"/>
    <w:rsid w:val="00000477"/>
    <w:rsid w:val="0000243A"/>
    <w:rsid w:val="00005D1B"/>
    <w:rsid w:val="0001243E"/>
    <w:rsid w:val="0001517A"/>
    <w:rsid w:val="00016E6D"/>
    <w:rsid w:val="00020402"/>
    <w:rsid w:val="0002198A"/>
    <w:rsid w:val="00022DF1"/>
    <w:rsid w:val="00023A01"/>
    <w:rsid w:val="00026DD3"/>
    <w:rsid w:val="0003055F"/>
    <w:rsid w:val="00035B41"/>
    <w:rsid w:val="00036721"/>
    <w:rsid w:val="0004103A"/>
    <w:rsid w:val="00041F7F"/>
    <w:rsid w:val="000501F9"/>
    <w:rsid w:val="00051BBD"/>
    <w:rsid w:val="00052236"/>
    <w:rsid w:val="00056C22"/>
    <w:rsid w:val="00060ECE"/>
    <w:rsid w:val="00061642"/>
    <w:rsid w:val="000637A3"/>
    <w:rsid w:val="00067864"/>
    <w:rsid w:val="0006790E"/>
    <w:rsid w:val="000743FC"/>
    <w:rsid w:val="00077696"/>
    <w:rsid w:val="000778BC"/>
    <w:rsid w:val="0008031C"/>
    <w:rsid w:val="0009301B"/>
    <w:rsid w:val="00093921"/>
    <w:rsid w:val="00094FFC"/>
    <w:rsid w:val="00095C52"/>
    <w:rsid w:val="00095D0C"/>
    <w:rsid w:val="000A5329"/>
    <w:rsid w:val="000B2AB2"/>
    <w:rsid w:val="000C01E8"/>
    <w:rsid w:val="000C7442"/>
    <w:rsid w:val="000C7F8A"/>
    <w:rsid w:val="000D0D4B"/>
    <w:rsid w:val="000D47F1"/>
    <w:rsid w:val="000D7630"/>
    <w:rsid w:val="000E08FA"/>
    <w:rsid w:val="000E5DD1"/>
    <w:rsid w:val="000E62BE"/>
    <w:rsid w:val="000F0004"/>
    <w:rsid w:val="000F31FC"/>
    <w:rsid w:val="000F6757"/>
    <w:rsid w:val="00103F96"/>
    <w:rsid w:val="00105118"/>
    <w:rsid w:val="0011281C"/>
    <w:rsid w:val="001207AC"/>
    <w:rsid w:val="001229EF"/>
    <w:rsid w:val="00143369"/>
    <w:rsid w:val="001645DF"/>
    <w:rsid w:val="0017549A"/>
    <w:rsid w:val="00176121"/>
    <w:rsid w:val="00177026"/>
    <w:rsid w:val="001846F1"/>
    <w:rsid w:val="00186541"/>
    <w:rsid w:val="00194953"/>
    <w:rsid w:val="00194CE3"/>
    <w:rsid w:val="0019756A"/>
    <w:rsid w:val="001A1263"/>
    <w:rsid w:val="001A422F"/>
    <w:rsid w:val="001B204D"/>
    <w:rsid w:val="001B3309"/>
    <w:rsid w:val="001C4087"/>
    <w:rsid w:val="001C4F03"/>
    <w:rsid w:val="001C6EA0"/>
    <w:rsid w:val="001E1283"/>
    <w:rsid w:val="001E4CC1"/>
    <w:rsid w:val="001F089F"/>
    <w:rsid w:val="001F14EA"/>
    <w:rsid w:val="001F69C8"/>
    <w:rsid w:val="001F6B2B"/>
    <w:rsid w:val="0021098F"/>
    <w:rsid w:val="00211657"/>
    <w:rsid w:val="00213781"/>
    <w:rsid w:val="002151A3"/>
    <w:rsid w:val="002211A7"/>
    <w:rsid w:val="00226EAF"/>
    <w:rsid w:val="00230390"/>
    <w:rsid w:val="00240E45"/>
    <w:rsid w:val="00247D7E"/>
    <w:rsid w:val="002623C6"/>
    <w:rsid w:val="00275FEC"/>
    <w:rsid w:val="002773F6"/>
    <w:rsid w:val="0028052A"/>
    <w:rsid w:val="002817EF"/>
    <w:rsid w:val="00281A63"/>
    <w:rsid w:val="00283B2A"/>
    <w:rsid w:val="0028582C"/>
    <w:rsid w:val="0028601A"/>
    <w:rsid w:val="00286F6C"/>
    <w:rsid w:val="002917BD"/>
    <w:rsid w:val="002A07DA"/>
    <w:rsid w:val="002B199E"/>
    <w:rsid w:val="002B76EE"/>
    <w:rsid w:val="002C7FDA"/>
    <w:rsid w:val="002D3428"/>
    <w:rsid w:val="002D6280"/>
    <w:rsid w:val="002D6570"/>
    <w:rsid w:val="002D6CA9"/>
    <w:rsid w:val="002E09DC"/>
    <w:rsid w:val="002E183F"/>
    <w:rsid w:val="002F252E"/>
    <w:rsid w:val="00304813"/>
    <w:rsid w:val="00304C04"/>
    <w:rsid w:val="00307C78"/>
    <w:rsid w:val="0031167D"/>
    <w:rsid w:val="00311781"/>
    <w:rsid w:val="00311C69"/>
    <w:rsid w:val="00312CD9"/>
    <w:rsid w:val="00321FBD"/>
    <w:rsid w:val="003248EE"/>
    <w:rsid w:val="00325CD1"/>
    <w:rsid w:val="003268D4"/>
    <w:rsid w:val="00330198"/>
    <w:rsid w:val="00333B05"/>
    <w:rsid w:val="0034116B"/>
    <w:rsid w:val="003451DD"/>
    <w:rsid w:val="00351B0E"/>
    <w:rsid w:val="00360166"/>
    <w:rsid w:val="00362E03"/>
    <w:rsid w:val="0036345B"/>
    <w:rsid w:val="00367114"/>
    <w:rsid w:val="00374604"/>
    <w:rsid w:val="0037636A"/>
    <w:rsid w:val="0038020A"/>
    <w:rsid w:val="00380732"/>
    <w:rsid w:val="00380E29"/>
    <w:rsid w:val="00382650"/>
    <w:rsid w:val="0038376A"/>
    <w:rsid w:val="0038485A"/>
    <w:rsid w:val="003860C1"/>
    <w:rsid w:val="003860D2"/>
    <w:rsid w:val="00391F8A"/>
    <w:rsid w:val="00397C2A"/>
    <w:rsid w:val="003A12C9"/>
    <w:rsid w:val="003A4332"/>
    <w:rsid w:val="003A645D"/>
    <w:rsid w:val="003B2E51"/>
    <w:rsid w:val="003B5E93"/>
    <w:rsid w:val="003C029F"/>
    <w:rsid w:val="003C74D7"/>
    <w:rsid w:val="003C791B"/>
    <w:rsid w:val="003D235A"/>
    <w:rsid w:val="003D3A59"/>
    <w:rsid w:val="003E3893"/>
    <w:rsid w:val="003E6B0F"/>
    <w:rsid w:val="003E7500"/>
    <w:rsid w:val="003F34C2"/>
    <w:rsid w:val="003F76DE"/>
    <w:rsid w:val="00401E1F"/>
    <w:rsid w:val="00402B55"/>
    <w:rsid w:val="004047D5"/>
    <w:rsid w:val="00414A7E"/>
    <w:rsid w:val="004235E3"/>
    <w:rsid w:val="004313A6"/>
    <w:rsid w:val="004370E8"/>
    <w:rsid w:val="004534D8"/>
    <w:rsid w:val="004571C9"/>
    <w:rsid w:val="004602E7"/>
    <w:rsid w:val="004630BA"/>
    <w:rsid w:val="00464601"/>
    <w:rsid w:val="00466432"/>
    <w:rsid w:val="004673CE"/>
    <w:rsid w:val="00471430"/>
    <w:rsid w:val="00476000"/>
    <w:rsid w:val="00493844"/>
    <w:rsid w:val="004A0CDA"/>
    <w:rsid w:val="004B1365"/>
    <w:rsid w:val="004B499C"/>
    <w:rsid w:val="004C264B"/>
    <w:rsid w:val="004D1FF7"/>
    <w:rsid w:val="004D512D"/>
    <w:rsid w:val="004E0FE8"/>
    <w:rsid w:val="004E4927"/>
    <w:rsid w:val="004E4E0B"/>
    <w:rsid w:val="00501F0C"/>
    <w:rsid w:val="0050273D"/>
    <w:rsid w:val="00504E9D"/>
    <w:rsid w:val="005076D7"/>
    <w:rsid w:val="0051276C"/>
    <w:rsid w:val="0051544B"/>
    <w:rsid w:val="00517A50"/>
    <w:rsid w:val="0052511B"/>
    <w:rsid w:val="00533B2D"/>
    <w:rsid w:val="0054528A"/>
    <w:rsid w:val="00545E63"/>
    <w:rsid w:val="0055225A"/>
    <w:rsid w:val="00555423"/>
    <w:rsid w:val="005604DD"/>
    <w:rsid w:val="005620DE"/>
    <w:rsid w:val="00563780"/>
    <w:rsid w:val="00567089"/>
    <w:rsid w:val="0056798B"/>
    <w:rsid w:val="005701AD"/>
    <w:rsid w:val="005753F4"/>
    <w:rsid w:val="005806D1"/>
    <w:rsid w:val="005807B7"/>
    <w:rsid w:val="00583061"/>
    <w:rsid w:val="00584F20"/>
    <w:rsid w:val="0058556D"/>
    <w:rsid w:val="00590E31"/>
    <w:rsid w:val="005A2727"/>
    <w:rsid w:val="005A36B9"/>
    <w:rsid w:val="005B0573"/>
    <w:rsid w:val="005B3110"/>
    <w:rsid w:val="005B33CC"/>
    <w:rsid w:val="005B439D"/>
    <w:rsid w:val="005C0239"/>
    <w:rsid w:val="005C34EF"/>
    <w:rsid w:val="005C469F"/>
    <w:rsid w:val="005D063D"/>
    <w:rsid w:val="005D5FF1"/>
    <w:rsid w:val="005D791A"/>
    <w:rsid w:val="005D796F"/>
    <w:rsid w:val="005F19AC"/>
    <w:rsid w:val="005F21EC"/>
    <w:rsid w:val="005F5044"/>
    <w:rsid w:val="006022DF"/>
    <w:rsid w:val="00602B4B"/>
    <w:rsid w:val="006044FD"/>
    <w:rsid w:val="00614D51"/>
    <w:rsid w:val="00625424"/>
    <w:rsid w:val="00632ECB"/>
    <w:rsid w:val="006503BD"/>
    <w:rsid w:val="00651555"/>
    <w:rsid w:val="00654976"/>
    <w:rsid w:val="0066194B"/>
    <w:rsid w:val="006716A5"/>
    <w:rsid w:val="0067202E"/>
    <w:rsid w:val="00674D70"/>
    <w:rsid w:val="006857F0"/>
    <w:rsid w:val="00690C27"/>
    <w:rsid w:val="00691E0C"/>
    <w:rsid w:val="006A7891"/>
    <w:rsid w:val="006C0CB8"/>
    <w:rsid w:val="006C1BDB"/>
    <w:rsid w:val="006C29A3"/>
    <w:rsid w:val="006C42A1"/>
    <w:rsid w:val="006C73FF"/>
    <w:rsid w:val="006C7784"/>
    <w:rsid w:val="006D2717"/>
    <w:rsid w:val="006D34A6"/>
    <w:rsid w:val="006E0ECA"/>
    <w:rsid w:val="006E307E"/>
    <w:rsid w:val="006E32A0"/>
    <w:rsid w:val="006E5181"/>
    <w:rsid w:val="006F18E0"/>
    <w:rsid w:val="006F4C3E"/>
    <w:rsid w:val="006F4FFE"/>
    <w:rsid w:val="007008AB"/>
    <w:rsid w:val="00704067"/>
    <w:rsid w:val="007043A9"/>
    <w:rsid w:val="0070530B"/>
    <w:rsid w:val="00707181"/>
    <w:rsid w:val="00710C5C"/>
    <w:rsid w:val="00714BA8"/>
    <w:rsid w:val="00714CB2"/>
    <w:rsid w:val="00717710"/>
    <w:rsid w:val="00721F16"/>
    <w:rsid w:val="007245A8"/>
    <w:rsid w:val="00732B11"/>
    <w:rsid w:val="00733EA4"/>
    <w:rsid w:val="007432F3"/>
    <w:rsid w:val="007472EC"/>
    <w:rsid w:val="00753274"/>
    <w:rsid w:val="007625F6"/>
    <w:rsid w:val="0076547D"/>
    <w:rsid w:val="0076574C"/>
    <w:rsid w:val="00765FD6"/>
    <w:rsid w:val="00767385"/>
    <w:rsid w:val="007717D0"/>
    <w:rsid w:val="00780CEC"/>
    <w:rsid w:val="00781427"/>
    <w:rsid w:val="00781F58"/>
    <w:rsid w:val="00782492"/>
    <w:rsid w:val="00784F37"/>
    <w:rsid w:val="007932CD"/>
    <w:rsid w:val="00795C0B"/>
    <w:rsid w:val="007A2145"/>
    <w:rsid w:val="007A6A42"/>
    <w:rsid w:val="007A7876"/>
    <w:rsid w:val="007A7DD4"/>
    <w:rsid w:val="007B046D"/>
    <w:rsid w:val="007B6A39"/>
    <w:rsid w:val="007B7C27"/>
    <w:rsid w:val="007C05D9"/>
    <w:rsid w:val="007C1EA7"/>
    <w:rsid w:val="007C26D9"/>
    <w:rsid w:val="007C7B59"/>
    <w:rsid w:val="007D004B"/>
    <w:rsid w:val="007D5FD8"/>
    <w:rsid w:val="007D7E70"/>
    <w:rsid w:val="007E3DD1"/>
    <w:rsid w:val="007E7828"/>
    <w:rsid w:val="00803E30"/>
    <w:rsid w:val="00806636"/>
    <w:rsid w:val="00821677"/>
    <w:rsid w:val="008220B6"/>
    <w:rsid w:val="00824AA2"/>
    <w:rsid w:val="00824F63"/>
    <w:rsid w:val="00841636"/>
    <w:rsid w:val="00856AB2"/>
    <w:rsid w:val="008643F1"/>
    <w:rsid w:val="00867923"/>
    <w:rsid w:val="00876908"/>
    <w:rsid w:val="008769E6"/>
    <w:rsid w:val="00885502"/>
    <w:rsid w:val="00890CCB"/>
    <w:rsid w:val="00894191"/>
    <w:rsid w:val="008A3691"/>
    <w:rsid w:val="008B046E"/>
    <w:rsid w:val="008C0E49"/>
    <w:rsid w:val="008C3C12"/>
    <w:rsid w:val="008C3C7C"/>
    <w:rsid w:val="008C75D4"/>
    <w:rsid w:val="008D0ED0"/>
    <w:rsid w:val="008D50D7"/>
    <w:rsid w:val="00914CCB"/>
    <w:rsid w:val="0091609C"/>
    <w:rsid w:val="00917BCF"/>
    <w:rsid w:val="0092066F"/>
    <w:rsid w:val="009207B7"/>
    <w:rsid w:val="009359A3"/>
    <w:rsid w:val="00943AD5"/>
    <w:rsid w:val="0094536B"/>
    <w:rsid w:val="00946340"/>
    <w:rsid w:val="00951D6A"/>
    <w:rsid w:val="009556F2"/>
    <w:rsid w:val="0095612B"/>
    <w:rsid w:val="009611A5"/>
    <w:rsid w:val="00975D51"/>
    <w:rsid w:val="00976696"/>
    <w:rsid w:val="009811BA"/>
    <w:rsid w:val="00987B37"/>
    <w:rsid w:val="00991687"/>
    <w:rsid w:val="00991825"/>
    <w:rsid w:val="009A1AC6"/>
    <w:rsid w:val="009A6283"/>
    <w:rsid w:val="009B228D"/>
    <w:rsid w:val="009C29CE"/>
    <w:rsid w:val="009C2F0F"/>
    <w:rsid w:val="009C3D66"/>
    <w:rsid w:val="009C6631"/>
    <w:rsid w:val="009D02E4"/>
    <w:rsid w:val="009D34D7"/>
    <w:rsid w:val="009D78C0"/>
    <w:rsid w:val="009E11EC"/>
    <w:rsid w:val="009E1D1B"/>
    <w:rsid w:val="009E4BAC"/>
    <w:rsid w:val="009F7AD7"/>
    <w:rsid w:val="00A10577"/>
    <w:rsid w:val="00A14678"/>
    <w:rsid w:val="00A17C73"/>
    <w:rsid w:val="00A2337F"/>
    <w:rsid w:val="00A3747B"/>
    <w:rsid w:val="00A4167B"/>
    <w:rsid w:val="00A55448"/>
    <w:rsid w:val="00A60A6E"/>
    <w:rsid w:val="00A62D15"/>
    <w:rsid w:val="00A63847"/>
    <w:rsid w:val="00A67801"/>
    <w:rsid w:val="00A74AD9"/>
    <w:rsid w:val="00A75637"/>
    <w:rsid w:val="00A82F48"/>
    <w:rsid w:val="00A95540"/>
    <w:rsid w:val="00A95547"/>
    <w:rsid w:val="00AA0A76"/>
    <w:rsid w:val="00AB3125"/>
    <w:rsid w:val="00AB42AF"/>
    <w:rsid w:val="00AC3561"/>
    <w:rsid w:val="00AC42A0"/>
    <w:rsid w:val="00AC4A52"/>
    <w:rsid w:val="00AE7681"/>
    <w:rsid w:val="00AF00F1"/>
    <w:rsid w:val="00AF26BF"/>
    <w:rsid w:val="00AF29F3"/>
    <w:rsid w:val="00AF593D"/>
    <w:rsid w:val="00B0104E"/>
    <w:rsid w:val="00B03EC1"/>
    <w:rsid w:val="00B069FB"/>
    <w:rsid w:val="00B10A45"/>
    <w:rsid w:val="00B10B36"/>
    <w:rsid w:val="00B13EF8"/>
    <w:rsid w:val="00B15218"/>
    <w:rsid w:val="00B16C95"/>
    <w:rsid w:val="00B2019F"/>
    <w:rsid w:val="00B20951"/>
    <w:rsid w:val="00B20A1B"/>
    <w:rsid w:val="00B35971"/>
    <w:rsid w:val="00B51F8F"/>
    <w:rsid w:val="00B530D6"/>
    <w:rsid w:val="00B5340F"/>
    <w:rsid w:val="00B55100"/>
    <w:rsid w:val="00B57052"/>
    <w:rsid w:val="00B57BAF"/>
    <w:rsid w:val="00B626DA"/>
    <w:rsid w:val="00B672C3"/>
    <w:rsid w:val="00B676E4"/>
    <w:rsid w:val="00B75DF3"/>
    <w:rsid w:val="00B77F57"/>
    <w:rsid w:val="00B80F53"/>
    <w:rsid w:val="00B825E6"/>
    <w:rsid w:val="00B84EF3"/>
    <w:rsid w:val="00B922E9"/>
    <w:rsid w:val="00B945BB"/>
    <w:rsid w:val="00B94F1D"/>
    <w:rsid w:val="00BA026A"/>
    <w:rsid w:val="00BA5063"/>
    <w:rsid w:val="00BA74F7"/>
    <w:rsid w:val="00BB33A5"/>
    <w:rsid w:val="00BB435F"/>
    <w:rsid w:val="00BB4524"/>
    <w:rsid w:val="00BC0DCF"/>
    <w:rsid w:val="00BE17D2"/>
    <w:rsid w:val="00BE49A1"/>
    <w:rsid w:val="00BE6F9B"/>
    <w:rsid w:val="00BF0A63"/>
    <w:rsid w:val="00BF2525"/>
    <w:rsid w:val="00BF476B"/>
    <w:rsid w:val="00C1088D"/>
    <w:rsid w:val="00C110F6"/>
    <w:rsid w:val="00C126D8"/>
    <w:rsid w:val="00C2337A"/>
    <w:rsid w:val="00C26980"/>
    <w:rsid w:val="00C33B22"/>
    <w:rsid w:val="00C377CE"/>
    <w:rsid w:val="00C40022"/>
    <w:rsid w:val="00C46417"/>
    <w:rsid w:val="00C573B5"/>
    <w:rsid w:val="00C60A73"/>
    <w:rsid w:val="00C615BF"/>
    <w:rsid w:val="00C767F3"/>
    <w:rsid w:val="00C85A1E"/>
    <w:rsid w:val="00C91C6A"/>
    <w:rsid w:val="00CA14B3"/>
    <w:rsid w:val="00CA3140"/>
    <w:rsid w:val="00CB2F03"/>
    <w:rsid w:val="00CB5375"/>
    <w:rsid w:val="00CC1DA3"/>
    <w:rsid w:val="00CC4481"/>
    <w:rsid w:val="00CC519D"/>
    <w:rsid w:val="00CC6415"/>
    <w:rsid w:val="00CC7512"/>
    <w:rsid w:val="00CD28BA"/>
    <w:rsid w:val="00CD32B9"/>
    <w:rsid w:val="00CE14CE"/>
    <w:rsid w:val="00CE522B"/>
    <w:rsid w:val="00CF1447"/>
    <w:rsid w:val="00CF4E38"/>
    <w:rsid w:val="00CF7D5F"/>
    <w:rsid w:val="00D00774"/>
    <w:rsid w:val="00D0219B"/>
    <w:rsid w:val="00D02563"/>
    <w:rsid w:val="00D02BA2"/>
    <w:rsid w:val="00D1080F"/>
    <w:rsid w:val="00D22EA2"/>
    <w:rsid w:val="00D270F0"/>
    <w:rsid w:val="00D42720"/>
    <w:rsid w:val="00D45AE6"/>
    <w:rsid w:val="00D47056"/>
    <w:rsid w:val="00D521F6"/>
    <w:rsid w:val="00D53D13"/>
    <w:rsid w:val="00D57201"/>
    <w:rsid w:val="00D606E4"/>
    <w:rsid w:val="00D61326"/>
    <w:rsid w:val="00D64893"/>
    <w:rsid w:val="00D70853"/>
    <w:rsid w:val="00D72045"/>
    <w:rsid w:val="00D73A5D"/>
    <w:rsid w:val="00D7646C"/>
    <w:rsid w:val="00D82A18"/>
    <w:rsid w:val="00D83FCA"/>
    <w:rsid w:val="00D85C64"/>
    <w:rsid w:val="00D85D29"/>
    <w:rsid w:val="00D90D42"/>
    <w:rsid w:val="00D9429B"/>
    <w:rsid w:val="00D96ECF"/>
    <w:rsid w:val="00DA7C84"/>
    <w:rsid w:val="00DB339D"/>
    <w:rsid w:val="00DC64B3"/>
    <w:rsid w:val="00DC6E7D"/>
    <w:rsid w:val="00DD7B7F"/>
    <w:rsid w:val="00DE6614"/>
    <w:rsid w:val="00DF3D80"/>
    <w:rsid w:val="00DF5E50"/>
    <w:rsid w:val="00E02ABA"/>
    <w:rsid w:val="00E04F10"/>
    <w:rsid w:val="00E10147"/>
    <w:rsid w:val="00E13373"/>
    <w:rsid w:val="00E20549"/>
    <w:rsid w:val="00E22195"/>
    <w:rsid w:val="00E2442C"/>
    <w:rsid w:val="00E24A05"/>
    <w:rsid w:val="00E36AC8"/>
    <w:rsid w:val="00E43425"/>
    <w:rsid w:val="00E45919"/>
    <w:rsid w:val="00E46F2F"/>
    <w:rsid w:val="00E52F5E"/>
    <w:rsid w:val="00E547C6"/>
    <w:rsid w:val="00E61D73"/>
    <w:rsid w:val="00E63AE7"/>
    <w:rsid w:val="00E64C4B"/>
    <w:rsid w:val="00E70E9B"/>
    <w:rsid w:val="00E83461"/>
    <w:rsid w:val="00E90F57"/>
    <w:rsid w:val="00E91A0D"/>
    <w:rsid w:val="00E91CE6"/>
    <w:rsid w:val="00E97F92"/>
    <w:rsid w:val="00EA0934"/>
    <w:rsid w:val="00EA13E9"/>
    <w:rsid w:val="00EA379C"/>
    <w:rsid w:val="00EB1E49"/>
    <w:rsid w:val="00EC11F5"/>
    <w:rsid w:val="00EC4C66"/>
    <w:rsid w:val="00EC631F"/>
    <w:rsid w:val="00ED0358"/>
    <w:rsid w:val="00ED262E"/>
    <w:rsid w:val="00EE4611"/>
    <w:rsid w:val="00EF3BF0"/>
    <w:rsid w:val="00EF6669"/>
    <w:rsid w:val="00F0088C"/>
    <w:rsid w:val="00F02684"/>
    <w:rsid w:val="00F1377C"/>
    <w:rsid w:val="00F14FF2"/>
    <w:rsid w:val="00F20F70"/>
    <w:rsid w:val="00F22891"/>
    <w:rsid w:val="00F24C33"/>
    <w:rsid w:val="00F30D7B"/>
    <w:rsid w:val="00F33AC1"/>
    <w:rsid w:val="00F37B17"/>
    <w:rsid w:val="00F41D46"/>
    <w:rsid w:val="00F552E9"/>
    <w:rsid w:val="00F55389"/>
    <w:rsid w:val="00F6787C"/>
    <w:rsid w:val="00F72805"/>
    <w:rsid w:val="00F73646"/>
    <w:rsid w:val="00F73952"/>
    <w:rsid w:val="00F74BEC"/>
    <w:rsid w:val="00F82750"/>
    <w:rsid w:val="00F8394B"/>
    <w:rsid w:val="00F921B4"/>
    <w:rsid w:val="00FA3C2A"/>
    <w:rsid w:val="00FB267D"/>
    <w:rsid w:val="00FB4335"/>
    <w:rsid w:val="00FB6F21"/>
    <w:rsid w:val="00FC2573"/>
    <w:rsid w:val="00FC6048"/>
    <w:rsid w:val="00FD1E06"/>
    <w:rsid w:val="00FD7870"/>
    <w:rsid w:val="00FE1E98"/>
    <w:rsid w:val="00FE3D81"/>
    <w:rsid w:val="00FF181C"/>
    <w:rsid w:val="00FF45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09F7A6D"/>
  <w14:defaultImageDpi w14:val="300"/>
  <w15:docId w15:val="{3E7402D1-7AB5-6443-BB73-CB77441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eastAsia="zh-CN"/>
    </w:rPr>
  </w:style>
  <w:style w:type="paragraph" w:styleId="Titolo1">
    <w:name w:val="heading 1"/>
    <w:basedOn w:val="Normale"/>
    <w:next w:val="Normale"/>
    <w:qFormat/>
    <w:pPr>
      <w:keepNext/>
      <w:outlineLvl w:val="0"/>
    </w:pPr>
    <w:rPr>
      <w:b/>
    </w:rPr>
  </w:style>
  <w:style w:type="paragraph" w:styleId="Titolo2">
    <w:name w:val="heading 2"/>
    <w:basedOn w:val="Normale"/>
    <w:next w:val="Normale"/>
    <w:qFormat/>
    <w:pPr>
      <w:keepNext/>
      <w:jc w:val="center"/>
      <w:outlineLvl w:val="1"/>
    </w:pPr>
    <w:rPr>
      <w:b/>
    </w:rPr>
  </w:style>
  <w:style w:type="paragraph" w:styleId="Titolo3">
    <w:name w:val="heading 3"/>
    <w:basedOn w:val="Normale"/>
    <w:next w:val="Normale"/>
    <w:qFormat/>
    <w:pPr>
      <w:keepNext/>
      <w:jc w:val="center"/>
      <w:outlineLvl w:val="2"/>
    </w:pPr>
    <w:rPr>
      <w:b/>
      <w:u w:val="single"/>
    </w:rPr>
  </w:style>
  <w:style w:type="paragraph" w:styleId="Titolo4">
    <w:name w:val="heading 4"/>
    <w:basedOn w:val="Normale"/>
    <w:next w:val="Normale"/>
    <w:qFormat/>
    <w:pPr>
      <w:keepNext/>
      <w:jc w:val="both"/>
      <w:outlineLvl w:val="3"/>
    </w:pPr>
    <w:rPr>
      <w:b/>
    </w:rPr>
  </w:style>
  <w:style w:type="paragraph" w:styleId="Titolo5">
    <w:name w:val="heading 5"/>
    <w:basedOn w:val="Normale"/>
    <w:next w:val="Normale"/>
    <w:qFormat/>
    <w:pPr>
      <w:keepNext/>
      <w:pBdr>
        <w:bottom w:val="single" w:sz="6" w:space="0" w:color="000000"/>
      </w:pBdr>
      <w:jc w:val="center"/>
      <w:outlineLvl w:val="4"/>
    </w:pPr>
    <w:rPr>
      <w:b/>
      <w:u w:val="single"/>
    </w:rPr>
  </w:style>
  <w:style w:type="paragraph" w:styleId="Titolo6">
    <w:name w:val="heading 6"/>
    <w:basedOn w:val="Normale"/>
    <w:next w:val="Normale"/>
    <w:qFormat/>
    <w:pPr>
      <w:keepNext/>
      <w:outlineLvl w:val="5"/>
    </w:pPr>
    <w:rPr>
      <w:b/>
      <w:u w:val="single"/>
    </w:rPr>
  </w:style>
  <w:style w:type="paragraph" w:styleId="Titolo7">
    <w:name w:val="heading 7"/>
    <w:basedOn w:val="Normale"/>
    <w:next w:val="Normale"/>
    <w:qFormat/>
    <w:pPr>
      <w:keepNext/>
      <w:pBdr>
        <w:bottom w:val="single" w:sz="6" w:space="0" w:color="000000"/>
      </w:pBdr>
      <w:jc w:val="both"/>
      <w:outlineLvl w:val="6"/>
    </w:pPr>
    <w:rPr>
      <w:b/>
    </w:rPr>
  </w:style>
  <w:style w:type="paragraph" w:styleId="Titolo8">
    <w:name w:val="heading 8"/>
    <w:basedOn w:val="Normale"/>
    <w:next w:val="Normale"/>
    <w:qFormat/>
    <w:pPr>
      <w:keepNext/>
      <w:ind w:right="424"/>
      <w:outlineLvl w:val="7"/>
    </w:pPr>
    <w:rPr>
      <w:b/>
    </w:rPr>
  </w:style>
  <w:style w:type="paragraph" w:styleId="Titolo9">
    <w:name w:val="heading 9"/>
    <w:basedOn w:val="Normale"/>
    <w:next w:val="Normale"/>
    <w:qFormat/>
    <w:pPr>
      <w:keepNext/>
      <w:jc w:val="both"/>
      <w:outlineLvl w:val="8"/>
    </w:pPr>
    <w:rPr>
      <w:u w:val="singl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false">
    <w:name w:val="WW8Num4zfalse"/>
  </w:style>
  <w:style w:type="character" w:customStyle="1" w:styleId="WW8Num5zfalse">
    <w:name w:val="WW8Num5zfalse"/>
  </w:style>
  <w:style w:type="character" w:customStyle="1" w:styleId="Caratterepredefinitoparagrafo2">
    <w:name w:val="Carattere predefinito paragrafo2"/>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Caratterepredefinitoparagrafo1">
    <w:name w:val="Carattere predefinito paragrafo1"/>
  </w:style>
  <w:style w:type="character" w:customStyle="1" w:styleId="WW-WW8Num1ztrue1234567">
    <w:name w:val="WW-WW8Num1ztrue1234567"/>
  </w:style>
  <w:style w:type="character" w:customStyle="1" w:styleId="WW-WW8Num1ztrue11">
    <w:name w:val="WW-WW8Num1ztrue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
    <w:name w:val="WW-WW8Num1ztrue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8Num1z0">
    <w:name w:val="WW8Num1z0"/>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WW8Num3ztrue">
    <w:name w:val="WW-WW8Num3ztrue"/>
  </w:style>
  <w:style w:type="character" w:customStyle="1" w:styleId="WW-WW8Num3ztrue1">
    <w:name w:val="WW-WW8Num3ztrue1"/>
  </w:style>
  <w:style w:type="character" w:customStyle="1" w:styleId="WW-WW8Num3ztrue12">
    <w:name w:val="WW-WW8Num3ztrue12"/>
  </w:style>
  <w:style w:type="character" w:customStyle="1" w:styleId="WW-WW8Num3ztrue123">
    <w:name w:val="WW-WW8Num3ztrue123"/>
  </w:style>
  <w:style w:type="character" w:customStyle="1" w:styleId="WW-WW8Num3ztrue1234">
    <w:name w:val="WW-WW8Num3ztrue1234"/>
  </w:style>
  <w:style w:type="character" w:customStyle="1" w:styleId="WW-WW8Num3ztrue12345">
    <w:name w:val="WW-WW8Num3ztrue12345"/>
  </w:style>
  <w:style w:type="character" w:customStyle="1" w:styleId="WW-WW8Num3ztrue123456">
    <w:name w:val="WW-WW8Num3ztrue123456"/>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12">
    <w:name w:val="WW-WW8Num4ztrue12"/>
  </w:style>
  <w:style w:type="character" w:customStyle="1" w:styleId="WW-WW8Num4ztrue123">
    <w:name w:val="WW-WW8Num4ztrue123"/>
  </w:style>
  <w:style w:type="character" w:customStyle="1" w:styleId="WW-WW8Num4ztrue1234">
    <w:name w:val="WW-WW8Num4ztrue1234"/>
  </w:style>
  <w:style w:type="character" w:customStyle="1" w:styleId="WW-WW8Num4ztrue12345">
    <w:name w:val="WW-WW8Num4ztrue12345"/>
  </w:style>
  <w:style w:type="character" w:customStyle="1" w:styleId="WW-WW8Num4ztrue123456">
    <w:name w:val="WW-WW8Num4ztrue123456"/>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false">
    <w:name w:val="WW8Num17zfalse"/>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8zfalse">
    <w:name w:val="WW8Num18zfalse"/>
  </w:style>
  <w:style w:type="character" w:customStyle="1" w:styleId="WW8Num18ztrue">
    <w:name w:val="WW8Num18ztrue"/>
  </w:style>
  <w:style w:type="character" w:customStyle="1" w:styleId="WW-WW8Num18ztrue">
    <w:name w:val="WW-WW8Num18ztrue"/>
  </w:style>
  <w:style w:type="character" w:customStyle="1" w:styleId="WW-WW8Num18ztrue1">
    <w:name w:val="WW-WW8Num18ztrue1"/>
  </w:style>
  <w:style w:type="character" w:customStyle="1" w:styleId="WW-WW8Num18ztrue12">
    <w:name w:val="WW-WW8Num18ztrue12"/>
  </w:style>
  <w:style w:type="character" w:customStyle="1" w:styleId="WW-WW8Num18ztrue123">
    <w:name w:val="WW-WW8Num18ztrue123"/>
  </w:style>
  <w:style w:type="character" w:customStyle="1" w:styleId="WW-WW8Num18ztrue1234">
    <w:name w:val="WW-WW8Num18ztrue1234"/>
  </w:style>
  <w:style w:type="character" w:customStyle="1" w:styleId="WW-WW8Num18ztrue12345">
    <w:name w:val="WW-WW8Num18ztrue12345"/>
  </w:style>
  <w:style w:type="character" w:customStyle="1" w:styleId="WW-WW8Num18ztrue123456">
    <w:name w:val="WW-WW8Num18ztrue123456"/>
  </w:style>
  <w:style w:type="character" w:customStyle="1" w:styleId="WW8Num19zfalse">
    <w:name w:val="WW8Num19zfalse"/>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false">
    <w:name w:val="WW8Num26zfalse"/>
  </w:style>
  <w:style w:type="character" w:customStyle="1" w:styleId="WW8Num26ztrue">
    <w:name w:val="WW8Num26ztrue"/>
  </w:style>
  <w:style w:type="character" w:customStyle="1" w:styleId="WW-WW8Num26ztrue">
    <w:name w:val="WW-WW8Num26ztrue"/>
  </w:style>
  <w:style w:type="character" w:customStyle="1" w:styleId="WW-WW8Num26ztrue1">
    <w:name w:val="WW-WW8Num26ztrue1"/>
  </w:style>
  <w:style w:type="character" w:customStyle="1" w:styleId="WW-WW8Num26ztrue12">
    <w:name w:val="WW-WW8Num26ztrue12"/>
  </w:style>
  <w:style w:type="character" w:customStyle="1" w:styleId="WW-WW8Num26ztrue123">
    <w:name w:val="WW-WW8Num26ztrue123"/>
  </w:style>
  <w:style w:type="character" w:customStyle="1" w:styleId="WW-WW8Num26ztrue1234">
    <w:name w:val="WW-WW8Num26ztrue1234"/>
  </w:style>
  <w:style w:type="character" w:customStyle="1" w:styleId="WW-WW8Num26ztrue12345">
    <w:name w:val="WW-WW8Num26ztrue12345"/>
  </w:style>
  <w:style w:type="character" w:customStyle="1" w:styleId="WW-WW8Num26ztrue123456">
    <w:name w:val="WW-WW8Num26ztrue123456"/>
  </w:style>
  <w:style w:type="character" w:customStyle="1" w:styleId="WW8Num27zfalse">
    <w:name w:val="WW8Num27zfalse"/>
  </w:style>
  <w:style w:type="character" w:customStyle="1" w:styleId="WW8Num27ztrue">
    <w:name w:val="WW8Num27ztrue"/>
  </w:style>
  <w:style w:type="character" w:customStyle="1" w:styleId="WW-WW8Num27ztrue">
    <w:name w:val="WW-WW8Num27ztrue"/>
  </w:style>
  <w:style w:type="character" w:customStyle="1" w:styleId="WW-WW8Num27ztrue1">
    <w:name w:val="WW-WW8Num27ztrue1"/>
  </w:style>
  <w:style w:type="character" w:customStyle="1" w:styleId="WW-WW8Num27ztrue12">
    <w:name w:val="WW-WW8Num27ztrue12"/>
  </w:style>
  <w:style w:type="character" w:customStyle="1" w:styleId="WW-WW8Num27ztrue123">
    <w:name w:val="WW-WW8Num27ztrue123"/>
  </w:style>
  <w:style w:type="character" w:customStyle="1" w:styleId="WW-WW8Num27ztrue1234">
    <w:name w:val="WW-WW8Num27ztrue1234"/>
  </w:style>
  <w:style w:type="character" w:customStyle="1" w:styleId="WW-WW8Num27ztrue12345">
    <w:name w:val="WW-WW8Num27ztrue12345"/>
  </w:style>
  <w:style w:type="character" w:customStyle="1" w:styleId="WW-WW8Num27ztrue123456">
    <w:name w:val="WW-WW8Num27ztrue123456"/>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false">
    <w:name w:val="WW8Num29zfalse"/>
  </w:style>
  <w:style w:type="character" w:customStyle="1" w:styleId="WW8Num29ztrue">
    <w:name w:val="WW8Num29ztrue"/>
  </w:style>
  <w:style w:type="character" w:customStyle="1" w:styleId="WW-WW8Num29ztrue">
    <w:name w:val="WW-WW8Num29ztrue"/>
  </w:style>
  <w:style w:type="character" w:customStyle="1" w:styleId="WW-WW8Num29ztrue1">
    <w:name w:val="WW-WW8Num29ztrue1"/>
  </w:style>
  <w:style w:type="character" w:customStyle="1" w:styleId="WW-WW8Num29ztrue12">
    <w:name w:val="WW-WW8Num29ztrue12"/>
  </w:style>
  <w:style w:type="character" w:customStyle="1" w:styleId="WW-WW8Num29ztrue123">
    <w:name w:val="WW-WW8Num29ztrue123"/>
  </w:style>
  <w:style w:type="character" w:customStyle="1" w:styleId="WW-WW8Num29ztrue1234">
    <w:name w:val="WW-WW8Num29ztrue1234"/>
  </w:style>
  <w:style w:type="character" w:customStyle="1" w:styleId="WW-WW8Num29ztrue12345">
    <w:name w:val="WW-WW8Num29ztrue12345"/>
  </w:style>
  <w:style w:type="character" w:customStyle="1" w:styleId="WW-WW8Num29ztrue123456">
    <w:name w:val="WW-WW8Num29ztrue123456"/>
  </w:style>
  <w:style w:type="character" w:customStyle="1" w:styleId="WW8Num30z0">
    <w:name w:val="WW8Num30z0"/>
    <w:rPr>
      <w:rFonts w:ascii="Wingdings" w:eastAsia="Times New Roman" w:hAnsi="Wingdings" w:cs="Times New Roman"/>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true">
    <w:name w:val="WW8Num37ztrue"/>
  </w:style>
  <w:style w:type="character" w:customStyle="1" w:styleId="WW-WW8Num37ztrue">
    <w:name w:val="WW-WW8Num37ztrue"/>
  </w:style>
  <w:style w:type="character" w:customStyle="1" w:styleId="WW-WW8Num37ztrue1">
    <w:name w:val="WW-WW8Num37ztrue1"/>
  </w:style>
  <w:style w:type="character" w:customStyle="1" w:styleId="WW-WW8Num37ztrue12">
    <w:name w:val="WW-WW8Num37ztrue12"/>
  </w:style>
  <w:style w:type="character" w:customStyle="1" w:styleId="WW-WW8Num37ztrue123">
    <w:name w:val="WW-WW8Num37ztrue123"/>
  </w:style>
  <w:style w:type="character" w:customStyle="1" w:styleId="WW-WW8Num37ztrue1234">
    <w:name w:val="WW-WW8Num37ztrue1234"/>
  </w:style>
  <w:style w:type="character" w:customStyle="1" w:styleId="WW-WW8Num37ztrue12345">
    <w:name w:val="WW-WW8Num37ztrue12345"/>
  </w:style>
  <w:style w:type="character" w:customStyle="1" w:styleId="WW-WW8Num37ztrue123456">
    <w:name w:val="WW-WW8Num37ztrue123456"/>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Carpredefinitoparagrafo1">
    <w:name w:val="Car. predefinito paragrafo1"/>
  </w:style>
  <w:style w:type="character" w:customStyle="1" w:styleId="Titolo1Carattere1">
    <w:name w:val="Titolo 1 Carattere1"/>
    <w:rPr>
      <w:b/>
      <w:lang w:val="it-IT" w:bidi="ar-SA"/>
    </w:rPr>
  </w:style>
  <w:style w:type="character" w:customStyle="1" w:styleId="Titolo2Carattere">
    <w:name w:val="Titolo 2 Carattere"/>
    <w:rPr>
      <w:b/>
      <w:lang w:val="it-IT" w:bidi="ar-SA"/>
    </w:rPr>
  </w:style>
  <w:style w:type="character" w:customStyle="1" w:styleId="IntestazioneCarattere">
    <w:name w:val="Intestazione Carattere"/>
    <w:rPr>
      <w:lang w:val="it-IT" w:bidi="ar-SA"/>
    </w:rPr>
  </w:style>
  <w:style w:type="character" w:customStyle="1" w:styleId="PidipaginaCarattere">
    <w:name w:val="Piè di pagina Carattere"/>
    <w:rPr>
      <w:lang w:val="it-IT" w:bidi="ar-SA"/>
    </w:rPr>
  </w:style>
  <w:style w:type="character" w:styleId="Collegamentoipertestuale">
    <w:name w:val="Hyperlink"/>
    <w:rPr>
      <w:color w:val="0000FF"/>
      <w:u w:val="single"/>
    </w:rPr>
  </w:style>
  <w:style w:type="character" w:customStyle="1" w:styleId="CorpotestoCarattere">
    <w:name w:val="Corpo testo Carattere"/>
    <w:rPr>
      <w:lang w:val="it-IT" w:bidi="ar-SA"/>
    </w:rPr>
  </w:style>
  <w:style w:type="character" w:styleId="Collegamentovisitato">
    <w:name w:val="FollowedHyperlink"/>
    <w:rPr>
      <w:color w:val="800080"/>
      <w:u w:val="single"/>
    </w:rPr>
  </w:style>
  <w:style w:type="character" w:customStyle="1" w:styleId="Titolo1Carattere">
    <w:name w:val="Titolo 1 Carattere"/>
    <w:rPr>
      <w:b/>
      <w:bCs/>
      <w:lang w:val="it-IT" w:bidi="ar-SA"/>
    </w:rPr>
  </w:style>
  <w:style w:type="character" w:customStyle="1" w:styleId="TestofumettoCarattere">
    <w:name w:val="Testo fumetto Carattere"/>
    <w:rPr>
      <w:rFonts w:ascii="Tahoma" w:hAnsi="Tahoma" w:cs="Tahoma"/>
      <w:sz w:val="16"/>
      <w:szCs w:val="16"/>
      <w:lang w:val="it-IT" w:bidi="ar-SA"/>
    </w:rPr>
  </w:style>
  <w:style w:type="character" w:customStyle="1" w:styleId="Rimandocommento1">
    <w:name w:val="Rimando commento1"/>
    <w:rPr>
      <w:sz w:val="16"/>
      <w:szCs w:val="16"/>
    </w:rPr>
  </w:style>
  <w:style w:type="character" w:styleId="Enfasigrassetto">
    <w:name w:val="Strong"/>
    <w:qFormat/>
    <w:rPr>
      <w:b/>
      <w:bCs/>
    </w:rPr>
  </w:style>
  <w:style w:type="character" w:styleId="Numeropagina">
    <w:name w:val="page number"/>
    <w:basedOn w:val="Carpredefinitoparagrafo1"/>
  </w:style>
  <w:style w:type="character" w:customStyle="1" w:styleId="CorpodeltestoCarattere">
    <w:name w:val="Corpo del testo Carattere"/>
    <w:rPr>
      <w:lang w:val="it-IT" w:bidi="ar-SA"/>
    </w:rPr>
  </w:style>
  <w:style w:type="character" w:customStyle="1" w:styleId="TestonormaleCarattere">
    <w:name w:val="Testo normale Carattere"/>
    <w:rPr>
      <w:rFonts w:ascii="Courier New" w:hAnsi="Courier New" w:cs="Courier New"/>
      <w:lang w:val="en-US"/>
    </w:rPr>
  </w:style>
  <w:style w:type="character" w:customStyle="1" w:styleId="CorpodeltestoCarattere1">
    <w:name w:val="Corpo del testo Carattere1"/>
    <w:rPr>
      <w:lang w:val="it-IT" w:bidi="ar-SA"/>
    </w:rPr>
  </w:style>
  <w:style w:type="character" w:customStyle="1" w:styleId="Corpodeltesto3Carattere">
    <w:name w:val="Corpo del testo 3 Carattere"/>
    <w:basedOn w:val="Carpredefinitoparagrafo1"/>
  </w:style>
  <w:style w:type="character" w:customStyle="1" w:styleId="apple-converted-space">
    <w:name w:val="apple-converted-space"/>
    <w:basedOn w:val="Carpredefinitoparagrafo1"/>
  </w:style>
  <w:style w:type="character" w:customStyle="1" w:styleId="Punti">
    <w:name w:val="Punti"/>
    <w:rPr>
      <w:rFonts w:ascii="OpenSymbol" w:eastAsia="OpenSymbol" w:hAnsi="OpenSymbol" w:cs="OpenSymbol"/>
    </w:rPr>
  </w:style>
  <w:style w:type="character" w:customStyle="1" w:styleId="Caratteredinumerazione">
    <w:name w:val="Carattere di numerazione"/>
  </w:style>
  <w:style w:type="character" w:customStyle="1" w:styleId="CarattereCarattere8">
    <w:name w:val="Carattere Carattere8"/>
    <w:rPr>
      <w:b/>
      <w:lang w:val="it-IT" w:bidi="ar-SA"/>
    </w:rPr>
  </w:style>
  <w:style w:type="character" w:customStyle="1" w:styleId="CarattereCarattere7">
    <w:name w:val="Carattere Carattere7"/>
    <w:rPr>
      <w:b/>
      <w:lang w:val="it-IT" w:bidi="ar-SA"/>
    </w:rPr>
  </w:style>
  <w:style w:type="character" w:customStyle="1" w:styleId="titolo01">
    <w:name w:val="titolo01"/>
    <w:basedOn w:val="Carpredefinitoparagrafo1"/>
  </w:style>
  <w:style w:type="character" w:customStyle="1" w:styleId="Heading2Char">
    <w:name w:val="Heading 2 Char"/>
    <w:rPr>
      <w:b/>
      <w:lang w:val="it-IT"/>
    </w:rPr>
  </w:style>
  <w:style w:type="character" w:customStyle="1" w:styleId="BodyTextChar">
    <w:name w:val="Body Text Char"/>
    <w:rPr>
      <w:lang w:val="it-IT"/>
    </w:rPr>
  </w:style>
  <w:style w:type="character" w:customStyle="1" w:styleId="BodyText3Char">
    <w:name w:val="Body Text 3 Char"/>
    <w:rPr>
      <w:rFonts w:cs="Times New Roman"/>
    </w:rPr>
  </w:style>
  <w:style w:type="character" w:customStyle="1" w:styleId="WW-Absatz-Standardschriftart1111111111111111111111111111111111">
    <w:name w:val="WW-Absatz-Standardschriftart1111111111111111111111111111111111"/>
  </w:style>
  <w:style w:type="character" w:customStyle="1" w:styleId="Heading1Char">
    <w:name w:val="Heading 1 Char"/>
    <w:rPr>
      <w:b/>
      <w:lang w:val="it-IT"/>
    </w:rPr>
  </w:style>
  <w:style w:type="character" w:customStyle="1" w:styleId="style21">
    <w:name w:val="style_21"/>
    <w:rPr>
      <w:rFonts w:ascii="Dax" w:hAnsi="Dax" w:cs="Dax"/>
      <w:b w:val="0"/>
      <w:bCs w:val="0"/>
      <w:i w:val="0"/>
      <w:iCs w:val="0"/>
      <w:color w:val="5F5F5F"/>
      <w:sz w:val="24"/>
      <w:szCs w:val="24"/>
    </w:rPr>
  </w:style>
  <w:style w:type="character" w:styleId="Enfasicorsivo">
    <w:name w:val="Emphasis"/>
    <w:uiPriority w:val="20"/>
    <w:qFormat/>
    <w:rPr>
      <w:i/>
      <w:iCs/>
    </w:rPr>
  </w:style>
  <w:style w:type="paragraph" w:customStyle="1" w:styleId="Intestazione4">
    <w:name w:val="Intestazione4"/>
    <w:basedOn w:val="Normale"/>
    <w:next w:val="Corpotesto"/>
    <w:pPr>
      <w:keepNext/>
      <w:spacing w:before="240" w:after="120"/>
    </w:pPr>
    <w:rPr>
      <w:rFonts w:ascii="Arial" w:eastAsia="SimSun" w:hAnsi="Arial" w:cs="Lucida Sans"/>
      <w:sz w:val="28"/>
      <w:szCs w:val="28"/>
    </w:rPr>
  </w:style>
  <w:style w:type="paragraph" w:styleId="Corpotesto">
    <w:name w:val="Body Text"/>
    <w:basedOn w:val="Normale"/>
    <w:pPr>
      <w:jc w:val="both"/>
    </w:pPr>
  </w:style>
  <w:style w:type="paragraph" w:styleId="Elenco">
    <w:name w:val="List"/>
    <w:basedOn w:val="Corpotesto"/>
    <w:rPr>
      <w:rFonts w:cs="Lucida Sans"/>
    </w:rPr>
  </w:style>
  <w:style w:type="paragraph" w:styleId="Didascalia">
    <w:name w:val="caption"/>
    <w:basedOn w:val="Normale"/>
    <w:qFormat/>
    <w:rPr>
      <w:rFonts w:ascii="Arial" w:eastAsia="Arial Unicode MS" w:hAnsi="Arial" w:cs="Arial"/>
      <w:b/>
      <w:bCs/>
      <w:sz w:val="21"/>
      <w:szCs w:val="21"/>
    </w:rPr>
  </w:style>
  <w:style w:type="paragraph" w:customStyle="1" w:styleId="Indice">
    <w:name w:val="Indice"/>
    <w:basedOn w:val="Normale"/>
    <w:pPr>
      <w:suppressLineNumbers/>
    </w:pPr>
    <w:rPr>
      <w:rFonts w:cs="Lucida Sans"/>
    </w:rPr>
  </w:style>
  <w:style w:type="paragraph" w:customStyle="1" w:styleId="Intestazione3">
    <w:name w:val="Intestazione3"/>
    <w:basedOn w:val="Normale"/>
    <w:next w:val="Corpotesto"/>
    <w:pPr>
      <w:keepNext/>
      <w:spacing w:before="240" w:after="120"/>
    </w:pPr>
    <w:rPr>
      <w:rFonts w:ascii="Arial" w:eastAsia="SimSun" w:hAnsi="Arial" w:cs="Lucida Sans"/>
      <w:sz w:val="28"/>
      <w:szCs w:val="28"/>
    </w:rPr>
  </w:style>
  <w:style w:type="paragraph" w:customStyle="1" w:styleId="Intestazione2">
    <w:name w:val="Intestazione2"/>
    <w:basedOn w:val="Normale"/>
    <w:next w:val="Corpotesto"/>
    <w:pPr>
      <w:pBdr>
        <w:bottom w:val="single" w:sz="6" w:space="0" w:color="000000"/>
      </w:pBdr>
      <w:jc w:val="center"/>
    </w:pPr>
    <w:rPr>
      <w:b/>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Mappadocumento1">
    <w:name w:val="Mappa documento1"/>
    <w:basedOn w:val="Normale"/>
    <w:pPr>
      <w:shd w:val="clear" w:color="auto" w:fill="000080"/>
    </w:pPr>
    <w:rPr>
      <w:rFonts w:ascii="Tahoma" w:hAnsi="Tahoma" w:cs="Tahoma"/>
    </w:rPr>
  </w:style>
  <w:style w:type="paragraph" w:customStyle="1" w:styleId="Puntoelenco1">
    <w:name w:val="Punto elenco1"/>
    <w:basedOn w:val="Normale"/>
    <w:pPr>
      <w:numPr>
        <w:numId w:val="3"/>
      </w:numPr>
    </w:pPr>
  </w:style>
  <w:style w:type="paragraph" w:customStyle="1" w:styleId="Puntoelenco21">
    <w:name w:val="Punto elenco 21"/>
    <w:basedOn w:val="Normale"/>
    <w:pPr>
      <w:numPr>
        <w:numId w:val="2"/>
      </w:numPr>
    </w:pPr>
  </w:style>
  <w:style w:type="paragraph" w:customStyle="1" w:styleId="Corpodeltesto21">
    <w:name w:val="Corpo del testo 21"/>
    <w:basedOn w:val="Normale"/>
    <w:pPr>
      <w:ind w:right="1133"/>
      <w:jc w:val="both"/>
    </w:pPr>
  </w:style>
  <w:style w:type="paragraph" w:styleId="Sottotitolo">
    <w:name w:val="Subtitle"/>
    <w:basedOn w:val="Normale"/>
    <w:next w:val="Corpotesto"/>
    <w:qFormat/>
    <w:pPr>
      <w:jc w:val="both"/>
    </w:pPr>
    <w:rPr>
      <w:b/>
    </w:rPr>
  </w:style>
  <w:style w:type="paragraph" w:customStyle="1" w:styleId="Corpodeltesto31">
    <w:name w:val="Corpo del testo 31"/>
    <w:basedOn w:val="Normale"/>
    <w:pPr>
      <w:ind w:right="566"/>
      <w:jc w:val="both"/>
    </w:pPr>
  </w:style>
  <w:style w:type="paragraph" w:styleId="Rientrocorpodeltesto">
    <w:name w:val="Body Text Indent"/>
    <w:basedOn w:val="Normale"/>
    <w:pPr>
      <w:ind w:right="566" w:firstLine="360"/>
      <w:jc w:val="both"/>
    </w:pPr>
  </w:style>
  <w:style w:type="paragraph" w:customStyle="1" w:styleId="Rientrocorpodeltesto21">
    <w:name w:val="Rientro corpo del testo 21"/>
    <w:basedOn w:val="Normale"/>
    <w:pPr>
      <w:ind w:right="566" w:firstLine="708"/>
      <w:jc w:val="both"/>
    </w:pPr>
  </w:style>
  <w:style w:type="paragraph" w:customStyle="1" w:styleId="Testodelblocco1">
    <w:name w:val="Testo del blocco1"/>
    <w:basedOn w:val="Normale"/>
    <w:pPr>
      <w:ind w:left="360" w:right="1133"/>
      <w:jc w:val="both"/>
    </w:pPr>
  </w:style>
  <w:style w:type="paragraph" w:customStyle="1" w:styleId="Testonormale1">
    <w:name w:val="Testo normale1"/>
    <w:basedOn w:val="Normale"/>
    <w:rPr>
      <w:rFonts w:ascii="Courier New" w:hAnsi="Courier New" w:cs="Courier New"/>
      <w:lang w:val="en-US"/>
    </w:rPr>
  </w:style>
  <w:style w:type="paragraph" w:customStyle="1" w:styleId="Rientrato">
    <w:name w:val="Rientrato"/>
    <w:basedOn w:val="Normale"/>
    <w:pPr>
      <w:spacing w:line="360" w:lineRule="exact"/>
      <w:ind w:firstLine="450"/>
      <w:jc w:val="both"/>
    </w:pPr>
    <w:rPr>
      <w:rFonts w:ascii="New Century Schlbk" w:hAnsi="New Century Schlbk" w:cs="New Century Schlbk"/>
    </w:rPr>
  </w:style>
  <w:style w:type="paragraph" w:customStyle="1" w:styleId="Rientrocorpodeltesto31">
    <w:name w:val="Rientro corpo del testo 31"/>
    <w:basedOn w:val="Normale"/>
    <w:pPr>
      <w:tabs>
        <w:tab w:val="left" w:pos="2835"/>
        <w:tab w:val="left" w:pos="3969"/>
        <w:tab w:val="left" w:pos="5103"/>
        <w:tab w:val="left" w:pos="5670"/>
        <w:tab w:val="left" w:pos="7371"/>
        <w:tab w:val="left" w:pos="9072"/>
        <w:tab w:val="left" w:pos="9638"/>
      </w:tabs>
      <w:ind w:right="-1" w:firstLine="284"/>
      <w:jc w:val="both"/>
    </w:pPr>
    <w:rPr>
      <w:rFonts w:ascii="Trebuchet MS" w:hAnsi="Trebuchet MS" w:cs="Trebuchet MS"/>
      <w:color w:val="FF0000"/>
    </w:rPr>
  </w:style>
  <w:style w:type="paragraph" w:styleId="Testofumetto">
    <w:name w:val="Balloon Text"/>
    <w:basedOn w:val="Normale"/>
    <w:rPr>
      <w:rFonts w:ascii="Tahoma" w:hAnsi="Tahoma" w:cs="Tahoma"/>
      <w:sz w:val="16"/>
      <w:szCs w:val="16"/>
    </w:rPr>
  </w:style>
  <w:style w:type="paragraph" w:customStyle="1" w:styleId="Normale9pt">
    <w:name w:val="Normale + 9 pt"/>
    <w:basedOn w:val="Titolo2"/>
    <w:pPr>
      <w:spacing w:before="240" w:after="60"/>
      <w:jc w:val="both"/>
    </w:pPr>
    <w:rPr>
      <w:rFonts w:ascii="Arial" w:hAnsi="Arial" w:cs="Arial"/>
      <w:bCs/>
      <w:i/>
      <w:iCs/>
      <w:sz w:val="18"/>
      <w:szCs w:val="18"/>
      <w:u w:val="single"/>
    </w:rPr>
  </w:style>
  <w:style w:type="paragraph" w:customStyle="1" w:styleId="Formula">
    <w:name w:val="Formula"/>
    <w:basedOn w:val="Normale"/>
    <w:next w:val="Normale"/>
    <w:pPr>
      <w:tabs>
        <w:tab w:val="center" w:pos="4820"/>
        <w:tab w:val="right" w:pos="9639"/>
      </w:tabs>
      <w:spacing w:before="60" w:line="360" w:lineRule="atLeast"/>
      <w:jc w:val="both"/>
    </w:pPr>
  </w:style>
  <w:style w:type="paragraph" w:customStyle="1" w:styleId="Testocommento1">
    <w:name w:val="Testo commento1"/>
    <w:basedOn w:val="Normale"/>
  </w:style>
  <w:style w:type="paragraph" w:styleId="Soggettocommento">
    <w:name w:val="annotation subject"/>
    <w:basedOn w:val="Testocommento1"/>
    <w:next w:val="Testocommento1"/>
    <w:rPr>
      <w:b/>
      <w:bCs/>
    </w:rPr>
  </w:style>
  <w:style w:type="paragraph" w:customStyle="1" w:styleId="xl33">
    <w:name w:val="xl33"/>
    <w:basedOn w:val="Normale"/>
    <w:pPr>
      <w:pBdr>
        <w:top w:val="single" w:sz="4" w:space="0" w:color="000000"/>
        <w:left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fax">
    <w:name w:val="fax"/>
    <w:basedOn w:val="Normale"/>
    <w:pPr>
      <w:spacing w:line="360" w:lineRule="atLeast"/>
      <w:jc w:val="both"/>
    </w:pPr>
    <w:rPr>
      <w:rFonts w:ascii="Palatino" w:hAnsi="Palatino" w:cs="Palatino"/>
      <w:sz w:val="26"/>
    </w:rPr>
  </w:style>
  <w:style w:type="paragraph" w:customStyle="1" w:styleId="Contenutotabella">
    <w:name w:val="Contenuto tabella"/>
    <w:basedOn w:val="Normale"/>
    <w:pPr>
      <w:widowControl w:val="0"/>
      <w:suppressLineNumbers/>
    </w:pPr>
    <w:rPr>
      <w:rFonts w:ascii="Helvetica" w:eastAsia="Arial" w:hAnsi="Helvetica" w:cs="Helvetica"/>
      <w:kern w:val="1"/>
      <w:lang w:val="en"/>
    </w:rPr>
  </w:style>
  <w:style w:type="paragraph" w:customStyle="1" w:styleId="Elencoacolori-Colore11">
    <w:name w:val="Elenco a colori - Colore 11"/>
    <w:basedOn w:val="Normale"/>
    <w:pPr>
      <w:spacing w:after="200" w:line="276" w:lineRule="auto"/>
      <w:ind w:left="720"/>
      <w:contextualSpacing/>
    </w:pPr>
    <w:rPr>
      <w:rFonts w:ascii="Calibri" w:eastAsia="Calibri" w:hAnsi="Calibri" w:cs="Calibri"/>
      <w:sz w:val="22"/>
      <w:szCs w:val="22"/>
    </w:rPr>
  </w:style>
  <w:style w:type="paragraph" w:customStyle="1" w:styleId="Grigliamedia21">
    <w:name w:val="Griglia media 21"/>
    <w:pPr>
      <w:suppressAutoHyphens/>
    </w:pPr>
    <w:rPr>
      <w:rFonts w:ascii="Calibri" w:hAnsi="Calibri" w:cs="Calibri"/>
      <w:sz w:val="22"/>
      <w:szCs w:val="22"/>
      <w:lang w:eastAsia="zh-CN"/>
    </w:rPr>
  </w:style>
  <w:style w:type="paragraph" w:customStyle="1" w:styleId="Testocampo">
    <w:name w:val="Testo campo"/>
    <w:basedOn w:val="Normale"/>
    <w:pPr>
      <w:spacing w:before="60" w:after="60"/>
    </w:pPr>
    <w:rPr>
      <w:rFonts w:ascii="Arial" w:hAnsi="Arial" w:cs="Arial"/>
      <w:sz w:val="19"/>
      <w:szCs w:val="19"/>
      <w:lang w:bidi="it-IT"/>
    </w:rPr>
  </w:style>
  <w:style w:type="paragraph" w:customStyle="1" w:styleId="Predefinito">
    <w:name w:val="Predefinito"/>
    <w:pPr>
      <w:tabs>
        <w:tab w:val="left" w:pos="708"/>
      </w:tabs>
      <w:suppressAutoHyphens/>
      <w:spacing w:after="200" w:line="276" w:lineRule="auto"/>
    </w:pPr>
    <w:rPr>
      <w:rFonts w:ascii="Calibri" w:eastAsia="Arial Unicode MS" w:hAnsi="Calibri" w:cs="Calibri"/>
      <w:sz w:val="22"/>
      <w:szCs w:val="22"/>
      <w:lang w:eastAsia="zh-CN"/>
    </w:rPr>
  </w:style>
  <w:style w:type="paragraph" w:customStyle="1" w:styleId="WW-Intestazione1">
    <w:name w:val="WW-Intestazione 1"/>
    <w:basedOn w:val="Predefinito"/>
    <w:next w:val="Corpotesto"/>
    <w:pPr>
      <w:keepNext/>
      <w:keepLines/>
      <w:spacing w:before="480" w:after="0"/>
    </w:pPr>
    <w:rPr>
      <w:rFonts w:ascii="Cambria" w:hAnsi="Cambria" w:cs="Cambria"/>
      <w:b/>
      <w:bCs/>
      <w:color w:val="365F91"/>
      <w:sz w:val="28"/>
      <w:szCs w:val="28"/>
    </w:rPr>
  </w:style>
  <w:style w:type="paragraph" w:customStyle="1" w:styleId="WW-Intestazione2">
    <w:name w:val="WW-Intestazione 2"/>
    <w:basedOn w:val="Predefinito"/>
    <w:next w:val="Corpotesto"/>
    <w:pPr>
      <w:keepNext/>
      <w:keepLines/>
      <w:numPr>
        <w:ilvl w:val="1"/>
        <w:numId w:val="1"/>
      </w:numPr>
      <w:spacing w:before="200" w:after="0"/>
      <w:outlineLvl w:val="1"/>
    </w:pPr>
    <w:rPr>
      <w:rFonts w:ascii="Cambria" w:hAnsi="Cambria" w:cs="Cambria"/>
      <w:b/>
      <w:bCs/>
      <w:color w:val="4F81BD"/>
      <w:sz w:val="26"/>
      <w:szCs w:val="26"/>
    </w:rPr>
  </w:style>
  <w:style w:type="paragraph" w:customStyle="1" w:styleId="Intestazione1">
    <w:name w:val="Intestazione1"/>
    <w:basedOn w:val="Normale"/>
    <w:next w:val="Corpotesto"/>
    <w:pPr>
      <w:keepNext/>
      <w:widowControl w:val="0"/>
      <w:spacing w:before="240" w:after="120"/>
    </w:pPr>
    <w:rPr>
      <w:rFonts w:ascii="Arial" w:eastAsia="Arial" w:hAnsi="Arial" w:cs="Tahoma"/>
      <w:kern w:val="1"/>
      <w:sz w:val="28"/>
      <w:szCs w:val="28"/>
      <w:lang w:val="en"/>
    </w:rPr>
  </w:style>
  <w:style w:type="paragraph" w:customStyle="1" w:styleId="Paragrafoelenco1">
    <w:name w:val="Paragrafo elenco1"/>
    <w:basedOn w:val="Normale"/>
    <w:pPr>
      <w:spacing w:after="200" w:line="276" w:lineRule="auto"/>
      <w:ind w:left="720"/>
      <w:contextualSpacing/>
    </w:pPr>
    <w:rPr>
      <w:rFonts w:ascii="Calibri" w:hAnsi="Calibri" w:cs="Calibri"/>
      <w:sz w:val="22"/>
      <w:szCs w:val="22"/>
    </w:rPr>
  </w:style>
  <w:style w:type="paragraph" w:customStyle="1" w:styleId="Normale1">
    <w:name w:val="Normale1"/>
    <w:pPr>
      <w:suppressAutoHyphens/>
      <w:autoSpaceDE w:val="0"/>
    </w:pPr>
    <w:rPr>
      <w:rFonts w:ascii="Calibri" w:hAnsi="Calibri" w:cs="Calibri"/>
      <w:color w:val="000000"/>
      <w:lang w:eastAsia="zh-CN"/>
    </w:rPr>
  </w:style>
  <w:style w:type="paragraph" w:customStyle="1" w:styleId="font5">
    <w:name w:val="font5"/>
    <w:basedOn w:val="Normale"/>
    <w:pPr>
      <w:spacing w:before="100" w:after="100"/>
    </w:pPr>
    <w:rPr>
      <w:rFonts w:ascii="Trebuchet MS" w:hAnsi="Trebuchet MS" w:cs="Trebuchet MS"/>
      <w:b/>
      <w:bCs/>
      <w:i/>
      <w:iCs/>
      <w:sz w:val="16"/>
      <w:szCs w:val="16"/>
    </w:rPr>
  </w:style>
  <w:style w:type="paragraph" w:customStyle="1" w:styleId="font6">
    <w:name w:val="font6"/>
    <w:basedOn w:val="Normale"/>
    <w:pPr>
      <w:spacing w:before="100" w:after="100"/>
    </w:pPr>
    <w:rPr>
      <w:rFonts w:ascii="Trebuchet MS" w:hAnsi="Trebuchet MS" w:cs="Trebuchet MS"/>
      <w:b/>
      <w:bCs/>
      <w:i/>
      <w:iCs/>
      <w:color w:val="FF0000"/>
      <w:sz w:val="16"/>
      <w:szCs w:val="16"/>
    </w:rPr>
  </w:style>
  <w:style w:type="paragraph" w:customStyle="1" w:styleId="xl24">
    <w:name w:val="xl24"/>
    <w:basedOn w:val="Normale"/>
    <w:pPr>
      <w:spacing w:before="100" w:after="100"/>
      <w:jc w:val="center"/>
    </w:pPr>
    <w:rPr>
      <w:rFonts w:ascii="Trebuchet MS" w:hAnsi="Trebuchet MS" w:cs="Trebuchet MS"/>
      <w:b/>
      <w:bCs/>
      <w:i/>
      <w:iCs/>
      <w:sz w:val="16"/>
      <w:szCs w:val="16"/>
    </w:rPr>
  </w:style>
  <w:style w:type="paragraph" w:customStyle="1" w:styleId="xl25">
    <w:name w:val="xl25"/>
    <w:basedOn w:val="Normale"/>
    <w:pPr>
      <w:spacing w:before="100" w:after="100"/>
      <w:jc w:val="center"/>
    </w:pPr>
    <w:rPr>
      <w:b/>
      <w:bCs/>
      <w:i/>
      <w:iCs/>
      <w:sz w:val="16"/>
      <w:szCs w:val="16"/>
    </w:rPr>
  </w:style>
  <w:style w:type="paragraph" w:customStyle="1" w:styleId="xl26">
    <w:name w:val="xl26"/>
    <w:basedOn w:val="Normale"/>
    <w:pPr>
      <w:spacing w:before="100" w:after="100"/>
    </w:pPr>
    <w:rPr>
      <w:sz w:val="16"/>
      <w:szCs w:val="16"/>
    </w:rPr>
  </w:style>
  <w:style w:type="paragraph" w:customStyle="1" w:styleId="xl27">
    <w:name w:val="xl27"/>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b/>
      <w:bCs/>
      <w:i/>
      <w:iCs/>
      <w:sz w:val="16"/>
      <w:szCs w:val="16"/>
    </w:rPr>
  </w:style>
  <w:style w:type="paragraph" w:customStyle="1" w:styleId="xl28">
    <w:name w:val="xl28"/>
    <w:basedOn w:val="Normale"/>
    <w:pPr>
      <w:pBdr>
        <w:top w:val="single" w:sz="4" w:space="0" w:color="000000"/>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29">
    <w:name w:val="xl29"/>
    <w:basedOn w:val="Normale"/>
    <w:pPr>
      <w:pBdr>
        <w:top w:val="single" w:sz="4" w:space="0" w:color="000000"/>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30">
    <w:name w:val="xl30"/>
    <w:basedOn w:val="Normale"/>
    <w:pPr>
      <w:spacing w:before="100" w:after="100"/>
    </w:pPr>
    <w:rPr>
      <w:rFonts w:ascii="Trebuchet MS" w:hAnsi="Trebuchet MS" w:cs="Trebuchet MS"/>
      <w:sz w:val="16"/>
      <w:szCs w:val="16"/>
    </w:rPr>
  </w:style>
  <w:style w:type="paragraph" w:customStyle="1" w:styleId="xl31">
    <w:name w:val="xl31"/>
    <w:basedOn w:val="Normale"/>
    <w:pPr>
      <w:spacing w:before="100" w:after="100"/>
      <w:jc w:val="center"/>
    </w:pPr>
    <w:rPr>
      <w:rFonts w:ascii="Trebuchet MS" w:hAnsi="Trebuchet MS" w:cs="Trebuchet MS"/>
      <w:sz w:val="16"/>
      <w:szCs w:val="16"/>
    </w:rPr>
  </w:style>
  <w:style w:type="paragraph" w:customStyle="1" w:styleId="xl32">
    <w:name w:val="xl32"/>
    <w:basedOn w:val="Normale"/>
    <w:pPr>
      <w:spacing w:before="100" w:after="100"/>
      <w:jc w:val="center"/>
    </w:pPr>
    <w:rPr>
      <w:sz w:val="16"/>
      <w:szCs w:val="16"/>
    </w:rPr>
  </w:style>
  <w:style w:type="paragraph" w:customStyle="1" w:styleId="xl34">
    <w:name w:val="xl34"/>
    <w:basedOn w:val="Normale"/>
    <w:pPr>
      <w:pBdr>
        <w:top w:val="single" w:sz="4" w:space="0" w:color="000000"/>
        <w:left w:val="single" w:sz="4" w:space="0" w:color="000000"/>
      </w:pBdr>
      <w:spacing w:before="100" w:after="100"/>
    </w:pPr>
    <w:rPr>
      <w:rFonts w:ascii="Trebuchet MS" w:hAnsi="Trebuchet MS" w:cs="Trebuchet MS"/>
      <w:sz w:val="16"/>
      <w:szCs w:val="16"/>
    </w:rPr>
  </w:style>
  <w:style w:type="paragraph" w:customStyle="1" w:styleId="xl35">
    <w:name w:val="xl35"/>
    <w:basedOn w:val="Normale"/>
    <w:pPr>
      <w:pBdr>
        <w:top w:val="single" w:sz="4" w:space="0" w:color="000000"/>
        <w:left w:val="single" w:sz="4" w:space="0" w:color="000000"/>
      </w:pBdr>
      <w:spacing w:before="100" w:after="100"/>
      <w:jc w:val="center"/>
    </w:pPr>
    <w:rPr>
      <w:rFonts w:ascii="Trebuchet MS" w:hAnsi="Trebuchet MS" w:cs="Trebuchet MS"/>
      <w:sz w:val="16"/>
      <w:szCs w:val="16"/>
    </w:rPr>
  </w:style>
  <w:style w:type="paragraph" w:customStyle="1" w:styleId="xl36">
    <w:name w:val="xl36"/>
    <w:basedOn w:val="Normale"/>
    <w:pPr>
      <w:pBdr>
        <w:top w:val="single" w:sz="4" w:space="0" w:color="000000"/>
        <w:left w:val="single" w:sz="4" w:space="0" w:color="000000"/>
        <w:right w:val="single" w:sz="4" w:space="0" w:color="000000"/>
      </w:pBdr>
      <w:spacing w:before="100" w:after="100"/>
    </w:pPr>
    <w:rPr>
      <w:rFonts w:ascii="Trebuchet MS" w:hAnsi="Trebuchet MS" w:cs="Trebuchet MS"/>
      <w:sz w:val="16"/>
      <w:szCs w:val="16"/>
    </w:rPr>
  </w:style>
  <w:style w:type="paragraph" w:customStyle="1" w:styleId="xl37">
    <w:name w:val="xl37"/>
    <w:basedOn w:val="Normale"/>
    <w:pPr>
      <w:pBdr>
        <w:left w:val="single" w:sz="4" w:space="0" w:color="000000"/>
      </w:pBdr>
      <w:spacing w:before="100" w:after="100"/>
    </w:pPr>
    <w:rPr>
      <w:rFonts w:ascii="Trebuchet MS" w:hAnsi="Trebuchet MS" w:cs="Trebuchet MS"/>
      <w:sz w:val="16"/>
      <w:szCs w:val="16"/>
    </w:rPr>
  </w:style>
  <w:style w:type="paragraph" w:customStyle="1" w:styleId="xl38">
    <w:name w:val="xl38"/>
    <w:basedOn w:val="Normale"/>
    <w:pPr>
      <w:pBdr>
        <w:left w:val="single" w:sz="4" w:space="0" w:color="000000"/>
      </w:pBdr>
      <w:spacing w:before="100" w:after="100"/>
      <w:jc w:val="center"/>
    </w:pPr>
    <w:rPr>
      <w:rFonts w:ascii="Trebuchet MS" w:hAnsi="Trebuchet MS" w:cs="Trebuchet MS"/>
      <w:sz w:val="16"/>
      <w:szCs w:val="16"/>
    </w:rPr>
  </w:style>
  <w:style w:type="paragraph" w:customStyle="1" w:styleId="xl39">
    <w:name w:val="xl39"/>
    <w:basedOn w:val="Normale"/>
    <w:pPr>
      <w:pBdr>
        <w:left w:val="single" w:sz="4" w:space="0" w:color="000000"/>
        <w:right w:val="single" w:sz="4" w:space="0" w:color="000000"/>
      </w:pBdr>
      <w:spacing w:before="100" w:after="100"/>
    </w:pPr>
    <w:rPr>
      <w:rFonts w:ascii="Trebuchet MS" w:hAnsi="Trebuchet MS" w:cs="Trebuchet MS"/>
      <w:sz w:val="16"/>
      <w:szCs w:val="16"/>
    </w:rPr>
  </w:style>
  <w:style w:type="paragraph" w:customStyle="1" w:styleId="xl40">
    <w:name w:val="xl40"/>
    <w:basedOn w:val="Normale"/>
    <w:pPr>
      <w:pBdr>
        <w:left w:val="single" w:sz="4" w:space="0" w:color="000000"/>
        <w:bottom w:val="single" w:sz="4" w:space="0" w:color="000000"/>
      </w:pBdr>
      <w:spacing w:before="100" w:after="100"/>
    </w:pPr>
    <w:rPr>
      <w:rFonts w:ascii="Trebuchet MS" w:hAnsi="Trebuchet MS" w:cs="Trebuchet MS"/>
      <w:sz w:val="16"/>
      <w:szCs w:val="16"/>
    </w:rPr>
  </w:style>
  <w:style w:type="paragraph" w:customStyle="1" w:styleId="xl41">
    <w:name w:val="xl41"/>
    <w:basedOn w:val="Normale"/>
    <w:pPr>
      <w:pBdr>
        <w:left w:val="single" w:sz="4" w:space="0" w:color="000000"/>
        <w:bottom w:val="single" w:sz="4" w:space="0" w:color="000000"/>
      </w:pBdr>
      <w:spacing w:before="100" w:after="100"/>
      <w:jc w:val="center"/>
    </w:pPr>
    <w:rPr>
      <w:rFonts w:ascii="Trebuchet MS" w:hAnsi="Trebuchet MS" w:cs="Trebuchet MS"/>
      <w:sz w:val="16"/>
      <w:szCs w:val="16"/>
    </w:rPr>
  </w:style>
  <w:style w:type="paragraph" w:customStyle="1" w:styleId="xl42">
    <w:name w:val="xl42"/>
    <w:basedOn w:val="Normale"/>
    <w:pPr>
      <w:pBdr>
        <w:left w:val="single" w:sz="4" w:space="0" w:color="000000"/>
        <w:bottom w:val="single" w:sz="4" w:space="0" w:color="000000"/>
        <w:right w:val="single" w:sz="4" w:space="0" w:color="000000"/>
      </w:pBdr>
      <w:spacing w:before="100" w:after="100"/>
    </w:pPr>
    <w:rPr>
      <w:rFonts w:ascii="Trebuchet MS" w:hAnsi="Trebuchet MS" w:cs="Trebuchet MS"/>
      <w:sz w:val="16"/>
      <w:szCs w:val="16"/>
    </w:rPr>
  </w:style>
  <w:style w:type="paragraph" w:customStyle="1" w:styleId="xl43">
    <w:name w:val="xl43"/>
    <w:basedOn w:val="Normale"/>
    <w:pPr>
      <w:pBdr>
        <w:left w:val="single" w:sz="4" w:space="0" w:color="000000"/>
        <w:bottom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4">
    <w:name w:val="xl44"/>
    <w:basedOn w:val="Normale"/>
    <w:pPr>
      <w:pBdr>
        <w:top w:val="single" w:sz="4" w:space="0" w:color="000000"/>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5">
    <w:name w:val="xl45"/>
    <w:basedOn w:val="Normale"/>
    <w:pPr>
      <w:pBdr>
        <w:left w:val="single" w:sz="4" w:space="0" w:color="000000"/>
        <w:right w:val="single" w:sz="4" w:space="0" w:color="000000"/>
      </w:pBdr>
      <w:spacing w:before="100" w:after="100"/>
      <w:jc w:val="center"/>
    </w:pPr>
    <w:rPr>
      <w:rFonts w:ascii="Trebuchet MS" w:hAnsi="Trebuchet MS" w:cs="Trebuchet MS"/>
      <w:sz w:val="16"/>
      <w:szCs w:val="16"/>
    </w:rPr>
  </w:style>
  <w:style w:type="paragraph" w:customStyle="1" w:styleId="xl46">
    <w:name w:val="xl46"/>
    <w:basedOn w:val="Normale"/>
    <w:pPr>
      <w:pBdr>
        <w:top w:val="single" w:sz="4" w:space="0" w:color="000000"/>
      </w:pBdr>
      <w:spacing w:before="100" w:after="100"/>
    </w:pPr>
    <w:rPr>
      <w:rFonts w:ascii="Trebuchet MS" w:hAnsi="Trebuchet MS" w:cs="Trebuchet MS"/>
      <w:sz w:val="16"/>
      <w:szCs w:val="16"/>
    </w:rPr>
  </w:style>
  <w:style w:type="paragraph" w:customStyle="1" w:styleId="xl47">
    <w:name w:val="xl47"/>
    <w:basedOn w:val="Normale"/>
    <w:pPr>
      <w:pBdr>
        <w:top w:val="single" w:sz="4" w:space="0" w:color="000000"/>
      </w:pBdr>
      <w:spacing w:before="100" w:after="100"/>
      <w:jc w:val="center"/>
    </w:pPr>
    <w:rPr>
      <w:rFonts w:ascii="Trebuchet MS" w:hAnsi="Trebuchet MS" w:cs="Trebuchet MS"/>
      <w:sz w:val="16"/>
      <w:szCs w:val="16"/>
    </w:rPr>
  </w:style>
  <w:style w:type="paragraph" w:customStyle="1" w:styleId="xl48">
    <w:name w:val="xl48"/>
    <w:basedOn w:val="Normale"/>
    <w:pPr>
      <w:pBdr>
        <w:bottom w:val="single" w:sz="4" w:space="0" w:color="000000"/>
      </w:pBdr>
      <w:spacing w:before="100" w:after="100"/>
    </w:pPr>
    <w:rPr>
      <w:rFonts w:ascii="Trebuchet MS" w:hAnsi="Trebuchet MS" w:cs="Trebuchet MS"/>
      <w:sz w:val="16"/>
      <w:szCs w:val="16"/>
    </w:rPr>
  </w:style>
  <w:style w:type="paragraph" w:customStyle="1" w:styleId="xl49">
    <w:name w:val="xl49"/>
    <w:basedOn w:val="Normale"/>
    <w:pPr>
      <w:pBdr>
        <w:bottom w:val="single" w:sz="4" w:space="0" w:color="000000"/>
      </w:pBdr>
      <w:spacing w:before="100" w:after="100"/>
      <w:jc w:val="center"/>
    </w:pPr>
    <w:rPr>
      <w:rFonts w:ascii="Trebuchet MS" w:hAnsi="Trebuchet MS" w:cs="Trebuchet MS"/>
      <w:sz w:val="16"/>
      <w:szCs w:val="16"/>
    </w:rPr>
  </w:style>
  <w:style w:type="paragraph" w:customStyle="1" w:styleId="xl50">
    <w:name w:val="xl50"/>
    <w:basedOn w:val="Normale"/>
    <w:pPr>
      <w:pBdr>
        <w:top w:val="single" w:sz="4" w:space="0" w:color="000000"/>
        <w:right w:val="single" w:sz="4" w:space="0" w:color="000000"/>
      </w:pBdr>
      <w:spacing w:before="100" w:after="100"/>
    </w:pPr>
    <w:rPr>
      <w:rFonts w:ascii="Trebuchet MS" w:hAnsi="Trebuchet MS" w:cs="Trebuchet MS"/>
      <w:sz w:val="16"/>
      <w:szCs w:val="16"/>
    </w:rPr>
  </w:style>
  <w:style w:type="paragraph" w:customStyle="1" w:styleId="xl51">
    <w:name w:val="xl51"/>
    <w:basedOn w:val="Normale"/>
    <w:pPr>
      <w:pBdr>
        <w:right w:val="single" w:sz="4" w:space="0" w:color="000000"/>
      </w:pBdr>
      <w:spacing w:before="100" w:after="100"/>
    </w:pPr>
    <w:rPr>
      <w:rFonts w:ascii="Trebuchet MS" w:hAnsi="Trebuchet MS" w:cs="Trebuchet MS"/>
      <w:sz w:val="16"/>
      <w:szCs w:val="16"/>
    </w:rPr>
  </w:style>
  <w:style w:type="paragraph" w:customStyle="1" w:styleId="xl52">
    <w:name w:val="xl52"/>
    <w:basedOn w:val="Normale"/>
    <w:pPr>
      <w:pBdr>
        <w:bottom w:val="single" w:sz="4" w:space="0" w:color="000000"/>
        <w:right w:val="single" w:sz="4" w:space="0" w:color="000000"/>
      </w:pBdr>
      <w:spacing w:before="100" w:after="100"/>
    </w:pPr>
    <w:rPr>
      <w:rFonts w:ascii="Trebuchet MS" w:hAnsi="Trebuchet MS" w:cs="Trebuchet MS"/>
      <w:sz w:val="16"/>
      <w:szCs w:val="16"/>
    </w:rPr>
  </w:style>
  <w:style w:type="paragraph" w:styleId="Paragrafoelenco">
    <w:name w:val="List Paragraph"/>
    <w:basedOn w:val="Normale"/>
    <w:qFormat/>
    <w:pPr>
      <w:ind w:left="720"/>
      <w:contextualSpacing/>
    </w:pPr>
    <w:rPr>
      <w:rFonts w:ascii="Calibri" w:eastAsia="Calibri" w:hAnsi="Calibri"/>
      <w:sz w:val="22"/>
      <w:szCs w:val="22"/>
    </w:rPr>
  </w:style>
  <w:style w:type="paragraph" w:customStyle="1" w:styleId="Intestazionetabella">
    <w:name w:val="Intestazione tabella"/>
    <w:basedOn w:val="Contenutotabella"/>
    <w:pPr>
      <w:jc w:val="center"/>
    </w:pPr>
    <w:rPr>
      <w:b/>
      <w:bCs/>
    </w:rPr>
  </w:style>
  <w:style w:type="paragraph" w:customStyle="1" w:styleId="Testopreformattato">
    <w:name w:val="Testo preformattato"/>
    <w:basedOn w:val="Normale"/>
    <w:rPr>
      <w:rFonts w:ascii="Courier New" w:eastAsia="Courier New" w:hAnsi="Courier New" w:cs="Courier New"/>
    </w:rPr>
  </w:style>
  <w:style w:type="paragraph" w:styleId="PreformattatoHTML">
    <w:name w:val="HTML Preformatted"/>
    <w:basedOn w:val="Normale"/>
    <w:link w:val="PreformattatoHTMLCarattere"/>
    <w:uiPriority w:val="99"/>
    <w:unhideWhenUsed/>
    <w:rsid w:val="00D7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lang w:eastAsia="it-IT"/>
    </w:rPr>
  </w:style>
  <w:style w:type="character" w:customStyle="1" w:styleId="PreformattatoHTMLCarattere">
    <w:name w:val="Preformattato HTML Carattere"/>
    <w:basedOn w:val="Carpredefinitoparagrafo"/>
    <w:link w:val="PreformattatoHTML"/>
    <w:uiPriority w:val="99"/>
    <w:rsid w:val="00D72045"/>
    <w:rPr>
      <w:rFonts w:ascii="Courier" w:hAnsi="Courier" w:cs="Courier"/>
    </w:rPr>
  </w:style>
  <w:style w:type="table" w:styleId="Grigliatabella">
    <w:name w:val="Table Grid"/>
    <w:basedOn w:val="Tabellanormale"/>
    <w:uiPriority w:val="39"/>
    <w:rsid w:val="007D7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7D004B"/>
    <w:pPr>
      <w:suppressAutoHyphens w:val="0"/>
      <w:spacing w:before="100" w:beforeAutospacing="1" w:after="100" w:afterAutospacing="1"/>
    </w:pPr>
    <w:rPr>
      <w:lang w:eastAsia="it-IT"/>
    </w:rPr>
  </w:style>
  <w:style w:type="character" w:styleId="MacchinadascrivereHTML">
    <w:name w:val="HTML Typewriter"/>
    <w:basedOn w:val="Carpredefinitoparagrafo"/>
    <w:uiPriority w:val="99"/>
    <w:semiHidden/>
    <w:unhideWhenUsed/>
    <w:rsid w:val="007A2145"/>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CF4E38"/>
    <w:rPr>
      <w:color w:val="605E5C"/>
      <w:shd w:val="clear" w:color="auto" w:fill="E1DFDD"/>
    </w:rPr>
  </w:style>
  <w:style w:type="paragraph" w:styleId="Revisione">
    <w:name w:val="Revision"/>
    <w:hidden/>
    <w:uiPriority w:val="99"/>
    <w:semiHidden/>
    <w:rsid w:val="00103F96"/>
    <w:rPr>
      <w:lang w:eastAsia="zh-CN"/>
    </w:rPr>
  </w:style>
  <w:style w:type="character" w:styleId="Rimandocommento">
    <w:name w:val="annotation reference"/>
    <w:basedOn w:val="Carpredefinitoparagrafo"/>
    <w:uiPriority w:val="99"/>
    <w:semiHidden/>
    <w:unhideWhenUsed/>
    <w:rsid w:val="00103F96"/>
    <w:rPr>
      <w:sz w:val="16"/>
      <w:szCs w:val="16"/>
    </w:rPr>
  </w:style>
  <w:style w:type="paragraph" w:styleId="Testocommento">
    <w:name w:val="annotation text"/>
    <w:basedOn w:val="Normale"/>
    <w:link w:val="TestocommentoCarattere"/>
    <w:uiPriority w:val="99"/>
    <w:semiHidden/>
    <w:unhideWhenUsed/>
    <w:rsid w:val="00103F96"/>
    <w:rPr>
      <w:sz w:val="20"/>
      <w:szCs w:val="20"/>
    </w:rPr>
  </w:style>
  <w:style w:type="character" w:customStyle="1" w:styleId="TestocommentoCarattere">
    <w:name w:val="Testo commento Carattere"/>
    <w:basedOn w:val="Carpredefinitoparagrafo"/>
    <w:link w:val="Testocommento"/>
    <w:uiPriority w:val="99"/>
    <w:semiHidden/>
    <w:rsid w:val="00103F96"/>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539">
      <w:bodyDiv w:val="1"/>
      <w:marLeft w:val="0"/>
      <w:marRight w:val="0"/>
      <w:marTop w:val="0"/>
      <w:marBottom w:val="0"/>
      <w:divBdr>
        <w:top w:val="none" w:sz="0" w:space="0" w:color="auto"/>
        <w:left w:val="none" w:sz="0" w:space="0" w:color="auto"/>
        <w:bottom w:val="none" w:sz="0" w:space="0" w:color="auto"/>
        <w:right w:val="none" w:sz="0" w:space="0" w:color="auto"/>
      </w:divBdr>
      <w:divsChild>
        <w:div w:id="1982080760">
          <w:marLeft w:val="0"/>
          <w:marRight w:val="0"/>
          <w:marTop w:val="0"/>
          <w:marBottom w:val="0"/>
          <w:divBdr>
            <w:top w:val="none" w:sz="0" w:space="0" w:color="auto"/>
            <w:left w:val="none" w:sz="0" w:space="0" w:color="auto"/>
            <w:bottom w:val="none" w:sz="0" w:space="0" w:color="auto"/>
            <w:right w:val="none" w:sz="0" w:space="0" w:color="auto"/>
          </w:divBdr>
          <w:divsChild>
            <w:div w:id="696196134">
              <w:marLeft w:val="0"/>
              <w:marRight w:val="0"/>
              <w:marTop w:val="0"/>
              <w:marBottom w:val="0"/>
              <w:divBdr>
                <w:top w:val="none" w:sz="0" w:space="0" w:color="auto"/>
                <w:left w:val="none" w:sz="0" w:space="0" w:color="auto"/>
                <w:bottom w:val="none" w:sz="0" w:space="0" w:color="auto"/>
                <w:right w:val="none" w:sz="0" w:space="0" w:color="auto"/>
              </w:divBdr>
              <w:divsChild>
                <w:div w:id="1526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220">
      <w:bodyDiv w:val="1"/>
      <w:marLeft w:val="0"/>
      <w:marRight w:val="0"/>
      <w:marTop w:val="0"/>
      <w:marBottom w:val="0"/>
      <w:divBdr>
        <w:top w:val="none" w:sz="0" w:space="0" w:color="auto"/>
        <w:left w:val="none" w:sz="0" w:space="0" w:color="auto"/>
        <w:bottom w:val="none" w:sz="0" w:space="0" w:color="auto"/>
        <w:right w:val="none" w:sz="0" w:space="0" w:color="auto"/>
      </w:divBdr>
      <w:divsChild>
        <w:div w:id="479537829">
          <w:marLeft w:val="0"/>
          <w:marRight w:val="0"/>
          <w:marTop w:val="0"/>
          <w:marBottom w:val="0"/>
          <w:divBdr>
            <w:top w:val="none" w:sz="0" w:space="0" w:color="auto"/>
            <w:left w:val="none" w:sz="0" w:space="0" w:color="auto"/>
            <w:bottom w:val="none" w:sz="0" w:space="0" w:color="auto"/>
            <w:right w:val="none" w:sz="0" w:space="0" w:color="auto"/>
          </w:divBdr>
          <w:divsChild>
            <w:div w:id="1938247893">
              <w:marLeft w:val="0"/>
              <w:marRight w:val="0"/>
              <w:marTop w:val="0"/>
              <w:marBottom w:val="0"/>
              <w:divBdr>
                <w:top w:val="none" w:sz="0" w:space="0" w:color="auto"/>
                <w:left w:val="none" w:sz="0" w:space="0" w:color="auto"/>
                <w:bottom w:val="none" w:sz="0" w:space="0" w:color="auto"/>
                <w:right w:val="none" w:sz="0" w:space="0" w:color="auto"/>
              </w:divBdr>
              <w:divsChild>
                <w:div w:id="12435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4257">
      <w:bodyDiv w:val="1"/>
      <w:marLeft w:val="0"/>
      <w:marRight w:val="0"/>
      <w:marTop w:val="0"/>
      <w:marBottom w:val="0"/>
      <w:divBdr>
        <w:top w:val="none" w:sz="0" w:space="0" w:color="auto"/>
        <w:left w:val="none" w:sz="0" w:space="0" w:color="auto"/>
        <w:bottom w:val="none" w:sz="0" w:space="0" w:color="auto"/>
        <w:right w:val="none" w:sz="0" w:space="0" w:color="auto"/>
      </w:divBdr>
      <w:divsChild>
        <w:div w:id="584270816">
          <w:marLeft w:val="0"/>
          <w:marRight w:val="0"/>
          <w:marTop w:val="0"/>
          <w:marBottom w:val="0"/>
          <w:divBdr>
            <w:top w:val="none" w:sz="0" w:space="0" w:color="auto"/>
            <w:left w:val="none" w:sz="0" w:space="0" w:color="auto"/>
            <w:bottom w:val="none" w:sz="0" w:space="0" w:color="auto"/>
            <w:right w:val="none" w:sz="0" w:space="0" w:color="auto"/>
          </w:divBdr>
          <w:divsChild>
            <w:div w:id="1617178525">
              <w:marLeft w:val="0"/>
              <w:marRight w:val="0"/>
              <w:marTop w:val="0"/>
              <w:marBottom w:val="0"/>
              <w:divBdr>
                <w:top w:val="none" w:sz="0" w:space="0" w:color="auto"/>
                <w:left w:val="none" w:sz="0" w:space="0" w:color="auto"/>
                <w:bottom w:val="none" w:sz="0" w:space="0" w:color="auto"/>
                <w:right w:val="none" w:sz="0" w:space="0" w:color="auto"/>
              </w:divBdr>
              <w:divsChild>
                <w:div w:id="3324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706">
      <w:bodyDiv w:val="1"/>
      <w:marLeft w:val="0"/>
      <w:marRight w:val="0"/>
      <w:marTop w:val="0"/>
      <w:marBottom w:val="0"/>
      <w:divBdr>
        <w:top w:val="none" w:sz="0" w:space="0" w:color="auto"/>
        <w:left w:val="none" w:sz="0" w:space="0" w:color="auto"/>
        <w:bottom w:val="none" w:sz="0" w:space="0" w:color="auto"/>
        <w:right w:val="none" w:sz="0" w:space="0" w:color="auto"/>
      </w:divBdr>
      <w:divsChild>
        <w:div w:id="725571013">
          <w:marLeft w:val="-225"/>
          <w:marRight w:val="-225"/>
          <w:marTop w:val="0"/>
          <w:marBottom w:val="0"/>
          <w:divBdr>
            <w:top w:val="none" w:sz="0" w:space="0" w:color="auto"/>
            <w:left w:val="none" w:sz="0" w:space="0" w:color="auto"/>
            <w:bottom w:val="none" w:sz="0" w:space="0" w:color="auto"/>
            <w:right w:val="none" w:sz="0" w:space="0" w:color="auto"/>
          </w:divBdr>
          <w:divsChild>
            <w:div w:id="1086073790">
              <w:marLeft w:val="0"/>
              <w:marRight w:val="0"/>
              <w:marTop w:val="0"/>
              <w:marBottom w:val="0"/>
              <w:divBdr>
                <w:top w:val="none" w:sz="0" w:space="0" w:color="auto"/>
                <w:left w:val="none" w:sz="0" w:space="0" w:color="auto"/>
                <w:bottom w:val="none" w:sz="0" w:space="0" w:color="auto"/>
                <w:right w:val="none" w:sz="0" w:space="0" w:color="auto"/>
              </w:divBdr>
              <w:divsChild>
                <w:div w:id="344944199">
                  <w:marLeft w:val="0"/>
                  <w:marRight w:val="0"/>
                  <w:marTop w:val="0"/>
                  <w:marBottom w:val="0"/>
                  <w:divBdr>
                    <w:top w:val="none" w:sz="0" w:space="0" w:color="auto"/>
                    <w:left w:val="none" w:sz="0" w:space="0" w:color="auto"/>
                    <w:bottom w:val="none" w:sz="0" w:space="0" w:color="auto"/>
                    <w:right w:val="none" w:sz="0" w:space="0" w:color="auto"/>
                  </w:divBdr>
                  <w:divsChild>
                    <w:div w:id="19138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00942">
      <w:bodyDiv w:val="1"/>
      <w:marLeft w:val="0"/>
      <w:marRight w:val="0"/>
      <w:marTop w:val="0"/>
      <w:marBottom w:val="0"/>
      <w:divBdr>
        <w:top w:val="none" w:sz="0" w:space="0" w:color="auto"/>
        <w:left w:val="none" w:sz="0" w:space="0" w:color="auto"/>
        <w:bottom w:val="none" w:sz="0" w:space="0" w:color="auto"/>
        <w:right w:val="none" w:sz="0" w:space="0" w:color="auto"/>
      </w:divBdr>
    </w:div>
    <w:div w:id="430978006">
      <w:bodyDiv w:val="1"/>
      <w:marLeft w:val="0"/>
      <w:marRight w:val="0"/>
      <w:marTop w:val="0"/>
      <w:marBottom w:val="0"/>
      <w:divBdr>
        <w:top w:val="none" w:sz="0" w:space="0" w:color="auto"/>
        <w:left w:val="none" w:sz="0" w:space="0" w:color="auto"/>
        <w:bottom w:val="none" w:sz="0" w:space="0" w:color="auto"/>
        <w:right w:val="none" w:sz="0" w:space="0" w:color="auto"/>
      </w:divBdr>
    </w:div>
    <w:div w:id="547961021">
      <w:bodyDiv w:val="1"/>
      <w:marLeft w:val="0"/>
      <w:marRight w:val="0"/>
      <w:marTop w:val="0"/>
      <w:marBottom w:val="0"/>
      <w:divBdr>
        <w:top w:val="none" w:sz="0" w:space="0" w:color="auto"/>
        <w:left w:val="none" w:sz="0" w:space="0" w:color="auto"/>
        <w:bottom w:val="none" w:sz="0" w:space="0" w:color="auto"/>
        <w:right w:val="none" w:sz="0" w:space="0" w:color="auto"/>
      </w:divBdr>
    </w:div>
    <w:div w:id="571622477">
      <w:bodyDiv w:val="1"/>
      <w:marLeft w:val="0"/>
      <w:marRight w:val="0"/>
      <w:marTop w:val="0"/>
      <w:marBottom w:val="0"/>
      <w:divBdr>
        <w:top w:val="none" w:sz="0" w:space="0" w:color="auto"/>
        <w:left w:val="none" w:sz="0" w:space="0" w:color="auto"/>
        <w:bottom w:val="none" w:sz="0" w:space="0" w:color="auto"/>
        <w:right w:val="none" w:sz="0" w:space="0" w:color="auto"/>
      </w:divBdr>
      <w:divsChild>
        <w:div w:id="1742948993">
          <w:marLeft w:val="0"/>
          <w:marRight w:val="0"/>
          <w:marTop w:val="0"/>
          <w:marBottom w:val="0"/>
          <w:divBdr>
            <w:top w:val="none" w:sz="0" w:space="0" w:color="auto"/>
            <w:left w:val="none" w:sz="0" w:space="0" w:color="auto"/>
            <w:bottom w:val="none" w:sz="0" w:space="0" w:color="auto"/>
            <w:right w:val="none" w:sz="0" w:space="0" w:color="auto"/>
          </w:divBdr>
        </w:div>
      </w:divsChild>
    </w:div>
    <w:div w:id="583418923">
      <w:bodyDiv w:val="1"/>
      <w:marLeft w:val="0"/>
      <w:marRight w:val="0"/>
      <w:marTop w:val="0"/>
      <w:marBottom w:val="0"/>
      <w:divBdr>
        <w:top w:val="none" w:sz="0" w:space="0" w:color="auto"/>
        <w:left w:val="none" w:sz="0" w:space="0" w:color="auto"/>
        <w:bottom w:val="none" w:sz="0" w:space="0" w:color="auto"/>
        <w:right w:val="none" w:sz="0" w:space="0" w:color="auto"/>
      </w:divBdr>
      <w:divsChild>
        <w:div w:id="1781530902">
          <w:marLeft w:val="0"/>
          <w:marRight w:val="0"/>
          <w:marTop w:val="0"/>
          <w:marBottom w:val="0"/>
          <w:divBdr>
            <w:top w:val="none" w:sz="0" w:space="0" w:color="auto"/>
            <w:left w:val="none" w:sz="0" w:space="0" w:color="auto"/>
            <w:bottom w:val="none" w:sz="0" w:space="0" w:color="auto"/>
            <w:right w:val="none" w:sz="0" w:space="0" w:color="auto"/>
          </w:divBdr>
          <w:divsChild>
            <w:div w:id="1281649194">
              <w:marLeft w:val="0"/>
              <w:marRight w:val="0"/>
              <w:marTop w:val="0"/>
              <w:marBottom w:val="0"/>
              <w:divBdr>
                <w:top w:val="none" w:sz="0" w:space="0" w:color="auto"/>
                <w:left w:val="none" w:sz="0" w:space="0" w:color="auto"/>
                <w:bottom w:val="none" w:sz="0" w:space="0" w:color="auto"/>
                <w:right w:val="none" w:sz="0" w:space="0" w:color="auto"/>
              </w:divBdr>
              <w:divsChild>
                <w:div w:id="1686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7794">
      <w:bodyDiv w:val="1"/>
      <w:marLeft w:val="0"/>
      <w:marRight w:val="0"/>
      <w:marTop w:val="0"/>
      <w:marBottom w:val="0"/>
      <w:divBdr>
        <w:top w:val="none" w:sz="0" w:space="0" w:color="auto"/>
        <w:left w:val="none" w:sz="0" w:space="0" w:color="auto"/>
        <w:bottom w:val="none" w:sz="0" w:space="0" w:color="auto"/>
        <w:right w:val="none" w:sz="0" w:space="0" w:color="auto"/>
      </w:divBdr>
      <w:divsChild>
        <w:div w:id="1939866314">
          <w:marLeft w:val="0"/>
          <w:marRight w:val="0"/>
          <w:marTop w:val="0"/>
          <w:marBottom w:val="0"/>
          <w:divBdr>
            <w:top w:val="none" w:sz="0" w:space="0" w:color="auto"/>
            <w:left w:val="none" w:sz="0" w:space="0" w:color="auto"/>
            <w:bottom w:val="none" w:sz="0" w:space="0" w:color="auto"/>
            <w:right w:val="none" w:sz="0" w:space="0" w:color="auto"/>
          </w:divBdr>
        </w:div>
      </w:divsChild>
    </w:div>
    <w:div w:id="645357717">
      <w:bodyDiv w:val="1"/>
      <w:marLeft w:val="0"/>
      <w:marRight w:val="0"/>
      <w:marTop w:val="0"/>
      <w:marBottom w:val="0"/>
      <w:divBdr>
        <w:top w:val="none" w:sz="0" w:space="0" w:color="auto"/>
        <w:left w:val="none" w:sz="0" w:space="0" w:color="auto"/>
        <w:bottom w:val="none" w:sz="0" w:space="0" w:color="auto"/>
        <w:right w:val="none" w:sz="0" w:space="0" w:color="auto"/>
      </w:divBdr>
      <w:divsChild>
        <w:div w:id="231162515">
          <w:marLeft w:val="0"/>
          <w:marRight w:val="0"/>
          <w:marTop w:val="0"/>
          <w:marBottom w:val="0"/>
          <w:divBdr>
            <w:top w:val="none" w:sz="0" w:space="0" w:color="auto"/>
            <w:left w:val="none" w:sz="0" w:space="0" w:color="auto"/>
            <w:bottom w:val="none" w:sz="0" w:space="0" w:color="auto"/>
            <w:right w:val="none" w:sz="0" w:space="0" w:color="auto"/>
          </w:divBdr>
          <w:divsChild>
            <w:div w:id="1593398181">
              <w:marLeft w:val="0"/>
              <w:marRight w:val="0"/>
              <w:marTop w:val="0"/>
              <w:marBottom w:val="0"/>
              <w:divBdr>
                <w:top w:val="none" w:sz="0" w:space="0" w:color="auto"/>
                <w:left w:val="none" w:sz="0" w:space="0" w:color="auto"/>
                <w:bottom w:val="none" w:sz="0" w:space="0" w:color="auto"/>
                <w:right w:val="none" w:sz="0" w:space="0" w:color="auto"/>
              </w:divBdr>
              <w:divsChild>
                <w:div w:id="2384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2655">
      <w:bodyDiv w:val="1"/>
      <w:marLeft w:val="0"/>
      <w:marRight w:val="0"/>
      <w:marTop w:val="0"/>
      <w:marBottom w:val="0"/>
      <w:divBdr>
        <w:top w:val="none" w:sz="0" w:space="0" w:color="auto"/>
        <w:left w:val="none" w:sz="0" w:space="0" w:color="auto"/>
        <w:bottom w:val="none" w:sz="0" w:space="0" w:color="auto"/>
        <w:right w:val="none" w:sz="0" w:space="0" w:color="auto"/>
      </w:divBdr>
    </w:div>
    <w:div w:id="847326543">
      <w:bodyDiv w:val="1"/>
      <w:marLeft w:val="0"/>
      <w:marRight w:val="0"/>
      <w:marTop w:val="0"/>
      <w:marBottom w:val="0"/>
      <w:divBdr>
        <w:top w:val="none" w:sz="0" w:space="0" w:color="auto"/>
        <w:left w:val="none" w:sz="0" w:space="0" w:color="auto"/>
        <w:bottom w:val="none" w:sz="0" w:space="0" w:color="auto"/>
        <w:right w:val="none" w:sz="0" w:space="0" w:color="auto"/>
      </w:divBdr>
    </w:div>
    <w:div w:id="872613764">
      <w:bodyDiv w:val="1"/>
      <w:marLeft w:val="0"/>
      <w:marRight w:val="0"/>
      <w:marTop w:val="0"/>
      <w:marBottom w:val="0"/>
      <w:divBdr>
        <w:top w:val="none" w:sz="0" w:space="0" w:color="auto"/>
        <w:left w:val="none" w:sz="0" w:space="0" w:color="auto"/>
        <w:bottom w:val="none" w:sz="0" w:space="0" w:color="auto"/>
        <w:right w:val="none" w:sz="0" w:space="0" w:color="auto"/>
      </w:divBdr>
      <w:divsChild>
        <w:div w:id="847869568">
          <w:marLeft w:val="0"/>
          <w:marRight w:val="0"/>
          <w:marTop w:val="0"/>
          <w:marBottom w:val="0"/>
          <w:divBdr>
            <w:top w:val="none" w:sz="0" w:space="0" w:color="auto"/>
            <w:left w:val="none" w:sz="0" w:space="0" w:color="auto"/>
            <w:bottom w:val="none" w:sz="0" w:space="0" w:color="auto"/>
            <w:right w:val="none" w:sz="0" w:space="0" w:color="auto"/>
          </w:divBdr>
          <w:divsChild>
            <w:div w:id="151409434">
              <w:marLeft w:val="0"/>
              <w:marRight w:val="0"/>
              <w:marTop w:val="0"/>
              <w:marBottom w:val="0"/>
              <w:divBdr>
                <w:top w:val="none" w:sz="0" w:space="0" w:color="auto"/>
                <w:left w:val="none" w:sz="0" w:space="0" w:color="auto"/>
                <w:bottom w:val="none" w:sz="0" w:space="0" w:color="auto"/>
                <w:right w:val="none" w:sz="0" w:space="0" w:color="auto"/>
              </w:divBdr>
              <w:divsChild>
                <w:div w:id="18540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4876">
      <w:bodyDiv w:val="1"/>
      <w:marLeft w:val="0"/>
      <w:marRight w:val="0"/>
      <w:marTop w:val="0"/>
      <w:marBottom w:val="0"/>
      <w:divBdr>
        <w:top w:val="none" w:sz="0" w:space="0" w:color="auto"/>
        <w:left w:val="none" w:sz="0" w:space="0" w:color="auto"/>
        <w:bottom w:val="none" w:sz="0" w:space="0" w:color="auto"/>
        <w:right w:val="none" w:sz="0" w:space="0" w:color="auto"/>
      </w:divBdr>
      <w:divsChild>
        <w:div w:id="620965869">
          <w:marLeft w:val="0"/>
          <w:marRight w:val="0"/>
          <w:marTop w:val="0"/>
          <w:marBottom w:val="0"/>
          <w:divBdr>
            <w:top w:val="none" w:sz="0" w:space="0" w:color="auto"/>
            <w:left w:val="none" w:sz="0" w:space="0" w:color="auto"/>
            <w:bottom w:val="none" w:sz="0" w:space="0" w:color="auto"/>
            <w:right w:val="none" w:sz="0" w:space="0" w:color="auto"/>
          </w:divBdr>
          <w:divsChild>
            <w:div w:id="772214829">
              <w:marLeft w:val="0"/>
              <w:marRight w:val="0"/>
              <w:marTop w:val="0"/>
              <w:marBottom w:val="0"/>
              <w:divBdr>
                <w:top w:val="none" w:sz="0" w:space="0" w:color="auto"/>
                <w:left w:val="none" w:sz="0" w:space="0" w:color="auto"/>
                <w:bottom w:val="none" w:sz="0" w:space="0" w:color="auto"/>
                <w:right w:val="none" w:sz="0" w:space="0" w:color="auto"/>
              </w:divBdr>
              <w:divsChild>
                <w:div w:id="1589730051">
                  <w:marLeft w:val="0"/>
                  <w:marRight w:val="0"/>
                  <w:marTop w:val="0"/>
                  <w:marBottom w:val="0"/>
                  <w:divBdr>
                    <w:top w:val="none" w:sz="0" w:space="0" w:color="auto"/>
                    <w:left w:val="none" w:sz="0" w:space="0" w:color="auto"/>
                    <w:bottom w:val="none" w:sz="0" w:space="0" w:color="auto"/>
                    <w:right w:val="none" w:sz="0" w:space="0" w:color="auto"/>
                  </w:divBdr>
                </w:div>
                <w:div w:id="651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9840">
      <w:bodyDiv w:val="1"/>
      <w:marLeft w:val="0"/>
      <w:marRight w:val="0"/>
      <w:marTop w:val="0"/>
      <w:marBottom w:val="0"/>
      <w:divBdr>
        <w:top w:val="none" w:sz="0" w:space="0" w:color="auto"/>
        <w:left w:val="none" w:sz="0" w:space="0" w:color="auto"/>
        <w:bottom w:val="none" w:sz="0" w:space="0" w:color="auto"/>
        <w:right w:val="none" w:sz="0" w:space="0" w:color="auto"/>
      </w:divBdr>
      <w:divsChild>
        <w:div w:id="1372000579">
          <w:marLeft w:val="0"/>
          <w:marRight w:val="0"/>
          <w:marTop w:val="0"/>
          <w:marBottom w:val="0"/>
          <w:divBdr>
            <w:top w:val="none" w:sz="0" w:space="0" w:color="auto"/>
            <w:left w:val="none" w:sz="0" w:space="0" w:color="auto"/>
            <w:bottom w:val="none" w:sz="0" w:space="0" w:color="auto"/>
            <w:right w:val="none" w:sz="0" w:space="0" w:color="auto"/>
          </w:divBdr>
          <w:divsChild>
            <w:div w:id="177474523">
              <w:marLeft w:val="0"/>
              <w:marRight w:val="0"/>
              <w:marTop w:val="0"/>
              <w:marBottom w:val="0"/>
              <w:divBdr>
                <w:top w:val="none" w:sz="0" w:space="0" w:color="auto"/>
                <w:left w:val="none" w:sz="0" w:space="0" w:color="auto"/>
                <w:bottom w:val="none" w:sz="0" w:space="0" w:color="auto"/>
                <w:right w:val="none" w:sz="0" w:space="0" w:color="auto"/>
              </w:divBdr>
              <w:divsChild>
                <w:div w:id="675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7828">
      <w:bodyDiv w:val="1"/>
      <w:marLeft w:val="0"/>
      <w:marRight w:val="0"/>
      <w:marTop w:val="0"/>
      <w:marBottom w:val="0"/>
      <w:divBdr>
        <w:top w:val="none" w:sz="0" w:space="0" w:color="auto"/>
        <w:left w:val="none" w:sz="0" w:space="0" w:color="auto"/>
        <w:bottom w:val="none" w:sz="0" w:space="0" w:color="auto"/>
        <w:right w:val="none" w:sz="0" w:space="0" w:color="auto"/>
      </w:divBdr>
      <w:divsChild>
        <w:div w:id="1049955237">
          <w:marLeft w:val="0"/>
          <w:marRight w:val="0"/>
          <w:marTop w:val="0"/>
          <w:marBottom w:val="0"/>
          <w:divBdr>
            <w:top w:val="none" w:sz="0" w:space="0" w:color="auto"/>
            <w:left w:val="none" w:sz="0" w:space="0" w:color="auto"/>
            <w:bottom w:val="none" w:sz="0" w:space="0" w:color="auto"/>
            <w:right w:val="none" w:sz="0" w:space="0" w:color="auto"/>
          </w:divBdr>
          <w:divsChild>
            <w:div w:id="889070549">
              <w:marLeft w:val="0"/>
              <w:marRight w:val="0"/>
              <w:marTop w:val="0"/>
              <w:marBottom w:val="0"/>
              <w:divBdr>
                <w:top w:val="none" w:sz="0" w:space="0" w:color="auto"/>
                <w:left w:val="none" w:sz="0" w:space="0" w:color="auto"/>
                <w:bottom w:val="none" w:sz="0" w:space="0" w:color="auto"/>
                <w:right w:val="none" w:sz="0" w:space="0" w:color="auto"/>
              </w:divBdr>
              <w:divsChild>
                <w:div w:id="18206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5756">
      <w:bodyDiv w:val="1"/>
      <w:marLeft w:val="0"/>
      <w:marRight w:val="0"/>
      <w:marTop w:val="0"/>
      <w:marBottom w:val="0"/>
      <w:divBdr>
        <w:top w:val="none" w:sz="0" w:space="0" w:color="auto"/>
        <w:left w:val="none" w:sz="0" w:space="0" w:color="auto"/>
        <w:bottom w:val="none" w:sz="0" w:space="0" w:color="auto"/>
        <w:right w:val="none" w:sz="0" w:space="0" w:color="auto"/>
      </w:divBdr>
    </w:div>
    <w:div w:id="1208832228">
      <w:bodyDiv w:val="1"/>
      <w:marLeft w:val="0"/>
      <w:marRight w:val="0"/>
      <w:marTop w:val="0"/>
      <w:marBottom w:val="0"/>
      <w:divBdr>
        <w:top w:val="none" w:sz="0" w:space="0" w:color="auto"/>
        <w:left w:val="none" w:sz="0" w:space="0" w:color="auto"/>
        <w:bottom w:val="none" w:sz="0" w:space="0" w:color="auto"/>
        <w:right w:val="none" w:sz="0" w:space="0" w:color="auto"/>
      </w:divBdr>
    </w:div>
    <w:div w:id="1366055610">
      <w:bodyDiv w:val="1"/>
      <w:marLeft w:val="0"/>
      <w:marRight w:val="0"/>
      <w:marTop w:val="0"/>
      <w:marBottom w:val="0"/>
      <w:divBdr>
        <w:top w:val="none" w:sz="0" w:space="0" w:color="auto"/>
        <w:left w:val="none" w:sz="0" w:space="0" w:color="auto"/>
        <w:bottom w:val="none" w:sz="0" w:space="0" w:color="auto"/>
        <w:right w:val="none" w:sz="0" w:space="0" w:color="auto"/>
      </w:divBdr>
      <w:divsChild>
        <w:div w:id="253058520">
          <w:marLeft w:val="0"/>
          <w:marRight w:val="0"/>
          <w:marTop w:val="0"/>
          <w:marBottom w:val="0"/>
          <w:divBdr>
            <w:top w:val="none" w:sz="0" w:space="0" w:color="auto"/>
            <w:left w:val="none" w:sz="0" w:space="0" w:color="auto"/>
            <w:bottom w:val="none" w:sz="0" w:space="0" w:color="auto"/>
            <w:right w:val="none" w:sz="0" w:space="0" w:color="auto"/>
          </w:divBdr>
          <w:divsChild>
            <w:div w:id="452022732">
              <w:marLeft w:val="0"/>
              <w:marRight w:val="0"/>
              <w:marTop w:val="0"/>
              <w:marBottom w:val="0"/>
              <w:divBdr>
                <w:top w:val="none" w:sz="0" w:space="0" w:color="auto"/>
                <w:left w:val="none" w:sz="0" w:space="0" w:color="auto"/>
                <w:bottom w:val="none" w:sz="0" w:space="0" w:color="auto"/>
                <w:right w:val="none" w:sz="0" w:space="0" w:color="auto"/>
              </w:divBdr>
              <w:divsChild>
                <w:div w:id="1830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4241">
      <w:bodyDiv w:val="1"/>
      <w:marLeft w:val="0"/>
      <w:marRight w:val="0"/>
      <w:marTop w:val="0"/>
      <w:marBottom w:val="0"/>
      <w:divBdr>
        <w:top w:val="none" w:sz="0" w:space="0" w:color="auto"/>
        <w:left w:val="none" w:sz="0" w:space="0" w:color="auto"/>
        <w:bottom w:val="none" w:sz="0" w:space="0" w:color="auto"/>
        <w:right w:val="none" w:sz="0" w:space="0" w:color="auto"/>
      </w:divBdr>
    </w:div>
    <w:div w:id="1471897609">
      <w:bodyDiv w:val="1"/>
      <w:marLeft w:val="0"/>
      <w:marRight w:val="0"/>
      <w:marTop w:val="0"/>
      <w:marBottom w:val="0"/>
      <w:divBdr>
        <w:top w:val="none" w:sz="0" w:space="0" w:color="auto"/>
        <w:left w:val="none" w:sz="0" w:space="0" w:color="auto"/>
        <w:bottom w:val="none" w:sz="0" w:space="0" w:color="auto"/>
        <w:right w:val="none" w:sz="0" w:space="0" w:color="auto"/>
      </w:divBdr>
    </w:div>
    <w:div w:id="1606955978">
      <w:bodyDiv w:val="1"/>
      <w:marLeft w:val="0"/>
      <w:marRight w:val="0"/>
      <w:marTop w:val="0"/>
      <w:marBottom w:val="0"/>
      <w:divBdr>
        <w:top w:val="none" w:sz="0" w:space="0" w:color="auto"/>
        <w:left w:val="none" w:sz="0" w:space="0" w:color="auto"/>
        <w:bottom w:val="none" w:sz="0" w:space="0" w:color="auto"/>
        <w:right w:val="none" w:sz="0" w:space="0" w:color="auto"/>
      </w:divBdr>
    </w:div>
    <w:div w:id="1641839920">
      <w:bodyDiv w:val="1"/>
      <w:marLeft w:val="0"/>
      <w:marRight w:val="0"/>
      <w:marTop w:val="0"/>
      <w:marBottom w:val="0"/>
      <w:divBdr>
        <w:top w:val="none" w:sz="0" w:space="0" w:color="auto"/>
        <w:left w:val="none" w:sz="0" w:space="0" w:color="auto"/>
        <w:bottom w:val="none" w:sz="0" w:space="0" w:color="auto"/>
        <w:right w:val="none" w:sz="0" w:space="0" w:color="auto"/>
      </w:divBdr>
    </w:div>
    <w:div w:id="1711957166">
      <w:bodyDiv w:val="1"/>
      <w:marLeft w:val="0"/>
      <w:marRight w:val="0"/>
      <w:marTop w:val="0"/>
      <w:marBottom w:val="0"/>
      <w:divBdr>
        <w:top w:val="none" w:sz="0" w:space="0" w:color="auto"/>
        <w:left w:val="none" w:sz="0" w:space="0" w:color="auto"/>
        <w:bottom w:val="none" w:sz="0" w:space="0" w:color="auto"/>
        <w:right w:val="none" w:sz="0" w:space="0" w:color="auto"/>
      </w:divBdr>
    </w:div>
    <w:div w:id="1733693818">
      <w:bodyDiv w:val="1"/>
      <w:marLeft w:val="0"/>
      <w:marRight w:val="0"/>
      <w:marTop w:val="0"/>
      <w:marBottom w:val="0"/>
      <w:divBdr>
        <w:top w:val="none" w:sz="0" w:space="0" w:color="auto"/>
        <w:left w:val="none" w:sz="0" w:space="0" w:color="auto"/>
        <w:bottom w:val="none" w:sz="0" w:space="0" w:color="auto"/>
        <w:right w:val="none" w:sz="0" w:space="0" w:color="auto"/>
      </w:divBdr>
      <w:divsChild>
        <w:div w:id="897787452">
          <w:marLeft w:val="0"/>
          <w:marRight w:val="0"/>
          <w:marTop w:val="0"/>
          <w:marBottom w:val="0"/>
          <w:divBdr>
            <w:top w:val="none" w:sz="0" w:space="0" w:color="auto"/>
            <w:left w:val="none" w:sz="0" w:space="0" w:color="auto"/>
            <w:bottom w:val="none" w:sz="0" w:space="0" w:color="auto"/>
            <w:right w:val="none" w:sz="0" w:space="0" w:color="auto"/>
          </w:divBdr>
          <w:divsChild>
            <w:div w:id="1630089741">
              <w:marLeft w:val="0"/>
              <w:marRight w:val="0"/>
              <w:marTop w:val="0"/>
              <w:marBottom w:val="0"/>
              <w:divBdr>
                <w:top w:val="none" w:sz="0" w:space="0" w:color="auto"/>
                <w:left w:val="none" w:sz="0" w:space="0" w:color="auto"/>
                <w:bottom w:val="none" w:sz="0" w:space="0" w:color="auto"/>
                <w:right w:val="none" w:sz="0" w:space="0" w:color="auto"/>
              </w:divBdr>
              <w:divsChild>
                <w:div w:id="1204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2951">
      <w:bodyDiv w:val="1"/>
      <w:marLeft w:val="0"/>
      <w:marRight w:val="0"/>
      <w:marTop w:val="0"/>
      <w:marBottom w:val="0"/>
      <w:divBdr>
        <w:top w:val="none" w:sz="0" w:space="0" w:color="auto"/>
        <w:left w:val="none" w:sz="0" w:space="0" w:color="auto"/>
        <w:bottom w:val="none" w:sz="0" w:space="0" w:color="auto"/>
        <w:right w:val="none" w:sz="0" w:space="0" w:color="auto"/>
      </w:divBdr>
    </w:div>
    <w:div w:id="1736857531">
      <w:bodyDiv w:val="1"/>
      <w:marLeft w:val="0"/>
      <w:marRight w:val="0"/>
      <w:marTop w:val="0"/>
      <w:marBottom w:val="0"/>
      <w:divBdr>
        <w:top w:val="none" w:sz="0" w:space="0" w:color="auto"/>
        <w:left w:val="none" w:sz="0" w:space="0" w:color="auto"/>
        <w:bottom w:val="none" w:sz="0" w:space="0" w:color="auto"/>
        <w:right w:val="none" w:sz="0" w:space="0" w:color="auto"/>
      </w:divBdr>
    </w:div>
    <w:div w:id="1746994594">
      <w:bodyDiv w:val="1"/>
      <w:marLeft w:val="0"/>
      <w:marRight w:val="0"/>
      <w:marTop w:val="0"/>
      <w:marBottom w:val="0"/>
      <w:divBdr>
        <w:top w:val="none" w:sz="0" w:space="0" w:color="auto"/>
        <w:left w:val="none" w:sz="0" w:space="0" w:color="auto"/>
        <w:bottom w:val="none" w:sz="0" w:space="0" w:color="auto"/>
        <w:right w:val="none" w:sz="0" w:space="0" w:color="auto"/>
      </w:divBdr>
    </w:div>
    <w:div w:id="1955861766">
      <w:bodyDiv w:val="1"/>
      <w:marLeft w:val="0"/>
      <w:marRight w:val="0"/>
      <w:marTop w:val="0"/>
      <w:marBottom w:val="0"/>
      <w:divBdr>
        <w:top w:val="none" w:sz="0" w:space="0" w:color="auto"/>
        <w:left w:val="none" w:sz="0" w:space="0" w:color="auto"/>
        <w:bottom w:val="none" w:sz="0" w:space="0" w:color="auto"/>
        <w:right w:val="none" w:sz="0" w:space="0" w:color="auto"/>
      </w:divBdr>
      <w:divsChild>
        <w:div w:id="1872298467">
          <w:marLeft w:val="0"/>
          <w:marRight w:val="0"/>
          <w:marTop w:val="0"/>
          <w:marBottom w:val="0"/>
          <w:divBdr>
            <w:top w:val="none" w:sz="0" w:space="0" w:color="auto"/>
            <w:left w:val="none" w:sz="0" w:space="0" w:color="auto"/>
            <w:bottom w:val="none" w:sz="0" w:space="0" w:color="auto"/>
            <w:right w:val="none" w:sz="0" w:space="0" w:color="auto"/>
          </w:divBdr>
          <w:divsChild>
            <w:div w:id="1533810586">
              <w:marLeft w:val="0"/>
              <w:marRight w:val="0"/>
              <w:marTop w:val="0"/>
              <w:marBottom w:val="0"/>
              <w:divBdr>
                <w:top w:val="none" w:sz="0" w:space="0" w:color="auto"/>
                <w:left w:val="none" w:sz="0" w:space="0" w:color="auto"/>
                <w:bottom w:val="none" w:sz="0" w:space="0" w:color="auto"/>
                <w:right w:val="none" w:sz="0" w:space="0" w:color="auto"/>
              </w:divBdr>
              <w:divsChild>
                <w:div w:id="2981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152">
      <w:bodyDiv w:val="1"/>
      <w:marLeft w:val="0"/>
      <w:marRight w:val="0"/>
      <w:marTop w:val="0"/>
      <w:marBottom w:val="0"/>
      <w:divBdr>
        <w:top w:val="none" w:sz="0" w:space="0" w:color="auto"/>
        <w:left w:val="none" w:sz="0" w:space="0" w:color="auto"/>
        <w:bottom w:val="none" w:sz="0" w:space="0" w:color="auto"/>
        <w:right w:val="none" w:sz="0" w:space="0" w:color="auto"/>
      </w:divBdr>
    </w:div>
    <w:div w:id="2035613747">
      <w:bodyDiv w:val="1"/>
      <w:marLeft w:val="0"/>
      <w:marRight w:val="0"/>
      <w:marTop w:val="0"/>
      <w:marBottom w:val="0"/>
      <w:divBdr>
        <w:top w:val="none" w:sz="0" w:space="0" w:color="auto"/>
        <w:left w:val="none" w:sz="0" w:space="0" w:color="auto"/>
        <w:bottom w:val="none" w:sz="0" w:space="0" w:color="auto"/>
        <w:right w:val="none" w:sz="0" w:space="0" w:color="auto"/>
      </w:divBdr>
    </w:div>
    <w:div w:id="2042587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4288">
          <w:marLeft w:val="0"/>
          <w:marRight w:val="0"/>
          <w:marTop w:val="0"/>
          <w:marBottom w:val="0"/>
          <w:divBdr>
            <w:top w:val="none" w:sz="0" w:space="0" w:color="auto"/>
            <w:left w:val="none" w:sz="0" w:space="0" w:color="auto"/>
            <w:bottom w:val="none" w:sz="0" w:space="0" w:color="auto"/>
            <w:right w:val="none" w:sz="0" w:space="0" w:color="auto"/>
          </w:divBdr>
        </w:div>
        <w:div w:id="945698779">
          <w:marLeft w:val="0"/>
          <w:marRight w:val="0"/>
          <w:marTop w:val="0"/>
          <w:marBottom w:val="0"/>
          <w:divBdr>
            <w:top w:val="none" w:sz="0" w:space="0" w:color="auto"/>
            <w:left w:val="none" w:sz="0" w:space="0" w:color="auto"/>
            <w:bottom w:val="none" w:sz="0" w:space="0" w:color="auto"/>
            <w:right w:val="none" w:sz="0" w:space="0" w:color="auto"/>
          </w:divBdr>
        </w:div>
        <w:div w:id="1540625575">
          <w:marLeft w:val="0"/>
          <w:marRight w:val="0"/>
          <w:marTop w:val="0"/>
          <w:marBottom w:val="0"/>
          <w:divBdr>
            <w:top w:val="none" w:sz="0" w:space="0" w:color="auto"/>
            <w:left w:val="none" w:sz="0" w:space="0" w:color="auto"/>
            <w:bottom w:val="none" w:sz="0" w:space="0" w:color="auto"/>
            <w:right w:val="none" w:sz="0" w:space="0" w:color="auto"/>
          </w:divBdr>
        </w:div>
        <w:div w:id="1560899882">
          <w:marLeft w:val="0"/>
          <w:marRight w:val="0"/>
          <w:marTop w:val="0"/>
          <w:marBottom w:val="0"/>
          <w:divBdr>
            <w:top w:val="none" w:sz="0" w:space="0" w:color="auto"/>
            <w:left w:val="none" w:sz="0" w:space="0" w:color="auto"/>
            <w:bottom w:val="none" w:sz="0" w:space="0" w:color="auto"/>
            <w:right w:val="none" w:sz="0" w:space="0" w:color="auto"/>
          </w:divBdr>
        </w:div>
      </w:divsChild>
    </w:div>
    <w:div w:id="2085567290">
      <w:bodyDiv w:val="1"/>
      <w:marLeft w:val="0"/>
      <w:marRight w:val="0"/>
      <w:marTop w:val="0"/>
      <w:marBottom w:val="0"/>
      <w:divBdr>
        <w:top w:val="none" w:sz="0" w:space="0" w:color="auto"/>
        <w:left w:val="none" w:sz="0" w:space="0" w:color="auto"/>
        <w:bottom w:val="none" w:sz="0" w:space="0" w:color="auto"/>
        <w:right w:val="none" w:sz="0" w:space="0" w:color="auto"/>
      </w:divBdr>
    </w:div>
    <w:div w:id="2091924588">
      <w:bodyDiv w:val="1"/>
      <w:marLeft w:val="0"/>
      <w:marRight w:val="0"/>
      <w:marTop w:val="0"/>
      <w:marBottom w:val="0"/>
      <w:divBdr>
        <w:top w:val="none" w:sz="0" w:space="0" w:color="auto"/>
        <w:left w:val="none" w:sz="0" w:space="0" w:color="auto"/>
        <w:bottom w:val="none" w:sz="0" w:space="0" w:color="auto"/>
        <w:right w:val="none" w:sz="0" w:space="0" w:color="auto"/>
      </w:divBdr>
    </w:div>
    <w:div w:id="2100978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orms.office.com/Pages/ResponsePage.aspx?id=22cHw9o91E2KTQl9IsuZ03nJw8jHdCpNpV5x3k_J3dRUOFBDOFRXVDNOWEVZNUIxWVNLWFI0MjJQVS4u"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_Intestata_Adel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Carta_Intestata_Adele.dot</Template>
  <TotalTime>1157</TotalTime>
  <Pages>6</Pages>
  <Words>2380</Words>
  <Characters>13572</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Ch</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dc:title>
  <dc:subject/>
  <dc:creator>DPT di ING. dell'Inform.ed IN</dc:creator>
  <cp:keywords/>
  <dc:description/>
  <cp:lastModifiedBy>LUIGI RUSSO</cp:lastModifiedBy>
  <cp:revision>17</cp:revision>
  <cp:lastPrinted>2022-03-24T10:34:00Z</cp:lastPrinted>
  <dcterms:created xsi:type="dcterms:W3CDTF">2024-12-03T12:08:00Z</dcterms:created>
  <dcterms:modified xsi:type="dcterms:W3CDTF">2025-01-20T19:35:00Z</dcterms:modified>
</cp:coreProperties>
</file>