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1604"/>
        <w:gridCol w:w="2166"/>
        <w:gridCol w:w="1900"/>
        <w:gridCol w:w="2552"/>
        <w:gridCol w:w="2046"/>
        <w:gridCol w:w="2166"/>
      </w:tblGrid>
      <w:tr w:rsidR="002E72F8" w14:paraId="49DBC54F" w14:textId="77777777" w:rsidTr="002E72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32D892D" w14:textId="257764BE" w:rsidR="002E72F8" w:rsidRDefault="002E72F8" w:rsidP="00626B1C">
            <w:pPr>
              <w:jc w:val="center"/>
              <w:rPr>
                <w:b w:val="0"/>
              </w:rPr>
            </w:pPr>
            <w:r w:rsidRPr="002E72F8">
              <w:t>No.</w:t>
            </w:r>
          </w:p>
        </w:tc>
        <w:tc>
          <w:tcPr>
            <w:tcW w:w="1604" w:type="dxa"/>
          </w:tcPr>
          <w:p w14:paraId="0CDCF957" w14:textId="76A3367B" w:rsidR="002E72F8" w:rsidRDefault="002E72F8" w:rsidP="00626B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7872">
              <w:t>Código del método</w:t>
            </w:r>
          </w:p>
        </w:tc>
        <w:tc>
          <w:tcPr>
            <w:tcW w:w="2166" w:type="dxa"/>
          </w:tcPr>
          <w:p w14:paraId="145626FF" w14:textId="77777777" w:rsidR="002E72F8" w:rsidRDefault="002E72F8" w:rsidP="00626B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7872">
              <w:t>Cantidad de muestra para el ensayo</w:t>
            </w:r>
          </w:p>
        </w:tc>
        <w:tc>
          <w:tcPr>
            <w:tcW w:w="1900" w:type="dxa"/>
          </w:tcPr>
          <w:p w14:paraId="4822B471" w14:textId="77777777" w:rsidR="002E72F8" w:rsidRDefault="002E72F8" w:rsidP="00626B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7872">
              <w:t>Cantidad de muestra de retención</w:t>
            </w:r>
          </w:p>
        </w:tc>
        <w:tc>
          <w:tcPr>
            <w:tcW w:w="2552" w:type="dxa"/>
          </w:tcPr>
          <w:p w14:paraId="7671288A" w14:textId="77777777" w:rsidR="002E72F8" w:rsidRDefault="002E72F8" w:rsidP="00626B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F7872">
              <w:t xml:space="preserve">Dimensiones de corte </w:t>
            </w:r>
          </w:p>
          <w:p w14:paraId="6E2D4000" w14:textId="77777777" w:rsidR="002E72F8" w:rsidRDefault="002E72F8" w:rsidP="00626B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7872">
              <w:t>de la probeta</w:t>
            </w:r>
          </w:p>
        </w:tc>
        <w:tc>
          <w:tcPr>
            <w:tcW w:w="2046" w:type="dxa"/>
          </w:tcPr>
          <w:p w14:paraId="58FD223B" w14:textId="77777777" w:rsidR="002E72F8" w:rsidRDefault="002E72F8" w:rsidP="00626B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7872">
              <w:t>Núm. de probetas o muestras de ensayo</w:t>
            </w:r>
          </w:p>
        </w:tc>
        <w:tc>
          <w:tcPr>
            <w:tcW w:w="2166" w:type="dxa"/>
          </w:tcPr>
          <w:p w14:paraId="0217105F" w14:textId="77777777" w:rsidR="002E72F8" w:rsidRDefault="002E72F8" w:rsidP="00626B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7872">
              <w:t>Condiciones especiales</w:t>
            </w:r>
          </w:p>
        </w:tc>
      </w:tr>
    </w:tbl>
    <w:p w14:paraId="4804407B" w14:textId="77777777" w:rsidR="007B3DB7" w:rsidRPr="007B3DB7" w:rsidRDefault="007B3DB7" w:rsidP="007B3DB7">
      <w:pPr>
        <w:rPr>
          <w:sz w:val="4"/>
          <w:szCs w:val="4"/>
        </w:rPr>
      </w:pPr>
    </w:p>
    <w:sectPr w:rsidR="007B3DB7" w:rsidRPr="007B3DB7" w:rsidSect="0079675D">
      <w:headerReference w:type="default" r:id="rId7"/>
      <w:footerReference w:type="default" r:id="rId8"/>
      <w:headerReference w:type="first" r:id="rId9"/>
      <w:pgSz w:w="15840" w:h="12240" w:orient="landscape"/>
      <w:pgMar w:top="1701" w:right="1417" w:bottom="1701" w:left="1417" w:header="708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A53082" w14:textId="77777777" w:rsidR="00B72C29" w:rsidRDefault="00B72C29" w:rsidP="00A23072">
      <w:pPr>
        <w:spacing w:after="0" w:line="240" w:lineRule="auto"/>
      </w:pPr>
      <w:r>
        <w:separator/>
      </w:r>
    </w:p>
  </w:endnote>
  <w:endnote w:type="continuationSeparator" w:id="0">
    <w:p w14:paraId="7E7EB4AE" w14:textId="77777777" w:rsidR="00B72C29" w:rsidRDefault="00B72C29" w:rsidP="00A23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2"/>
      <w:gridCol w:w="758"/>
      <w:gridCol w:w="5300"/>
      <w:gridCol w:w="222"/>
    </w:tblGrid>
    <w:tr w:rsidR="00A502C3" w14:paraId="04A3C484" w14:textId="77777777" w:rsidTr="00A502C3">
      <w:trPr>
        <w:jc w:val="center"/>
      </w:trPr>
      <w:tc>
        <w:tcPr>
          <w:tcW w:w="0" w:type="auto"/>
        </w:tcPr>
        <w:p w14:paraId="10191264" w14:textId="77777777" w:rsidR="00A502C3" w:rsidRPr="001F1003" w:rsidRDefault="00A502C3" w:rsidP="00A23072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>
            <w:rPr>
              <w:i/>
              <w:iCs/>
              <w:color w:val="767171" w:themeColor="background2" w:themeShade="80"/>
              <w:sz w:val="14"/>
              <w:szCs w:val="14"/>
            </w:rPr>
            <w:t>Código</w:t>
          </w:r>
        </w:p>
      </w:tc>
      <w:tc>
        <w:tcPr>
          <w:tcW w:w="0" w:type="auto"/>
        </w:tcPr>
        <w:p w14:paraId="2CE336CF" w14:textId="77777777" w:rsidR="00A502C3" w:rsidRPr="001F1003" w:rsidRDefault="00A502C3" w:rsidP="00A23072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>Ver.</w:t>
          </w:r>
          <w:r>
            <w:rPr>
              <w:i/>
              <w:iCs/>
              <w:color w:val="767171" w:themeColor="background2" w:themeShade="80"/>
              <w:sz w:val="14"/>
              <w:szCs w:val="14"/>
            </w:rPr>
            <w:t xml:space="preserve"> 001</w:t>
          </w:r>
        </w:p>
      </w:tc>
      <w:tc>
        <w:tcPr>
          <w:tcW w:w="0" w:type="auto"/>
        </w:tcPr>
        <w:p w14:paraId="23BA6AAF" w14:textId="77777777" w:rsidR="00A502C3" w:rsidRPr="001F1003" w:rsidRDefault="00A502C3" w:rsidP="00A23072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color w:val="808080" w:themeColor="background1" w:themeShade="80"/>
              <w:sz w:val="14"/>
              <w:szCs w:val="14"/>
            </w:rPr>
            <w:t>Prohibida su reproducción total o parcial sin previa autorización de CeCIM</w:t>
          </w:r>
        </w:p>
      </w:tc>
      <w:tc>
        <w:tcPr>
          <w:tcW w:w="0" w:type="auto"/>
        </w:tcPr>
        <w:p w14:paraId="419B79FD" w14:textId="1D1671BC" w:rsidR="00A502C3" w:rsidRPr="001F1003" w:rsidRDefault="00A502C3" w:rsidP="00A23072">
          <w:pPr>
            <w:pStyle w:val="Piedepgina"/>
            <w:jc w:val="center"/>
            <w:rPr>
              <w:color w:val="808080" w:themeColor="background1" w:themeShade="80"/>
              <w:sz w:val="14"/>
              <w:szCs w:val="14"/>
            </w:rPr>
          </w:pPr>
        </w:p>
      </w:tc>
    </w:tr>
  </w:tbl>
  <w:p w14:paraId="19B6BB1F" w14:textId="77777777" w:rsidR="00A23072" w:rsidRPr="00A23072" w:rsidRDefault="00A23072" w:rsidP="00A2307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26EAD3" w14:textId="77777777" w:rsidR="00B72C29" w:rsidRDefault="00B72C29" w:rsidP="00A23072">
      <w:pPr>
        <w:spacing w:after="0" w:line="240" w:lineRule="auto"/>
      </w:pPr>
      <w:r>
        <w:separator/>
      </w:r>
    </w:p>
  </w:footnote>
  <w:footnote w:type="continuationSeparator" w:id="0">
    <w:p w14:paraId="2E32F0C1" w14:textId="77777777" w:rsidR="00B72C29" w:rsidRDefault="00B72C29" w:rsidP="00A23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104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84"/>
      <w:gridCol w:w="573"/>
      <w:gridCol w:w="6533"/>
    </w:tblGrid>
    <w:tr w:rsidR="00A23072" w:rsidRPr="0059732C" w14:paraId="73225F5B" w14:textId="77777777" w:rsidTr="00A23072">
      <w:trPr>
        <w:jc w:val="center"/>
      </w:trPr>
      <w:tc>
        <w:tcPr>
          <w:tcW w:w="3384" w:type="dxa"/>
          <w:vMerge w:val="restart"/>
        </w:tcPr>
        <w:p w14:paraId="48478249" w14:textId="77777777" w:rsidR="00A23072" w:rsidRPr="0059732C" w:rsidRDefault="00A23072" w:rsidP="00A23072">
          <w:pPr>
            <w:pStyle w:val="Encabezado"/>
          </w:pPr>
          <w:r>
            <w:rPr>
              <w:noProof/>
            </w:rPr>
            <w:drawing>
              <wp:inline distT="0" distB="0" distL="0" distR="0" wp14:anchorId="4EF7AA12" wp14:editId="0E446323">
                <wp:extent cx="1440000" cy="853955"/>
                <wp:effectExtent l="0" t="0" r="8255" b="3810"/>
                <wp:docPr id="6" name="Gráfico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853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3" w:type="dxa"/>
        </w:tcPr>
        <w:p w14:paraId="7A5E06FA" w14:textId="77777777" w:rsidR="00A23072" w:rsidRPr="0059732C" w:rsidRDefault="00A23072" w:rsidP="00A23072">
          <w:pPr>
            <w:pStyle w:val="Encabezado"/>
          </w:pPr>
        </w:p>
      </w:tc>
      <w:tc>
        <w:tcPr>
          <w:tcW w:w="6533" w:type="dxa"/>
          <w:vMerge w:val="restart"/>
          <w:vAlign w:val="center"/>
        </w:tcPr>
        <w:p w14:paraId="043EAA92" w14:textId="1A25BA8A" w:rsidR="00A23072" w:rsidRPr="00042D76" w:rsidRDefault="0079675D" w:rsidP="00A23072">
          <w:pPr>
            <w:pStyle w:val="Encabezado"/>
            <w:rPr>
              <w:b/>
              <w:bCs/>
              <w:color w:val="002060"/>
              <w:sz w:val="22"/>
              <w:szCs w:val="32"/>
            </w:rPr>
          </w:pPr>
          <w:r>
            <w:rPr>
              <w:b/>
              <w:bCs/>
              <w:color w:val="808080" w:themeColor="background1" w:themeShade="80"/>
              <w:sz w:val="22"/>
              <w:szCs w:val="32"/>
            </w:rPr>
            <w:t xml:space="preserve">Tabla: </w:t>
          </w:r>
          <w:r w:rsidR="00AA38FF" w:rsidRPr="00AA38FF">
            <w:rPr>
              <w:b/>
              <w:bCs/>
              <w:color w:val="808080" w:themeColor="background1" w:themeShade="80"/>
              <w:sz w:val="22"/>
              <w:szCs w:val="32"/>
            </w:rPr>
            <w:t>Especificaciones de acondicionamiento de muestras por método</w:t>
          </w:r>
        </w:p>
      </w:tc>
    </w:tr>
    <w:tr w:rsidR="00A23072" w:rsidRPr="0059732C" w14:paraId="70CF5201" w14:textId="77777777" w:rsidTr="00A23072">
      <w:trPr>
        <w:jc w:val="center"/>
      </w:trPr>
      <w:tc>
        <w:tcPr>
          <w:tcW w:w="3384" w:type="dxa"/>
          <w:vMerge/>
        </w:tcPr>
        <w:p w14:paraId="08B1085E" w14:textId="77777777" w:rsidR="00A23072" w:rsidRPr="0059732C" w:rsidRDefault="00A23072" w:rsidP="00A23072">
          <w:pPr>
            <w:pStyle w:val="Encabezado"/>
          </w:pPr>
        </w:p>
      </w:tc>
      <w:tc>
        <w:tcPr>
          <w:tcW w:w="573" w:type="dxa"/>
        </w:tcPr>
        <w:p w14:paraId="0A9ABD9E" w14:textId="77777777" w:rsidR="00A23072" w:rsidRPr="0059732C" w:rsidRDefault="00A23072" w:rsidP="00A23072">
          <w:pPr>
            <w:pStyle w:val="Encabezado"/>
          </w:pPr>
        </w:p>
      </w:tc>
      <w:tc>
        <w:tcPr>
          <w:tcW w:w="6533" w:type="dxa"/>
          <w:vMerge/>
        </w:tcPr>
        <w:p w14:paraId="6D69041A" w14:textId="77777777" w:rsidR="00A23072" w:rsidRPr="0059732C" w:rsidRDefault="00A23072" w:rsidP="00A23072">
          <w:pPr>
            <w:pStyle w:val="Encabezado"/>
          </w:pPr>
        </w:p>
      </w:tc>
    </w:tr>
    <w:tr w:rsidR="00A23072" w:rsidRPr="0059732C" w14:paraId="0BEB33AE" w14:textId="77777777" w:rsidTr="00A23072">
      <w:trPr>
        <w:trHeight w:val="82"/>
        <w:jc w:val="center"/>
      </w:trPr>
      <w:tc>
        <w:tcPr>
          <w:tcW w:w="3384" w:type="dxa"/>
          <w:vMerge/>
        </w:tcPr>
        <w:p w14:paraId="5C89D43E" w14:textId="77777777" w:rsidR="00A23072" w:rsidRPr="0059732C" w:rsidRDefault="00A23072" w:rsidP="00A23072">
          <w:pPr>
            <w:pStyle w:val="Encabezado"/>
          </w:pPr>
        </w:p>
      </w:tc>
      <w:tc>
        <w:tcPr>
          <w:tcW w:w="573" w:type="dxa"/>
        </w:tcPr>
        <w:p w14:paraId="2EA02D4F" w14:textId="77777777" w:rsidR="00A23072" w:rsidRPr="0059732C" w:rsidRDefault="00A23072" w:rsidP="00A23072">
          <w:pPr>
            <w:pStyle w:val="Encabezado"/>
          </w:pPr>
        </w:p>
      </w:tc>
      <w:tc>
        <w:tcPr>
          <w:tcW w:w="6533" w:type="dxa"/>
          <w:vMerge/>
          <w:tcBorders>
            <w:bottom w:val="single" w:sz="24" w:space="0" w:color="808080" w:themeColor="background1" w:themeShade="80"/>
          </w:tcBorders>
        </w:tcPr>
        <w:p w14:paraId="51F700EC" w14:textId="77777777" w:rsidR="00A23072" w:rsidRPr="0059732C" w:rsidRDefault="00A23072" w:rsidP="00A23072">
          <w:pPr>
            <w:pStyle w:val="Encabezado"/>
            <w:rPr>
              <w:i/>
              <w:iCs/>
              <w:color w:val="767171" w:themeColor="background2" w:themeShade="80"/>
              <w:szCs w:val="16"/>
            </w:rPr>
          </w:pPr>
        </w:p>
      </w:tc>
    </w:tr>
    <w:tr w:rsidR="00A23072" w:rsidRPr="0059732C" w14:paraId="0712C4F7" w14:textId="77777777" w:rsidTr="00A23072">
      <w:trPr>
        <w:jc w:val="center"/>
      </w:trPr>
      <w:tc>
        <w:tcPr>
          <w:tcW w:w="3384" w:type="dxa"/>
          <w:vMerge/>
        </w:tcPr>
        <w:p w14:paraId="592A5ACC" w14:textId="77777777" w:rsidR="00A23072" w:rsidRPr="0059732C" w:rsidRDefault="00A23072" w:rsidP="00A23072">
          <w:pPr>
            <w:pStyle w:val="Encabezado"/>
          </w:pPr>
        </w:p>
      </w:tc>
      <w:tc>
        <w:tcPr>
          <w:tcW w:w="573" w:type="dxa"/>
        </w:tcPr>
        <w:p w14:paraId="48EA33FA" w14:textId="77777777" w:rsidR="00A23072" w:rsidRPr="0059732C" w:rsidRDefault="00A23072" w:rsidP="00A23072">
          <w:pPr>
            <w:pStyle w:val="Encabezado"/>
          </w:pPr>
        </w:p>
      </w:tc>
      <w:tc>
        <w:tcPr>
          <w:tcW w:w="6533" w:type="dxa"/>
          <w:tcBorders>
            <w:top w:val="single" w:sz="24" w:space="0" w:color="808080" w:themeColor="background1" w:themeShade="80"/>
          </w:tcBorders>
        </w:tcPr>
        <w:p w14:paraId="5BD8DEED" w14:textId="77777777" w:rsidR="00A23072" w:rsidRDefault="00A23072" w:rsidP="00A23072">
          <w:pPr>
            <w:pStyle w:val="Encabezado"/>
            <w:rPr>
              <w:color w:val="3B3838" w:themeColor="background2" w:themeShade="40"/>
              <w:szCs w:val="16"/>
            </w:rPr>
          </w:pPr>
        </w:p>
        <w:p w14:paraId="29ED1386" w14:textId="77777777" w:rsidR="00A23072" w:rsidRPr="0059732C" w:rsidRDefault="00A23072" w:rsidP="00A23072">
          <w:pPr>
            <w:pStyle w:val="Encabezado"/>
            <w:jc w:val="right"/>
            <w:rPr>
              <w:color w:val="3B3838" w:themeColor="background2" w:themeShade="40"/>
              <w:szCs w:val="16"/>
            </w:rPr>
          </w:pPr>
          <w:r>
            <w:rPr>
              <w:color w:val="3B3838" w:themeColor="background2" w:themeShade="40"/>
              <w:szCs w:val="16"/>
            </w:rPr>
            <w:t xml:space="preserve"> </w:t>
          </w:r>
        </w:p>
      </w:tc>
    </w:tr>
  </w:tbl>
  <w:p w14:paraId="7D71B457" w14:textId="77777777" w:rsidR="0079675D" w:rsidRDefault="0079675D">
    <w:pPr>
      <w:pStyle w:val="Encabezado"/>
    </w:pPr>
  </w:p>
  <w:p w14:paraId="761ADD91" w14:textId="6AF96A58" w:rsidR="007F5C13" w:rsidRDefault="003B3C64">
    <w:pPr>
      <w:pStyle w:val="Encabezado"/>
    </w:pPr>
    <w:r>
      <w:rPr>
        <w:noProof/>
      </w:rPr>
      <w:drawing>
        <wp:anchor distT="0" distB="0" distL="114300" distR="114300" simplePos="0" relativeHeight="251661312" behindDoc="1" locked="0" layoutInCell="1" allowOverlap="1" wp14:anchorId="709BED16" wp14:editId="28E347C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76000" cy="4755665"/>
          <wp:effectExtent l="0" t="0" r="0" b="6985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76000" cy="4755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C30730" w14:textId="77777777" w:rsidR="007F5C13" w:rsidRDefault="007F5C13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24453D0" wp14:editId="02501BD9">
          <wp:simplePos x="0" y="0"/>
          <wp:positionH relativeFrom="page">
            <wp:align>left</wp:align>
          </wp:positionH>
          <wp:positionV relativeFrom="paragraph">
            <wp:posOffset>-932853</wp:posOffset>
          </wp:positionV>
          <wp:extent cx="7765902" cy="6892119"/>
          <wp:effectExtent l="0" t="0" r="6985" b="4445"/>
          <wp:wrapNone/>
          <wp:docPr id="2" name="Imagen 2" descr="Imagen que contiene tabla, sostener, mujer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ortada Procedimientos_Mesa de trabajo 1 copia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31458"/>
                  <a:stretch/>
                </pic:blipFill>
                <pic:spPr bwMode="auto">
                  <a:xfrm>
                    <a:off x="0" y="0"/>
                    <a:ext cx="7765902" cy="689211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1F77861" w14:textId="77777777" w:rsidR="007F5C13" w:rsidRDefault="007F5C13">
    <w:pPr>
      <w:pStyle w:val="Encabezado"/>
    </w:pPr>
  </w:p>
  <w:p w14:paraId="1DD20711" w14:textId="77777777" w:rsidR="007F5C13" w:rsidRDefault="007F5C13">
    <w:pPr>
      <w:pStyle w:val="Encabezado"/>
    </w:pPr>
  </w:p>
  <w:p w14:paraId="1D65EB3F" w14:textId="77777777" w:rsidR="007F5C13" w:rsidRDefault="007F5C13">
    <w:pPr>
      <w:pStyle w:val="Encabezado"/>
    </w:pPr>
  </w:p>
  <w:p w14:paraId="69FEA215" w14:textId="77777777" w:rsidR="007F5C13" w:rsidRDefault="007F5C13">
    <w:pPr>
      <w:pStyle w:val="Encabezado"/>
    </w:pPr>
  </w:p>
  <w:p w14:paraId="689CE36E" w14:textId="77777777" w:rsidR="007F5C13" w:rsidRDefault="007F5C13">
    <w:pPr>
      <w:pStyle w:val="Encabezado"/>
    </w:pPr>
  </w:p>
  <w:p w14:paraId="65CDF110" w14:textId="77777777" w:rsidR="007F5C13" w:rsidRDefault="007F5C13">
    <w:pPr>
      <w:pStyle w:val="Encabezado"/>
    </w:pPr>
  </w:p>
  <w:p w14:paraId="28A5E78D" w14:textId="77777777" w:rsidR="007F5C13" w:rsidRDefault="007F5C13">
    <w:pPr>
      <w:pStyle w:val="Encabezado"/>
    </w:pPr>
  </w:p>
  <w:p w14:paraId="7FB0E5E9" w14:textId="77777777" w:rsidR="007F5C13" w:rsidRDefault="007F5C13">
    <w:pPr>
      <w:pStyle w:val="Encabezado"/>
    </w:pPr>
  </w:p>
  <w:p w14:paraId="407105BE" w14:textId="77777777" w:rsidR="007F5C13" w:rsidRDefault="007F5C13">
    <w:pPr>
      <w:pStyle w:val="Encabezado"/>
    </w:pPr>
  </w:p>
  <w:p w14:paraId="4AF62BA8" w14:textId="77777777" w:rsidR="007F5C13" w:rsidRDefault="007F5C13">
    <w:pPr>
      <w:pStyle w:val="Encabezado"/>
    </w:pPr>
  </w:p>
  <w:p w14:paraId="60F59981" w14:textId="77777777" w:rsidR="007F5C13" w:rsidRDefault="007F5C13">
    <w:pPr>
      <w:pStyle w:val="Encabezado"/>
    </w:pPr>
  </w:p>
  <w:p w14:paraId="490EE306" w14:textId="77777777" w:rsidR="007F5C13" w:rsidRDefault="007F5C13">
    <w:pPr>
      <w:pStyle w:val="Encabezado"/>
    </w:pPr>
  </w:p>
  <w:p w14:paraId="5B282C01" w14:textId="77777777" w:rsidR="00A23072" w:rsidRDefault="00A23072">
    <w:pPr>
      <w:pStyle w:val="Encabezado"/>
    </w:pPr>
  </w:p>
  <w:p w14:paraId="2F2CFF80" w14:textId="77777777" w:rsidR="00A23072" w:rsidRDefault="00A23072">
    <w:pPr>
      <w:pStyle w:val="Encabezado"/>
    </w:pPr>
  </w:p>
  <w:p w14:paraId="6C52A2DF" w14:textId="77777777" w:rsidR="00A23072" w:rsidRDefault="00A23072">
    <w:pPr>
      <w:pStyle w:val="Encabezado"/>
    </w:pPr>
  </w:p>
  <w:p w14:paraId="393F28E4" w14:textId="77777777" w:rsidR="00A23072" w:rsidRDefault="00A23072">
    <w:pPr>
      <w:pStyle w:val="Encabezado"/>
    </w:pPr>
  </w:p>
  <w:p w14:paraId="4710919D" w14:textId="77777777" w:rsidR="00A23072" w:rsidRDefault="00A23072" w:rsidP="00A23072">
    <w:pPr>
      <w:pStyle w:val="Encabezado"/>
      <w:tabs>
        <w:tab w:val="clear" w:pos="4419"/>
        <w:tab w:val="clear" w:pos="8838"/>
        <w:tab w:val="left" w:pos="7479"/>
      </w:tabs>
    </w:pPr>
    <w:r>
      <w:tab/>
    </w:r>
  </w:p>
  <w:p w14:paraId="61AF0541" w14:textId="77777777" w:rsidR="00A23072" w:rsidRDefault="00A23072">
    <w:pPr>
      <w:pStyle w:val="Encabezado"/>
    </w:pPr>
  </w:p>
  <w:p w14:paraId="12698AEC" w14:textId="77777777" w:rsidR="00A23072" w:rsidRDefault="00A23072">
    <w:pPr>
      <w:pStyle w:val="Encabezado"/>
    </w:pPr>
  </w:p>
  <w:p w14:paraId="76034052" w14:textId="77777777" w:rsidR="00A23072" w:rsidRDefault="00A23072" w:rsidP="00A23072">
    <w:pPr>
      <w:pStyle w:val="Encabezado"/>
      <w:jc w:val="right"/>
    </w:pPr>
  </w:p>
  <w:p w14:paraId="75C779A7" w14:textId="77777777" w:rsidR="00A23072" w:rsidRDefault="00A23072">
    <w:pPr>
      <w:pStyle w:val="Encabezado"/>
    </w:pPr>
  </w:p>
  <w:p w14:paraId="00930338" w14:textId="77777777" w:rsidR="00A23072" w:rsidRDefault="00A23072">
    <w:pPr>
      <w:pStyle w:val="Encabezado"/>
    </w:pPr>
  </w:p>
  <w:p w14:paraId="22EF1F16" w14:textId="77777777" w:rsidR="00A23072" w:rsidRDefault="00A23072">
    <w:pPr>
      <w:pStyle w:val="Encabezado"/>
    </w:pPr>
  </w:p>
  <w:p w14:paraId="4A885B1F" w14:textId="77777777" w:rsidR="00A23072" w:rsidRDefault="00A23072">
    <w:pPr>
      <w:pStyle w:val="Encabezado"/>
    </w:pPr>
  </w:p>
  <w:p w14:paraId="6C1C8837" w14:textId="77777777" w:rsidR="00A23072" w:rsidRDefault="00A23072">
    <w:pPr>
      <w:pStyle w:val="Encabezado"/>
    </w:pPr>
  </w:p>
  <w:p w14:paraId="1DA2A74F" w14:textId="77777777" w:rsidR="00A23072" w:rsidRDefault="00A23072">
    <w:pPr>
      <w:pStyle w:val="Encabezado"/>
    </w:pPr>
  </w:p>
  <w:p w14:paraId="03F948F6" w14:textId="77777777" w:rsidR="00A23072" w:rsidRDefault="00A23072">
    <w:pPr>
      <w:pStyle w:val="Encabezado"/>
    </w:pPr>
  </w:p>
  <w:p w14:paraId="0D70AEE2" w14:textId="77777777" w:rsidR="00A23072" w:rsidRDefault="00A23072">
    <w:pPr>
      <w:pStyle w:val="Encabezado"/>
    </w:pPr>
  </w:p>
  <w:p w14:paraId="36F1B958" w14:textId="77777777" w:rsidR="00A23072" w:rsidRDefault="00A23072">
    <w:pPr>
      <w:pStyle w:val="Encabezado"/>
    </w:pPr>
  </w:p>
  <w:p w14:paraId="72602302" w14:textId="77777777" w:rsidR="00A23072" w:rsidRDefault="00A23072">
    <w:pPr>
      <w:pStyle w:val="Encabezado"/>
    </w:pPr>
  </w:p>
  <w:p w14:paraId="6D2BECD9" w14:textId="77777777" w:rsidR="00A23072" w:rsidRDefault="00A23072">
    <w:pPr>
      <w:pStyle w:val="Encabezado"/>
    </w:pPr>
  </w:p>
  <w:p w14:paraId="492A3B0A" w14:textId="77777777" w:rsidR="00A23072" w:rsidRDefault="00A23072">
    <w:pPr>
      <w:pStyle w:val="Encabezado"/>
    </w:pPr>
  </w:p>
  <w:p w14:paraId="7427D25C" w14:textId="77777777" w:rsidR="00A23072" w:rsidRDefault="00A23072">
    <w:pPr>
      <w:pStyle w:val="Encabezado"/>
    </w:pPr>
  </w:p>
  <w:p w14:paraId="36BE0A8F" w14:textId="77777777" w:rsidR="00A23072" w:rsidRDefault="00A23072">
    <w:pPr>
      <w:pStyle w:val="Encabezado"/>
    </w:pPr>
  </w:p>
  <w:p w14:paraId="33A7E299" w14:textId="77777777" w:rsidR="00A23072" w:rsidRDefault="00A23072">
    <w:pPr>
      <w:pStyle w:val="Encabezado"/>
    </w:pPr>
  </w:p>
  <w:p w14:paraId="4AACC878" w14:textId="77777777" w:rsidR="00A23072" w:rsidRDefault="00A23072">
    <w:pPr>
      <w:pStyle w:val="Encabezado"/>
    </w:pPr>
  </w:p>
  <w:p w14:paraId="619388F8" w14:textId="77777777" w:rsidR="00A23072" w:rsidRDefault="00A23072">
    <w:pPr>
      <w:pStyle w:val="Encabezado"/>
    </w:pPr>
  </w:p>
  <w:p w14:paraId="73FA8914" w14:textId="77777777" w:rsidR="00A23072" w:rsidRDefault="00A23072">
    <w:pPr>
      <w:pStyle w:val="Encabezado"/>
    </w:pPr>
  </w:p>
  <w:p w14:paraId="6D69AF30" w14:textId="77777777" w:rsidR="00A23072" w:rsidRDefault="00A23072">
    <w:pPr>
      <w:pStyle w:val="Encabezado"/>
    </w:pPr>
  </w:p>
  <w:p w14:paraId="0A72A613" w14:textId="77777777" w:rsidR="00A23072" w:rsidRDefault="00A23072">
    <w:pPr>
      <w:pStyle w:val="Encabezado"/>
    </w:pPr>
  </w:p>
  <w:p w14:paraId="6B59CE16" w14:textId="77777777" w:rsidR="00A23072" w:rsidRDefault="00A23072">
    <w:pPr>
      <w:pStyle w:val="Encabezado"/>
    </w:pPr>
  </w:p>
  <w:p w14:paraId="6F44221E" w14:textId="77777777" w:rsidR="00A23072" w:rsidRDefault="00A23072">
    <w:pPr>
      <w:pStyle w:val="Encabezado"/>
    </w:pPr>
  </w:p>
  <w:p w14:paraId="23DDCA1E" w14:textId="77777777" w:rsidR="00A23072" w:rsidRDefault="00A23072">
    <w:pPr>
      <w:pStyle w:val="Encabezado"/>
    </w:pPr>
  </w:p>
  <w:p w14:paraId="0E9FA610" w14:textId="77777777" w:rsidR="00A23072" w:rsidRDefault="00A23072">
    <w:pPr>
      <w:pStyle w:val="Encabezado"/>
    </w:pPr>
  </w:p>
  <w:p w14:paraId="1DB25A07" w14:textId="77777777" w:rsidR="00A23072" w:rsidRDefault="00A23072">
    <w:pPr>
      <w:pStyle w:val="Encabezado"/>
    </w:pPr>
  </w:p>
  <w:p w14:paraId="5E348A72" w14:textId="77777777" w:rsidR="00A23072" w:rsidRDefault="00A23072">
    <w:pPr>
      <w:pStyle w:val="Encabezado"/>
    </w:pPr>
  </w:p>
  <w:p w14:paraId="20B01155" w14:textId="77777777" w:rsidR="00A23072" w:rsidRDefault="00A230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75D"/>
    <w:rsid w:val="00043DBD"/>
    <w:rsid w:val="000D0407"/>
    <w:rsid w:val="000D6CE8"/>
    <w:rsid w:val="00113305"/>
    <w:rsid w:val="001F4378"/>
    <w:rsid w:val="00234558"/>
    <w:rsid w:val="00286A0B"/>
    <w:rsid w:val="002E72F8"/>
    <w:rsid w:val="00392A43"/>
    <w:rsid w:val="003B3C64"/>
    <w:rsid w:val="00405A9F"/>
    <w:rsid w:val="004718B6"/>
    <w:rsid w:val="004B087A"/>
    <w:rsid w:val="004E6972"/>
    <w:rsid w:val="005F1E71"/>
    <w:rsid w:val="00660FEE"/>
    <w:rsid w:val="0066439A"/>
    <w:rsid w:val="0079675D"/>
    <w:rsid w:val="007B3DB7"/>
    <w:rsid w:val="007F5C13"/>
    <w:rsid w:val="00846605"/>
    <w:rsid w:val="009009A1"/>
    <w:rsid w:val="00A23072"/>
    <w:rsid w:val="00A3505E"/>
    <w:rsid w:val="00A502C3"/>
    <w:rsid w:val="00AA38FF"/>
    <w:rsid w:val="00AA468C"/>
    <w:rsid w:val="00B72C29"/>
    <w:rsid w:val="00B83B61"/>
    <w:rsid w:val="00BB597E"/>
    <w:rsid w:val="00C2157F"/>
    <w:rsid w:val="00C228E4"/>
    <w:rsid w:val="00C72468"/>
    <w:rsid w:val="00C7475C"/>
    <w:rsid w:val="00D4028C"/>
    <w:rsid w:val="00DF36F9"/>
    <w:rsid w:val="00E047F1"/>
    <w:rsid w:val="00E04E14"/>
    <w:rsid w:val="00E73D85"/>
    <w:rsid w:val="00EA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9F0AE9"/>
  <w15:chartTrackingRefBased/>
  <w15:docId w15:val="{988BD547-239B-4FA9-A24C-306C450A6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072"/>
    <w:pPr>
      <w:jc w:val="both"/>
    </w:pPr>
    <w:rPr>
      <w:rFonts w:ascii="Century Gothic" w:hAnsi="Century Gothic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A23072"/>
    <w:pPr>
      <w:keepNext/>
      <w:keepLines/>
      <w:spacing w:before="240" w:after="240"/>
      <w:outlineLvl w:val="0"/>
    </w:pPr>
    <w:rPr>
      <w:rFonts w:eastAsiaTheme="majorEastAsia" w:cstheme="majorBidi"/>
      <w:b/>
      <w:color w:val="A61D7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3072"/>
    <w:pPr>
      <w:keepNext/>
      <w:keepLines/>
      <w:spacing w:before="40" w:after="120"/>
      <w:outlineLvl w:val="1"/>
    </w:pPr>
    <w:rPr>
      <w:rFonts w:eastAsiaTheme="majorEastAsia" w:cstheme="majorBidi"/>
      <w:b/>
      <w:color w:val="2F5496" w:themeColor="accent1" w:themeShade="BF"/>
      <w:sz w:val="2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230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23072"/>
  </w:style>
  <w:style w:type="paragraph" w:styleId="Piedepgina">
    <w:name w:val="footer"/>
    <w:basedOn w:val="Normal"/>
    <w:link w:val="PiedepginaCar"/>
    <w:uiPriority w:val="99"/>
    <w:unhideWhenUsed/>
    <w:rsid w:val="00A230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3072"/>
  </w:style>
  <w:style w:type="table" w:styleId="Tablaconcuadrcula">
    <w:name w:val="Table Grid"/>
    <w:basedOn w:val="Tablanormal"/>
    <w:uiPriority w:val="39"/>
    <w:rsid w:val="00A23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1">
    <w:name w:val="Estilo1"/>
    <w:basedOn w:val="Tablanormal"/>
    <w:uiPriority w:val="99"/>
    <w:rsid w:val="006643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A23072"/>
    <w:rPr>
      <w:rFonts w:ascii="Century Gothic" w:eastAsiaTheme="majorEastAsia" w:hAnsi="Century Gothic" w:cstheme="majorBidi"/>
      <w:b/>
      <w:color w:val="A61D7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23072"/>
    <w:rPr>
      <w:rFonts w:ascii="Century Gothic" w:eastAsiaTheme="majorEastAsia" w:hAnsi="Century Gothic" w:cstheme="majorBidi"/>
      <w:b/>
      <w:color w:val="2F5496" w:themeColor="accent1" w:themeShade="BF"/>
      <w:szCs w:val="26"/>
    </w:rPr>
  </w:style>
  <w:style w:type="paragraph" w:customStyle="1" w:styleId="Vietas">
    <w:name w:val="Viñetas"/>
    <w:basedOn w:val="Prrafodelista"/>
    <w:link w:val="VietasCar"/>
    <w:qFormat/>
    <w:rsid w:val="00C228E4"/>
    <w:pPr>
      <w:numPr>
        <w:numId w:val="1"/>
      </w:numPr>
      <w:spacing w:after="120"/>
      <w:ind w:left="714" w:hanging="357"/>
      <w:contextualSpacing w:val="0"/>
    </w:pPr>
  </w:style>
  <w:style w:type="paragraph" w:customStyle="1" w:styleId="Numeracin">
    <w:name w:val="Numeración"/>
    <w:basedOn w:val="Prrafodelista"/>
    <w:link w:val="NumeracinCar"/>
    <w:qFormat/>
    <w:rsid w:val="00C228E4"/>
    <w:pPr>
      <w:numPr>
        <w:numId w:val="2"/>
      </w:numPr>
      <w:spacing w:after="120" w:line="240" w:lineRule="auto"/>
      <w:ind w:left="714" w:hanging="357"/>
      <w:contextualSpacing w:val="0"/>
    </w:pPr>
  </w:style>
  <w:style w:type="character" w:customStyle="1" w:styleId="VietasCar">
    <w:name w:val="Viñetas Car"/>
    <w:basedOn w:val="Fuentedeprrafopredeter"/>
    <w:link w:val="Vietas"/>
    <w:rsid w:val="00C228E4"/>
    <w:rPr>
      <w:rFonts w:ascii="Century Gothic" w:hAnsi="Century Gothic"/>
      <w:sz w:val="16"/>
    </w:rPr>
  </w:style>
  <w:style w:type="character" w:customStyle="1" w:styleId="NumeracinCar">
    <w:name w:val="Numeración Car"/>
    <w:basedOn w:val="Fuentedeprrafopredeter"/>
    <w:link w:val="Numeracin"/>
    <w:rsid w:val="00C228E4"/>
    <w:rPr>
      <w:rFonts w:ascii="Century Gothic" w:hAnsi="Century Gothic"/>
      <w:sz w:val="16"/>
    </w:rPr>
  </w:style>
  <w:style w:type="paragraph" w:styleId="Prrafodelista">
    <w:name w:val="List Paragraph"/>
    <w:basedOn w:val="Normal"/>
    <w:uiPriority w:val="34"/>
    <w:qFormat/>
    <w:rsid w:val="00A23072"/>
    <w:pPr>
      <w:ind w:left="720"/>
      <w:contextualSpacing/>
    </w:pPr>
  </w:style>
  <w:style w:type="table" w:customStyle="1" w:styleId="Estilo2">
    <w:name w:val="Estilo2"/>
    <w:basedOn w:val="Tablanormal"/>
    <w:uiPriority w:val="99"/>
    <w:rsid w:val="006643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image" Target="media/image4.sv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a\Documents\Plantillas%20personalizadas%20de%20Office\Cecim%20Formatos%20Horizont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Cecim Formatos Horizontal</Template>
  <TotalTime>2</TotalTime>
  <Pages>1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Desarrollo</cp:lastModifiedBy>
  <cp:revision>3</cp:revision>
  <dcterms:created xsi:type="dcterms:W3CDTF">2020-12-22T15:16:00Z</dcterms:created>
  <dcterms:modified xsi:type="dcterms:W3CDTF">2020-12-22T15:18:00Z</dcterms:modified>
</cp:coreProperties>
</file>