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C50D5" w14:textId="77777777" w:rsidR="0099089E" w:rsidRPr="0099089E" w:rsidRDefault="0099089E" w:rsidP="0099089E">
      <w:r w:rsidRPr="0099089E">
        <w:t>Anexo B — Diseño sísmico de plantas de GNL</w:t>
      </w:r>
    </w:p>
    <w:p w14:paraId="5BD5DCEF" w14:textId="77777777" w:rsidR="0099089E" w:rsidRPr="0099089E" w:rsidRDefault="0099089E" w:rsidP="0099089E">
      <w:r w:rsidRPr="0099089E">
        <w:rPr>
          <w:i/>
          <w:iCs/>
        </w:rPr>
        <w:t>Este anexo no es parte de los requisitos de este documento NFPA, pero se incluye sólo con fines informativos.</w:t>
      </w:r>
    </w:p>
    <w:p w14:paraId="3689A9B2" w14:textId="77777777" w:rsidR="0099089E" w:rsidRPr="0099089E" w:rsidRDefault="0099089E" w:rsidP="0099089E">
      <w:pPr>
        <w:numPr>
          <w:ilvl w:val="0"/>
          <w:numId w:val="1"/>
        </w:numPr>
      </w:pPr>
      <w:hyperlink r:id="rId5" w:history="1">
        <w:r w:rsidRPr="0099089E">
          <w:rPr>
            <w:rStyle w:val="Hipervnculo"/>
          </w:rPr>
          <w:t>Capítulo 1</w:t>
        </w:r>
      </w:hyperlink>
    </w:p>
    <w:p w14:paraId="5A3FE894" w14:textId="77777777" w:rsidR="0099089E" w:rsidRPr="0099089E" w:rsidRDefault="0099089E" w:rsidP="0099089E">
      <w:pPr>
        <w:numPr>
          <w:ilvl w:val="0"/>
          <w:numId w:val="1"/>
        </w:numPr>
      </w:pPr>
      <w:hyperlink r:id="rId6" w:history="1">
        <w:r w:rsidRPr="0099089E">
          <w:rPr>
            <w:rStyle w:val="Hipervnculo"/>
          </w:rPr>
          <w:t>Capítulo 2</w:t>
        </w:r>
      </w:hyperlink>
    </w:p>
    <w:p w14:paraId="60CA6A94" w14:textId="77777777" w:rsidR="0099089E" w:rsidRPr="0099089E" w:rsidRDefault="0099089E" w:rsidP="0099089E">
      <w:pPr>
        <w:numPr>
          <w:ilvl w:val="0"/>
          <w:numId w:val="1"/>
        </w:numPr>
      </w:pPr>
      <w:hyperlink r:id="rId7" w:history="1">
        <w:r w:rsidRPr="0099089E">
          <w:rPr>
            <w:rStyle w:val="Hipervnculo"/>
          </w:rPr>
          <w:t>Capítulo 3</w:t>
        </w:r>
      </w:hyperlink>
    </w:p>
    <w:p w14:paraId="5067906C" w14:textId="77777777" w:rsidR="0099089E" w:rsidRPr="0099089E" w:rsidRDefault="0099089E" w:rsidP="0099089E">
      <w:pPr>
        <w:numPr>
          <w:ilvl w:val="0"/>
          <w:numId w:val="1"/>
        </w:numPr>
      </w:pPr>
      <w:hyperlink r:id="rId8" w:history="1">
        <w:r w:rsidRPr="0099089E">
          <w:rPr>
            <w:rStyle w:val="Hipervnculo"/>
          </w:rPr>
          <w:t>Capítulo 4</w:t>
        </w:r>
      </w:hyperlink>
    </w:p>
    <w:p w14:paraId="301C6537" w14:textId="77777777" w:rsidR="0099089E" w:rsidRPr="0099089E" w:rsidRDefault="0099089E" w:rsidP="0099089E">
      <w:pPr>
        <w:numPr>
          <w:ilvl w:val="0"/>
          <w:numId w:val="1"/>
        </w:numPr>
      </w:pPr>
      <w:hyperlink r:id="rId9" w:history="1">
        <w:r w:rsidRPr="0099089E">
          <w:rPr>
            <w:rStyle w:val="Hipervnculo"/>
          </w:rPr>
          <w:t>Capítulo 5</w:t>
        </w:r>
      </w:hyperlink>
    </w:p>
    <w:p w14:paraId="4C63AA9F" w14:textId="77777777" w:rsidR="0099089E" w:rsidRPr="0099089E" w:rsidRDefault="0099089E" w:rsidP="0099089E">
      <w:pPr>
        <w:numPr>
          <w:ilvl w:val="0"/>
          <w:numId w:val="1"/>
        </w:numPr>
      </w:pPr>
      <w:hyperlink r:id="rId10" w:history="1">
        <w:r w:rsidRPr="0099089E">
          <w:rPr>
            <w:rStyle w:val="Hipervnculo"/>
          </w:rPr>
          <w:t>Capítulo 6</w:t>
        </w:r>
      </w:hyperlink>
    </w:p>
    <w:p w14:paraId="26958615" w14:textId="77777777" w:rsidR="0099089E" w:rsidRPr="0099089E" w:rsidRDefault="0099089E" w:rsidP="0099089E">
      <w:pPr>
        <w:numPr>
          <w:ilvl w:val="0"/>
          <w:numId w:val="1"/>
        </w:numPr>
      </w:pPr>
      <w:hyperlink r:id="rId11" w:history="1">
        <w:r w:rsidRPr="0099089E">
          <w:rPr>
            <w:rStyle w:val="Hipervnculo"/>
          </w:rPr>
          <w:t>Capítulo 7</w:t>
        </w:r>
      </w:hyperlink>
    </w:p>
    <w:p w14:paraId="514591D2" w14:textId="77777777" w:rsidR="0099089E" w:rsidRPr="0099089E" w:rsidRDefault="0099089E" w:rsidP="0099089E">
      <w:pPr>
        <w:numPr>
          <w:ilvl w:val="0"/>
          <w:numId w:val="1"/>
        </w:numPr>
      </w:pPr>
      <w:hyperlink r:id="rId12" w:history="1">
        <w:r w:rsidRPr="0099089E">
          <w:rPr>
            <w:rStyle w:val="Hipervnculo"/>
          </w:rPr>
          <w:t>Capítulo 8</w:t>
        </w:r>
      </w:hyperlink>
    </w:p>
    <w:p w14:paraId="74F7F5FC" w14:textId="77777777" w:rsidR="0099089E" w:rsidRPr="0099089E" w:rsidRDefault="0099089E" w:rsidP="0099089E">
      <w:pPr>
        <w:numPr>
          <w:ilvl w:val="0"/>
          <w:numId w:val="1"/>
        </w:numPr>
      </w:pPr>
      <w:hyperlink r:id="rId13" w:history="1">
        <w:r w:rsidRPr="0099089E">
          <w:rPr>
            <w:rStyle w:val="Hipervnculo"/>
          </w:rPr>
          <w:t>Capítulo 9</w:t>
        </w:r>
      </w:hyperlink>
    </w:p>
    <w:p w14:paraId="67A4B670" w14:textId="77777777" w:rsidR="0099089E" w:rsidRPr="0099089E" w:rsidRDefault="0099089E" w:rsidP="0099089E">
      <w:pPr>
        <w:numPr>
          <w:ilvl w:val="0"/>
          <w:numId w:val="1"/>
        </w:numPr>
      </w:pPr>
      <w:hyperlink r:id="rId14" w:history="1">
        <w:r w:rsidRPr="0099089E">
          <w:rPr>
            <w:rStyle w:val="Hipervnculo"/>
          </w:rPr>
          <w:t>Capítulo 10</w:t>
        </w:r>
      </w:hyperlink>
    </w:p>
    <w:p w14:paraId="34F7C420" w14:textId="77777777" w:rsidR="0099089E" w:rsidRPr="0099089E" w:rsidRDefault="0099089E" w:rsidP="0099089E">
      <w:pPr>
        <w:numPr>
          <w:ilvl w:val="0"/>
          <w:numId w:val="1"/>
        </w:numPr>
      </w:pPr>
      <w:hyperlink r:id="rId15" w:history="1">
        <w:r w:rsidRPr="0099089E">
          <w:rPr>
            <w:rStyle w:val="Hipervnculo"/>
          </w:rPr>
          <w:t>Capítulo 11</w:t>
        </w:r>
      </w:hyperlink>
    </w:p>
    <w:p w14:paraId="202BC682" w14:textId="77777777" w:rsidR="0099089E" w:rsidRPr="0099089E" w:rsidRDefault="0099089E" w:rsidP="0099089E">
      <w:pPr>
        <w:numPr>
          <w:ilvl w:val="0"/>
          <w:numId w:val="1"/>
        </w:numPr>
      </w:pPr>
      <w:hyperlink r:id="rId16" w:history="1">
        <w:r w:rsidRPr="0099089E">
          <w:rPr>
            <w:rStyle w:val="Hipervnculo"/>
          </w:rPr>
          <w:t>Capítulo 12</w:t>
        </w:r>
      </w:hyperlink>
    </w:p>
    <w:p w14:paraId="4A6B3C9F" w14:textId="77777777" w:rsidR="0099089E" w:rsidRPr="0099089E" w:rsidRDefault="0099089E" w:rsidP="0099089E">
      <w:pPr>
        <w:numPr>
          <w:ilvl w:val="0"/>
          <w:numId w:val="1"/>
        </w:numPr>
      </w:pPr>
      <w:hyperlink r:id="rId17" w:history="1">
        <w:r w:rsidRPr="0099089E">
          <w:rPr>
            <w:rStyle w:val="Hipervnculo"/>
          </w:rPr>
          <w:t>Capítulo 13</w:t>
        </w:r>
      </w:hyperlink>
    </w:p>
    <w:p w14:paraId="0F017FF9" w14:textId="77777777" w:rsidR="0099089E" w:rsidRPr="0099089E" w:rsidRDefault="0099089E" w:rsidP="0099089E">
      <w:pPr>
        <w:numPr>
          <w:ilvl w:val="0"/>
          <w:numId w:val="1"/>
        </w:numPr>
      </w:pPr>
      <w:hyperlink r:id="rId18" w:history="1">
        <w:r w:rsidRPr="0099089E">
          <w:rPr>
            <w:rStyle w:val="Hipervnculo"/>
          </w:rPr>
          <w:t>Capítulo 15</w:t>
        </w:r>
      </w:hyperlink>
    </w:p>
    <w:p w14:paraId="47972FA0" w14:textId="77777777" w:rsidR="0099089E" w:rsidRPr="0099089E" w:rsidRDefault="0099089E" w:rsidP="0099089E">
      <w:pPr>
        <w:numPr>
          <w:ilvl w:val="0"/>
          <w:numId w:val="1"/>
        </w:numPr>
      </w:pPr>
      <w:hyperlink r:id="rId19" w:history="1">
        <w:r w:rsidRPr="0099089E">
          <w:rPr>
            <w:rStyle w:val="Hipervnculo"/>
          </w:rPr>
          <w:t>Capítulo 16</w:t>
        </w:r>
      </w:hyperlink>
    </w:p>
    <w:p w14:paraId="0E0AE17F" w14:textId="77777777" w:rsidR="0099089E" w:rsidRPr="0099089E" w:rsidRDefault="0099089E" w:rsidP="0099089E">
      <w:pPr>
        <w:numPr>
          <w:ilvl w:val="0"/>
          <w:numId w:val="1"/>
        </w:numPr>
      </w:pPr>
      <w:hyperlink r:id="rId20" w:history="1">
        <w:r w:rsidRPr="0099089E">
          <w:rPr>
            <w:rStyle w:val="Hipervnculo"/>
          </w:rPr>
          <w:t>Capítulo 17</w:t>
        </w:r>
      </w:hyperlink>
    </w:p>
    <w:p w14:paraId="52798CD8" w14:textId="77777777" w:rsidR="0099089E" w:rsidRPr="0099089E" w:rsidRDefault="0099089E" w:rsidP="0099089E">
      <w:pPr>
        <w:numPr>
          <w:ilvl w:val="0"/>
          <w:numId w:val="1"/>
        </w:numPr>
      </w:pPr>
      <w:hyperlink r:id="rId21" w:history="1">
        <w:r w:rsidRPr="0099089E">
          <w:rPr>
            <w:rStyle w:val="Hipervnculo"/>
          </w:rPr>
          <w:t>Capítulo 18</w:t>
        </w:r>
      </w:hyperlink>
    </w:p>
    <w:p w14:paraId="1C1D0DCB" w14:textId="77777777" w:rsidR="0099089E" w:rsidRPr="0099089E" w:rsidRDefault="0099089E" w:rsidP="0099089E">
      <w:pPr>
        <w:numPr>
          <w:ilvl w:val="0"/>
          <w:numId w:val="1"/>
        </w:numPr>
      </w:pPr>
      <w:hyperlink r:id="rId22" w:history="1">
        <w:r w:rsidRPr="0099089E">
          <w:rPr>
            <w:rStyle w:val="Hipervnculo"/>
          </w:rPr>
          <w:t>Capítulo 19</w:t>
        </w:r>
      </w:hyperlink>
    </w:p>
    <w:p w14:paraId="48358073" w14:textId="77777777" w:rsidR="00493D72" w:rsidRDefault="00493D72"/>
    <w:sectPr w:rsidR="00493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93724"/>
    <w:multiLevelType w:val="multilevel"/>
    <w:tmpl w:val="1FC6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13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46"/>
    <w:rsid w:val="00493D72"/>
    <w:rsid w:val="004F5726"/>
    <w:rsid w:val="008D2046"/>
    <w:rsid w:val="0099089E"/>
    <w:rsid w:val="00C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54EFAB-2524-4C57-9AD0-13AC0865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2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0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0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0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0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0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0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0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0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0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0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04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9089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0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8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nfpa.org/publications/59A/2023/annexes/A/groups/4" TargetMode="External"/><Relationship Id="rId13" Type="http://schemas.openxmlformats.org/officeDocument/2006/relationships/hyperlink" Target="https://link.nfpa.org/publications/59A/2023/annexes/A/groups/9" TargetMode="External"/><Relationship Id="rId18" Type="http://schemas.openxmlformats.org/officeDocument/2006/relationships/hyperlink" Target="https://link.nfpa.org/publications/59A/2023/annexes/A/groups/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nfpa.org/publications/59A/2023/annexes/A/groups/18" TargetMode="External"/><Relationship Id="rId7" Type="http://schemas.openxmlformats.org/officeDocument/2006/relationships/hyperlink" Target="https://link.nfpa.org/publications/59A/2023/annexes/A/groups/3" TargetMode="External"/><Relationship Id="rId12" Type="http://schemas.openxmlformats.org/officeDocument/2006/relationships/hyperlink" Target="https://link.nfpa.org/publications/59A/2023/annexes/A/groups/8" TargetMode="External"/><Relationship Id="rId17" Type="http://schemas.openxmlformats.org/officeDocument/2006/relationships/hyperlink" Target="https://link.nfpa.org/publications/59A/2023/annexes/A/groups/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nfpa.org/publications/59A/2023/annexes/A/groups/12" TargetMode="External"/><Relationship Id="rId20" Type="http://schemas.openxmlformats.org/officeDocument/2006/relationships/hyperlink" Target="https://link.nfpa.org/publications/59A/2023/annexes/A/groups/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nfpa.org/publications/59A/2023/annexes/A/groups/2" TargetMode="External"/><Relationship Id="rId11" Type="http://schemas.openxmlformats.org/officeDocument/2006/relationships/hyperlink" Target="https://link.nfpa.org/publications/59A/2023/annexes/A/groups/7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ink.nfpa.org/publications/59A/2023/annexes/A/groups/1" TargetMode="External"/><Relationship Id="rId15" Type="http://schemas.openxmlformats.org/officeDocument/2006/relationships/hyperlink" Target="https://link.nfpa.org/publications/59A/2023/annexes/A/groups/1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ink.nfpa.org/publications/59A/2023/annexes/A/groups/6" TargetMode="External"/><Relationship Id="rId19" Type="http://schemas.openxmlformats.org/officeDocument/2006/relationships/hyperlink" Target="https://link.nfpa.org/publications/59A/2023/annexes/A/groups/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nfpa.org/publications/59A/2023/annexes/A/groups/5" TargetMode="External"/><Relationship Id="rId14" Type="http://schemas.openxmlformats.org/officeDocument/2006/relationships/hyperlink" Target="https://link.nfpa.org/publications/59A/2023/annexes/A/groups/10" TargetMode="External"/><Relationship Id="rId22" Type="http://schemas.openxmlformats.org/officeDocument/2006/relationships/hyperlink" Target="https://link.nfpa.org/publications/59A/2023/annexes/A/groups/1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I202403378 (Arias LEDESMA,LUIS ALBERTO)</dc:creator>
  <cp:keywords/>
  <dc:description/>
  <cp:lastModifiedBy>I202403378 (Arias LEDESMA,LUIS ALBERTO)</cp:lastModifiedBy>
  <cp:revision>3</cp:revision>
  <dcterms:created xsi:type="dcterms:W3CDTF">2025-05-07T22:20:00Z</dcterms:created>
  <dcterms:modified xsi:type="dcterms:W3CDTF">2025-05-07T22:21:00Z</dcterms:modified>
</cp:coreProperties>
</file>