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AF0B0" w14:textId="7310AF67" w:rsidR="006D78B4" w:rsidRPr="00D048DF" w:rsidRDefault="00D048DF" w:rsidP="00D048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048DF">
        <w:rPr>
          <w:rFonts w:ascii="Arial" w:hAnsi="Arial" w:cs="Arial"/>
          <w:b/>
          <w:bCs/>
          <w:sz w:val="28"/>
          <w:szCs w:val="28"/>
        </w:rPr>
        <w:t>Ficha de atividade 1 – Criptografia e Segurança em Redes (2024/25)</w:t>
      </w:r>
    </w:p>
    <w:p w14:paraId="64D04F51" w14:textId="77777777" w:rsidR="00D048DF" w:rsidRPr="00D048DF" w:rsidRDefault="00D048DF" w:rsidP="00D048DF">
      <w:pPr>
        <w:rPr>
          <w:rFonts w:ascii="Arial" w:hAnsi="Arial" w:cs="Arial"/>
          <w:b/>
          <w:bCs/>
          <w:sz w:val="28"/>
          <w:szCs w:val="28"/>
        </w:rPr>
      </w:pPr>
    </w:p>
    <w:p w14:paraId="0C5A89B7" w14:textId="07DF64A6" w:rsidR="00D048DF" w:rsidRP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Nome:</w:t>
      </w:r>
      <w:r w:rsidRPr="00D048DF">
        <w:rPr>
          <w:rFonts w:ascii="Arial" w:hAnsi="Arial" w:cs="Arial"/>
        </w:rPr>
        <w:t xml:space="preserve"> Luís Pedro Cerqueira Baptista – A105419</w:t>
      </w:r>
    </w:p>
    <w:p w14:paraId="488F6E97" w14:textId="29D11E19" w:rsidR="00D048DF" w:rsidRP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Data:</w:t>
      </w:r>
      <w:r w:rsidRPr="00D048DF">
        <w:rPr>
          <w:rFonts w:ascii="Arial" w:hAnsi="Arial" w:cs="Arial"/>
        </w:rPr>
        <w:t xml:space="preserve"> </w:t>
      </w:r>
      <w:r w:rsidR="007E37D1">
        <w:rPr>
          <w:rFonts w:ascii="Arial" w:hAnsi="Arial" w:cs="Arial"/>
        </w:rPr>
        <w:t>21</w:t>
      </w:r>
      <w:r w:rsidRPr="00D048DF">
        <w:rPr>
          <w:rFonts w:ascii="Arial" w:hAnsi="Arial" w:cs="Arial"/>
        </w:rPr>
        <w:t>/09/2024</w:t>
      </w:r>
    </w:p>
    <w:p w14:paraId="46DED136" w14:textId="77777777" w:rsidR="00D048DF" w:rsidRPr="00D048DF" w:rsidRDefault="00D048DF" w:rsidP="00D048DF">
      <w:pPr>
        <w:rPr>
          <w:rFonts w:ascii="Arial" w:hAnsi="Arial" w:cs="Arial"/>
          <w:b/>
          <w:bCs/>
        </w:rPr>
      </w:pPr>
    </w:p>
    <w:p w14:paraId="74D4967B" w14:textId="4BCBA5E7" w:rsidR="00D048DF" w:rsidRPr="00D048DF" w:rsidRDefault="00D048DF" w:rsidP="00D048DF">
      <w:pPr>
        <w:spacing w:line="240" w:lineRule="auto"/>
        <w:rPr>
          <w:rFonts w:ascii="Arial" w:hAnsi="Arial" w:cs="Arial"/>
          <w:b/>
          <w:bCs/>
        </w:rPr>
      </w:pPr>
      <w:r w:rsidRPr="00D048DF">
        <w:rPr>
          <w:rFonts w:ascii="Arial" w:hAnsi="Arial" w:cs="Arial"/>
          <w:b/>
          <w:bCs/>
        </w:rPr>
        <w:t>Exercícios:</w:t>
      </w:r>
    </w:p>
    <w:p w14:paraId="63CE7B34" w14:textId="31DC4C2F" w:rsidR="00D048DF" w:rsidRPr="00D048DF" w:rsidRDefault="00D048DF" w:rsidP="00D048DF">
      <w:pPr>
        <w:spacing w:line="240" w:lineRule="auto"/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 xml:space="preserve">Exercício 1 -&gt; </w:t>
      </w:r>
      <w:r w:rsidRPr="00D048DF">
        <w:rPr>
          <w:rFonts w:ascii="Arial" w:hAnsi="Arial" w:cs="Arial"/>
        </w:rPr>
        <w:t xml:space="preserve"> Escolha </w:t>
      </w:r>
      <w:r w:rsidRPr="00253723">
        <w:rPr>
          <w:rFonts w:ascii="Arial" w:hAnsi="Arial" w:cs="Arial"/>
          <w:u w:val="single"/>
        </w:rPr>
        <w:t>duas aplicações</w:t>
      </w:r>
      <w:r w:rsidRPr="00D048DF">
        <w:rPr>
          <w:rFonts w:ascii="Arial" w:hAnsi="Arial" w:cs="Arial"/>
        </w:rPr>
        <w:t xml:space="preserve"> tipicamente usadas em seu computador pessoal, pesquise pela existência de</w:t>
      </w:r>
      <w:r>
        <w:rPr>
          <w:rFonts w:ascii="Arial" w:hAnsi="Arial" w:cs="Arial"/>
        </w:rPr>
        <w:t xml:space="preserve"> </w:t>
      </w:r>
      <w:r w:rsidRPr="00253723">
        <w:rPr>
          <w:rFonts w:ascii="Arial" w:hAnsi="Arial" w:cs="Arial"/>
          <w:u w:val="single"/>
        </w:rPr>
        <w:t>vulnerabilidades</w:t>
      </w:r>
      <w:r w:rsidRPr="00D048DF">
        <w:rPr>
          <w:rFonts w:ascii="Arial" w:hAnsi="Arial" w:cs="Arial"/>
        </w:rPr>
        <w:t xml:space="preserve"> conhecidas e meios de explorá-las. Descreva detalhadamente as descobertas, incluindo as imagens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>de suas pesquisas e a descrição das informações nelas contidas.</w:t>
      </w:r>
    </w:p>
    <w:p w14:paraId="0CA3E8B8" w14:textId="77777777" w:rsidR="00D048DF" w:rsidRPr="00D048DF" w:rsidRDefault="00D048DF" w:rsidP="00D048DF">
      <w:pPr>
        <w:spacing w:line="240" w:lineRule="auto"/>
        <w:rPr>
          <w:rFonts w:ascii="Arial" w:hAnsi="Arial" w:cs="Arial"/>
          <w:b/>
          <w:bCs/>
        </w:rPr>
      </w:pPr>
    </w:p>
    <w:p w14:paraId="756B15DD" w14:textId="0487DE00" w:rsidR="00D048DF" w:rsidRPr="00D048DF" w:rsidRDefault="00D048DF" w:rsidP="00D048DF">
      <w:pPr>
        <w:spacing w:line="240" w:lineRule="auto"/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Exercício 2 -&gt;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 No final de 2021, foi descoberta uma falha de segurança na biblioteca open source </w:t>
      </w:r>
      <w:r w:rsidRPr="00253723">
        <w:rPr>
          <w:rFonts w:ascii="Arial" w:hAnsi="Arial" w:cs="Arial"/>
          <w:u w:val="single"/>
        </w:rPr>
        <w:t>Log4j</w:t>
      </w:r>
      <w:r w:rsidRPr="00D048DF">
        <w:rPr>
          <w:rFonts w:ascii="Arial" w:hAnsi="Arial" w:cs="Arial"/>
        </w:rPr>
        <w:t xml:space="preserve"> . Esta falha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foi identificada com </w:t>
      </w:r>
      <w:r w:rsidRPr="00253723">
        <w:rPr>
          <w:rFonts w:ascii="Arial" w:hAnsi="Arial" w:cs="Arial"/>
          <w:u w:val="single"/>
        </w:rPr>
        <w:t>CVE-2021-44228</w:t>
      </w:r>
      <w:r w:rsidRPr="00D048DF">
        <w:rPr>
          <w:rFonts w:ascii="Arial" w:hAnsi="Arial" w:cs="Arial"/>
        </w:rPr>
        <w:t xml:space="preserve"> . Use esta identificação para descrever detalhadamente esta falha, incluindo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(mas não apenas) as </w:t>
      </w:r>
      <w:r w:rsidRPr="00253723">
        <w:rPr>
          <w:rFonts w:ascii="Arial" w:hAnsi="Arial" w:cs="Arial"/>
          <w:u w:val="single"/>
        </w:rPr>
        <w:t>versões afetadas</w:t>
      </w:r>
      <w:r w:rsidRPr="00D048DF">
        <w:rPr>
          <w:rFonts w:ascii="Arial" w:hAnsi="Arial" w:cs="Arial"/>
        </w:rPr>
        <w:t xml:space="preserve">, os eventuais </w:t>
      </w:r>
      <w:r w:rsidRPr="00253723">
        <w:rPr>
          <w:rFonts w:ascii="Arial" w:hAnsi="Arial" w:cs="Arial"/>
          <w:u w:val="single"/>
        </w:rPr>
        <w:t>exploits</w:t>
      </w:r>
      <w:r w:rsidRPr="00D048DF">
        <w:rPr>
          <w:rFonts w:ascii="Arial" w:hAnsi="Arial" w:cs="Arial"/>
        </w:rPr>
        <w:t xml:space="preserve"> existentes, </w:t>
      </w:r>
      <w:r w:rsidRPr="00253723">
        <w:rPr>
          <w:rFonts w:ascii="Arial" w:hAnsi="Arial" w:cs="Arial"/>
          <w:u w:val="single"/>
        </w:rPr>
        <w:t>vetores de ataque, impacto e soluções</w:t>
      </w:r>
      <w:r w:rsidRPr="00D048D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Use as </w:t>
      </w:r>
      <w:r w:rsidRPr="00253723">
        <w:rPr>
          <w:rFonts w:ascii="Arial" w:hAnsi="Arial" w:cs="Arial"/>
          <w:u w:val="single"/>
        </w:rPr>
        <w:t>imagens</w:t>
      </w:r>
      <w:r w:rsidRPr="00D048DF">
        <w:rPr>
          <w:rFonts w:ascii="Arial" w:hAnsi="Arial" w:cs="Arial"/>
        </w:rPr>
        <w:t xml:space="preserve"> de suas consultas e outros recursos utilizados para justificar suas conclusões.</w:t>
      </w:r>
    </w:p>
    <w:p w14:paraId="2E31BDDF" w14:textId="22CEA233" w:rsidR="00D048DF" w:rsidRDefault="00D048DF" w:rsidP="00D048DF">
      <w:pPr>
        <w:spacing w:line="240" w:lineRule="auto"/>
        <w:rPr>
          <w:rFonts w:ascii="Arial" w:hAnsi="Arial" w:cs="Arial"/>
        </w:rPr>
      </w:pPr>
    </w:p>
    <w:p w14:paraId="7CC50ECA" w14:textId="5CB59D77" w:rsidR="00D048DF" w:rsidRPr="00D048DF" w:rsidRDefault="00D048DF" w:rsidP="00D048DF">
      <w:pPr>
        <w:spacing w:line="240" w:lineRule="auto"/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Exercício 3 -&gt;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 Em 2014 foi descoberta uma falha de programação na biblioteca de criptografia open source </w:t>
      </w:r>
      <w:r w:rsidRPr="00253723">
        <w:rPr>
          <w:rFonts w:ascii="Arial" w:hAnsi="Arial" w:cs="Arial"/>
          <w:u w:val="single"/>
        </w:rPr>
        <w:t>OpenSSL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que ficou publicamente conhecida como Heartbleed. Esta falha foi identificada com </w:t>
      </w:r>
      <w:r w:rsidRPr="00253723">
        <w:rPr>
          <w:rFonts w:ascii="Arial" w:hAnsi="Arial" w:cs="Arial"/>
          <w:u w:val="single"/>
        </w:rPr>
        <w:t>CVE-2014-0160</w:t>
      </w:r>
      <w:r w:rsidRPr="00D048DF">
        <w:rPr>
          <w:rFonts w:ascii="Arial" w:hAnsi="Arial" w:cs="Arial"/>
        </w:rPr>
        <w:t xml:space="preserve"> . Use esta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 xml:space="preserve">identificação para descrever detalhadamente esta falha, incluindo (mas não apenas) as </w:t>
      </w:r>
      <w:r w:rsidRPr="00253723">
        <w:rPr>
          <w:rFonts w:ascii="Arial" w:hAnsi="Arial" w:cs="Arial"/>
          <w:u w:val="single"/>
        </w:rPr>
        <w:t>versões afetadas, os eventuais exploits existentes, vetores de ataque, impacto e soluções</w:t>
      </w:r>
      <w:r w:rsidRPr="00D048DF">
        <w:rPr>
          <w:rFonts w:ascii="Arial" w:hAnsi="Arial" w:cs="Arial"/>
        </w:rPr>
        <w:t xml:space="preserve">. Use as </w:t>
      </w:r>
      <w:r w:rsidRPr="00253723">
        <w:rPr>
          <w:rFonts w:ascii="Arial" w:hAnsi="Arial" w:cs="Arial"/>
          <w:u w:val="single"/>
        </w:rPr>
        <w:t>imagens</w:t>
      </w:r>
      <w:r w:rsidRPr="00D048DF">
        <w:rPr>
          <w:rFonts w:ascii="Arial" w:hAnsi="Arial" w:cs="Arial"/>
        </w:rPr>
        <w:t xml:space="preserve"> de suas consultas e outros</w:t>
      </w:r>
      <w:r>
        <w:rPr>
          <w:rFonts w:ascii="Arial" w:hAnsi="Arial" w:cs="Arial"/>
        </w:rPr>
        <w:t xml:space="preserve"> </w:t>
      </w:r>
      <w:r w:rsidRPr="00D048DF">
        <w:rPr>
          <w:rFonts w:ascii="Arial" w:hAnsi="Arial" w:cs="Arial"/>
        </w:rPr>
        <w:t>recursos utilizados para justificar suas conclusões.</w:t>
      </w:r>
    </w:p>
    <w:p w14:paraId="5B56A542" w14:textId="77777777" w:rsidR="006E57CB" w:rsidRDefault="006E57CB" w:rsidP="00D048DF">
      <w:pPr>
        <w:rPr>
          <w:rFonts w:ascii="Arial" w:hAnsi="Arial" w:cs="Arial"/>
          <w:b/>
          <w:bCs/>
        </w:rPr>
      </w:pPr>
    </w:p>
    <w:p w14:paraId="0505792B" w14:textId="77777777" w:rsidR="003D6D7A" w:rsidRDefault="003D6D7A" w:rsidP="00D048DF">
      <w:pPr>
        <w:rPr>
          <w:rFonts w:ascii="Arial" w:hAnsi="Arial" w:cs="Arial"/>
          <w:b/>
          <w:bCs/>
        </w:rPr>
      </w:pPr>
    </w:p>
    <w:p w14:paraId="0971F649" w14:textId="77777777" w:rsidR="003D6D7A" w:rsidRDefault="003D6D7A" w:rsidP="00D048DF">
      <w:pPr>
        <w:rPr>
          <w:rFonts w:ascii="Arial" w:hAnsi="Arial" w:cs="Arial"/>
          <w:b/>
          <w:bCs/>
        </w:rPr>
      </w:pPr>
    </w:p>
    <w:p w14:paraId="0D46F779" w14:textId="77777777" w:rsidR="003D6D7A" w:rsidRDefault="003D6D7A" w:rsidP="00D048DF">
      <w:pPr>
        <w:rPr>
          <w:rFonts w:ascii="Arial" w:hAnsi="Arial" w:cs="Arial"/>
          <w:b/>
          <w:bCs/>
        </w:rPr>
      </w:pPr>
    </w:p>
    <w:p w14:paraId="25DBE326" w14:textId="77777777" w:rsidR="003D6D7A" w:rsidRDefault="003D6D7A" w:rsidP="00D048DF">
      <w:pPr>
        <w:rPr>
          <w:rFonts w:ascii="Arial" w:hAnsi="Arial" w:cs="Arial"/>
          <w:b/>
          <w:bCs/>
        </w:rPr>
      </w:pPr>
    </w:p>
    <w:p w14:paraId="10755223" w14:textId="7690A376" w:rsidR="00D048DF" w:rsidRPr="00D048DF" w:rsidRDefault="00D048DF" w:rsidP="00D048DF">
      <w:pPr>
        <w:rPr>
          <w:rFonts w:ascii="Arial" w:hAnsi="Arial" w:cs="Arial"/>
          <w:b/>
          <w:bCs/>
        </w:rPr>
      </w:pPr>
      <w:r w:rsidRPr="00D048DF">
        <w:rPr>
          <w:rFonts w:ascii="Arial" w:hAnsi="Arial" w:cs="Arial"/>
          <w:b/>
          <w:bCs/>
        </w:rPr>
        <w:t>Resolução:</w:t>
      </w:r>
    </w:p>
    <w:p w14:paraId="4B27E77A" w14:textId="6EFDA8F6" w:rsid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 xml:space="preserve">Exercício 1 - &gt; </w:t>
      </w:r>
      <w:r w:rsidR="006D703E">
        <w:rPr>
          <w:rFonts w:ascii="Arial" w:hAnsi="Arial" w:cs="Arial"/>
        </w:rPr>
        <w:t>Aplicações – Spotify e Netflix</w:t>
      </w:r>
    </w:p>
    <w:p w14:paraId="4F061CD3" w14:textId="77777777" w:rsidR="003D6D7A" w:rsidRDefault="003D6D7A" w:rsidP="00690B40">
      <w:pPr>
        <w:rPr>
          <w:rFonts w:ascii="Arial" w:hAnsi="Arial" w:cs="Arial"/>
          <w:b/>
          <w:bCs/>
        </w:rPr>
      </w:pPr>
    </w:p>
    <w:p w14:paraId="03D3C724" w14:textId="27464D09" w:rsidR="00690B40" w:rsidRPr="00690B40" w:rsidRDefault="006D703E" w:rsidP="00690B40">
      <w:pPr>
        <w:rPr>
          <w:rFonts w:ascii="Arial" w:hAnsi="Arial" w:cs="Arial"/>
          <w:b/>
          <w:bCs/>
        </w:rPr>
      </w:pPr>
      <w:r w:rsidRPr="006D703E">
        <w:rPr>
          <w:rFonts w:ascii="Arial" w:hAnsi="Arial" w:cs="Arial"/>
          <w:b/>
          <w:bCs/>
        </w:rPr>
        <w:t>Spotify</w:t>
      </w:r>
      <w:r w:rsidR="0034745B">
        <w:rPr>
          <w:rFonts w:ascii="Arial" w:hAnsi="Arial" w:cs="Arial"/>
          <w:b/>
          <w:bCs/>
        </w:rPr>
        <w:t xml:space="preserve"> (“</w:t>
      </w:r>
      <w:r w:rsidR="0034745B" w:rsidRPr="0034745B">
        <w:rPr>
          <w:rFonts w:ascii="Arial" w:hAnsi="Arial" w:cs="Arial"/>
          <w:b/>
          <w:bCs/>
        </w:rPr>
        <w:t>There are 15 CVE Records that match your search.</w:t>
      </w:r>
      <w:r w:rsidR="0034745B">
        <w:rPr>
          <w:rFonts w:ascii="Arial" w:hAnsi="Arial" w:cs="Arial"/>
          <w:b/>
          <w:bCs/>
        </w:rPr>
        <w:t>”)</w:t>
      </w:r>
    </w:p>
    <w:p w14:paraId="338B478C" w14:textId="77777777" w:rsidR="005375D3" w:rsidRDefault="005375D3" w:rsidP="005375D3">
      <w:pPr>
        <w:rPr>
          <w:rFonts w:ascii="Arial" w:hAnsi="Arial" w:cs="Arial"/>
          <w:b/>
          <w:bCs/>
        </w:rPr>
      </w:pPr>
    </w:p>
    <w:p w14:paraId="6E8B675F" w14:textId="163E4970" w:rsidR="00690B40" w:rsidRPr="00690B40" w:rsidRDefault="00690B40" w:rsidP="005375D3">
      <w:pPr>
        <w:jc w:val="center"/>
        <w:rPr>
          <w:rFonts w:ascii="Arial" w:hAnsi="Arial" w:cs="Arial"/>
        </w:rPr>
      </w:pPr>
      <w:r w:rsidRPr="00690B40">
        <w:rPr>
          <w:rFonts w:ascii="Arial" w:hAnsi="Arial" w:cs="Arial"/>
          <w:b/>
          <w:bCs/>
        </w:rPr>
        <w:lastRenderedPageBreak/>
        <w:t>CVE-2024-5199</w:t>
      </w:r>
    </w:p>
    <w:p w14:paraId="41813E42" w14:textId="77777777" w:rsidR="005375D3" w:rsidRDefault="005375D3" w:rsidP="00690B40">
      <w:pPr>
        <w:rPr>
          <w:rFonts w:ascii="Arial" w:hAnsi="Arial" w:cs="Arial"/>
          <w:b/>
          <w:bCs/>
        </w:rPr>
      </w:pPr>
    </w:p>
    <w:p w14:paraId="7509A9A9" w14:textId="4C137436" w:rsidR="00690B40" w:rsidRPr="003D6D7A" w:rsidRDefault="00690B40" w:rsidP="003D6D7A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3D6D7A">
        <w:rPr>
          <w:rFonts w:ascii="Arial" w:hAnsi="Arial" w:cs="Arial"/>
        </w:rPr>
        <w:t>O plugin Spotify Play Button para WordPress não valida corretamente alguns atributos de shortcode, permitindo ataques de Cross-Site Scripting (XSS) armazenado.</w:t>
      </w:r>
    </w:p>
    <w:p w14:paraId="4E28788E" w14:textId="77777777" w:rsidR="003D6D7A" w:rsidRDefault="003D6D7A" w:rsidP="005375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Quanto ao impacto, utilizadores com acesso Contributor </w:t>
      </w:r>
      <w:r w:rsidR="00690B40" w:rsidRPr="00690B40">
        <w:rPr>
          <w:rFonts w:ascii="Arial" w:hAnsi="Arial" w:cs="Arial"/>
        </w:rPr>
        <w:t>"contribuinte" podem explorar essa vulnerabilidade para injetar scripts maliciosos.</w:t>
      </w:r>
    </w:p>
    <w:p w14:paraId="27F975CA" w14:textId="5AE218FA" w:rsidR="00690B40" w:rsidRDefault="005375D3" w:rsidP="005375D3">
      <w:pPr>
        <w:jc w:val="both"/>
        <w:rPr>
          <w:rFonts w:ascii="Arial" w:hAnsi="Arial" w:cs="Arial"/>
        </w:rPr>
      </w:pPr>
      <w:r w:rsidRPr="005375D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1B5812" wp14:editId="6B48AA8A">
                <wp:simplePos x="0" y="0"/>
                <wp:positionH relativeFrom="column">
                  <wp:posOffset>-493395</wp:posOffset>
                </wp:positionH>
                <wp:positionV relativeFrom="paragraph">
                  <wp:posOffset>451485</wp:posOffset>
                </wp:positionV>
                <wp:extent cx="6644640" cy="42748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427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25C13" w14:textId="60D5D684" w:rsidR="005375D3" w:rsidRDefault="005375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116807" wp14:editId="2087BD96">
                                  <wp:extent cx="6477000" cy="4175776"/>
                                  <wp:effectExtent l="0" t="0" r="0" b="0"/>
                                  <wp:docPr id="497722916" name="Imagem 2" descr="Uma imagem com texto, captura de ecrã, software, Página web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7722916" name="Imagem 2" descr="Uma imagem com texto, captura de ecrã, software, Página web&#10;&#10;Descrição gerada automaticamente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7292" cy="4182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B581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38.85pt;margin-top:35.55pt;width:523.2pt;height:336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a0+AEAAM4DAAAOAAAAZHJzL2Uyb0RvYy54bWysU1Fv0zAQfkfiP1h+p2mrtOuiptPYGEIa&#10;A2nwA66O01jYPmO7Tcqv5+x0XQVviDxYds733X3ffV7fDEazg/RBoa35bDLlTFqBjbK7mn//9vBu&#10;xVmIYBvQaGXNjzLwm83bN+veVXKOHepGekYgNlS9q3kXo6uKIohOGggTdNJSsEVvINLR74rGQ0/o&#10;Rhfz6XRZ9Ogb51HIEOjv/Rjkm4zftlLEL20bZGS65tRbzKvP6zatxWYN1c6D65Q4tQH/0IUBZano&#10;GeoeIrC9V39BGSU8BmzjRKApsG2VkJkDsZlN/2Dz3IGTmQuJE9xZpvD/YMXT4dl99SwO73GgAWYS&#10;wT2i+BGYxbsO7E7eeo99J6GhwrMkWdG7UJ1Sk9ShCglk23/GhoYM+4gZaGi9SaoQT0boNIDjWXQ5&#10;RCbo53JZlsuSQoJi5fyqXM3zWAqoXtKdD/GjRMPSpuaepprh4fAYYmoHqpcrqZrFB6V1nqy2rK/5&#10;9WK+yAkXEaMiGU8rU/PVNH2jFRLLD7bJyRGUHvdUQNsT7cR05ByH7UAXE/0tNkcSwONoMHoQtOnQ&#10;/+KsJ3PVPPzcg5ec6U+WRLyelYlxzIdycUWMmb+MbC8jYAVB1TxyNm7vYnbwyPWWxG5VluG1k1Ov&#10;ZJqszsngyZWX53zr9RlufgMAAP//AwBQSwMEFAAGAAgAAAAhAHsoJdjfAAAACgEAAA8AAABkcnMv&#10;ZG93bnJldi54bWxMj01PwzAMhu9I/IfISNy2pKOsW2k6IRBXEOND4pY1XlutcaomW8u/n3eCo18/&#10;ev242EyuEyccQutJQzJXIJAqb1uqNXx+vMxWIEI0ZE3nCTX8YoBNeX1VmNz6kd7xtI214BIKudHQ&#10;xNjnUoaqQWfC3PdIvNv7wZnI41BLO5iRy10nF0otpTMt8YXG9PjUYHXYHp2Gr9f9z3eq3upnd9+P&#10;flKS3FpqfXszPT6AiDjFPxgu+qwOJTvt/JFsEJ2GWZZljGrIkgQEA+vlioMdB2l6B7Is5P8XyjMA&#10;AAD//wMAUEsBAi0AFAAGAAgAAAAhALaDOJL+AAAA4QEAABMAAAAAAAAAAAAAAAAAAAAAAFtDb250&#10;ZW50X1R5cGVzXS54bWxQSwECLQAUAAYACAAAACEAOP0h/9YAAACUAQAACwAAAAAAAAAAAAAAAAAv&#10;AQAAX3JlbHMvLnJlbHNQSwECLQAUAAYACAAAACEA5zM2tPgBAADOAwAADgAAAAAAAAAAAAAAAAAu&#10;AgAAZHJzL2Uyb0RvYy54bWxQSwECLQAUAAYACAAAACEAeygl2N8AAAAKAQAADwAAAAAAAAAAAAAA&#10;AABSBAAAZHJzL2Rvd25yZXYueG1sUEsFBgAAAAAEAAQA8wAAAF4FAAAAAA==&#10;" filled="f" stroked="f">
                <v:textbox>
                  <w:txbxContent>
                    <w:p w14:paraId="42325C13" w14:textId="60D5D684" w:rsidR="005375D3" w:rsidRDefault="005375D3">
                      <w:r>
                        <w:rPr>
                          <w:noProof/>
                        </w:rPr>
                        <w:drawing>
                          <wp:inline distT="0" distB="0" distL="0" distR="0" wp14:anchorId="15116807" wp14:editId="2087BD96">
                            <wp:extent cx="6477000" cy="4175776"/>
                            <wp:effectExtent l="0" t="0" r="0" b="0"/>
                            <wp:docPr id="497722916" name="Imagem 2" descr="Uma imagem com texto, captura de ecrã, software, Página web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7722916" name="Imagem 2" descr="Uma imagem com texto, captura de ecrã, software, Página web&#10;&#10;Descrição gerada automaticamente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7292" cy="41824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6D7A">
        <w:rPr>
          <w:rFonts w:ascii="Arial" w:hAnsi="Arial" w:cs="Arial"/>
        </w:rPr>
        <w:t>Uma possível solução seria a</w:t>
      </w:r>
      <w:r w:rsidR="00690B40" w:rsidRPr="00690B40">
        <w:rPr>
          <w:rFonts w:ascii="Arial" w:hAnsi="Arial" w:cs="Arial"/>
        </w:rPr>
        <w:t>tualizar o plugin para uma versão que faça a devida validação de entradas​</w:t>
      </w:r>
      <w:r w:rsidR="003D6D7A">
        <w:rPr>
          <w:rFonts w:ascii="Arial" w:hAnsi="Arial" w:cs="Arial"/>
        </w:rPr>
        <w:t>, de modo a evitar entradas indesejadas.</w:t>
      </w:r>
    </w:p>
    <w:p w14:paraId="6901B23D" w14:textId="77777777" w:rsidR="005375D3" w:rsidRDefault="005375D3" w:rsidP="005375D3">
      <w:pPr>
        <w:rPr>
          <w:rFonts w:ascii="Arial" w:hAnsi="Arial" w:cs="Arial"/>
        </w:rPr>
      </w:pPr>
    </w:p>
    <w:p w14:paraId="153E84BE" w14:textId="77777777" w:rsidR="00467FED" w:rsidRDefault="00467FED" w:rsidP="005375D3">
      <w:pPr>
        <w:jc w:val="center"/>
        <w:rPr>
          <w:rFonts w:ascii="Arial" w:hAnsi="Arial" w:cs="Arial"/>
          <w:b/>
          <w:bCs/>
        </w:rPr>
      </w:pPr>
    </w:p>
    <w:p w14:paraId="666BC893" w14:textId="77777777" w:rsidR="00467FED" w:rsidRDefault="00467FED" w:rsidP="005375D3">
      <w:pPr>
        <w:jc w:val="center"/>
        <w:rPr>
          <w:rFonts w:ascii="Arial" w:hAnsi="Arial" w:cs="Arial"/>
          <w:b/>
          <w:bCs/>
        </w:rPr>
      </w:pPr>
    </w:p>
    <w:p w14:paraId="28289090" w14:textId="1A771BA2" w:rsidR="00690B40" w:rsidRDefault="00690B40" w:rsidP="005375D3">
      <w:pPr>
        <w:jc w:val="center"/>
        <w:rPr>
          <w:rFonts w:ascii="Arial" w:hAnsi="Arial" w:cs="Arial"/>
          <w:b/>
          <w:bCs/>
        </w:rPr>
      </w:pPr>
      <w:r w:rsidRPr="00690B40">
        <w:rPr>
          <w:rFonts w:ascii="Arial" w:hAnsi="Arial" w:cs="Arial"/>
          <w:b/>
          <w:bCs/>
        </w:rPr>
        <w:t>CVE-2024-28196</w:t>
      </w:r>
    </w:p>
    <w:p w14:paraId="1B069229" w14:textId="77777777" w:rsidR="005375D3" w:rsidRPr="00690B40" w:rsidRDefault="005375D3" w:rsidP="005375D3">
      <w:pPr>
        <w:ind w:left="360"/>
        <w:jc w:val="center"/>
        <w:rPr>
          <w:rFonts w:ascii="Arial" w:hAnsi="Arial" w:cs="Arial"/>
        </w:rPr>
      </w:pPr>
    </w:p>
    <w:p w14:paraId="2944AA52" w14:textId="77777777" w:rsidR="003D6D7A" w:rsidRDefault="00690B40" w:rsidP="003D6D7A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3D6D7A">
        <w:rPr>
          <w:rFonts w:ascii="Arial" w:hAnsi="Arial" w:cs="Arial"/>
        </w:rPr>
        <w:t xml:space="preserve">YourSpotify </w:t>
      </w:r>
      <w:r w:rsidR="003D6D7A">
        <w:rPr>
          <w:rFonts w:ascii="Arial" w:hAnsi="Arial" w:cs="Arial"/>
        </w:rPr>
        <w:t xml:space="preserve">= </w:t>
      </w:r>
      <w:r w:rsidRPr="003D6D7A">
        <w:rPr>
          <w:rFonts w:ascii="Arial" w:hAnsi="Arial" w:cs="Arial"/>
        </w:rPr>
        <w:t xml:space="preserve">dashboard de tracking do Spotify </w:t>
      </w:r>
    </w:p>
    <w:p w14:paraId="0F5B80E1" w14:textId="77777777" w:rsidR="003D6D7A" w:rsidRDefault="003D6D7A" w:rsidP="003D6D7A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690B40" w:rsidRPr="003D6D7A">
        <w:rPr>
          <w:rFonts w:ascii="Arial" w:hAnsi="Arial" w:cs="Arial"/>
        </w:rPr>
        <w:t xml:space="preserve">ulnerável a ataques de </w:t>
      </w:r>
      <w:r w:rsidR="00690B40" w:rsidRPr="003D6D7A">
        <w:rPr>
          <w:rFonts w:ascii="Arial" w:hAnsi="Arial" w:cs="Arial"/>
          <w:i/>
          <w:iCs/>
        </w:rPr>
        <w:t>clickjacking</w:t>
      </w:r>
    </w:p>
    <w:p w14:paraId="373EB769" w14:textId="412844C8" w:rsidR="00690B40" w:rsidRPr="003D6D7A" w:rsidRDefault="003D6D7A" w:rsidP="003D6D7A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Clickjacking = Hacker manipula </w:t>
      </w:r>
      <w:r w:rsidR="00690B40" w:rsidRPr="003D6D7A">
        <w:rPr>
          <w:rFonts w:ascii="Arial" w:hAnsi="Arial" w:cs="Arial"/>
        </w:rPr>
        <w:t>o u</w:t>
      </w:r>
      <w:r>
        <w:rPr>
          <w:rFonts w:ascii="Arial" w:hAnsi="Arial" w:cs="Arial"/>
        </w:rPr>
        <w:t>tilizador</w:t>
      </w:r>
      <w:r w:rsidR="00690B40" w:rsidRPr="003D6D7A">
        <w:rPr>
          <w:rFonts w:ascii="Arial" w:hAnsi="Arial" w:cs="Arial"/>
        </w:rPr>
        <w:t xml:space="preserve"> a realizar ações maliciosas em iframes invisíveis.</w:t>
      </w:r>
    </w:p>
    <w:p w14:paraId="7E810D5C" w14:textId="76801474" w:rsidR="003D6D7A" w:rsidRDefault="008D5E0D" w:rsidP="005375D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Impacto: Medium (6.5)</w:t>
      </w:r>
    </w:p>
    <w:p w14:paraId="7C0EFB7A" w14:textId="7CCE45D3" w:rsidR="00690B40" w:rsidRDefault="003D6D7A" w:rsidP="005375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Um dos impactos relativos a esta vulnerabilidade poderá ser o facto de que as novas inscrições de utilizadores ou eliminação de contas já existentes, possam ser</w:t>
      </w:r>
      <w:r w:rsidR="00690B40" w:rsidRPr="00690B40">
        <w:rPr>
          <w:rFonts w:ascii="Arial" w:hAnsi="Arial" w:cs="Arial"/>
        </w:rPr>
        <w:t xml:space="preserve"> executadas sem o conhecimento do </w:t>
      </w:r>
      <w:r>
        <w:rPr>
          <w:rFonts w:ascii="Arial" w:hAnsi="Arial" w:cs="Arial"/>
        </w:rPr>
        <w:t>mesmo</w:t>
      </w:r>
      <w:r w:rsidR="00690B40" w:rsidRPr="00690B40">
        <w:rPr>
          <w:rFonts w:ascii="Arial" w:hAnsi="Arial" w:cs="Arial"/>
        </w:rPr>
        <w:t>.</w:t>
      </w:r>
    </w:p>
    <w:p w14:paraId="4A3DFA0D" w14:textId="2A9D9CC1" w:rsidR="005375D3" w:rsidRDefault="005375D3" w:rsidP="005375D3">
      <w:pPr>
        <w:jc w:val="both"/>
        <w:rPr>
          <w:rFonts w:ascii="Arial" w:hAnsi="Arial" w:cs="Arial"/>
        </w:rPr>
      </w:pPr>
      <w:r w:rsidRPr="005375D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FBF8917" wp14:editId="28925DA8">
                <wp:simplePos x="0" y="0"/>
                <wp:positionH relativeFrom="column">
                  <wp:posOffset>-476885</wp:posOffset>
                </wp:positionH>
                <wp:positionV relativeFrom="paragraph">
                  <wp:posOffset>327025</wp:posOffset>
                </wp:positionV>
                <wp:extent cx="6644640" cy="4274820"/>
                <wp:effectExtent l="0" t="0" r="0" b="0"/>
                <wp:wrapSquare wrapText="bothSides"/>
                <wp:docPr id="3502148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427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E9D23" w14:textId="77777777" w:rsidR="005375D3" w:rsidRDefault="005375D3" w:rsidP="005375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358004" wp14:editId="0654FB04">
                                  <wp:extent cx="6487292" cy="4124947"/>
                                  <wp:effectExtent l="0" t="0" r="0" b="9525"/>
                                  <wp:docPr id="1836002056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6002056" name="Imagem 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87292" cy="41249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F8917" id="_x0000_s1027" type="#_x0000_t202" style="position:absolute;left:0;text-align:left;margin-left:-37.55pt;margin-top:25.75pt;width:523.2pt;height:336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6l+wEAANUDAAAOAAAAZHJzL2Uyb0RvYy54bWysU9Fu2yAUfZ+0f0C8L3YsJ02tOFXXrtOk&#10;rpvU7QMwxjEacBmQ2NnX74LdNNrepvkBXbjm3HvOPWxvRq3IUTgvwdR0ucgpEYZDK82+pt+/Pbzb&#10;UOIDMy1TYERNT8LTm93bN9vBVqKAHlQrHEEQ46vB1rQPwVZZ5nkvNPMLsMJgsgOnWcCt22etYwOi&#10;a5UVeb7OBnCtdcCF93h6PyXpLuF3neDhS9d5EYiqKfYW0urS2sQ1221ZtXfM9pLPbbB/6EIzabDo&#10;GeqeBUYOTv4FpSV34KELCw46g66TXCQOyGaZ/8HmuWdWJC4ojrdnmfz/g+VPx2f71ZEwvocRB5hI&#10;ePsI/IcnBu56Zvbi1jkYesFaLLyMkmWD9dV8NUrtKx9BmuEztDhkdgiQgMbO6agK8iSIjgM4nUUX&#10;YyAcD9frslyXmOKYK4urclOksWSserlunQ8fBWgSg5o6nGqCZ8dHH2I7rHr5JVYz8CCVSpNVhgw1&#10;vV4Vq3ThIqNlQOMpqWu6yeM3WSGy/GDadDkwqaYYCygz045MJ85hbEYi21mTqEID7Ql1cDD5DN8F&#10;Bj24X5QM6LGa+p8H5gQl6pNBLa+XZSQe0qZcXSFx4i4zzWWGGY5QNQ2UTOFdSEaeKN+i5p1Marx2&#10;MreM3kkizT6P5rzcp79eX+PuNwAAAP//AwBQSwMEFAAGAAgAAAAhAESgWEPgAAAACgEAAA8AAABk&#10;cnMvZG93bnJldi54bWxMj8tOwzAQRfdI/IM1SOxaO6UhNM2kQiC2RZSH1J0bT5OIeBzFbhP+HncF&#10;y9E9uvdMsZlsJ840+NYxQjJXIIgrZ1quET7eX2YPIHzQbHTnmBB+yMOmvL4qdG7cyG903oVaxBL2&#10;uUZoQuhzKX3VkNV+7nrimB3dYHWI51BLM+gxlttOLpS6l1a3HBca3dNTQ9X37mQRPrfH/ddSvdbP&#10;Nu1HNynJdiURb2+mxzWIQFP4g+GiH9WhjE4Hd2LjRYcwy9IkoghpkoKIwCpL7kAcELLFMgNZFvL/&#10;C+UvAAAA//8DAFBLAQItABQABgAIAAAAIQC2gziS/gAAAOEBAAATAAAAAAAAAAAAAAAAAAAAAABb&#10;Q29udGVudF9UeXBlc10ueG1sUEsBAi0AFAAGAAgAAAAhADj9If/WAAAAlAEAAAsAAAAAAAAAAAAA&#10;AAAALwEAAF9yZWxzLy5yZWxzUEsBAi0AFAAGAAgAAAAhAF3rjqX7AQAA1QMAAA4AAAAAAAAAAAAA&#10;AAAALgIAAGRycy9lMm9Eb2MueG1sUEsBAi0AFAAGAAgAAAAhAESgWEPgAAAACgEAAA8AAAAAAAAA&#10;AAAAAAAAVQQAAGRycy9kb3ducmV2LnhtbFBLBQYAAAAABAAEAPMAAABiBQAAAAA=&#10;" filled="f" stroked="f">
                <v:textbox>
                  <w:txbxContent>
                    <w:p w14:paraId="46AE9D23" w14:textId="77777777" w:rsidR="005375D3" w:rsidRDefault="005375D3" w:rsidP="005375D3">
                      <w:r>
                        <w:rPr>
                          <w:noProof/>
                        </w:rPr>
                        <w:drawing>
                          <wp:inline distT="0" distB="0" distL="0" distR="0" wp14:anchorId="2E358004" wp14:editId="0654FB04">
                            <wp:extent cx="6487292" cy="4124947"/>
                            <wp:effectExtent l="0" t="0" r="0" b="9525"/>
                            <wp:docPr id="1836002056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6002056" name="Imagem 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87292" cy="41249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19E5">
        <w:rPr>
          <w:rFonts w:ascii="Arial" w:hAnsi="Arial" w:cs="Arial"/>
        </w:rPr>
        <w:t>A solução seria a</w:t>
      </w:r>
      <w:r w:rsidR="00690B40" w:rsidRPr="00690B40">
        <w:rPr>
          <w:rFonts w:ascii="Arial" w:hAnsi="Arial" w:cs="Arial"/>
        </w:rPr>
        <w:t>tualiz</w:t>
      </w:r>
      <w:r w:rsidR="00FA19E5">
        <w:rPr>
          <w:rFonts w:ascii="Arial" w:hAnsi="Arial" w:cs="Arial"/>
        </w:rPr>
        <w:t>ar</w:t>
      </w:r>
      <w:r w:rsidR="00690B40" w:rsidRPr="00690B40">
        <w:rPr>
          <w:rFonts w:ascii="Arial" w:hAnsi="Arial" w:cs="Arial"/>
        </w:rPr>
        <w:t xml:space="preserve"> o software para a versão 1.9.0, que resolve o problema​</w:t>
      </w:r>
      <w:r w:rsidR="00690B40">
        <w:rPr>
          <w:rFonts w:ascii="Arial" w:hAnsi="Arial" w:cs="Arial"/>
        </w:rPr>
        <w:t>.</w:t>
      </w:r>
    </w:p>
    <w:p w14:paraId="5FD30FF4" w14:textId="77777777" w:rsidR="00690B40" w:rsidRDefault="00690B40" w:rsidP="005375D3">
      <w:pPr>
        <w:jc w:val="center"/>
        <w:rPr>
          <w:rFonts w:ascii="Arial" w:hAnsi="Arial" w:cs="Arial"/>
        </w:rPr>
      </w:pPr>
    </w:p>
    <w:p w14:paraId="35EB876C" w14:textId="2AC3ABFC" w:rsidR="00690B40" w:rsidRDefault="00690B40" w:rsidP="005375D3">
      <w:pPr>
        <w:jc w:val="center"/>
        <w:rPr>
          <w:rFonts w:ascii="Arial" w:hAnsi="Arial" w:cs="Arial"/>
          <w:b/>
          <w:bCs/>
        </w:rPr>
      </w:pPr>
      <w:r w:rsidRPr="00690B40">
        <w:rPr>
          <w:rFonts w:ascii="Arial" w:hAnsi="Arial" w:cs="Arial"/>
          <w:b/>
          <w:bCs/>
        </w:rPr>
        <w:t>CVE-2018-1167</w:t>
      </w:r>
    </w:p>
    <w:p w14:paraId="385967FB" w14:textId="77777777" w:rsidR="008D5E0D" w:rsidRDefault="008D5E0D" w:rsidP="005375D3">
      <w:pPr>
        <w:jc w:val="both"/>
        <w:rPr>
          <w:rFonts w:ascii="Arial" w:hAnsi="Arial" w:cs="Arial"/>
        </w:rPr>
      </w:pPr>
    </w:p>
    <w:p w14:paraId="27B70C5C" w14:textId="2EC2177E" w:rsidR="00690B40" w:rsidRPr="008D5E0D" w:rsidRDefault="008D5E0D" w:rsidP="008D5E0D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8D5E0D">
        <w:rPr>
          <w:rFonts w:ascii="Arial" w:hAnsi="Arial" w:cs="Arial"/>
        </w:rPr>
        <w:t>F</w:t>
      </w:r>
      <w:r w:rsidR="00690B40" w:rsidRPr="008D5E0D">
        <w:rPr>
          <w:rFonts w:ascii="Arial" w:hAnsi="Arial" w:cs="Arial"/>
        </w:rPr>
        <w:t xml:space="preserve">alha de segurança permite a execução de código arbitrário ao processar URIs </w:t>
      </w:r>
      <w:r>
        <w:rPr>
          <w:rFonts w:ascii="Arial" w:hAnsi="Arial" w:cs="Arial"/>
        </w:rPr>
        <w:t>hackeados</w:t>
      </w:r>
      <w:r w:rsidR="00690B40" w:rsidRPr="008D5E0D">
        <w:rPr>
          <w:rFonts w:ascii="Arial" w:hAnsi="Arial" w:cs="Arial"/>
        </w:rPr>
        <w:t>.</w:t>
      </w:r>
    </w:p>
    <w:p w14:paraId="5F08B034" w14:textId="40E04FF7" w:rsidR="00690B40" w:rsidRDefault="008D5E0D" w:rsidP="00B01C5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8D5E0D">
        <w:rPr>
          <w:rFonts w:ascii="Arial" w:hAnsi="Arial" w:cs="Arial"/>
        </w:rPr>
        <w:t>Neste caso, o hacker</w:t>
      </w:r>
      <w:r w:rsidR="00690B40" w:rsidRPr="008D5E0D">
        <w:rPr>
          <w:rFonts w:ascii="Arial" w:hAnsi="Arial" w:cs="Arial"/>
        </w:rPr>
        <w:t xml:space="preserve"> pode explorar es</w:t>
      </w:r>
      <w:r w:rsidRPr="008D5E0D">
        <w:rPr>
          <w:rFonts w:ascii="Arial" w:hAnsi="Arial" w:cs="Arial"/>
        </w:rPr>
        <w:t>ta</w:t>
      </w:r>
      <w:r w:rsidR="00690B40" w:rsidRPr="008D5E0D">
        <w:rPr>
          <w:rFonts w:ascii="Arial" w:hAnsi="Arial" w:cs="Arial"/>
        </w:rPr>
        <w:t xml:space="preserve"> vulnerabilidade </w:t>
      </w:r>
      <w:r w:rsidRPr="008D5E0D">
        <w:rPr>
          <w:rFonts w:ascii="Arial" w:hAnsi="Arial" w:cs="Arial"/>
        </w:rPr>
        <w:t xml:space="preserve">de forma a </w:t>
      </w:r>
      <w:r w:rsidR="00690B40" w:rsidRPr="008D5E0D">
        <w:rPr>
          <w:rFonts w:ascii="Arial" w:hAnsi="Arial" w:cs="Arial"/>
        </w:rPr>
        <w:t xml:space="preserve">executar </w:t>
      </w:r>
      <w:r w:rsidRPr="008D5E0D">
        <w:rPr>
          <w:rFonts w:ascii="Arial" w:hAnsi="Arial" w:cs="Arial"/>
        </w:rPr>
        <w:t xml:space="preserve">o </w:t>
      </w:r>
      <w:r w:rsidR="00690B40" w:rsidRPr="008D5E0D">
        <w:rPr>
          <w:rFonts w:ascii="Arial" w:hAnsi="Arial" w:cs="Arial"/>
        </w:rPr>
        <w:t>código com os privilégios d</w:t>
      </w:r>
      <w:r w:rsidRPr="008D5E0D">
        <w:rPr>
          <w:rFonts w:ascii="Arial" w:hAnsi="Arial" w:cs="Arial"/>
        </w:rPr>
        <w:t>e utilizador</w:t>
      </w:r>
      <w:r>
        <w:rPr>
          <w:rFonts w:ascii="Arial" w:hAnsi="Arial" w:cs="Arial"/>
        </w:rPr>
        <w:t>.</w:t>
      </w:r>
    </w:p>
    <w:p w14:paraId="5CEC94D1" w14:textId="22033302" w:rsidR="008D5E0D" w:rsidRPr="008D5E0D" w:rsidRDefault="008D5E0D" w:rsidP="00B01C5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Uma solução, seria novamente atualizar para uma versão mais avançada.</w:t>
      </w:r>
    </w:p>
    <w:p w14:paraId="3CC5073C" w14:textId="045FC482" w:rsidR="005375D3" w:rsidRPr="00690B40" w:rsidRDefault="005375D3" w:rsidP="00690B40">
      <w:pPr>
        <w:rPr>
          <w:rFonts w:ascii="Arial" w:hAnsi="Arial" w:cs="Arial"/>
        </w:rPr>
      </w:pPr>
      <w:r w:rsidRPr="005375D3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0273DC" wp14:editId="68718CF4">
                <wp:simplePos x="0" y="0"/>
                <wp:positionH relativeFrom="page">
                  <wp:posOffset>519430</wp:posOffset>
                </wp:positionH>
                <wp:positionV relativeFrom="paragraph">
                  <wp:posOffset>0</wp:posOffset>
                </wp:positionV>
                <wp:extent cx="6644640" cy="4274820"/>
                <wp:effectExtent l="0" t="0" r="0" b="0"/>
                <wp:wrapSquare wrapText="bothSides"/>
                <wp:docPr id="7750035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427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36914" w14:textId="77777777" w:rsidR="005375D3" w:rsidRDefault="005375D3" w:rsidP="005375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C3E874" wp14:editId="50375D19">
                                  <wp:extent cx="6408164" cy="4182411"/>
                                  <wp:effectExtent l="0" t="0" r="0" b="8890"/>
                                  <wp:docPr id="90791603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791603" name="Imagem 2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08164" cy="41824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273DC" id="_x0000_s1028" type="#_x0000_t202" style="position:absolute;margin-left:40.9pt;margin-top:0;width:523.2pt;height:336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xk/AEAANUDAAAOAAAAZHJzL2Uyb0RvYy54bWysU9Fu2yAUfZ+0f0C8L04sJ02tkKpr12lS&#10;103q9gEE4xgNuAxI7Ozrd8FuGm1v0/yAgOt77j3nHjY3g9HkKH1QYBldzOaUSCugUXbP6PdvD+/W&#10;lITIbcM1WMnoSQZ6s337ZtO7WpbQgW6kJwhiQ907RrsYXV0UQXTS8DADJy0GW/CGRzz6fdF43iO6&#10;0UU5n6+KHnzjPAgZAt7ej0G6zfhtK0X80rZBRqIZxd5iXn1ed2ktthte7z13nRJTG/wfujBcWSx6&#10;hrrnkZODV39BGSU8BGjjTIApoG2VkJkDslnM/2Dz3HEnMxcUJ7izTOH/wYqn47P76kkc3sOAA8wk&#10;gnsE8SMQC3cdt3t56z30neQNFl4kyYrehXpKTVKHOiSQXf8ZGhwyP0TIQEPrTVIFeRJExwGczqLL&#10;IRKBl6tVVa0qDAmMVeVVtS7zWApev6Q7H+JHCYakDaMep5rh+fExxNQOr19+SdUsPCit82S1JT2j&#10;18tymRMuIkZFNJ5WhtH1PH2jFRLLD7bJyZErPe6xgLYT7cR05ByH3UBUw2iZcpMKO2hOqIOH0Wf4&#10;LnDTgf9FSY8eYzT8PHAvKdGfLGp5vagS8ZgP1fIKiRN/GdldRrgVCMVopGTc3sVs5JHyLWreqqzG&#10;aydTy+idLNLk82TOy3P+6/U1bn8DAAD//wMAUEsDBBQABgAIAAAAIQBfH1ig3AAAAAgBAAAPAAAA&#10;ZHJzL2Rvd25yZXYueG1sTI/BTsMwEETvSPyDtUjcqJ0AbQjZVBWIKxWFInFz420SNV5HsduEv697&#10;guNoRjNviuVkO3GiwbeOEZKZAkFcOdNyjfD1+XaXgfBBs9GdY0L4JQ/L8vqq0LlxI3/QaRNqEUvY&#10;5xqhCaHPpfRVQ1b7meuJo7d3g9UhyqGWZtBjLLedTJWaS6tbjguN7umloeqwOVqE7fv+5/tBretX&#10;+9iPblKS7ZNEvL2ZVs8gAk3hLwwX/IgOZWTauSMbLzqELInkASEeurhJmqUgdgjzxX0Ksizk/wPl&#10;GQAA//8DAFBLAQItABQABgAIAAAAIQC2gziS/gAAAOEBAAATAAAAAAAAAAAAAAAAAAAAAABbQ29u&#10;dGVudF9UeXBlc10ueG1sUEsBAi0AFAAGAAgAAAAhADj9If/WAAAAlAEAAAsAAAAAAAAAAAAAAAAA&#10;LwEAAF9yZWxzLy5yZWxzUEsBAi0AFAAGAAgAAAAhAGo1TGT8AQAA1QMAAA4AAAAAAAAAAAAAAAAA&#10;LgIAAGRycy9lMm9Eb2MueG1sUEsBAi0AFAAGAAgAAAAhAF8fWKDcAAAACAEAAA8AAAAAAAAAAAAA&#10;AAAAVgQAAGRycy9kb3ducmV2LnhtbFBLBQYAAAAABAAEAPMAAABfBQAAAAA=&#10;" filled="f" stroked="f">
                <v:textbox>
                  <w:txbxContent>
                    <w:p w14:paraId="6DB36914" w14:textId="77777777" w:rsidR="005375D3" w:rsidRDefault="005375D3" w:rsidP="005375D3">
                      <w:r>
                        <w:rPr>
                          <w:noProof/>
                        </w:rPr>
                        <w:drawing>
                          <wp:inline distT="0" distB="0" distL="0" distR="0" wp14:anchorId="39C3E874" wp14:editId="50375D19">
                            <wp:extent cx="6408164" cy="4182411"/>
                            <wp:effectExtent l="0" t="0" r="0" b="8890"/>
                            <wp:docPr id="90791603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791603" name="Imagem 2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08164" cy="41824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595B719" w14:textId="77777777" w:rsidR="00690B40" w:rsidRDefault="00690B40" w:rsidP="00690B40">
      <w:pPr>
        <w:rPr>
          <w:rFonts w:ascii="Arial" w:hAnsi="Arial" w:cs="Arial"/>
          <w:b/>
          <w:bCs/>
        </w:rPr>
      </w:pPr>
    </w:p>
    <w:p w14:paraId="1C7F80C7" w14:textId="77777777" w:rsidR="005375D3" w:rsidRDefault="005375D3" w:rsidP="005375D3">
      <w:pPr>
        <w:rPr>
          <w:rFonts w:ascii="Arial" w:hAnsi="Arial" w:cs="Arial"/>
          <w:b/>
          <w:bCs/>
        </w:rPr>
      </w:pPr>
    </w:p>
    <w:p w14:paraId="73020C59" w14:textId="67394E58" w:rsidR="005375D3" w:rsidRDefault="00690B40" w:rsidP="005375D3">
      <w:pPr>
        <w:rPr>
          <w:rFonts w:ascii="Arial" w:hAnsi="Arial" w:cs="Arial"/>
          <w:b/>
          <w:bCs/>
        </w:rPr>
      </w:pPr>
      <w:r w:rsidRPr="00690B40">
        <w:rPr>
          <w:rFonts w:ascii="Arial" w:hAnsi="Arial" w:cs="Arial"/>
          <w:b/>
          <w:bCs/>
        </w:rPr>
        <w:t>Netflix</w:t>
      </w:r>
      <w:r w:rsidR="005375D3">
        <w:rPr>
          <w:rFonts w:ascii="Arial" w:hAnsi="Arial" w:cs="Arial"/>
          <w:b/>
          <w:bCs/>
        </w:rPr>
        <w:t xml:space="preserve"> (“</w:t>
      </w:r>
      <w:r w:rsidR="005375D3" w:rsidRPr="005375D3">
        <w:rPr>
          <w:rFonts w:ascii="Arial" w:hAnsi="Arial" w:cs="Arial"/>
          <w:b/>
          <w:bCs/>
        </w:rPr>
        <w:t>There are 24 CVE Records that match your search.</w:t>
      </w:r>
      <w:r w:rsidR="005375D3">
        <w:rPr>
          <w:rFonts w:ascii="Arial" w:hAnsi="Arial" w:cs="Arial"/>
          <w:b/>
          <w:bCs/>
        </w:rPr>
        <w:t>”)</w:t>
      </w:r>
    </w:p>
    <w:p w14:paraId="6FFC4E03" w14:textId="77777777" w:rsidR="005375D3" w:rsidRDefault="005375D3" w:rsidP="005375D3">
      <w:pPr>
        <w:rPr>
          <w:rFonts w:ascii="Arial" w:hAnsi="Arial" w:cs="Arial"/>
          <w:b/>
          <w:bCs/>
        </w:rPr>
      </w:pPr>
    </w:p>
    <w:p w14:paraId="3C6244EC" w14:textId="77777777" w:rsidR="0095143E" w:rsidRPr="00690B40" w:rsidRDefault="0095143E" w:rsidP="005375D3">
      <w:pPr>
        <w:rPr>
          <w:rFonts w:ascii="Arial" w:hAnsi="Arial" w:cs="Arial"/>
          <w:b/>
          <w:bCs/>
        </w:rPr>
      </w:pPr>
    </w:p>
    <w:p w14:paraId="240A625F" w14:textId="30FB2740" w:rsidR="0095143E" w:rsidRDefault="0095143E" w:rsidP="0095143E">
      <w:pPr>
        <w:jc w:val="center"/>
        <w:rPr>
          <w:rFonts w:ascii="Arial" w:hAnsi="Arial" w:cs="Arial"/>
          <w:b/>
          <w:bCs/>
        </w:rPr>
      </w:pPr>
      <w:r w:rsidRPr="0095143E">
        <w:rPr>
          <w:rFonts w:ascii="Arial" w:hAnsi="Arial" w:cs="Arial"/>
          <w:b/>
          <w:bCs/>
        </w:rPr>
        <w:t>CVE-2021-22053</w:t>
      </w:r>
    </w:p>
    <w:p w14:paraId="54BC1D1E" w14:textId="77777777" w:rsidR="0095143E" w:rsidRPr="0095143E" w:rsidRDefault="0095143E" w:rsidP="0095143E">
      <w:pPr>
        <w:jc w:val="center"/>
        <w:rPr>
          <w:rFonts w:ascii="Arial" w:hAnsi="Arial" w:cs="Arial"/>
        </w:rPr>
      </w:pPr>
    </w:p>
    <w:p w14:paraId="1EE30760" w14:textId="77777777" w:rsidR="009F2159" w:rsidRDefault="009F2159" w:rsidP="009F2159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Netfilx utiliza o </w:t>
      </w:r>
      <w:r w:rsidR="0095143E" w:rsidRPr="009F2159">
        <w:rPr>
          <w:rFonts w:ascii="Arial" w:hAnsi="Arial" w:cs="Arial"/>
        </w:rPr>
        <w:t xml:space="preserve">spring-cloud-netflix-hystrix-dashboard </w:t>
      </w:r>
      <w:r>
        <w:rPr>
          <w:rFonts w:ascii="Arial" w:hAnsi="Arial" w:cs="Arial"/>
        </w:rPr>
        <w:t xml:space="preserve">e </w:t>
      </w:r>
      <w:r w:rsidR="0095143E" w:rsidRPr="009F2159">
        <w:rPr>
          <w:rFonts w:ascii="Arial" w:hAnsi="Arial" w:cs="Arial"/>
        </w:rPr>
        <w:t xml:space="preserve">o spring-boot-starter-thymeleaf </w:t>
      </w:r>
    </w:p>
    <w:p w14:paraId="3D6C97DA" w14:textId="17828D7E" w:rsidR="0095143E" w:rsidRPr="009F2159" w:rsidRDefault="009F2159" w:rsidP="009F215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Deste modo, são</w:t>
      </w:r>
      <w:r w:rsidR="0095143E" w:rsidRPr="009F2159">
        <w:rPr>
          <w:rFonts w:ascii="Arial" w:hAnsi="Arial" w:cs="Arial"/>
        </w:rPr>
        <w:t xml:space="preserve"> vulneráveis à execução de código, permitindo</w:t>
      </w:r>
      <w:r>
        <w:rPr>
          <w:rFonts w:ascii="Arial" w:hAnsi="Arial" w:cs="Arial"/>
        </w:rPr>
        <w:t xml:space="preserve"> tal como no Spotify (</w:t>
      </w:r>
      <w:r w:rsidRPr="00690B40">
        <w:rPr>
          <w:rFonts w:ascii="Arial" w:hAnsi="Arial" w:cs="Arial"/>
        </w:rPr>
        <w:t>CVE-2018-1167</w:t>
      </w:r>
      <w:r w:rsidRPr="009F215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em </w:t>
      </w:r>
      <w:r w:rsidR="0095143E" w:rsidRPr="009F2159">
        <w:rPr>
          <w:rFonts w:ascii="Arial" w:hAnsi="Arial" w:cs="Arial"/>
        </w:rPr>
        <w:t>que um</w:t>
      </w:r>
      <w:r>
        <w:rPr>
          <w:rFonts w:ascii="Arial" w:hAnsi="Arial" w:cs="Arial"/>
        </w:rPr>
        <w:t xml:space="preserve"> hacker</w:t>
      </w:r>
      <w:r w:rsidR="0095143E" w:rsidRPr="009F2159">
        <w:rPr>
          <w:rFonts w:ascii="Arial" w:hAnsi="Arial" w:cs="Arial"/>
        </w:rPr>
        <w:t xml:space="preserve"> ins</w:t>
      </w:r>
      <w:r>
        <w:rPr>
          <w:rFonts w:ascii="Arial" w:hAnsi="Arial" w:cs="Arial"/>
        </w:rPr>
        <w:t>ere</w:t>
      </w:r>
      <w:r w:rsidR="0095143E" w:rsidRPr="009F2159">
        <w:rPr>
          <w:rFonts w:ascii="Arial" w:hAnsi="Arial" w:cs="Arial"/>
        </w:rPr>
        <w:t xml:space="preserve"> dados </w:t>
      </w:r>
      <w:r>
        <w:rPr>
          <w:rFonts w:ascii="Arial" w:hAnsi="Arial" w:cs="Arial"/>
        </w:rPr>
        <w:t>e executa-os no servidor.</w:t>
      </w:r>
    </w:p>
    <w:p w14:paraId="0A0A48A9" w14:textId="06CA982D" w:rsidR="0095143E" w:rsidRPr="007F1848" w:rsidRDefault="009F2159" w:rsidP="007F1848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7F1848">
        <w:rPr>
          <w:rFonts w:ascii="Arial" w:hAnsi="Arial" w:cs="Arial"/>
        </w:rPr>
        <w:t>Um dos impactos mais visíveis, é a e</w:t>
      </w:r>
      <w:r w:rsidR="0095143E" w:rsidRPr="007F1848">
        <w:rPr>
          <w:rFonts w:ascii="Arial" w:hAnsi="Arial" w:cs="Arial"/>
        </w:rPr>
        <w:t>xecução de código remoto</w:t>
      </w:r>
      <w:r w:rsidRPr="007F1848">
        <w:rPr>
          <w:rFonts w:ascii="Arial" w:hAnsi="Arial" w:cs="Arial"/>
        </w:rPr>
        <w:t xml:space="preserve"> </w:t>
      </w:r>
      <w:r w:rsidR="0095143E" w:rsidRPr="007F1848">
        <w:rPr>
          <w:rFonts w:ascii="Arial" w:hAnsi="Arial" w:cs="Arial"/>
        </w:rPr>
        <w:t xml:space="preserve">que compromete a segurança </w:t>
      </w:r>
      <w:r w:rsidRPr="007F1848">
        <w:rPr>
          <w:rFonts w:ascii="Arial" w:hAnsi="Arial" w:cs="Arial"/>
        </w:rPr>
        <w:t xml:space="preserve">e viabilidade </w:t>
      </w:r>
      <w:r w:rsidR="0095143E" w:rsidRPr="007F1848">
        <w:rPr>
          <w:rFonts w:ascii="Arial" w:hAnsi="Arial" w:cs="Arial"/>
        </w:rPr>
        <w:t>da aplicação.</w:t>
      </w:r>
    </w:p>
    <w:p w14:paraId="4792334A" w14:textId="4F123F2A" w:rsidR="0095143E" w:rsidRPr="0095143E" w:rsidRDefault="009F2159" w:rsidP="0095143E">
      <w:pPr>
        <w:rPr>
          <w:rFonts w:ascii="Arial" w:hAnsi="Arial" w:cs="Arial"/>
        </w:rPr>
      </w:pPr>
      <w:r>
        <w:rPr>
          <w:rFonts w:ascii="Arial" w:hAnsi="Arial" w:cs="Arial"/>
        </w:rPr>
        <w:t>Novamente, a solução seria a</w:t>
      </w:r>
      <w:r w:rsidR="0095143E" w:rsidRPr="0095143E">
        <w:rPr>
          <w:rFonts w:ascii="Arial" w:hAnsi="Arial" w:cs="Arial"/>
        </w:rPr>
        <w:t>tualizar para as versões corrigidas e evitar exposição pública do endpoint.</w:t>
      </w:r>
    </w:p>
    <w:p w14:paraId="63F641F3" w14:textId="77777777" w:rsidR="0095143E" w:rsidRDefault="0095143E" w:rsidP="0095143E">
      <w:pPr>
        <w:rPr>
          <w:rFonts w:ascii="Arial" w:hAnsi="Arial" w:cs="Arial"/>
        </w:rPr>
      </w:pPr>
    </w:p>
    <w:p w14:paraId="1BDAAFA9" w14:textId="79660455" w:rsidR="00467FED" w:rsidRDefault="0095143E" w:rsidP="0095143E">
      <w:pPr>
        <w:rPr>
          <w:rFonts w:ascii="Arial" w:hAnsi="Arial" w:cs="Arial"/>
        </w:rPr>
      </w:pPr>
      <w:r w:rsidRPr="005375D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815BEC7" wp14:editId="0C50E4FC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44640" cy="4274820"/>
                <wp:effectExtent l="0" t="0" r="0" b="0"/>
                <wp:wrapSquare wrapText="bothSides"/>
                <wp:docPr id="18210918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427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B7FDA" w14:textId="77777777" w:rsidR="0095143E" w:rsidRDefault="0095143E" w:rsidP="009514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C49D52" wp14:editId="46B8A61E">
                                  <wp:extent cx="6477491" cy="4124947"/>
                                  <wp:effectExtent l="0" t="0" r="0" b="9525"/>
                                  <wp:docPr id="1950473083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0473083" name="Imagem 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491" cy="41249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5BEC7" id="_x0000_s1029" type="#_x0000_t202" style="position:absolute;margin-left:0;margin-top:0;width:523.2pt;height:336.6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KS/QEAANUDAAAOAAAAZHJzL2Uyb0RvYy54bWysU9uO2yAQfa/Uf0C8N05cJ5u1Qlbb3W5V&#10;aXuRtv0AgnGMCgwFEjv9+g7Ym43at6p+QMB4zsw5c9jcDEaTo/RBgWV0MZtTIq2ARtk9o9+/PbxZ&#10;UxIitw3XYCWjJxnozfb1q03vallCB7qRniCIDXXvGO1idHVRBNFJw8MMnLQYbMEbHvHo90XjeY/o&#10;RhflfL4qevCN8yBkCHh7PwbpNuO3rRTxS9sGGYlmFHuLefV53aW12G54vffcdUpMbfB/6MJwZbHo&#10;GeqeR04OXv0FZZTwEKCNMwGmgLZVQmYOyGYx/4PNU8edzFxQnODOMoX/Bys+H5/cV0/i8A4GHGAm&#10;EdwjiB+BWLjruN3LW++h7yRvsPAiSVb0LtRTapI61CGB7PpP0OCQ+SFCBhpab5IqyJMgOg7gdBZd&#10;DpEIvFytqmpVYUhgrCqvqnWZx1Lw+jnd+RA/SDAkbRj1ONUMz4+PIaZ2eP38S6pm4UFpnSerLekZ&#10;vV6Wy5xwETEqovG0Moyu5+kbrZBYvrdNTo5c6XGPBbSdaCemI+c47AaiGkbfptykwg6aE+rgYfQZ&#10;vgvcdOB/UdKjxxgNPw/cS0r0R4taXi+qRDzmQ7W8QuLEX0Z2lxFuBUIxGikZt3cxG3mkfIuatyqr&#10;8dLJ1DJ6J4s0+TyZ8/Kc/3p5jdvfAAAA//8DAFBLAwQUAAYACAAAACEAK8oYeNsAAAAGAQAADwAA&#10;AGRycy9kb3ducmV2LnhtbEyPzU7DMBCE70i8g7VI3KhNCQFCNhUCcQVRfiRu23ibRMTrKHab8Pa4&#10;XOCy0mhGM9+Wq9n1as9j6LwgnC8MKJba204ahLfXx7NrUCGSWOq9MMI3B1hVx0clFdZP8sL7dWxU&#10;KpFQEEIb41BoHeqWHYWFH1iSt/Wjo5jk2Gg70pTKXa+XxuTaUSdpoaWB71uuv9Y7h/D+tP38yMxz&#10;8+Auh8nPRou70YinJ/PdLajIc/wLwwE/oUOVmDZ+JzaoHiE9En/vwTNZnoHaIORXF0vQVan/41c/&#10;AAAA//8DAFBLAQItABQABgAIAAAAIQC2gziS/gAAAOEBAAATAAAAAAAAAAAAAAAAAAAAAABbQ29u&#10;dGVudF9UeXBlc10ueG1sUEsBAi0AFAAGAAgAAAAhADj9If/WAAAAlAEAAAsAAAAAAAAAAAAAAAAA&#10;LwEAAF9yZWxzLy5yZWxzUEsBAi0AFAAGAAgAAAAhALiCIpL9AQAA1QMAAA4AAAAAAAAAAAAAAAAA&#10;LgIAAGRycy9lMm9Eb2MueG1sUEsBAi0AFAAGAAgAAAAhACvKGHjbAAAABgEAAA8AAAAAAAAAAAAA&#10;AAAAVwQAAGRycy9kb3ducmV2LnhtbFBLBQYAAAAABAAEAPMAAABfBQAAAAA=&#10;" filled="f" stroked="f">
                <v:textbox>
                  <w:txbxContent>
                    <w:p w14:paraId="1CDB7FDA" w14:textId="77777777" w:rsidR="0095143E" w:rsidRDefault="0095143E" w:rsidP="0095143E">
                      <w:r>
                        <w:rPr>
                          <w:noProof/>
                        </w:rPr>
                        <w:drawing>
                          <wp:inline distT="0" distB="0" distL="0" distR="0" wp14:anchorId="2BC49D52" wp14:editId="46B8A61E">
                            <wp:extent cx="6477491" cy="4124947"/>
                            <wp:effectExtent l="0" t="0" r="0" b="9525"/>
                            <wp:docPr id="1950473083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0473083" name="Imagem 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491" cy="41249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EC1208" w14:textId="77777777" w:rsidR="00467FED" w:rsidRDefault="00467FED" w:rsidP="0095143E">
      <w:pPr>
        <w:rPr>
          <w:rFonts w:ascii="Arial" w:hAnsi="Arial" w:cs="Arial"/>
        </w:rPr>
      </w:pPr>
    </w:p>
    <w:p w14:paraId="7C8F6F16" w14:textId="4FB5E88E" w:rsidR="0095143E" w:rsidRDefault="0095143E" w:rsidP="0095143E">
      <w:pPr>
        <w:jc w:val="center"/>
        <w:rPr>
          <w:rFonts w:ascii="Arial" w:hAnsi="Arial" w:cs="Arial"/>
        </w:rPr>
      </w:pPr>
      <w:r w:rsidRPr="0095143E">
        <w:rPr>
          <w:rFonts w:ascii="Arial" w:hAnsi="Arial" w:cs="Arial"/>
          <w:b/>
          <w:bCs/>
        </w:rPr>
        <w:t>CVE-2020-5412</w:t>
      </w:r>
    </w:p>
    <w:p w14:paraId="0355F753" w14:textId="77777777" w:rsidR="0095143E" w:rsidRPr="0095143E" w:rsidRDefault="0095143E" w:rsidP="0095143E">
      <w:pPr>
        <w:jc w:val="center"/>
        <w:rPr>
          <w:rFonts w:ascii="Arial" w:hAnsi="Arial" w:cs="Arial"/>
        </w:rPr>
      </w:pPr>
    </w:p>
    <w:p w14:paraId="25A595CB" w14:textId="03704B81" w:rsidR="0095143E" w:rsidRPr="00C14BA3" w:rsidRDefault="0095143E" w:rsidP="00C14BA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C14BA3">
        <w:rPr>
          <w:rFonts w:ascii="Arial" w:hAnsi="Arial" w:cs="Arial"/>
        </w:rPr>
        <w:t xml:space="preserve">O </w:t>
      </w:r>
      <w:r w:rsidRPr="00C14BA3">
        <w:rPr>
          <w:rFonts w:ascii="Arial" w:hAnsi="Arial" w:cs="Arial"/>
          <w:b/>
          <w:bCs/>
        </w:rPr>
        <w:t>Spring Cloud Netflix</w:t>
      </w:r>
      <w:r w:rsidRPr="00C14BA3">
        <w:rPr>
          <w:rFonts w:ascii="Arial" w:hAnsi="Arial" w:cs="Arial"/>
        </w:rPr>
        <w:t xml:space="preserve"> (versões anteriores a 2.2.4 e 2.1.6) possui uma vulnerabilidade que permite que um </w:t>
      </w:r>
      <w:r w:rsidR="00C14BA3">
        <w:rPr>
          <w:rFonts w:ascii="Arial" w:hAnsi="Arial" w:cs="Arial"/>
        </w:rPr>
        <w:t xml:space="preserve">hacker </w:t>
      </w:r>
      <w:r w:rsidRPr="00C14BA3">
        <w:rPr>
          <w:rFonts w:ascii="Arial" w:hAnsi="Arial" w:cs="Arial"/>
        </w:rPr>
        <w:t xml:space="preserve">envie requisições a outros servidores que não deveriam estar acessíveis publicamente através do endpoint proxy do </w:t>
      </w:r>
      <w:r w:rsidRPr="00C14BA3">
        <w:rPr>
          <w:rFonts w:ascii="Arial" w:hAnsi="Arial" w:cs="Arial"/>
          <w:b/>
          <w:bCs/>
        </w:rPr>
        <w:t>Hystrix Dashboard</w:t>
      </w:r>
      <w:r w:rsidRPr="00C14BA3">
        <w:rPr>
          <w:rFonts w:ascii="Arial" w:hAnsi="Arial" w:cs="Arial"/>
        </w:rPr>
        <w:t>.</w:t>
      </w:r>
    </w:p>
    <w:p w14:paraId="5C30FBCA" w14:textId="18185420" w:rsidR="0095143E" w:rsidRPr="0095143E" w:rsidRDefault="0095143E" w:rsidP="00467FED">
      <w:pPr>
        <w:jc w:val="both"/>
        <w:rPr>
          <w:rFonts w:ascii="Arial" w:hAnsi="Arial" w:cs="Arial"/>
        </w:rPr>
      </w:pPr>
      <w:r w:rsidRPr="0095143E">
        <w:rPr>
          <w:rFonts w:ascii="Arial" w:hAnsi="Arial" w:cs="Arial"/>
        </w:rPr>
        <w:t>Is</w:t>
      </w:r>
      <w:r w:rsidR="00C14BA3">
        <w:rPr>
          <w:rFonts w:ascii="Arial" w:hAnsi="Arial" w:cs="Arial"/>
        </w:rPr>
        <w:t>t</w:t>
      </w:r>
      <w:r w:rsidRPr="0095143E">
        <w:rPr>
          <w:rFonts w:ascii="Arial" w:hAnsi="Arial" w:cs="Arial"/>
        </w:rPr>
        <w:t>o pode expor serviços internos</w:t>
      </w:r>
      <w:r w:rsidR="00C14BA3">
        <w:rPr>
          <w:rFonts w:ascii="Arial" w:hAnsi="Arial" w:cs="Arial"/>
        </w:rPr>
        <w:t xml:space="preserve"> de forma impactante e deste modo,</w:t>
      </w:r>
      <w:r w:rsidRPr="0095143E">
        <w:rPr>
          <w:rFonts w:ascii="Arial" w:hAnsi="Arial" w:cs="Arial"/>
        </w:rPr>
        <w:t xml:space="preserve"> permitir que um </w:t>
      </w:r>
      <w:r w:rsidR="00C14BA3">
        <w:rPr>
          <w:rFonts w:ascii="Arial" w:hAnsi="Arial" w:cs="Arial"/>
        </w:rPr>
        <w:t>hacker</w:t>
      </w:r>
      <w:r w:rsidRPr="0095143E">
        <w:rPr>
          <w:rFonts w:ascii="Arial" w:hAnsi="Arial" w:cs="Arial"/>
        </w:rPr>
        <w:t xml:space="preserve"> faça uso indevido do servidor.</w:t>
      </w:r>
      <w:r w:rsidR="00C14BA3">
        <w:rPr>
          <w:rFonts w:ascii="Arial" w:hAnsi="Arial" w:cs="Arial"/>
        </w:rPr>
        <w:t xml:space="preserve"> A solução seria a</w:t>
      </w:r>
      <w:r w:rsidRPr="0095143E">
        <w:rPr>
          <w:rFonts w:ascii="Arial" w:hAnsi="Arial" w:cs="Arial"/>
        </w:rPr>
        <w:t>tualizar para as versões corrigidas (2.2.4 ou posterior).</w:t>
      </w:r>
    </w:p>
    <w:p w14:paraId="2037178E" w14:textId="5F90F1C2" w:rsidR="0095143E" w:rsidRDefault="0095143E" w:rsidP="0095143E">
      <w:pPr>
        <w:ind w:left="720"/>
        <w:rPr>
          <w:rFonts w:ascii="Arial" w:hAnsi="Arial" w:cs="Arial"/>
        </w:rPr>
      </w:pPr>
    </w:p>
    <w:p w14:paraId="7EAB3CFB" w14:textId="77777777" w:rsidR="00467FED" w:rsidRDefault="00467FED" w:rsidP="0095143E">
      <w:pPr>
        <w:ind w:left="720"/>
        <w:rPr>
          <w:rFonts w:ascii="Arial" w:hAnsi="Arial" w:cs="Arial"/>
        </w:rPr>
      </w:pPr>
    </w:p>
    <w:p w14:paraId="2314F217" w14:textId="59676E80" w:rsidR="00467FED" w:rsidRDefault="00467FED" w:rsidP="0095143E">
      <w:pPr>
        <w:ind w:left="720"/>
        <w:rPr>
          <w:rFonts w:ascii="Arial" w:hAnsi="Arial" w:cs="Arial"/>
        </w:rPr>
      </w:pPr>
      <w:r w:rsidRPr="005375D3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C29011" wp14:editId="7E05463C">
                <wp:simplePos x="0" y="0"/>
                <wp:positionH relativeFrom="margin">
                  <wp:posOffset>-546100</wp:posOffset>
                </wp:positionH>
                <wp:positionV relativeFrom="paragraph">
                  <wp:posOffset>0</wp:posOffset>
                </wp:positionV>
                <wp:extent cx="6644640" cy="4274820"/>
                <wp:effectExtent l="0" t="0" r="0" b="0"/>
                <wp:wrapSquare wrapText="bothSides"/>
                <wp:docPr id="14835778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427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BFE8D" w14:textId="77777777" w:rsidR="00467FED" w:rsidRDefault="00467FED" w:rsidP="00467FE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D12F14" wp14:editId="29462D65">
                                  <wp:extent cx="6431660" cy="4124947"/>
                                  <wp:effectExtent l="0" t="0" r="7620" b="9525"/>
                                  <wp:docPr id="22127717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127717" name="Imagem 2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31660" cy="41249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29011" id="_x0000_s1030" type="#_x0000_t202" style="position:absolute;left:0;text-align:left;margin-left:-43pt;margin-top:0;width:523.2pt;height:336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7g8/AEAANUDAAAOAAAAZHJzL2Uyb0RvYy54bWysU1Fv0zAQfkfiP1h+p2mrtOuiptPYGEIa&#10;A2nwA1zHaSxsnzm7Tcqv5+x0XQVviDxYti/33X3ffV7fDNawg8KgwdV8NplyppyERrtdzb9/e3i3&#10;4ixE4RphwKmaH1XgN5u3b9a9r9QcOjCNQkYgLlS9r3kXo6+KIshOWREm4JWjYAtoRaQj7ooGRU/o&#10;1hTz6XRZ9ICNR5AqBLq9H4N8k/HbVsn4pW2DiszUnHqLecW8btNabNai2qHwnZanNsQ/dGGFdlT0&#10;DHUvomB71H9BWS0RArRxIsEW0LZaqsyB2Mymf7B57oRXmQuJE/xZpvD/YOXT4dl/RRaH9zDQADOJ&#10;4B9B/gjMwV0n3E7dIkLfKdFQ4VmSrOh9qE6pSepQhQSy7T9DQ0MW+wgZaGjRJlWIJyN0GsDxLLoa&#10;IpN0uVyW5bKkkKRYOb8qV/M8lkJUL+keQ/yowLK0qTnSVDO8ODyGmNoR1csvqZqDB21MnqxxrK/5&#10;9WK+yAkXEasjGc9oW/PVNH2jFRLLD67JyVFoM+6pgHEn2onpyDkO24HphrpOuUmFLTRH0gFh9Bm9&#10;C9p0gL8468ljNQ8/9wIVZ+aTIy2vZ2UiHvOhXFwRcYaXke1lRDhJUDWPnI3bu5iNPFK+Jc1bndV4&#10;7eTUMnkni3TyeTLn5Tn/9foaN78BAAD//wMAUEsDBBQABgAIAAAAIQDJU5jD3gAAAAgBAAAPAAAA&#10;ZHJzL2Rvd25yZXYueG1sTI/NTsMwEITvSLyDtUjcWptSQhuyqRCIK6jlR+LmxtskIl5HsduEt2c5&#10;wWWk1axmvik2k+/UiYbYBka4mhtQxFVwLdcIb69PsxWomCw72wUmhG+KsCnPzwqbuzDylk67VCsJ&#10;4ZhbhCalPtc6Vg15G+ehJxbvEAZvk5xDrd1gRwn3nV4Yk2lvW5aGxvb00FD1tTt6hPfnw+fH0rzU&#10;j/6mH8NkNPu1Rry8mO7vQCWa0t8z/OILOpTCtA9HdlF1CLNVJlsSgqjY68wsQe0RstvrBeiy0P8H&#10;lD8AAAD//wMAUEsBAi0AFAAGAAgAAAAhALaDOJL+AAAA4QEAABMAAAAAAAAAAAAAAAAAAAAAAFtD&#10;b250ZW50X1R5cGVzXS54bWxQSwECLQAUAAYACAAAACEAOP0h/9YAAACUAQAACwAAAAAAAAAAAAAA&#10;AAAvAQAAX3JlbHMvLnJlbHNQSwECLQAUAAYACAAAACEARY+4PPwBAADVAwAADgAAAAAAAAAAAAAA&#10;AAAuAgAAZHJzL2Uyb0RvYy54bWxQSwECLQAUAAYACAAAACEAyVOYw94AAAAIAQAADwAAAAAAAAAA&#10;AAAAAABWBAAAZHJzL2Rvd25yZXYueG1sUEsFBgAAAAAEAAQA8wAAAGEFAAAAAA==&#10;" filled="f" stroked="f">
                <v:textbox>
                  <w:txbxContent>
                    <w:p w14:paraId="182BFE8D" w14:textId="77777777" w:rsidR="00467FED" w:rsidRDefault="00467FED" w:rsidP="00467FED">
                      <w:r>
                        <w:rPr>
                          <w:noProof/>
                        </w:rPr>
                        <w:drawing>
                          <wp:inline distT="0" distB="0" distL="0" distR="0" wp14:anchorId="6AD12F14" wp14:editId="29462D65">
                            <wp:extent cx="6431660" cy="4124947"/>
                            <wp:effectExtent l="0" t="0" r="7620" b="9525"/>
                            <wp:docPr id="22127717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127717" name="Imagem 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31660" cy="41249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FC9E00" w14:textId="7FE28664" w:rsidR="00467FED" w:rsidRDefault="00467FED" w:rsidP="0095143E">
      <w:pPr>
        <w:ind w:left="720"/>
        <w:rPr>
          <w:rFonts w:ascii="Arial" w:hAnsi="Arial" w:cs="Arial"/>
        </w:rPr>
      </w:pPr>
    </w:p>
    <w:p w14:paraId="3593D982" w14:textId="6B814600" w:rsidR="00467FED" w:rsidRDefault="00467FED" w:rsidP="00D21AD5">
      <w:pPr>
        <w:rPr>
          <w:rFonts w:ascii="Arial" w:hAnsi="Arial" w:cs="Arial"/>
        </w:rPr>
      </w:pPr>
    </w:p>
    <w:p w14:paraId="67434C19" w14:textId="77777777" w:rsidR="0095143E" w:rsidRDefault="0095143E" w:rsidP="0095143E">
      <w:pPr>
        <w:rPr>
          <w:rFonts w:ascii="Arial" w:hAnsi="Arial" w:cs="Arial"/>
        </w:rPr>
      </w:pPr>
    </w:p>
    <w:p w14:paraId="19F9EE88" w14:textId="7EE64F17" w:rsidR="0095143E" w:rsidRDefault="0095143E" w:rsidP="0095143E">
      <w:pPr>
        <w:jc w:val="center"/>
        <w:rPr>
          <w:rFonts w:ascii="Arial" w:hAnsi="Arial" w:cs="Arial"/>
        </w:rPr>
      </w:pPr>
      <w:r w:rsidRPr="0095143E">
        <w:rPr>
          <w:rFonts w:ascii="Arial" w:hAnsi="Arial" w:cs="Arial"/>
          <w:b/>
          <w:bCs/>
        </w:rPr>
        <w:t>CVE-2017-7266</w:t>
      </w:r>
    </w:p>
    <w:p w14:paraId="47CC3F85" w14:textId="77777777" w:rsidR="00467FED" w:rsidRDefault="00467FED" w:rsidP="00467FED">
      <w:pPr>
        <w:jc w:val="both"/>
        <w:rPr>
          <w:rFonts w:ascii="Arial" w:hAnsi="Arial" w:cs="Arial"/>
        </w:rPr>
      </w:pPr>
    </w:p>
    <w:p w14:paraId="244088F0" w14:textId="52FC408D" w:rsidR="0095143E" w:rsidRPr="00D21AD5" w:rsidRDefault="0095143E" w:rsidP="00D21AD5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D21AD5">
        <w:rPr>
          <w:rFonts w:ascii="Arial" w:hAnsi="Arial" w:cs="Arial"/>
        </w:rPr>
        <w:t xml:space="preserve">No </w:t>
      </w:r>
      <w:r w:rsidRPr="00D21AD5">
        <w:rPr>
          <w:rFonts w:ascii="Arial" w:hAnsi="Arial" w:cs="Arial"/>
          <w:b/>
          <w:bCs/>
        </w:rPr>
        <w:t>Netflix Security Monkey</w:t>
      </w:r>
      <w:r w:rsidRPr="00D21AD5">
        <w:rPr>
          <w:rFonts w:ascii="Arial" w:hAnsi="Arial" w:cs="Arial"/>
        </w:rPr>
        <w:t xml:space="preserve"> antes da versão 0.8.0, a funcionalidade de logout aceita um parâmetro "next" que pode redirecionar o usuário para qualquer domínio</w:t>
      </w:r>
      <w:r w:rsidR="00D21AD5" w:rsidRPr="00D21AD5">
        <w:rPr>
          <w:rFonts w:ascii="Arial" w:hAnsi="Arial" w:cs="Arial"/>
        </w:rPr>
        <w:t xml:space="preserve"> </w:t>
      </w:r>
      <w:r w:rsidR="00D21AD5" w:rsidRPr="00D21AD5">
        <w:rPr>
          <w:rFonts w:ascii="Arial" w:hAnsi="Arial" w:cs="Arial"/>
        </w:rPr>
        <w:t>(open redirect)</w:t>
      </w:r>
      <w:r w:rsidR="00D21AD5" w:rsidRPr="00D21AD5">
        <w:rPr>
          <w:rFonts w:ascii="Arial" w:hAnsi="Arial" w:cs="Arial"/>
        </w:rPr>
        <w:t>.</w:t>
      </w:r>
    </w:p>
    <w:p w14:paraId="5AD21522" w14:textId="11A77C11" w:rsidR="0095143E" w:rsidRPr="0095143E" w:rsidRDefault="00D21AD5" w:rsidP="00467FE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Impacto -&gt; Desviar os utilizadores </w:t>
      </w:r>
      <w:r w:rsidR="00EC604B">
        <w:rPr>
          <w:rFonts w:ascii="Arial" w:hAnsi="Arial" w:cs="Arial"/>
        </w:rPr>
        <w:t>para sites piratas</w:t>
      </w:r>
      <w:r>
        <w:rPr>
          <w:rFonts w:ascii="Arial" w:hAnsi="Arial" w:cs="Arial"/>
        </w:rPr>
        <w:t>.</w:t>
      </w:r>
    </w:p>
    <w:p w14:paraId="4881B129" w14:textId="1959904A" w:rsidR="0095143E" w:rsidRPr="0095143E" w:rsidRDefault="00D21AD5" w:rsidP="00467FE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Neste caso, a solução seria a</w:t>
      </w:r>
      <w:r w:rsidR="0095143E" w:rsidRPr="0095143E">
        <w:rPr>
          <w:rFonts w:ascii="Arial" w:hAnsi="Arial" w:cs="Arial"/>
        </w:rPr>
        <w:t xml:space="preserve">tualizar o </w:t>
      </w:r>
      <w:r>
        <w:rPr>
          <w:rFonts w:ascii="Arial" w:hAnsi="Arial" w:cs="Arial"/>
        </w:rPr>
        <w:t>s</w:t>
      </w:r>
      <w:r w:rsidR="0095143E" w:rsidRPr="0095143E">
        <w:rPr>
          <w:rFonts w:ascii="Arial" w:hAnsi="Arial" w:cs="Arial"/>
        </w:rPr>
        <w:t xml:space="preserve">ecurity </w:t>
      </w:r>
      <w:r>
        <w:rPr>
          <w:rFonts w:ascii="Arial" w:hAnsi="Arial" w:cs="Arial"/>
        </w:rPr>
        <w:t>m</w:t>
      </w:r>
      <w:r w:rsidR="0095143E" w:rsidRPr="0095143E">
        <w:rPr>
          <w:rFonts w:ascii="Arial" w:hAnsi="Arial" w:cs="Arial"/>
        </w:rPr>
        <w:t>onkey para a versão 0.8.0 ou posterior.</w:t>
      </w:r>
    </w:p>
    <w:p w14:paraId="487BFD4D" w14:textId="0115A652" w:rsidR="00467FED" w:rsidRPr="00467FED" w:rsidRDefault="00467FED" w:rsidP="00467FED">
      <w:pPr>
        <w:rPr>
          <w:rFonts w:ascii="Arial" w:hAnsi="Arial" w:cs="Arial"/>
          <w:b/>
          <w:bCs/>
        </w:rPr>
      </w:pPr>
      <w:r w:rsidRPr="00467FED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20A5239" wp14:editId="31496E5E">
                <wp:simplePos x="0" y="0"/>
                <wp:positionH relativeFrom="margin">
                  <wp:posOffset>-629920</wp:posOffset>
                </wp:positionH>
                <wp:positionV relativeFrom="paragraph">
                  <wp:posOffset>0</wp:posOffset>
                </wp:positionV>
                <wp:extent cx="6644640" cy="4274820"/>
                <wp:effectExtent l="0" t="0" r="0" b="0"/>
                <wp:wrapSquare wrapText="bothSides"/>
                <wp:docPr id="4439319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4640" cy="4274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1E7AD" w14:textId="77777777" w:rsidR="00467FED" w:rsidRDefault="00467FED" w:rsidP="00467FE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EC7B71" wp14:editId="34079F06">
                                  <wp:extent cx="6477491" cy="2946802"/>
                                  <wp:effectExtent l="0" t="0" r="0" b="6350"/>
                                  <wp:docPr id="683097127" name="Imagem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1904252" name="Imagem 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7491" cy="29468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A5239" id="_x0000_s1031" type="#_x0000_t202" style="position:absolute;margin-left:-49.6pt;margin-top:0;width:523.2pt;height:336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NbK/AEAANUDAAAOAAAAZHJzL2Uyb0RvYy54bWysU9Fu2yAUfZ+0f0C8L3YsJ02tkKpr12lS&#10;103q9gEE4xgNuAxI7Ozrd8FpGm1v0/yAgOt77j3nHtY3o9HkIH1QYBmdz0pKpBXQKrtj9Pu3h3cr&#10;SkLktuUarGT0KAO92bx9sx5cIyvoQbfSEwSxoRkco32MrimKIHppeJiBkxaDHXjDIx79rmg9HxDd&#10;6KIqy2UxgG+dByFDwNv7KUg3Gb/rpIhfui7ISDSj2FvMq8/rNq3FZs2bneeuV+LUBv+HLgxXFoue&#10;oe555GTv1V9QRgkPAbo4E2AK6DolZOaAbOblH2yee+5k5oLiBHeWKfw/WPF0eHZfPYnjexhxgJlE&#10;cI8gfgRi4a7ndidvvYehl7zFwvMkWTG40JxSk9ShCQlkO3yGFofM9xEy0Nh5k1RBngTRcQDHs+hy&#10;jETg5XJZ18saQwJjdXVVr6o8loI3L+nOh/hRgiFpw6jHqWZ4fngMMbXDm5dfUjULD0rrPFltycDo&#10;9aJa5ISLiFERjaeVYXRVpm+yQmL5wbY5OXKlpz0W0PZEOzGdOMdxOxLVMrpIuUmFLbRH1MHD5DN8&#10;F7jpwf+iZECPMRp+7rmXlOhPFrW8nteJeMyHenGFxIm/jGwvI9wKhGI0UjJt72I28kT5FjXvVFbj&#10;tZNTy+idLNLJ58mcl+f81+tr3PwGAAD//wMAUEsDBBQABgAIAAAAIQDvO9o93AAAAAgBAAAPAAAA&#10;ZHJzL2Rvd25yZXYueG1sTI/BTsMwEETvSPyDtUjcWptQ2iZkUyEQV1ALVOLmJtskIl5HsduEv2c5&#10;wXE0o5k3+WZynTrTEFrPCDdzA4q49FXLNcL72/NsDSpEy5XtPBPCNwXYFJcXuc0qP/KWzrtYKynh&#10;kFmEJsY+0zqUDTkb5r4nFu/oB2ejyKHW1WBHKXedToxZamdbloXG9vTYUPm1OzmEj5fj535hXusn&#10;d9ePfjKaXaoRr6+mh3tQkab4F4ZffEGHQpgO/sRVUB3CLE0TiSLII7HTxUrkAWG5uk1AF7n+f6D4&#10;AQAA//8DAFBLAQItABQABgAIAAAAIQC2gziS/gAAAOEBAAATAAAAAAAAAAAAAAAAAAAAAABbQ29u&#10;dGVudF9UeXBlc10ueG1sUEsBAi0AFAAGAAgAAAAhADj9If/WAAAAlAEAAAsAAAAAAAAAAAAAAAAA&#10;LwEAAF9yZWxzLy5yZWxzUEsBAi0AFAAGAAgAAAAhAJc41sr8AQAA1QMAAA4AAAAAAAAAAAAAAAAA&#10;LgIAAGRycy9lMm9Eb2MueG1sUEsBAi0AFAAGAAgAAAAhAO872j3cAAAACAEAAA8AAAAAAAAAAAAA&#10;AAAAVgQAAGRycy9kb3ducmV2LnhtbFBLBQYAAAAABAAEAPMAAABfBQAAAAA=&#10;" filled="f" stroked="f">
                <v:textbox>
                  <w:txbxContent>
                    <w:p w14:paraId="4A61E7AD" w14:textId="77777777" w:rsidR="00467FED" w:rsidRDefault="00467FED" w:rsidP="00467FED">
                      <w:r>
                        <w:rPr>
                          <w:noProof/>
                        </w:rPr>
                        <w:drawing>
                          <wp:inline distT="0" distB="0" distL="0" distR="0" wp14:anchorId="3FEC7B71" wp14:editId="34079F06">
                            <wp:extent cx="6477491" cy="2946802"/>
                            <wp:effectExtent l="0" t="0" r="0" b="6350"/>
                            <wp:docPr id="683097127" name="Imagem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1904252" name="Imagem 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7491" cy="29468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67FED">
        <w:rPr>
          <w:rFonts w:ascii="Arial" w:hAnsi="Arial" w:cs="Arial"/>
          <w:b/>
          <w:bCs/>
        </w:rPr>
        <w:t>Exercício 2 -&gt;</w:t>
      </w:r>
      <w:r>
        <w:rPr>
          <w:rFonts w:ascii="Arial" w:hAnsi="Arial" w:cs="Arial"/>
        </w:rPr>
        <w:t xml:space="preserve"> </w:t>
      </w:r>
      <w:r w:rsidRPr="00467FED">
        <w:rPr>
          <w:rFonts w:ascii="Arial" w:hAnsi="Arial" w:cs="Arial"/>
        </w:rPr>
        <w:t>Falha Log4j (</w:t>
      </w:r>
      <w:r w:rsidRPr="001004FD">
        <w:rPr>
          <w:rFonts w:ascii="Arial" w:hAnsi="Arial" w:cs="Arial"/>
          <w:u w:val="single"/>
        </w:rPr>
        <w:t>CVE-2021-44228</w:t>
      </w:r>
      <w:r w:rsidRPr="00467FED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</w:p>
    <w:p w14:paraId="1A92C68F" w14:textId="77777777" w:rsidR="00467FED" w:rsidRDefault="00467FED" w:rsidP="00467FED">
      <w:pPr>
        <w:rPr>
          <w:rFonts w:ascii="Arial" w:hAnsi="Arial" w:cs="Arial"/>
          <w:b/>
          <w:bCs/>
        </w:rPr>
      </w:pPr>
    </w:p>
    <w:p w14:paraId="57B15FEB" w14:textId="692A361D" w:rsidR="00467FED" w:rsidRPr="00467FED" w:rsidRDefault="00467FED" w:rsidP="00467FED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 w:rsidRPr="00467FED">
        <w:rPr>
          <w:rFonts w:ascii="Arial" w:hAnsi="Arial" w:cs="Arial"/>
        </w:rPr>
        <w:t>Es</w:t>
      </w:r>
      <w:r w:rsidRPr="00467FED">
        <w:rPr>
          <w:rFonts w:ascii="Arial" w:hAnsi="Arial" w:cs="Arial"/>
        </w:rPr>
        <w:t>ta</w:t>
      </w:r>
      <w:r w:rsidRPr="00467FED">
        <w:rPr>
          <w:rFonts w:ascii="Arial" w:hAnsi="Arial" w:cs="Arial"/>
        </w:rPr>
        <w:t xml:space="preserve"> vulnerabilidade</w:t>
      </w:r>
      <w:r w:rsidRPr="00467FED">
        <w:rPr>
          <w:rFonts w:ascii="Arial" w:hAnsi="Arial" w:cs="Arial"/>
        </w:rPr>
        <w:t xml:space="preserve"> </w:t>
      </w:r>
      <w:r w:rsidRPr="00467FED">
        <w:rPr>
          <w:rFonts w:ascii="Arial" w:hAnsi="Arial" w:cs="Arial"/>
        </w:rPr>
        <w:t>permitiu a execução remota de código (RCE) em aplicações que utilizam versões vulneráveis da biblioteca Log4j.</w:t>
      </w:r>
    </w:p>
    <w:p w14:paraId="12349627" w14:textId="77777777" w:rsidR="00467FED" w:rsidRDefault="00467FED" w:rsidP="00467FED">
      <w:pPr>
        <w:rPr>
          <w:rFonts w:ascii="Arial" w:hAnsi="Arial" w:cs="Arial"/>
        </w:rPr>
      </w:pPr>
    </w:p>
    <w:p w14:paraId="4AB99842" w14:textId="2A441DB6" w:rsidR="00467FED" w:rsidRDefault="00467FED" w:rsidP="00467FED">
      <w:p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Versões Afetadas:</w:t>
      </w:r>
      <w:r w:rsidRPr="00467FED">
        <w:rPr>
          <w:rFonts w:ascii="Arial" w:hAnsi="Arial" w:cs="Arial"/>
        </w:rPr>
        <w:t xml:space="preserve"> Log4j 2.0-beta9 até 2.14.1.</w:t>
      </w:r>
    </w:p>
    <w:p w14:paraId="398E28E4" w14:textId="0735B2BF" w:rsidR="00467FED" w:rsidRDefault="00467FED" w:rsidP="00467FED">
      <w:pPr>
        <w:numPr>
          <w:ilvl w:val="0"/>
          <w:numId w:val="13"/>
        </w:num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Impacto:</w:t>
      </w:r>
      <w:r w:rsidRPr="00467FED">
        <w:rPr>
          <w:rFonts w:ascii="Arial" w:hAnsi="Arial" w:cs="Arial"/>
        </w:rPr>
        <w:t xml:space="preserve"> Afeta serviços globais, permitindo </w:t>
      </w:r>
      <w:r w:rsidR="00370F39">
        <w:rPr>
          <w:rFonts w:ascii="Arial" w:hAnsi="Arial" w:cs="Arial"/>
        </w:rPr>
        <w:t xml:space="preserve">o acesso e controlo </w:t>
      </w:r>
      <w:r w:rsidRPr="00467FED">
        <w:rPr>
          <w:rFonts w:ascii="Arial" w:hAnsi="Arial" w:cs="Arial"/>
        </w:rPr>
        <w:t>de servidores.</w:t>
      </w:r>
    </w:p>
    <w:p w14:paraId="509704F9" w14:textId="584EC8A1" w:rsidR="00467FED" w:rsidRPr="00467FED" w:rsidRDefault="00467FED" w:rsidP="00467FED">
      <w:pPr>
        <w:numPr>
          <w:ilvl w:val="0"/>
          <w:numId w:val="13"/>
        </w:num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Vetores</w:t>
      </w:r>
      <w:r w:rsidRPr="00467FED">
        <w:rPr>
          <w:rFonts w:ascii="Arial" w:hAnsi="Arial" w:cs="Arial"/>
          <w:b/>
          <w:bCs/>
        </w:rPr>
        <w:t xml:space="preserve"> de Ataque:</w:t>
      </w:r>
      <w:r w:rsidRPr="00467FED">
        <w:rPr>
          <w:rFonts w:ascii="Arial" w:hAnsi="Arial" w:cs="Arial"/>
        </w:rPr>
        <w:t xml:space="preserve"> A falha pode ser explorada em sistemas que logam dados diretamente vindos de inputs.</w:t>
      </w:r>
    </w:p>
    <w:p w14:paraId="36C8CE16" w14:textId="77777777" w:rsidR="00467FED" w:rsidRPr="00467FED" w:rsidRDefault="00467FED" w:rsidP="00467FED">
      <w:pPr>
        <w:ind w:left="720"/>
        <w:rPr>
          <w:rFonts w:ascii="Arial" w:hAnsi="Arial" w:cs="Arial"/>
        </w:rPr>
      </w:pPr>
    </w:p>
    <w:p w14:paraId="54A89578" w14:textId="3B521672" w:rsidR="00370F39" w:rsidRDefault="00467FED" w:rsidP="00370F39">
      <w:p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Exploração</w:t>
      </w:r>
      <w:r w:rsidR="000A2C00">
        <w:rPr>
          <w:rFonts w:ascii="Arial" w:hAnsi="Arial" w:cs="Arial"/>
          <w:b/>
          <w:bCs/>
        </w:rPr>
        <w:t xml:space="preserve"> - </w:t>
      </w:r>
      <w:r w:rsidR="00370F39">
        <w:rPr>
          <w:rFonts w:ascii="Arial" w:hAnsi="Arial" w:cs="Arial"/>
        </w:rPr>
        <w:t>Hacker explora uma requisição de rede, tentando executar o código.</w:t>
      </w:r>
    </w:p>
    <w:p w14:paraId="642576B5" w14:textId="77BCD6C7" w:rsidR="00467FED" w:rsidRPr="00467FED" w:rsidRDefault="00467FED" w:rsidP="00370F39">
      <w:p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Solução</w:t>
      </w:r>
      <w:r w:rsidR="000A2C00">
        <w:rPr>
          <w:rFonts w:ascii="Arial" w:hAnsi="Arial" w:cs="Arial"/>
          <w:b/>
          <w:bCs/>
        </w:rPr>
        <w:t xml:space="preserve"> - </w:t>
      </w:r>
      <w:r w:rsidRPr="00467FED">
        <w:rPr>
          <w:rFonts w:ascii="Arial" w:hAnsi="Arial" w:cs="Arial"/>
        </w:rPr>
        <w:t xml:space="preserve">Atualizar para Log4j 2.15.0 ou </w:t>
      </w:r>
      <w:r w:rsidR="00370F39">
        <w:rPr>
          <w:rFonts w:ascii="Arial" w:hAnsi="Arial" w:cs="Arial"/>
        </w:rPr>
        <w:t xml:space="preserve">também, </w:t>
      </w:r>
      <w:r w:rsidRPr="00467FED">
        <w:rPr>
          <w:rFonts w:ascii="Arial" w:hAnsi="Arial" w:cs="Arial"/>
        </w:rPr>
        <w:t>desativar a funcionalidade de lookup de JNDI</w:t>
      </w:r>
      <w:r w:rsidR="00370F39">
        <w:rPr>
          <w:rFonts w:ascii="Arial" w:hAnsi="Arial" w:cs="Arial"/>
        </w:rPr>
        <w:t>, de forma a impedir acessos externos</w:t>
      </w:r>
      <w:r w:rsidRPr="00467FED">
        <w:rPr>
          <w:rFonts w:ascii="Arial" w:hAnsi="Arial" w:cs="Arial"/>
        </w:rPr>
        <w:t>.</w:t>
      </w:r>
    </w:p>
    <w:p w14:paraId="3ECCE9DC" w14:textId="6FB7982C" w:rsidR="00467FED" w:rsidRDefault="001004FD" w:rsidP="00467FED">
      <w:pPr>
        <w:rPr>
          <w:rFonts w:ascii="Arial" w:hAnsi="Arial" w:cs="Arial"/>
        </w:rPr>
      </w:pPr>
      <w:r w:rsidRPr="001004FD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55B057" wp14:editId="0CDFD2F8">
                <wp:simplePos x="0" y="0"/>
                <wp:positionH relativeFrom="column">
                  <wp:posOffset>-744855</wp:posOffset>
                </wp:positionH>
                <wp:positionV relativeFrom="paragraph">
                  <wp:posOffset>212725</wp:posOffset>
                </wp:positionV>
                <wp:extent cx="7025640" cy="3855720"/>
                <wp:effectExtent l="0" t="0" r="0" b="0"/>
                <wp:wrapSquare wrapText="bothSides"/>
                <wp:docPr id="7949292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5640" cy="3855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E20B1" w14:textId="55275962" w:rsidR="001004FD" w:rsidRDefault="001004F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D8A696" wp14:editId="1E9B4AF0">
                                  <wp:extent cx="6885761" cy="3581400"/>
                                  <wp:effectExtent l="0" t="0" r="0" b="0"/>
                                  <wp:docPr id="537052659" name="Imagem 3" descr="Uma imagem com texto, captura de ecrã, software, Página web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7052659" name="Imagem 3" descr="Uma imagem com texto, captura de ecrã, software, Página web&#10;&#10;Descrição gerada automaticamente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04400" cy="3591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5B057" id="_x0000_s1032" type="#_x0000_t202" style="position:absolute;margin-left:-58.65pt;margin-top:16.75pt;width:553.2pt;height:303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Uzs+wEAANUDAAAOAAAAZHJzL2Uyb0RvYy54bWysU9uO2yAQfa/Uf0C8N3bcOJu1Qlbb3W5V&#10;aXuRtv0AgnGMCgwFEjv9+g44m43at6p+QMB4zsw5c1jfjEaTg/RBgWV0PispkVZAq+yO0e/fHt6s&#10;KAmR25ZrsJLRowz0ZvP61XpwjaygB91KTxDEhmZwjPYxuqYoguil4WEGTloMduANj3j0u6L1fEB0&#10;o4uqLJfFAL51HoQMAW/vpyDdZPyukyJ+6bogI9GMYm8xrz6v27QWmzVvdp67XolTG/wfujBcWSx6&#10;hrrnkZO9V39BGSU8BOjiTIApoOuUkJkDspmXf7B56rmTmQuKE9xZpvD/YMXnw5P76kkc38GIA8wk&#10;gnsE8SMQC3c9tzt56z0MveQtFp4nyYrBheaUmqQOTUgg2+ETtDhkvo+QgcbOm6QK8iSIjgM4nkWX&#10;YyQCL6/Kql4uMCQw9nZV11dVHkvBm+d050P8IMGQtGHU41QzPD88hpja4c3zL6mahQeldZ6stmRg&#10;9Lqu6pxwETEqovG0MoyuyvRNVkgs39s2J0eu9LTHAtqeaCemE+c4bkeiWkaXKTepsIX2iDp4mHyG&#10;7wI3PfhflAzoMUbDzz33khL90aKW1/NFIh7zYZGJE38Z2V5GuBUIxWikZNrexWzkifItat6prMZL&#10;J6eW0TtZpJPPkzkvz/mvl9e4+Q0AAP//AwBQSwMEFAAGAAgAAAAhABUagk3gAAAACwEAAA8AAABk&#10;cnMvZG93bnJldi54bWxMj8tOwzAQRfdI/IM1SOxaO6SvhEwqBGILojwkdm48TSLicRS7Tfj7mlVZ&#10;ju7RvWeK7WQ7caLBt44RkrkCQVw503KN8PH+PNuA8EGz0Z1jQvglD9vy+qrQuXEjv9FpF2oRS9jn&#10;GqEJoc+l9FVDVvu564ljdnCD1SGeQy3NoMdYbjt5p9RKWt1yXGh0T48NVT+7o0X4fDl8fy3Ua/1k&#10;l/3oJiXZZhLx9mZ6uAcRaAoXGP70ozqU0Wnvjmy86BBmSbJOI4uQpksQkcg2WQJij7BaqDXIspD/&#10;fyjPAAAA//8DAFBLAQItABQABgAIAAAAIQC2gziS/gAAAOEBAAATAAAAAAAAAAAAAAAAAAAAAABb&#10;Q29udGVudF9UeXBlc10ueG1sUEsBAi0AFAAGAAgAAAAhADj9If/WAAAAlAEAAAsAAAAAAAAAAAAA&#10;AAAALwEAAF9yZWxzLy5yZWxzUEsBAi0AFAAGAAgAAAAhAOgxTOz7AQAA1QMAAA4AAAAAAAAAAAAA&#10;AAAALgIAAGRycy9lMm9Eb2MueG1sUEsBAi0AFAAGAAgAAAAhABUagk3gAAAACwEAAA8AAAAAAAAA&#10;AAAAAAAAVQQAAGRycy9kb3ducmV2LnhtbFBLBQYAAAAABAAEAPMAAABiBQAAAAA=&#10;" filled="f" stroked="f">
                <v:textbox>
                  <w:txbxContent>
                    <w:p w14:paraId="528E20B1" w14:textId="55275962" w:rsidR="001004FD" w:rsidRDefault="001004FD">
                      <w:r>
                        <w:rPr>
                          <w:noProof/>
                        </w:rPr>
                        <w:drawing>
                          <wp:inline distT="0" distB="0" distL="0" distR="0" wp14:anchorId="50D8A696" wp14:editId="1E9B4AF0">
                            <wp:extent cx="6885761" cy="3581400"/>
                            <wp:effectExtent l="0" t="0" r="0" b="0"/>
                            <wp:docPr id="537052659" name="Imagem 3" descr="Uma imagem com texto, captura de ecrã, software, Página web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7052659" name="Imagem 3" descr="Uma imagem com texto, captura de ecrã, software, Página web&#10;&#10;Descrição gerada automaticamente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04400" cy="3591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551CA9" w14:textId="77777777" w:rsidR="00467FED" w:rsidRDefault="00467FED" w:rsidP="00467FED">
      <w:pPr>
        <w:rPr>
          <w:rFonts w:ascii="Arial" w:hAnsi="Arial" w:cs="Arial"/>
        </w:rPr>
      </w:pPr>
    </w:p>
    <w:p w14:paraId="563479AF" w14:textId="77777777" w:rsidR="00467FED" w:rsidRPr="00467FED" w:rsidRDefault="00467FED" w:rsidP="00467FED">
      <w:p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 xml:space="preserve">Exercício 3: </w:t>
      </w:r>
      <w:r w:rsidRPr="00467FED">
        <w:rPr>
          <w:rFonts w:ascii="Arial" w:hAnsi="Arial" w:cs="Arial"/>
        </w:rPr>
        <w:t>Falha Heartbleed (</w:t>
      </w:r>
      <w:r w:rsidRPr="00467FED">
        <w:rPr>
          <w:rFonts w:ascii="Arial" w:hAnsi="Arial" w:cs="Arial"/>
          <w:u w:val="single"/>
        </w:rPr>
        <w:t>CVE-2014-0160</w:t>
      </w:r>
      <w:r w:rsidRPr="00467FED">
        <w:rPr>
          <w:rFonts w:ascii="Arial" w:hAnsi="Arial" w:cs="Arial"/>
        </w:rPr>
        <w:t>)</w:t>
      </w:r>
    </w:p>
    <w:p w14:paraId="3A655BFD" w14:textId="77777777" w:rsidR="001004FD" w:rsidRDefault="001004FD" w:rsidP="001004FD">
      <w:pPr>
        <w:pStyle w:val="Pargrafoda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467FED" w:rsidRPr="001004FD">
        <w:rPr>
          <w:rFonts w:ascii="Arial" w:hAnsi="Arial" w:cs="Arial"/>
        </w:rPr>
        <w:t>ulnerabilidade no OpenSSL que permite a leitura de até 64 KB da memória do servidor</w:t>
      </w:r>
      <w:r>
        <w:rPr>
          <w:rFonts w:ascii="Arial" w:hAnsi="Arial" w:cs="Arial"/>
        </w:rPr>
        <w:t>.</w:t>
      </w:r>
    </w:p>
    <w:p w14:paraId="6179C813" w14:textId="77777777" w:rsidR="001004FD" w:rsidRDefault="001004FD" w:rsidP="001004FD">
      <w:pPr>
        <w:pStyle w:val="PargrafodaLista"/>
        <w:rPr>
          <w:rFonts w:ascii="Arial" w:hAnsi="Arial" w:cs="Arial"/>
        </w:rPr>
      </w:pPr>
    </w:p>
    <w:p w14:paraId="362D0378" w14:textId="1DD2A046" w:rsidR="00467FED" w:rsidRDefault="001004FD" w:rsidP="001004FD">
      <w:pPr>
        <w:pStyle w:val="PargrafodaLista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Dados afetados: Palavras-passes, documentos, dados pessoais…</w:t>
      </w:r>
    </w:p>
    <w:p w14:paraId="56A66756" w14:textId="77777777" w:rsidR="001004FD" w:rsidRDefault="001004FD" w:rsidP="001004FD">
      <w:pPr>
        <w:rPr>
          <w:rFonts w:ascii="Arial" w:hAnsi="Arial" w:cs="Arial"/>
          <w:b/>
          <w:bCs/>
        </w:rPr>
      </w:pPr>
    </w:p>
    <w:p w14:paraId="436B8BCD" w14:textId="00173584" w:rsidR="001004FD" w:rsidRPr="001004FD" w:rsidRDefault="001004FD" w:rsidP="000A2C00">
      <w:p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Impacto</w:t>
      </w:r>
      <w:r w:rsidR="000A2C00">
        <w:rPr>
          <w:rFonts w:ascii="Arial" w:hAnsi="Arial" w:cs="Arial"/>
          <w:b/>
          <w:bCs/>
        </w:rPr>
        <w:t xml:space="preserve"> - </w:t>
      </w:r>
      <w:r w:rsidR="000A2C00">
        <w:rPr>
          <w:rFonts w:ascii="Arial" w:hAnsi="Arial" w:cs="Arial"/>
        </w:rPr>
        <w:t>Compromete os dados</w:t>
      </w:r>
      <w:r w:rsidR="000A2C00">
        <w:rPr>
          <w:rFonts w:ascii="Arial" w:hAnsi="Arial" w:cs="Arial"/>
        </w:rPr>
        <w:br/>
      </w:r>
      <w:r w:rsidRPr="00467FED">
        <w:rPr>
          <w:rFonts w:ascii="Arial" w:hAnsi="Arial" w:cs="Arial"/>
          <w:b/>
          <w:bCs/>
        </w:rPr>
        <w:t>Vetores</w:t>
      </w:r>
      <w:r w:rsidRPr="00467FED">
        <w:rPr>
          <w:rFonts w:ascii="Arial" w:hAnsi="Arial" w:cs="Arial"/>
          <w:b/>
          <w:bCs/>
        </w:rPr>
        <w:t xml:space="preserve"> de Ataque</w:t>
      </w:r>
      <w:r w:rsidR="000A2C00">
        <w:rPr>
          <w:rFonts w:ascii="Arial" w:hAnsi="Arial" w:cs="Arial"/>
          <w:b/>
          <w:bCs/>
        </w:rPr>
        <w:t xml:space="preserve"> - </w:t>
      </w:r>
      <w:r w:rsidRPr="00467FED">
        <w:rPr>
          <w:rFonts w:ascii="Arial" w:hAnsi="Arial" w:cs="Arial"/>
        </w:rPr>
        <w:t>Pode ser explorado em qualquer servidor que utilize as versões vulneráveis do OpenSSL</w:t>
      </w:r>
    </w:p>
    <w:p w14:paraId="33350CAA" w14:textId="77777777" w:rsidR="001004FD" w:rsidRPr="001004FD" w:rsidRDefault="001004FD" w:rsidP="001004FD">
      <w:pPr>
        <w:ind w:left="720"/>
        <w:rPr>
          <w:rFonts w:ascii="Arial" w:hAnsi="Arial" w:cs="Arial"/>
        </w:rPr>
      </w:pPr>
    </w:p>
    <w:p w14:paraId="77EAE4B6" w14:textId="345B721A" w:rsidR="00467FED" w:rsidRPr="00467FED" w:rsidRDefault="00467FED" w:rsidP="00467FED">
      <w:pPr>
        <w:numPr>
          <w:ilvl w:val="0"/>
          <w:numId w:val="14"/>
        </w:num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Versões Afetadas:</w:t>
      </w:r>
      <w:r w:rsidRPr="00467FED">
        <w:rPr>
          <w:rFonts w:ascii="Arial" w:hAnsi="Arial" w:cs="Arial"/>
        </w:rPr>
        <w:t xml:space="preserve"> OpenSSL 1.0.1 a 1.0.1f.</w:t>
      </w:r>
    </w:p>
    <w:p w14:paraId="76462CC0" w14:textId="7CE63FC3" w:rsidR="00467FED" w:rsidRPr="00467FED" w:rsidRDefault="00467FED" w:rsidP="001004FD">
      <w:pPr>
        <w:numPr>
          <w:ilvl w:val="0"/>
          <w:numId w:val="14"/>
        </w:num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Exploração:</w:t>
      </w:r>
      <w:r w:rsidRPr="00467FED">
        <w:rPr>
          <w:rFonts w:ascii="Arial" w:hAnsi="Arial" w:cs="Arial"/>
        </w:rPr>
        <w:t xml:space="preserve"> Através de um pedido malformado de "heartbeat", um </w:t>
      </w:r>
      <w:r w:rsidR="000A2C00">
        <w:rPr>
          <w:rFonts w:ascii="Arial" w:hAnsi="Arial" w:cs="Arial"/>
        </w:rPr>
        <w:t>hacker</w:t>
      </w:r>
      <w:r w:rsidRPr="00467FED">
        <w:rPr>
          <w:rFonts w:ascii="Arial" w:hAnsi="Arial" w:cs="Arial"/>
        </w:rPr>
        <w:t xml:space="preserve"> pode fazer com que o servidor envie partes da sua memória.</w:t>
      </w:r>
    </w:p>
    <w:p w14:paraId="7D2FC133" w14:textId="5CC0F0C6" w:rsidR="00467FED" w:rsidRPr="00467FED" w:rsidRDefault="00467FED" w:rsidP="00467FED">
      <w:pPr>
        <w:numPr>
          <w:ilvl w:val="0"/>
          <w:numId w:val="14"/>
        </w:numPr>
        <w:rPr>
          <w:rFonts w:ascii="Arial" w:hAnsi="Arial" w:cs="Arial"/>
        </w:rPr>
      </w:pPr>
      <w:r w:rsidRPr="00467FED">
        <w:rPr>
          <w:rFonts w:ascii="Arial" w:hAnsi="Arial" w:cs="Arial"/>
          <w:b/>
          <w:bCs/>
        </w:rPr>
        <w:t>Solução:</w:t>
      </w:r>
      <w:r w:rsidRPr="00467FED">
        <w:rPr>
          <w:rFonts w:ascii="Arial" w:hAnsi="Arial" w:cs="Arial"/>
        </w:rPr>
        <w:t xml:space="preserve"> Atualizar para OpenSSL 1.0.1g ou desa</w:t>
      </w:r>
      <w:r w:rsidR="001004FD">
        <w:rPr>
          <w:rFonts w:ascii="Arial" w:hAnsi="Arial" w:cs="Arial"/>
        </w:rPr>
        <w:t>tivar</w:t>
      </w:r>
      <w:r w:rsidRPr="00467FED">
        <w:rPr>
          <w:rFonts w:ascii="Arial" w:hAnsi="Arial" w:cs="Arial"/>
        </w:rPr>
        <w:t xml:space="preserve"> a extensão "heartbeat".</w:t>
      </w:r>
    </w:p>
    <w:p w14:paraId="0973710D" w14:textId="593DFB02" w:rsidR="00690B40" w:rsidRDefault="001004FD" w:rsidP="000F4959">
      <w:pPr>
        <w:rPr>
          <w:rFonts w:ascii="Arial" w:hAnsi="Arial" w:cs="Arial"/>
        </w:rPr>
      </w:pPr>
      <w:r w:rsidRPr="001004FD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3B46AA" wp14:editId="5413545A">
                <wp:simplePos x="0" y="0"/>
                <wp:positionH relativeFrom="column">
                  <wp:posOffset>-751205</wp:posOffset>
                </wp:positionH>
                <wp:positionV relativeFrom="paragraph">
                  <wp:posOffset>372745</wp:posOffset>
                </wp:positionV>
                <wp:extent cx="7025640" cy="3855720"/>
                <wp:effectExtent l="0" t="0" r="0" b="0"/>
                <wp:wrapSquare wrapText="bothSides"/>
                <wp:docPr id="19789677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5640" cy="3855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321F3" w14:textId="77777777" w:rsidR="001004FD" w:rsidRDefault="001004FD" w:rsidP="001004F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4E6078" wp14:editId="43545D9B">
                                  <wp:extent cx="5961632" cy="3591095"/>
                                  <wp:effectExtent l="0" t="0" r="1270" b="9525"/>
                                  <wp:docPr id="411443183" name="Imagem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1443183" name="Imagem 3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1632" cy="3591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B46AA" id="_x0000_s1033" type="#_x0000_t202" style="position:absolute;margin-left:-59.15pt;margin-top:29.35pt;width:553.2pt;height:303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iIa+wEAANUDAAAOAAAAZHJzL2Uyb0RvYy54bWysU8tu2zAQvBfoPxC815JdO3EEy0GaNEWB&#10;9AEk/QCaoiyiJJdd0pbcr++SchyjvQXVgSC52tmd2eHqerCG7RUGDa7m00nJmXISGu22Nf/xdP9u&#10;yVmIwjXCgFM1P6jAr9dv36x6X6kZdGAahYxAXKh6X/MuRl8VRZCdsiJMwCtHwRbQikhH3BYNip7Q&#10;rSlmZXlR9ICNR5AqBLq9G4N8nfHbVsn4rW2DiszUnHqLecW8btJarFei2qLwnZbHNsQrurBCOyp6&#10;groTUbAd6n+grJYIAdo4kWALaFstVeZAbKblX2weO+FV5kLiBH+SKfw/WPl1/+i/I4vDBxhogJlE&#10;8A8gfwbm4LYTbqtuEKHvlGio8DRJVvQ+VMfUJHWoQgLZ9F+goSGLXYQMNLRokyrEkxE6DeBwEl0N&#10;kUm6vCxni4s5hSTF3i8Xi8tZHkshqud0jyF+UmBZ2tQcaaoZXuwfQkztiOr5l1TNwb02Jk/WONbX&#10;/GoxW+SEs4jVkYxntK35skzfaIXE8qNrcnIU2ox7KmDckXZiOnKOw2ZguiEKKTepsIHmQDogjD6j&#10;d0GbDvA3Zz15rObh106g4sx8dqTl1XSeiMd8mGfiDM8jm/OIcJKgah45G7e3MRt5pHxDmrc6q/HS&#10;ybFl8k4W6ejzZM7zc/7r5TWu/wAAAP//AwBQSwMEFAAGAAgAAAAhAF79SsXgAAAACwEAAA8AAABk&#10;cnMvZG93bnJldi54bWxMj8tOwzAQRfdI/IM1SOxaO0CCEzKpEIgtqOUhsXOTaRIRj6PYbcLfY1aw&#10;HN2je8+Um8UO4kST7x0jJGsFgrh2Tc8twtvr00qD8MFwYwbHhPBNHjbV+VlpisbNvKXTLrQilrAv&#10;DEIXwlhI6euOrPFrNxLH7OAma0I8p1Y2k5ljuR3klVKZtKbnuNCZkR46qr92R4vw/nz4/LhRL+2j&#10;TcfZLUqyzSXi5cVyfwci0BL+YPjVj+pQRae9O3LjxYCwShJ9HVmEVN+CiESudQJij5BlaQ6yKuX/&#10;H6ofAAAA//8DAFBLAQItABQABgAIAAAAIQC2gziS/gAAAOEBAAATAAAAAAAAAAAAAAAAAAAAAABb&#10;Q29udGVudF9UeXBlc10ueG1sUEsBAi0AFAAGAAgAAAAhADj9If/WAAAAlAEAAAsAAAAAAAAAAAAA&#10;AAAALwEAAF9yZWxzLy5yZWxzUEsBAi0AFAAGAAgAAAAhADqGIhr7AQAA1QMAAA4AAAAAAAAAAAAA&#10;AAAALgIAAGRycy9lMm9Eb2MueG1sUEsBAi0AFAAGAAgAAAAhAF79SsXgAAAACwEAAA8AAAAAAAAA&#10;AAAAAAAAVQQAAGRycy9kb3ducmV2LnhtbFBLBQYAAAAABAAEAPMAAABiBQAAAAA=&#10;" filled="f" stroked="f">
                <v:textbox>
                  <w:txbxContent>
                    <w:p w14:paraId="07A321F3" w14:textId="77777777" w:rsidR="001004FD" w:rsidRDefault="001004FD" w:rsidP="001004F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4E6078" wp14:editId="43545D9B">
                            <wp:extent cx="5961632" cy="3591095"/>
                            <wp:effectExtent l="0" t="0" r="1270" b="9525"/>
                            <wp:docPr id="411443183" name="Imagem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1443183" name="Imagem 3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1632" cy="3591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A54B7C" w14:textId="1DEA6FD7" w:rsidR="00690B40" w:rsidRDefault="00690B40" w:rsidP="000F4959">
      <w:pPr>
        <w:rPr>
          <w:rFonts w:ascii="Arial" w:hAnsi="Arial" w:cs="Arial"/>
        </w:rPr>
      </w:pPr>
    </w:p>
    <w:p w14:paraId="3CE47F60" w14:textId="0FEEDA6B" w:rsidR="00690B40" w:rsidRDefault="00690B40" w:rsidP="000F4959">
      <w:pPr>
        <w:rPr>
          <w:rFonts w:ascii="Arial" w:hAnsi="Arial" w:cs="Arial"/>
        </w:rPr>
      </w:pPr>
    </w:p>
    <w:p w14:paraId="41731D67" w14:textId="29A32FE9" w:rsidR="00690B40" w:rsidRDefault="00253723" w:rsidP="000F49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Bibliografia: cve.mitre.org </w:t>
      </w:r>
    </w:p>
    <w:p w14:paraId="2943280E" w14:textId="3C04F860" w:rsidR="00690B40" w:rsidRDefault="00690B40" w:rsidP="000F4959">
      <w:pPr>
        <w:rPr>
          <w:rFonts w:ascii="Arial" w:hAnsi="Arial" w:cs="Arial"/>
        </w:rPr>
      </w:pPr>
    </w:p>
    <w:p w14:paraId="79A46994" w14:textId="1C74420F" w:rsidR="00690B40" w:rsidRDefault="00690B40" w:rsidP="000F4959">
      <w:pPr>
        <w:rPr>
          <w:rFonts w:ascii="Arial" w:hAnsi="Arial" w:cs="Arial"/>
        </w:rPr>
      </w:pPr>
    </w:p>
    <w:p w14:paraId="67576777" w14:textId="29105406" w:rsidR="00690B40" w:rsidRDefault="00690B40" w:rsidP="000F4959">
      <w:pPr>
        <w:rPr>
          <w:rFonts w:ascii="Arial" w:hAnsi="Arial" w:cs="Arial"/>
        </w:rPr>
      </w:pPr>
    </w:p>
    <w:p w14:paraId="076C8F9E" w14:textId="26C8EE01" w:rsidR="00690B40" w:rsidRDefault="00690B40" w:rsidP="000F4959">
      <w:pPr>
        <w:rPr>
          <w:rFonts w:ascii="Arial" w:hAnsi="Arial" w:cs="Arial"/>
        </w:rPr>
      </w:pPr>
    </w:p>
    <w:p w14:paraId="0B62C84C" w14:textId="0212DB48" w:rsidR="00690B40" w:rsidRDefault="00690B40" w:rsidP="000F4959">
      <w:pPr>
        <w:rPr>
          <w:rFonts w:ascii="Arial" w:hAnsi="Arial" w:cs="Arial"/>
        </w:rPr>
      </w:pPr>
    </w:p>
    <w:p w14:paraId="1C2C83C5" w14:textId="402E70BF" w:rsidR="00690B40" w:rsidRDefault="00690B40" w:rsidP="000F4959">
      <w:pPr>
        <w:rPr>
          <w:rFonts w:ascii="Arial" w:hAnsi="Arial" w:cs="Arial"/>
        </w:rPr>
      </w:pPr>
    </w:p>
    <w:p w14:paraId="79C6A229" w14:textId="1483F2D2" w:rsidR="00690B40" w:rsidRDefault="00690B40" w:rsidP="000F4959">
      <w:pPr>
        <w:rPr>
          <w:rFonts w:ascii="Arial" w:hAnsi="Arial" w:cs="Arial"/>
        </w:rPr>
      </w:pPr>
    </w:p>
    <w:p w14:paraId="6820BEB1" w14:textId="5C9DC1FC" w:rsidR="00690B40" w:rsidRDefault="00690B40" w:rsidP="000F4959">
      <w:pPr>
        <w:rPr>
          <w:rFonts w:ascii="Arial" w:hAnsi="Arial" w:cs="Arial"/>
        </w:rPr>
      </w:pPr>
    </w:p>
    <w:p w14:paraId="01B7D7F3" w14:textId="6FFEFACA" w:rsidR="00690B40" w:rsidRDefault="00690B40" w:rsidP="000F4959">
      <w:pPr>
        <w:rPr>
          <w:rFonts w:ascii="Arial" w:hAnsi="Arial" w:cs="Arial"/>
        </w:rPr>
      </w:pPr>
    </w:p>
    <w:p w14:paraId="01A85D14" w14:textId="7A43234E" w:rsidR="00D048DF" w:rsidRPr="00D048DF" w:rsidRDefault="00D048DF" w:rsidP="00D048DF">
      <w:pPr>
        <w:rPr>
          <w:rFonts w:ascii="Arial" w:hAnsi="Arial" w:cs="Arial"/>
          <w:b/>
          <w:bCs/>
        </w:rPr>
      </w:pPr>
    </w:p>
    <w:sectPr w:rsidR="00D048DF" w:rsidRPr="00D04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F4305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A0762"/>
    <w:multiLevelType w:val="multilevel"/>
    <w:tmpl w:val="C03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353D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6636"/>
    <w:multiLevelType w:val="multilevel"/>
    <w:tmpl w:val="D768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967F07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01B89"/>
    <w:multiLevelType w:val="multilevel"/>
    <w:tmpl w:val="FF84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06845"/>
    <w:multiLevelType w:val="hybridMultilevel"/>
    <w:tmpl w:val="E160B50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940E27"/>
    <w:multiLevelType w:val="multilevel"/>
    <w:tmpl w:val="322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C6A68"/>
    <w:multiLevelType w:val="hybridMultilevel"/>
    <w:tmpl w:val="B6B610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91F44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7230F"/>
    <w:multiLevelType w:val="hybridMultilevel"/>
    <w:tmpl w:val="89725232"/>
    <w:lvl w:ilvl="0" w:tplc="62C24A5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60C62"/>
    <w:multiLevelType w:val="hybridMultilevel"/>
    <w:tmpl w:val="6DCC9A2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71708"/>
    <w:multiLevelType w:val="hybridMultilevel"/>
    <w:tmpl w:val="8FB8F4B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3D3816"/>
    <w:multiLevelType w:val="hybridMultilevel"/>
    <w:tmpl w:val="9EE2F07C"/>
    <w:lvl w:ilvl="0" w:tplc="A05A3AA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D53E2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106CF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B07F9"/>
    <w:multiLevelType w:val="multilevel"/>
    <w:tmpl w:val="3BE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48431">
    <w:abstractNumId w:val="5"/>
  </w:num>
  <w:num w:numId="2" w16cid:durableId="2753046">
    <w:abstractNumId w:val="1"/>
  </w:num>
  <w:num w:numId="3" w16cid:durableId="1081870345">
    <w:abstractNumId w:val="4"/>
  </w:num>
  <w:num w:numId="4" w16cid:durableId="92938492">
    <w:abstractNumId w:val="16"/>
  </w:num>
  <w:num w:numId="5" w16cid:durableId="363794426">
    <w:abstractNumId w:val="6"/>
  </w:num>
  <w:num w:numId="6" w16cid:durableId="531310378">
    <w:abstractNumId w:val="8"/>
  </w:num>
  <w:num w:numId="7" w16cid:durableId="983856471">
    <w:abstractNumId w:val="11"/>
  </w:num>
  <w:num w:numId="8" w16cid:durableId="1643192357">
    <w:abstractNumId w:val="7"/>
  </w:num>
  <w:num w:numId="9" w16cid:durableId="1883444691">
    <w:abstractNumId w:val="3"/>
  </w:num>
  <w:num w:numId="10" w16cid:durableId="1265304625">
    <w:abstractNumId w:val="14"/>
  </w:num>
  <w:num w:numId="11" w16cid:durableId="1651206314">
    <w:abstractNumId w:val="15"/>
  </w:num>
  <w:num w:numId="12" w16cid:durableId="510026021">
    <w:abstractNumId w:val="9"/>
  </w:num>
  <w:num w:numId="13" w16cid:durableId="1688674579">
    <w:abstractNumId w:val="0"/>
  </w:num>
  <w:num w:numId="14" w16cid:durableId="610548821">
    <w:abstractNumId w:val="2"/>
  </w:num>
  <w:num w:numId="15" w16cid:durableId="2076968377">
    <w:abstractNumId w:val="10"/>
  </w:num>
  <w:num w:numId="16" w16cid:durableId="1129126915">
    <w:abstractNumId w:val="12"/>
  </w:num>
  <w:num w:numId="17" w16cid:durableId="16424673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DF"/>
    <w:rsid w:val="000A2C00"/>
    <w:rsid w:val="000F4959"/>
    <w:rsid w:val="001004FD"/>
    <w:rsid w:val="00253723"/>
    <w:rsid w:val="0034745B"/>
    <w:rsid w:val="00370F39"/>
    <w:rsid w:val="003D6D7A"/>
    <w:rsid w:val="003F76E2"/>
    <w:rsid w:val="00467FED"/>
    <w:rsid w:val="004A51C8"/>
    <w:rsid w:val="005375D3"/>
    <w:rsid w:val="00690B40"/>
    <w:rsid w:val="006D703E"/>
    <w:rsid w:val="006D78B4"/>
    <w:rsid w:val="006E57CB"/>
    <w:rsid w:val="007E37D1"/>
    <w:rsid w:val="007F1848"/>
    <w:rsid w:val="008D5E0D"/>
    <w:rsid w:val="008F3BF8"/>
    <w:rsid w:val="0095143E"/>
    <w:rsid w:val="009A6EB4"/>
    <w:rsid w:val="009F2159"/>
    <w:rsid w:val="00C14BA3"/>
    <w:rsid w:val="00D048DF"/>
    <w:rsid w:val="00D21AD5"/>
    <w:rsid w:val="00EA192A"/>
    <w:rsid w:val="00EC604B"/>
    <w:rsid w:val="00FA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F816"/>
  <w15:chartTrackingRefBased/>
  <w15:docId w15:val="{DEA66B89-AD2C-436F-AA13-CE275B4B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59"/>
  </w:style>
  <w:style w:type="paragraph" w:styleId="Ttulo1">
    <w:name w:val="heading 1"/>
    <w:basedOn w:val="Normal"/>
    <w:next w:val="Normal"/>
    <w:link w:val="Ttulo1Carter"/>
    <w:uiPriority w:val="9"/>
    <w:qFormat/>
    <w:rsid w:val="00D0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0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0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0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0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0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4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48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4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48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4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4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0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0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0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48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8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048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0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048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048D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F495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F4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836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17</cp:revision>
  <cp:lastPrinted>2024-09-21T17:28:00Z</cp:lastPrinted>
  <dcterms:created xsi:type="dcterms:W3CDTF">2024-09-18T10:27:00Z</dcterms:created>
  <dcterms:modified xsi:type="dcterms:W3CDTF">2024-09-21T17:28:00Z</dcterms:modified>
</cp:coreProperties>
</file>