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529B4" w14:textId="671AF89C" w:rsidR="00FC1949" w:rsidRPr="00FC1949" w:rsidRDefault="007E00E3" w:rsidP="00FC1949">
      <w:r>
        <w:t xml:space="preserve">IMG – 0006 </w:t>
      </w:r>
      <w:r w:rsidR="00FC1949">
        <w:t>(</w:t>
      </w:r>
      <w:r w:rsidR="00FC1949" w:rsidRPr="00FC1949">
        <w:t>Teste - 14.12.2023</w:t>
      </w:r>
      <w:r w:rsidR="00FC1949">
        <w:t>) - Das 8 perguntas, responda a 6.</w:t>
      </w:r>
    </w:p>
    <w:p w14:paraId="29AFEFF0" w14:textId="60645E2A" w:rsidR="00FC1949" w:rsidRDefault="00FC1949" w:rsidP="00FC1949">
      <w:pPr>
        <w:numPr>
          <w:ilvl w:val="0"/>
          <w:numId w:val="1"/>
        </w:numPr>
      </w:pPr>
      <w:r w:rsidRPr="00FC1949">
        <w:t>Heinrich Hertz validou experimentalmente uma parte significativa da teoria do eletromagnetismo proposta por James Maxwell. Descreva algumas dessas demonstrações experimentais e explique qual a importância que vieram a ter nas comunicações por rádio.</w:t>
      </w:r>
    </w:p>
    <w:p w14:paraId="1ABFE557" w14:textId="77777777" w:rsidR="00C12E49" w:rsidRDefault="00C12E49" w:rsidP="00C12E49">
      <w:r w:rsidRPr="00C12E49">
        <w:rPr>
          <w:b/>
          <w:bCs/>
        </w:rPr>
        <w:t>Resposta:</w:t>
      </w:r>
      <w:r w:rsidRPr="00C12E49">
        <w:t> Hertz demonstrou a existência de ondas eletromagnéticas (1887), confirmando a teoria de Maxwell. Seus experimentos com osciladores e detectores provaram que:</w:t>
      </w:r>
    </w:p>
    <w:p w14:paraId="31C827FE" w14:textId="77777777" w:rsidR="00475DF3" w:rsidRDefault="00475DF3" w:rsidP="00C12E49"/>
    <w:p w14:paraId="7ADF9D83" w14:textId="77777777" w:rsidR="00475DF3" w:rsidRPr="00C12E49" w:rsidRDefault="00475DF3" w:rsidP="00C12E49"/>
    <w:p w14:paraId="4ECE036F" w14:textId="77777777" w:rsidR="00C12E49" w:rsidRPr="00C12E49" w:rsidRDefault="00C12E49" w:rsidP="00C12E49">
      <w:pPr>
        <w:numPr>
          <w:ilvl w:val="0"/>
          <w:numId w:val="5"/>
        </w:numPr>
      </w:pPr>
      <w:r w:rsidRPr="00C12E49">
        <w:t>Ondas de rádio podem ser geradas, refletidas e interferidas.</w:t>
      </w:r>
    </w:p>
    <w:p w14:paraId="6C95BBAD" w14:textId="3316306B" w:rsidR="00C00B45" w:rsidRDefault="00C12E49" w:rsidP="00C00B45">
      <w:pPr>
        <w:numPr>
          <w:ilvl w:val="0"/>
          <w:numId w:val="5"/>
        </w:numPr>
      </w:pPr>
      <w:r w:rsidRPr="00C12E49">
        <w:rPr>
          <w:b/>
          <w:bCs/>
        </w:rPr>
        <w:t>Importância:</w:t>
      </w:r>
      <w:r w:rsidRPr="00C12E49">
        <w:t> Base para tecnologias de comunicação sem fio (rádio, TV, móvel)</w:t>
      </w:r>
    </w:p>
    <w:p w14:paraId="07AFB41A" w14:textId="77777777" w:rsidR="00C12E49" w:rsidRPr="00FC1949" w:rsidRDefault="00C12E49" w:rsidP="00C12E49">
      <w:pPr>
        <w:ind w:left="720"/>
      </w:pPr>
    </w:p>
    <w:p w14:paraId="5D94963D" w14:textId="77777777" w:rsidR="00FC1949" w:rsidRDefault="00FC1949" w:rsidP="00FC1949">
      <w:pPr>
        <w:numPr>
          <w:ilvl w:val="0"/>
          <w:numId w:val="1"/>
        </w:numPr>
      </w:pPr>
      <w:r w:rsidRPr="00F26090">
        <w:rPr>
          <w:b/>
          <w:bCs/>
        </w:rPr>
        <w:t>Explique porque razão a técnica MIMO é mais eficiente em ambientes urbanos do que em ambientes rurais</w:t>
      </w:r>
      <w:r w:rsidRPr="00FC1949">
        <w:t>.</w:t>
      </w:r>
    </w:p>
    <w:p w14:paraId="10E8B182" w14:textId="65CF620A" w:rsidR="00C00B45" w:rsidRDefault="00C12E49" w:rsidP="00C00B45">
      <w:r w:rsidRPr="00C12E49">
        <w:rPr>
          <w:b/>
          <w:bCs/>
        </w:rPr>
        <w:t>Resposta:</w:t>
      </w:r>
      <w:r w:rsidRPr="00C12E49">
        <w:t> O MIMO é mais eficiente em cidades devido ao </w:t>
      </w:r>
      <w:r w:rsidRPr="00C12E49">
        <w:rPr>
          <w:b/>
          <w:bCs/>
        </w:rPr>
        <w:t>multipath intenso</w:t>
      </w:r>
      <w:r w:rsidRPr="00C12E49">
        <w:t> (muitos edifícios criam múltiplos percursos para os sinais), permitindo maior capacidade e diversidade. Em áreas rurais, o multipath é limitado (poucos obstáculos), reduzindo a eficiência.</w:t>
      </w:r>
    </w:p>
    <w:p w14:paraId="7852963D" w14:textId="77777777" w:rsidR="00C00B45" w:rsidRPr="00FC1949" w:rsidRDefault="00C00B45" w:rsidP="00C00B45"/>
    <w:p w14:paraId="28548A03" w14:textId="3631E7AA" w:rsidR="00FC1949" w:rsidRDefault="00FC1949" w:rsidP="00FC1949">
      <w:pPr>
        <w:numPr>
          <w:ilvl w:val="0"/>
          <w:numId w:val="1"/>
        </w:numPr>
      </w:pPr>
      <w:r w:rsidRPr="00FC1949">
        <w:t xml:space="preserve">O conceito de rede celular permite criar redes móveis com grande capacidade à custa de uma pequena quantidade de espectro radioelétrico. No entanto, a capacidade não pode crescer para além de certos limites. </w:t>
      </w:r>
      <w:r w:rsidRPr="00F26090">
        <w:rPr>
          <w:b/>
          <w:bCs/>
        </w:rPr>
        <w:t>Aponte duas razões que impedem que a capacidade aumente para além desses limites</w:t>
      </w:r>
      <w:r w:rsidRPr="00FC1949">
        <w:t>.</w:t>
      </w:r>
    </w:p>
    <w:p w14:paraId="250E45E3" w14:textId="77777777" w:rsidR="00C12E49" w:rsidRPr="00C12E49" w:rsidRDefault="00C12E49" w:rsidP="00C12E49">
      <w:r w:rsidRPr="00C12E49">
        <w:rPr>
          <w:b/>
          <w:bCs/>
        </w:rPr>
        <w:t>Resposta:</w:t>
      </w:r>
      <w:r w:rsidRPr="00C12E49">
        <w:t> Dois limites principais:</w:t>
      </w:r>
    </w:p>
    <w:p w14:paraId="2F9BE0EB" w14:textId="77777777" w:rsidR="00C12E49" w:rsidRPr="00C12E49" w:rsidRDefault="00C12E49" w:rsidP="00C12E49">
      <w:pPr>
        <w:numPr>
          <w:ilvl w:val="0"/>
          <w:numId w:val="6"/>
        </w:numPr>
      </w:pPr>
      <w:r w:rsidRPr="00C12E49">
        <w:rPr>
          <w:b/>
          <w:bCs/>
        </w:rPr>
        <w:t>Interferência</w:t>
      </w:r>
      <w:r w:rsidRPr="00C12E49">
        <w:t> (co-canal e adjacente) entre células próximas.</w:t>
      </w:r>
    </w:p>
    <w:p w14:paraId="605B0636" w14:textId="5ABA64CF" w:rsidR="00C00B45" w:rsidRDefault="00C12E49" w:rsidP="00C00B45">
      <w:pPr>
        <w:numPr>
          <w:ilvl w:val="0"/>
          <w:numId w:val="6"/>
        </w:numPr>
      </w:pPr>
      <w:r w:rsidRPr="00C12E49">
        <w:rPr>
          <w:b/>
          <w:bCs/>
        </w:rPr>
        <w:t>Custo e complexidade</w:t>
      </w:r>
      <w:r w:rsidRPr="00C12E49">
        <w:t> de instalar muitas estações base (células pequenas).</w:t>
      </w:r>
    </w:p>
    <w:p w14:paraId="7064A264" w14:textId="77777777" w:rsidR="00C12E49" w:rsidRPr="00FC1949" w:rsidRDefault="00C12E49" w:rsidP="00C12E49">
      <w:pPr>
        <w:ind w:left="720"/>
      </w:pPr>
    </w:p>
    <w:p w14:paraId="2D53FB1A" w14:textId="77777777" w:rsidR="00C12E49" w:rsidRDefault="00FC1949" w:rsidP="00C12E49">
      <w:pPr>
        <w:numPr>
          <w:ilvl w:val="0"/>
          <w:numId w:val="1"/>
        </w:numPr>
      </w:pPr>
      <w:r w:rsidRPr="00F26090">
        <w:rPr>
          <w:b/>
          <w:bCs/>
        </w:rPr>
        <w:t>Descreva dois</w:t>
      </w:r>
      <w:r w:rsidRPr="00FC1949">
        <w:t xml:space="preserve"> exemplos da importância dos </w:t>
      </w:r>
      <w:r w:rsidRPr="00F26090">
        <w:rPr>
          <w:b/>
          <w:bCs/>
        </w:rPr>
        <w:t>acordos internacionais na gestão e regulação do espectro</w:t>
      </w:r>
      <w:r w:rsidRPr="00FC1949">
        <w:t xml:space="preserve"> radioelétrico.</w:t>
      </w:r>
    </w:p>
    <w:p w14:paraId="2EA8EE88" w14:textId="2272E8A6" w:rsidR="00C12E49" w:rsidRPr="00C12E49" w:rsidRDefault="00C12E49" w:rsidP="00C12E49">
      <w:r w:rsidRPr="00C12E49">
        <w:rPr>
          <w:b/>
          <w:bCs/>
        </w:rPr>
        <w:lastRenderedPageBreak/>
        <w:t>Resposta:</w:t>
      </w:r>
      <w:r w:rsidRPr="00C12E49">
        <w:t> Exemplos críticos:</w:t>
      </w:r>
    </w:p>
    <w:p w14:paraId="21D3B418" w14:textId="77777777" w:rsidR="00C12E49" w:rsidRPr="00C12E49" w:rsidRDefault="00C12E49" w:rsidP="00C12E49">
      <w:pPr>
        <w:numPr>
          <w:ilvl w:val="0"/>
          <w:numId w:val="7"/>
        </w:numPr>
      </w:pPr>
      <w:r w:rsidRPr="00C12E49">
        <w:rPr>
          <w:b/>
          <w:bCs/>
        </w:rPr>
        <w:t>ITU (União Internacional de Telecomunicações):</w:t>
      </w:r>
      <w:r w:rsidRPr="00C12E49">
        <w:t> Harmoniza bandas globais (ex: 5G na banda 3.5 GHz).</w:t>
      </w:r>
    </w:p>
    <w:p w14:paraId="2CC317AE" w14:textId="6E3C46AB" w:rsidR="00F26090" w:rsidRDefault="00C12E49" w:rsidP="00C00B45">
      <w:pPr>
        <w:numPr>
          <w:ilvl w:val="0"/>
          <w:numId w:val="7"/>
        </w:numPr>
      </w:pPr>
      <w:r w:rsidRPr="00C12E49">
        <w:rPr>
          <w:b/>
          <w:bCs/>
        </w:rPr>
        <w:t>Regulamentação de satélites:</w:t>
      </w:r>
      <w:r w:rsidRPr="00C12E49">
        <w:t xml:space="preserve"> Evita interferência entre países (ex: bandas </w:t>
      </w:r>
      <w:proofErr w:type="spellStart"/>
      <w:r w:rsidRPr="00C12E49">
        <w:t>Ku</w:t>
      </w:r>
      <w:proofErr w:type="spellEnd"/>
      <w:r w:rsidRPr="00C12E49">
        <w:t>/</w:t>
      </w:r>
      <w:proofErr w:type="spellStart"/>
      <w:r w:rsidRPr="00C12E49">
        <w:t>Ka</w:t>
      </w:r>
      <w:proofErr w:type="spellEnd"/>
      <w:r w:rsidRPr="00C12E49">
        <w:t>)</w:t>
      </w:r>
    </w:p>
    <w:p w14:paraId="770B4420" w14:textId="77777777" w:rsidR="00C12E49" w:rsidRPr="00FC1949" w:rsidRDefault="00C12E49" w:rsidP="00C12E49">
      <w:pPr>
        <w:ind w:left="720"/>
      </w:pPr>
    </w:p>
    <w:p w14:paraId="7125426D" w14:textId="77777777" w:rsidR="00FC1949" w:rsidRDefault="00FC1949" w:rsidP="00FC1949">
      <w:pPr>
        <w:numPr>
          <w:ilvl w:val="0"/>
          <w:numId w:val="1"/>
        </w:numPr>
      </w:pPr>
      <w:r w:rsidRPr="00FC1949">
        <w:t xml:space="preserve">Explique, detalhadamente, a </w:t>
      </w:r>
      <w:r w:rsidRPr="0040716F">
        <w:rPr>
          <w:b/>
          <w:bCs/>
        </w:rPr>
        <w:t>diferença entre as funções do HLR e do VLR numa rede GSM</w:t>
      </w:r>
      <w:r w:rsidRPr="00FC1949">
        <w:t>.</w:t>
      </w:r>
    </w:p>
    <w:p w14:paraId="4EA3E2AE" w14:textId="77777777" w:rsidR="00C12E49" w:rsidRPr="00C12E49" w:rsidRDefault="00C12E49" w:rsidP="00C12E49">
      <w:r w:rsidRPr="00C12E49">
        <w:rPr>
          <w:b/>
          <w:bCs/>
        </w:rPr>
        <w:t>Resposta:</w:t>
      </w:r>
    </w:p>
    <w:p w14:paraId="003C051B" w14:textId="77777777" w:rsidR="00C12E49" w:rsidRPr="00C12E49" w:rsidRDefault="00C12E49" w:rsidP="00C12E49">
      <w:pPr>
        <w:numPr>
          <w:ilvl w:val="0"/>
          <w:numId w:val="8"/>
        </w:numPr>
      </w:pPr>
      <w:r w:rsidRPr="00C12E49">
        <w:rPr>
          <w:b/>
          <w:bCs/>
        </w:rPr>
        <w:t>HLR (Home Location Register):</w:t>
      </w:r>
      <w:r w:rsidRPr="00C12E49">
        <w:t> Base de dados </w:t>
      </w:r>
      <w:r w:rsidRPr="00C12E49">
        <w:rPr>
          <w:b/>
          <w:bCs/>
        </w:rPr>
        <w:t>central</w:t>
      </w:r>
      <w:r w:rsidRPr="00C12E49">
        <w:t> com informações permanentes do assinante (ex: número, serviços).</w:t>
      </w:r>
    </w:p>
    <w:p w14:paraId="199C92C2" w14:textId="77777777" w:rsidR="00C12E49" w:rsidRPr="00C12E49" w:rsidRDefault="00C12E49" w:rsidP="00C12E49">
      <w:pPr>
        <w:numPr>
          <w:ilvl w:val="0"/>
          <w:numId w:val="8"/>
        </w:numPr>
      </w:pPr>
      <w:r w:rsidRPr="00C12E49">
        <w:rPr>
          <w:b/>
          <w:bCs/>
        </w:rPr>
        <w:t>VLR (Visitor Location Register):</w:t>
      </w:r>
      <w:r w:rsidRPr="00C12E49">
        <w:t> Armazena dados </w:t>
      </w:r>
      <w:r w:rsidRPr="00C12E49">
        <w:rPr>
          <w:b/>
          <w:bCs/>
        </w:rPr>
        <w:t>temporários</w:t>
      </w:r>
      <w:r w:rsidRPr="00C12E49">
        <w:t> do usuário quando está em uma área diferente da sua.</w:t>
      </w:r>
    </w:p>
    <w:p w14:paraId="56679FBD" w14:textId="77777777" w:rsidR="00C00B45" w:rsidRPr="00FC1949" w:rsidRDefault="00C00B45" w:rsidP="00C00B45"/>
    <w:p w14:paraId="3D723D85" w14:textId="77777777" w:rsidR="00FC1949" w:rsidRDefault="00FC1949" w:rsidP="00FC1949">
      <w:pPr>
        <w:numPr>
          <w:ilvl w:val="0"/>
          <w:numId w:val="1"/>
        </w:numPr>
      </w:pPr>
      <w:r w:rsidRPr="00FC1949">
        <w:t>Explique a relação que existe entre o controlo de potência usado nas redes CDMA e a variação no tamanho das células (cell breathing).</w:t>
      </w:r>
    </w:p>
    <w:p w14:paraId="1E4044F3" w14:textId="77777777" w:rsidR="00C12E49" w:rsidRPr="00C12E49" w:rsidRDefault="00C12E49" w:rsidP="00C12E49">
      <w:r w:rsidRPr="00C12E49">
        <w:rPr>
          <w:b/>
          <w:bCs/>
        </w:rPr>
        <w:t>Resposta:</w:t>
      </w:r>
      <w:r w:rsidRPr="00C12E49">
        <w:t> Em redes CDMA, o </w:t>
      </w:r>
      <w:r w:rsidRPr="00C12E49">
        <w:rPr>
          <w:b/>
          <w:bCs/>
        </w:rPr>
        <w:t>cell breathing</w:t>
      </w:r>
      <w:r w:rsidRPr="00C12E49">
        <w:t> é a variação do tamanho da célula devido ao controle de potência:</w:t>
      </w:r>
    </w:p>
    <w:p w14:paraId="22A1F1D3" w14:textId="77777777" w:rsidR="00C12E49" w:rsidRPr="00C12E49" w:rsidRDefault="00C12E49" w:rsidP="00C12E49">
      <w:pPr>
        <w:numPr>
          <w:ilvl w:val="0"/>
          <w:numId w:val="9"/>
        </w:numPr>
      </w:pPr>
      <w:r w:rsidRPr="00C12E49">
        <w:t>Muitos usuários → mais interferência → célula "encolhe" para manter qualidade.</w:t>
      </w:r>
    </w:p>
    <w:p w14:paraId="2BB97216" w14:textId="4C367AFB" w:rsidR="00C00B45" w:rsidRDefault="00C12E49" w:rsidP="00C00B45">
      <w:pPr>
        <w:numPr>
          <w:ilvl w:val="0"/>
          <w:numId w:val="9"/>
        </w:numPr>
      </w:pPr>
      <w:r w:rsidRPr="00C12E49">
        <w:t>Poucos usuários → célula "expande" para cobrir mais área.</w:t>
      </w:r>
    </w:p>
    <w:p w14:paraId="3913E317" w14:textId="77777777" w:rsidR="00C00B45" w:rsidRPr="00FC1949" w:rsidRDefault="00C00B45" w:rsidP="00C00B45"/>
    <w:p w14:paraId="1D13E0AE" w14:textId="09554254" w:rsidR="00C00B45" w:rsidRDefault="00FC1949" w:rsidP="00C00B45">
      <w:pPr>
        <w:numPr>
          <w:ilvl w:val="0"/>
          <w:numId w:val="1"/>
        </w:numPr>
      </w:pPr>
      <w:r w:rsidRPr="00FC1949">
        <w:t xml:space="preserve">Uma das técnicas usadas pelo serviço HSDPA nas redes UMTS é o </w:t>
      </w:r>
      <w:r w:rsidRPr="0040716F">
        <w:rPr>
          <w:b/>
          <w:bCs/>
        </w:rPr>
        <w:t>Node-B Scheduling</w:t>
      </w:r>
      <w:r w:rsidRPr="00FC1949">
        <w:t xml:space="preserve">. </w:t>
      </w:r>
      <w:r w:rsidRPr="0040716F">
        <w:rPr>
          <w:b/>
          <w:bCs/>
        </w:rPr>
        <w:t>Descreva</w:t>
      </w:r>
      <w:r w:rsidRPr="00FC1949">
        <w:t xml:space="preserve"> em que consiste </w:t>
      </w:r>
      <w:r w:rsidRPr="0040716F">
        <w:rPr>
          <w:b/>
          <w:bCs/>
        </w:rPr>
        <w:t>esta técnica</w:t>
      </w:r>
      <w:r w:rsidRPr="00FC1949">
        <w:t>.</w:t>
      </w:r>
    </w:p>
    <w:p w14:paraId="5CC9A685" w14:textId="26D9F469" w:rsidR="00C00B45" w:rsidRDefault="00C12E49" w:rsidP="00C00B45">
      <w:r w:rsidRPr="00C12E49">
        <w:rPr>
          <w:b/>
          <w:bCs/>
        </w:rPr>
        <w:t>Resposta:</w:t>
      </w:r>
      <w:r w:rsidRPr="00C12E49">
        <w:t> Técnica que prioriza usuários com melhores condições de canal (ex: maior SNR) para maximizar a taxa de dados. O Node-B (estação base) decide dinamicamente quem recebe recursos primeiro.</w:t>
      </w:r>
    </w:p>
    <w:p w14:paraId="03F7D7E5" w14:textId="77777777" w:rsidR="00F26090" w:rsidRPr="00FC1949" w:rsidRDefault="00F26090" w:rsidP="00C00B45"/>
    <w:p w14:paraId="69588061" w14:textId="0553DC26" w:rsidR="00FC1949" w:rsidRDefault="00FC1949" w:rsidP="00FC1949">
      <w:pPr>
        <w:numPr>
          <w:ilvl w:val="0"/>
          <w:numId w:val="1"/>
        </w:numPr>
        <w:rPr>
          <w:b/>
          <w:bCs/>
        </w:rPr>
      </w:pPr>
      <w:r w:rsidRPr="00FC1949">
        <w:t xml:space="preserve">No contexto da arquitetura de segurança das redes GSM, </w:t>
      </w:r>
      <w:r w:rsidRPr="0040716F">
        <w:rPr>
          <w:b/>
          <w:bCs/>
        </w:rPr>
        <w:t>explique o</w:t>
      </w:r>
      <w:r w:rsidRPr="00FC1949">
        <w:t xml:space="preserve"> </w:t>
      </w:r>
      <w:r w:rsidRPr="0040716F">
        <w:rPr>
          <w:b/>
          <w:bCs/>
        </w:rPr>
        <w:t>papel do SIM card.</w:t>
      </w:r>
    </w:p>
    <w:p w14:paraId="6A5290AA" w14:textId="77777777" w:rsidR="00C12E49" w:rsidRPr="00C12E49" w:rsidRDefault="00C12E49" w:rsidP="00C12E49">
      <w:pPr>
        <w:rPr>
          <w:b/>
          <w:bCs/>
        </w:rPr>
      </w:pPr>
      <w:r w:rsidRPr="00C12E49">
        <w:rPr>
          <w:b/>
          <w:bCs/>
        </w:rPr>
        <w:t>Resposta: </w:t>
      </w:r>
      <w:r w:rsidRPr="00C12E49">
        <w:t>O SIM armazena</w:t>
      </w:r>
      <w:r w:rsidRPr="00C12E49">
        <w:rPr>
          <w:b/>
          <w:bCs/>
        </w:rPr>
        <w:t>:</w:t>
      </w:r>
    </w:p>
    <w:p w14:paraId="7C84BF2B" w14:textId="77777777" w:rsidR="00C12E49" w:rsidRPr="00C12E49" w:rsidRDefault="00C12E49" w:rsidP="00C12E49">
      <w:pPr>
        <w:numPr>
          <w:ilvl w:val="0"/>
          <w:numId w:val="10"/>
        </w:numPr>
      </w:pPr>
      <w:r w:rsidRPr="00C12E49">
        <w:rPr>
          <w:b/>
          <w:bCs/>
        </w:rPr>
        <w:t>IMSI (</w:t>
      </w:r>
      <w:r w:rsidRPr="00C12E49">
        <w:t>identificação do usuário).</w:t>
      </w:r>
    </w:p>
    <w:p w14:paraId="0BA6C6AA" w14:textId="77777777" w:rsidR="00C12E49" w:rsidRPr="00C12E49" w:rsidRDefault="00C12E49" w:rsidP="00C12E49">
      <w:pPr>
        <w:numPr>
          <w:ilvl w:val="0"/>
          <w:numId w:val="10"/>
        </w:numPr>
      </w:pPr>
      <w:r w:rsidRPr="00C12E49">
        <w:rPr>
          <w:b/>
          <w:bCs/>
        </w:rPr>
        <w:lastRenderedPageBreak/>
        <w:t>Chave Ki (</w:t>
      </w:r>
      <w:r w:rsidRPr="00C12E49">
        <w:t>usada com o algoritmo A3/A8 para autenticação e cifra).</w:t>
      </w:r>
    </w:p>
    <w:p w14:paraId="18202CEB" w14:textId="77777777" w:rsidR="00C12E49" w:rsidRPr="00C12E49" w:rsidRDefault="00C12E49" w:rsidP="00C12E49">
      <w:pPr>
        <w:numPr>
          <w:ilvl w:val="0"/>
          <w:numId w:val="10"/>
        </w:numPr>
      </w:pPr>
      <w:r w:rsidRPr="00C12E49">
        <w:rPr>
          <w:b/>
          <w:bCs/>
        </w:rPr>
        <w:t>Função: </w:t>
      </w:r>
      <w:r w:rsidRPr="00C12E49">
        <w:t>Garante que apenas usuários autorizados acessem a rede.</w:t>
      </w:r>
    </w:p>
    <w:p w14:paraId="5CF19311" w14:textId="77777777" w:rsidR="00C00B45" w:rsidRDefault="00C00B45"/>
    <w:p w14:paraId="0F630E55" w14:textId="2B28CF7C" w:rsidR="00FC1949" w:rsidRPr="00FC1949" w:rsidRDefault="007E00E3" w:rsidP="00FC1949">
      <w:r>
        <w:t xml:space="preserve">IMG – 00007 </w:t>
      </w:r>
      <w:r w:rsidR="00FC1949" w:rsidRPr="00FC1949">
        <w:t>(Exame de Recurso - 23.06.2023)</w:t>
      </w:r>
      <w:r w:rsidR="00FC1949">
        <w:t xml:space="preserve"> -Das 8 perguntas, responda a 6.</w:t>
      </w:r>
    </w:p>
    <w:p w14:paraId="04A33505" w14:textId="77777777" w:rsidR="00FC1949" w:rsidRDefault="00FC1949" w:rsidP="00FC1949">
      <w:pPr>
        <w:numPr>
          <w:ilvl w:val="0"/>
          <w:numId w:val="2"/>
        </w:numPr>
      </w:pPr>
      <w:r w:rsidRPr="00FC1949">
        <w:t xml:space="preserve">Os </w:t>
      </w:r>
      <w:r w:rsidRPr="005337DE">
        <w:rPr>
          <w:b/>
          <w:bCs/>
        </w:rPr>
        <w:t>sinais de rádio</w:t>
      </w:r>
      <w:r w:rsidRPr="00FC1949">
        <w:t xml:space="preserve">, ao propagarem-se de um emissor para um receptor, ficam </w:t>
      </w:r>
      <w:r w:rsidRPr="005337DE">
        <w:rPr>
          <w:b/>
          <w:bCs/>
        </w:rPr>
        <w:t>sujeitos a reflexões</w:t>
      </w:r>
      <w:r w:rsidRPr="00FC1949">
        <w:t xml:space="preserve"> em superfícies do espaço envolvente. </w:t>
      </w:r>
      <w:r w:rsidRPr="005337DE">
        <w:rPr>
          <w:b/>
          <w:bCs/>
        </w:rPr>
        <w:t>Explique em que medida esta característica da propagação é negativa ou positiva para a transmissão de dados por rádio</w:t>
      </w:r>
      <w:r w:rsidRPr="00FC1949">
        <w:t>.</w:t>
      </w:r>
    </w:p>
    <w:p w14:paraId="16A9C645" w14:textId="77777777" w:rsidR="00C12E49" w:rsidRPr="00C12E49" w:rsidRDefault="00C12E49" w:rsidP="00C12E49">
      <w:r w:rsidRPr="00C12E49">
        <w:rPr>
          <w:b/>
          <w:bCs/>
        </w:rPr>
        <w:t>Resposta:</w:t>
      </w:r>
    </w:p>
    <w:p w14:paraId="0A28080E" w14:textId="77777777" w:rsidR="00C12E49" w:rsidRPr="00C12E49" w:rsidRDefault="00C12E49" w:rsidP="00C12E49">
      <w:pPr>
        <w:numPr>
          <w:ilvl w:val="0"/>
          <w:numId w:val="11"/>
        </w:numPr>
      </w:pPr>
      <w:r w:rsidRPr="00C12E49">
        <w:rPr>
          <w:b/>
          <w:bCs/>
        </w:rPr>
        <w:t>Negativo:</w:t>
      </w:r>
      <w:r w:rsidRPr="00C12E49">
        <w:t> Causa </w:t>
      </w:r>
      <w:r w:rsidRPr="00C12E49">
        <w:rPr>
          <w:b/>
          <w:bCs/>
        </w:rPr>
        <w:t>multipath fading</w:t>
      </w:r>
      <w:r w:rsidRPr="00C12E49">
        <w:t> (sinais chegam atrasados, interferindo entre si).</w:t>
      </w:r>
    </w:p>
    <w:p w14:paraId="52CBDAF1" w14:textId="1DDD8BC1" w:rsidR="00C00B45" w:rsidRDefault="00C12E49" w:rsidP="00C00B45">
      <w:pPr>
        <w:numPr>
          <w:ilvl w:val="0"/>
          <w:numId w:val="11"/>
        </w:numPr>
      </w:pPr>
      <w:r w:rsidRPr="00C12E49">
        <w:rPr>
          <w:b/>
          <w:bCs/>
        </w:rPr>
        <w:t>Positivo:</w:t>
      </w:r>
      <w:r w:rsidRPr="00C12E49">
        <w:t> Pode ser aproveitado pelo </w:t>
      </w:r>
      <w:r w:rsidRPr="00C12E49">
        <w:rPr>
          <w:b/>
          <w:bCs/>
        </w:rPr>
        <w:t>MIMO</w:t>
      </w:r>
      <w:r w:rsidRPr="00C12E49">
        <w:t> para aumentar capacidade ou diversidade.</w:t>
      </w:r>
    </w:p>
    <w:p w14:paraId="60BD7DE2" w14:textId="77777777" w:rsidR="00C12E49" w:rsidRPr="00FC1949" w:rsidRDefault="00C12E49" w:rsidP="00C12E49">
      <w:pPr>
        <w:ind w:left="360"/>
      </w:pPr>
    </w:p>
    <w:p w14:paraId="0435C262" w14:textId="77777777" w:rsidR="00FC1949" w:rsidRDefault="00FC1949" w:rsidP="00FC1949">
      <w:pPr>
        <w:numPr>
          <w:ilvl w:val="0"/>
          <w:numId w:val="2"/>
        </w:numPr>
      </w:pPr>
      <w:r w:rsidRPr="00FC1949">
        <w:t xml:space="preserve">Explique em que </w:t>
      </w:r>
      <w:r w:rsidRPr="00894D86">
        <w:rPr>
          <w:b/>
          <w:bCs/>
        </w:rPr>
        <w:t>circunstâncias, e porquê</w:t>
      </w:r>
      <w:r w:rsidRPr="00FC1949">
        <w:t xml:space="preserve">, a técnica de modulação </w:t>
      </w:r>
      <w:r w:rsidRPr="00894D86">
        <w:rPr>
          <w:b/>
          <w:bCs/>
        </w:rPr>
        <w:t>BPSK é mais vantajosa do que</w:t>
      </w:r>
      <w:r w:rsidRPr="00FC1949">
        <w:t xml:space="preserve"> a técnica </w:t>
      </w:r>
      <w:r w:rsidRPr="00894D86">
        <w:rPr>
          <w:b/>
          <w:bCs/>
        </w:rPr>
        <w:t>16-QAM</w:t>
      </w:r>
      <w:r w:rsidRPr="00FC1949">
        <w:t>.</w:t>
      </w:r>
    </w:p>
    <w:p w14:paraId="39FA5E6D" w14:textId="77777777" w:rsidR="00C12E49" w:rsidRPr="00C12E49" w:rsidRDefault="00C12E49" w:rsidP="00C12E49">
      <w:r w:rsidRPr="00C12E49">
        <w:rPr>
          <w:b/>
          <w:bCs/>
        </w:rPr>
        <w:t>Resposta:</w:t>
      </w:r>
      <w:r w:rsidRPr="00C12E49">
        <w:t> O BPSK é mais vantajoso em cenários com </w:t>
      </w:r>
      <w:r w:rsidRPr="00C12E49">
        <w:rPr>
          <w:b/>
          <w:bCs/>
        </w:rPr>
        <w:t>muito ruído</w:t>
      </w:r>
      <w:r w:rsidRPr="00C12E49">
        <w:t> (ex: áreas remotas), pois:</w:t>
      </w:r>
    </w:p>
    <w:p w14:paraId="55055C1B" w14:textId="77777777" w:rsidR="00C12E49" w:rsidRPr="00C12E49" w:rsidRDefault="00C12E49" w:rsidP="00C12E49">
      <w:pPr>
        <w:numPr>
          <w:ilvl w:val="0"/>
          <w:numId w:val="12"/>
        </w:numPr>
      </w:pPr>
      <w:r w:rsidRPr="00C12E49">
        <w:rPr>
          <w:b/>
          <w:bCs/>
        </w:rPr>
        <w:t>BPSK:</w:t>
      </w:r>
      <w:r w:rsidRPr="00C12E49">
        <w:t> 1 bit/símbolo → maior imunidade ao ruído.</w:t>
      </w:r>
    </w:p>
    <w:p w14:paraId="49AB5B50" w14:textId="77777777" w:rsidR="00C12E49" w:rsidRPr="00C12E49" w:rsidRDefault="00C12E49" w:rsidP="00C12E49">
      <w:pPr>
        <w:numPr>
          <w:ilvl w:val="0"/>
          <w:numId w:val="12"/>
        </w:numPr>
      </w:pPr>
      <w:r w:rsidRPr="00C12E49">
        <w:rPr>
          <w:b/>
          <w:bCs/>
        </w:rPr>
        <w:t>16-QAM:</w:t>
      </w:r>
      <w:r w:rsidRPr="00C12E49">
        <w:t> 4 bits/símbolo → mais rápido, mas exige SNR alto.</w:t>
      </w:r>
    </w:p>
    <w:p w14:paraId="15D7A7F9" w14:textId="77777777" w:rsidR="00C00B45" w:rsidRPr="00FC1949" w:rsidRDefault="00C00B45" w:rsidP="00C00B45"/>
    <w:p w14:paraId="1D6EDA9B" w14:textId="4E255B54" w:rsidR="00FC1949" w:rsidRDefault="00FC1949" w:rsidP="00FC1949">
      <w:pPr>
        <w:numPr>
          <w:ilvl w:val="0"/>
          <w:numId w:val="2"/>
        </w:numPr>
      </w:pPr>
      <w:r w:rsidRPr="00FC1949">
        <w:t>Explique a importância de haver harmonização a nível mundial no que diz respeito à gestão do espectro radioelétrico para comunicações móveis.</w:t>
      </w:r>
    </w:p>
    <w:p w14:paraId="623C2C86" w14:textId="3A4626EB" w:rsidR="00C00B45" w:rsidRDefault="00C12E49" w:rsidP="00C00B45">
      <w:r w:rsidRPr="00C12E49">
        <w:rPr>
          <w:b/>
          <w:bCs/>
        </w:rPr>
        <w:t>Resposta:</w:t>
      </w:r>
      <w:r w:rsidRPr="00C12E49">
        <w:t xml:space="preserve"> Evita interferência entre países, reduz custos de equipamentos (ex: </w:t>
      </w:r>
      <w:r w:rsidR="00B8775D" w:rsidRPr="00C12E49">
        <w:t>chip sets</w:t>
      </w:r>
      <w:r w:rsidRPr="00C12E49">
        <w:t xml:space="preserve"> globais) e facilita roaming. Exemplo: bandas 700 MHz e 3.5 GHz para 5G.</w:t>
      </w:r>
    </w:p>
    <w:p w14:paraId="6E493903" w14:textId="77777777" w:rsidR="00C00B45" w:rsidRPr="00FC1949" w:rsidRDefault="00C00B45" w:rsidP="00C00B45"/>
    <w:p w14:paraId="40C53E35" w14:textId="77777777" w:rsidR="00FC1949" w:rsidRDefault="00FC1949" w:rsidP="00FC1949">
      <w:pPr>
        <w:numPr>
          <w:ilvl w:val="0"/>
          <w:numId w:val="2"/>
        </w:numPr>
      </w:pPr>
      <w:r w:rsidRPr="005337DE">
        <w:rPr>
          <w:b/>
          <w:bCs/>
        </w:rPr>
        <w:t>Explique porque razão as redes móveis celulares de primeira geração não foram muito populares</w:t>
      </w:r>
      <w:r w:rsidRPr="00FC1949">
        <w:t>.</w:t>
      </w:r>
    </w:p>
    <w:p w14:paraId="2B3E5CD9" w14:textId="77777777" w:rsidR="00C12E49" w:rsidRPr="00C12E49" w:rsidRDefault="00C12E49" w:rsidP="00C12E49">
      <w:r w:rsidRPr="00C12E49">
        <w:rPr>
          <w:b/>
          <w:bCs/>
        </w:rPr>
        <w:t>Resposta:</w:t>
      </w:r>
      <w:r w:rsidRPr="00C12E49">
        <w:t> Motivos:</w:t>
      </w:r>
    </w:p>
    <w:p w14:paraId="127CB4A5" w14:textId="77777777" w:rsidR="00C12E49" w:rsidRPr="00C12E49" w:rsidRDefault="00C12E49" w:rsidP="00C12E49">
      <w:pPr>
        <w:numPr>
          <w:ilvl w:val="0"/>
          <w:numId w:val="13"/>
        </w:numPr>
      </w:pPr>
      <w:r w:rsidRPr="00C12E49">
        <w:rPr>
          <w:b/>
          <w:bCs/>
        </w:rPr>
        <w:t>Analógicas</w:t>
      </w:r>
      <w:r w:rsidRPr="00C12E49">
        <w:t> (baixa segurança e qualidade).</w:t>
      </w:r>
    </w:p>
    <w:p w14:paraId="552AE02D" w14:textId="77777777" w:rsidR="00C12E49" w:rsidRPr="00C12E49" w:rsidRDefault="00C12E49" w:rsidP="00C12E49">
      <w:pPr>
        <w:numPr>
          <w:ilvl w:val="0"/>
          <w:numId w:val="13"/>
        </w:numPr>
      </w:pPr>
      <w:r w:rsidRPr="00C12E49">
        <w:rPr>
          <w:b/>
          <w:bCs/>
        </w:rPr>
        <w:t>Incompatibilidade</w:t>
      </w:r>
      <w:r w:rsidRPr="00C12E49">
        <w:t> entre sistemas de diferentes países.</w:t>
      </w:r>
    </w:p>
    <w:p w14:paraId="312DCAFA" w14:textId="1635EB7B" w:rsidR="00C00B45" w:rsidRPr="00FC1949" w:rsidRDefault="00C12E49" w:rsidP="00C00B45">
      <w:pPr>
        <w:numPr>
          <w:ilvl w:val="0"/>
          <w:numId w:val="13"/>
        </w:numPr>
      </w:pPr>
      <w:r w:rsidRPr="00C12E49">
        <w:rPr>
          <w:b/>
          <w:bCs/>
        </w:rPr>
        <w:lastRenderedPageBreak/>
        <w:t>Sem serviços de dados</w:t>
      </w:r>
      <w:r w:rsidRPr="00C12E49">
        <w:t> (apenas voz)</w:t>
      </w:r>
      <w:r>
        <w:t>.</w:t>
      </w:r>
    </w:p>
    <w:p w14:paraId="69F03F2F" w14:textId="77777777" w:rsidR="00FC1949" w:rsidRPr="00894D86" w:rsidRDefault="00FC1949" w:rsidP="00FC1949">
      <w:pPr>
        <w:numPr>
          <w:ilvl w:val="0"/>
          <w:numId w:val="2"/>
        </w:numPr>
        <w:rPr>
          <w:b/>
          <w:bCs/>
        </w:rPr>
      </w:pPr>
      <w:r w:rsidRPr="00FC1949">
        <w:t xml:space="preserve">No contexto das redes móveis celulares, explique </w:t>
      </w:r>
      <w:r w:rsidRPr="00894D86">
        <w:rPr>
          <w:b/>
          <w:bCs/>
        </w:rPr>
        <w:t>o que entende por interferência co-canal</w:t>
      </w:r>
      <w:r w:rsidRPr="00FC1949">
        <w:t xml:space="preserve">, </w:t>
      </w:r>
      <w:r w:rsidRPr="00894D86">
        <w:rPr>
          <w:b/>
          <w:bCs/>
        </w:rPr>
        <w:t>e diga como se pode minimizar.</w:t>
      </w:r>
    </w:p>
    <w:p w14:paraId="03A640FD" w14:textId="77777777" w:rsidR="00C12E49" w:rsidRPr="00C12E49" w:rsidRDefault="00C12E49" w:rsidP="00C12E49">
      <w:r w:rsidRPr="00C12E49">
        <w:rPr>
          <w:b/>
          <w:bCs/>
        </w:rPr>
        <w:t>Resposta:</w:t>
      </w:r>
      <w:r w:rsidRPr="00C12E49">
        <w:t> Ocorre quando células </w:t>
      </w:r>
      <w:r w:rsidRPr="00C12E49">
        <w:rPr>
          <w:b/>
          <w:bCs/>
        </w:rPr>
        <w:t>distantes</w:t>
      </w:r>
      <w:r w:rsidRPr="00C12E49">
        <w:t> usam a mesma frequência. Minimizada com:</w:t>
      </w:r>
    </w:p>
    <w:p w14:paraId="1C17D2F9" w14:textId="402B679A" w:rsidR="00C12E49" w:rsidRPr="00C12E49" w:rsidRDefault="00C12E49" w:rsidP="00C12E49">
      <w:pPr>
        <w:numPr>
          <w:ilvl w:val="0"/>
          <w:numId w:val="14"/>
        </w:numPr>
      </w:pPr>
      <w:r w:rsidRPr="00C12E49">
        <w:rPr>
          <w:b/>
          <w:bCs/>
        </w:rPr>
        <w:t>Reuso frequencial planeado</w:t>
      </w:r>
      <w:r w:rsidRPr="00C12E49">
        <w:t> (aumentar distância entre células co-canal).</w:t>
      </w:r>
    </w:p>
    <w:p w14:paraId="4E5FDA9E" w14:textId="606CDB78" w:rsidR="00C00B45" w:rsidRDefault="00C12E49" w:rsidP="00C00B45">
      <w:pPr>
        <w:numPr>
          <w:ilvl w:val="0"/>
          <w:numId w:val="14"/>
        </w:numPr>
      </w:pPr>
      <w:r w:rsidRPr="00C12E49">
        <w:rPr>
          <w:b/>
          <w:bCs/>
        </w:rPr>
        <w:t>Setorização de antenas</w:t>
      </w:r>
      <w:r w:rsidRPr="00C12E49">
        <w:t>.</w:t>
      </w:r>
    </w:p>
    <w:p w14:paraId="01CADFDA" w14:textId="77777777" w:rsidR="00C12E49" w:rsidRPr="00FC1949" w:rsidRDefault="00C12E49" w:rsidP="00C12E49"/>
    <w:p w14:paraId="40B4D64D" w14:textId="77777777" w:rsidR="00FC1949" w:rsidRDefault="00FC1949" w:rsidP="00FC1949">
      <w:pPr>
        <w:numPr>
          <w:ilvl w:val="0"/>
          <w:numId w:val="2"/>
        </w:numPr>
      </w:pPr>
      <w:r w:rsidRPr="00FC1949">
        <w:t xml:space="preserve">Descreva o </w:t>
      </w:r>
      <w:r w:rsidRPr="00894D86">
        <w:rPr>
          <w:b/>
          <w:bCs/>
        </w:rPr>
        <w:t>papel do HLR no funcionamento das redes GSM</w:t>
      </w:r>
      <w:r w:rsidRPr="00FC1949">
        <w:t>.</w:t>
      </w:r>
    </w:p>
    <w:p w14:paraId="556E3848" w14:textId="02B47534" w:rsidR="00C00B45" w:rsidRDefault="00C12E49" w:rsidP="00C00B45">
      <w:r w:rsidRPr="00C12E49">
        <w:rPr>
          <w:b/>
          <w:bCs/>
        </w:rPr>
        <w:t>Resposta:</w:t>
      </w:r>
      <w:r w:rsidRPr="00C12E49">
        <w:t> Banco de dados com informações </w:t>
      </w:r>
      <w:r w:rsidRPr="00C12E49">
        <w:rPr>
          <w:b/>
          <w:bCs/>
        </w:rPr>
        <w:t>permanentes</w:t>
      </w:r>
      <w:r w:rsidRPr="00C12E49">
        <w:t> dos assinantes (ex: número, serviços contratados, localização atual).</w:t>
      </w:r>
    </w:p>
    <w:p w14:paraId="523D709F" w14:textId="77777777" w:rsidR="00C00B45" w:rsidRPr="00FC1949" w:rsidRDefault="00C00B45" w:rsidP="00C00B45"/>
    <w:p w14:paraId="748E14D9" w14:textId="15357205" w:rsidR="00FC1949" w:rsidRDefault="00FC1949" w:rsidP="00FC1949">
      <w:pPr>
        <w:numPr>
          <w:ilvl w:val="0"/>
          <w:numId w:val="2"/>
        </w:numPr>
      </w:pPr>
      <w:r w:rsidRPr="00FC1949">
        <w:t xml:space="preserve">Uma das técnicas usadas pelo serviço HSDPA nas redes UMTS é o </w:t>
      </w:r>
      <w:r>
        <w:t xml:space="preserve">Node-B </w:t>
      </w:r>
      <w:r w:rsidRPr="00FC1949">
        <w:t>Scheduling. Descreva em que consiste esta técnica.</w:t>
      </w:r>
    </w:p>
    <w:p w14:paraId="6B02A139" w14:textId="1DA1B117" w:rsidR="00C00B45" w:rsidRDefault="00C12E49" w:rsidP="00C00B45">
      <w:r w:rsidRPr="00C12E49">
        <w:rPr>
          <w:b/>
          <w:bCs/>
        </w:rPr>
        <w:t>Resposta:</w:t>
      </w:r>
      <w:r w:rsidRPr="00C12E49">
        <w:t> Igual à Q7 do IMG-0006 (priorização dinâmica de usuários com melhor sinal).</w:t>
      </w:r>
    </w:p>
    <w:p w14:paraId="462958FE" w14:textId="77777777" w:rsidR="00C00B45" w:rsidRPr="00FC1949" w:rsidRDefault="00C00B45" w:rsidP="00C00B45"/>
    <w:p w14:paraId="09C2B09D" w14:textId="77777777" w:rsidR="00FC1949" w:rsidRPr="00FC1949" w:rsidRDefault="00FC1949" w:rsidP="00FC1949">
      <w:pPr>
        <w:numPr>
          <w:ilvl w:val="0"/>
          <w:numId w:val="2"/>
        </w:numPr>
      </w:pPr>
      <w:r w:rsidRPr="00FC1949">
        <w:t xml:space="preserve">Explique quais as </w:t>
      </w:r>
      <w:r w:rsidRPr="00894D86">
        <w:rPr>
          <w:b/>
          <w:bCs/>
        </w:rPr>
        <w:t>diferenças entre hard-handover e soft-handover</w:t>
      </w:r>
      <w:r w:rsidRPr="00FC1949">
        <w:t>.</w:t>
      </w:r>
    </w:p>
    <w:p w14:paraId="6313F532" w14:textId="77777777" w:rsidR="00C12E49" w:rsidRPr="00C12E49" w:rsidRDefault="00C12E49" w:rsidP="00C12E49">
      <w:r w:rsidRPr="00C12E49">
        <w:rPr>
          <w:b/>
          <w:bCs/>
        </w:rPr>
        <w:t>Resposta:</w:t>
      </w:r>
    </w:p>
    <w:p w14:paraId="0FB2709C" w14:textId="77777777" w:rsidR="00C12E49" w:rsidRPr="00C12E49" w:rsidRDefault="00C12E49" w:rsidP="00C12E49">
      <w:pPr>
        <w:numPr>
          <w:ilvl w:val="0"/>
          <w:numId w:val="15"/>
        </w:numPr>
      </w:pPr>
      <w:r w:rsidRPr="00C12E49">
        <w:rPr>
          <w:b/>
          <w:bCs/>
        </w:rPr>
        <w:t>Hard-handover:</w:t>
      </w:r>
      <w:r w:rsidRPr="00C12E49">
        <w:t> "Quebra" a conexão antiga antes de estabelecer a nova (usado em GSM).</w:t>
      </w:r>
    </w:p>
    <w:p w14:paraId="4B96C44C" w14:textId="77777777" w:rsidR="00C12E49" w:rsidRPr="00C12E49" w:rsidRDefault="00C12E49" w:rsidP="00C12E49">
      <w:pPr>
        <w:numPr>
          <w:ilvl w:val="0"/>
          <w:numId w:val="15"/>
        </w:numPr>
      </w:pPr>
      <w:r w:rsidRPr="00C12E49">
        <w:rPr>
          <w:b/>
          <w:bCs/>
        </w:rPr>
        <w:t>Soft-handover:</w:t>
      </w:r>
      <w:r w:rsidRPr="00C12E49">
        <w:t> Mantém conexão com ambas as células durante a transição (usado em CDMA/UMTS).</w:t>
      </w:r>
    </w:p>
    <w:p w14:paraId="1DC43568" w14:textId="77777777" w:rsidR="00C00B45" w:rsidRDefault="00C00B45"/>
    <w:p w14:paraId="1F24419F" w14:textId="75D4F5FD" w:rsidR="00FC1949" w:rsidRPr="00FC1949" w:rsidRDefault="007E00E3" w:rsidP="00FC1949">
      <w:r>
        <w:t xml:space="preserve">IMG – 0008 </w:t>
      </w:r>
      <w:r w:rsidR="00FC1949" w:rsidRPr="00FC1949">
        <w:t>(Teste - 19.05.2023)</w:t>
      </w:r>
      <w:r w:rsidR="00FC1949">
        <w:t xml:space="preserve"> - Das 8 perguntas, responda a 6.</w:t>
      </w:r>
    </w:p>
    <w:p w14:paraId="4CF63578" w14:textId="77777777" w:rsidR="00FC1949" w:rsidRDefault="00FC1949" w:rsidP="00FC1949">
      <w:pPr>
        <w:numPr>
          <w:ilvl w:val="0"/>
          <w:numId w:val="3"/>
        </w:numPr>
      </w:pPr>
      <w:r w:rsidRPr="00FC1949">
        <w:t>Explique porque razão a técnica MIMO é mais eficiente em ambientes urbanos do que em ambientes rurais.</w:t>
      </w:r>
    </w:p>
    <w:p w14:paraId="3B365346" w14:textId="1AA9130E" w:rsidR="00C00B45" w:rsidRPr="00FC1949" w:rsidRDefault="00C12E49" w:rsidP="00C00B45">
      <w:r w:rsidRPr="00C12E49">
        <w:rPr>
          <w:b/>
          <w:bCs/>
        </w:rPr>
        <w:t>Resposta:</w:t>
      </w:r>
      <w:r w:rsidRPr="00C12E49">
        <w:t> </w:t>
      </w:r>
      <w:r w:rsidR="00292547">
        <w:t>Múltiplas antenas de transmissão e receção para transferir mais dados ao mesmo tempo. Multipath uma vez  que os canais de rádio se propagam por vários caminhos refletindo e difundindo em objetos da cidade.</w:t>
      </w:r>
    </w:p>
    <w:p w14:paraId="005278C9" w14:textId="74153052" w:rsidR="00EE4DC7" w:rsidRDefault="00FC1949" w:rsidP="00EE4DC7">
      <w:pPr>
        <w:numPr>
          <w:ilvl w:val="0"/>
          <w:numId w:val="3"/>
        </w:numPr>
      </w:pPr>
      <w:r w:rsidRPr="00FC1949">
        <w:lastRenderedPageBreak/>
        <w:t>Descreva a figura abaixo e explique a sua relação com as comunicações móveis.</w:t>
      </w:r>
      <w:r w:rsidR="00C12E49" w:rsidRPr="00C12E49">
        <w:t> </w:t>
      </w:r>
    </w:p>
    <w:p w14:paraId="4A937651" w14:textId="0A7589F3" w:rsidR="00EE4DC7" w:rsidRDefault="00EE4DC7" w:rsidP="00EE4DC7">
      <w:r>
        <w:t xml:space="preserve">Resposta: 16-QAM – </w:t>
      </w:r>
      <w:r w:rsidR="00B05CF2">
        <w:t xml:space="preserve">Modulação digital que transmite dados por 16 símbolos de amplitude e fase e cada símbolo suporta informação. </w:t>
      </w:r>
      <w:r>
        <w:t>Usada para transmitir uma maior taxa de bits num dado intervalo de tempo (transferência de dados de alta velocidade)</w:t>
      </w:r>
      <w:r>
        <w:br/>
        <w:t>Usada em várias gerações para suportar internet móvel, streaming e chamadas de vídeo e outras aplicações com taxas de transferência muito alta.</w:t>
      </w:r>
    </w:p>
    <w:p w14:paraId="6F2211F8" w14:textId="77777777" w:rsidR="00C00B45" w:rsidRDefault="00C00B45" w:rsidP="00C00B45"/>
    <w:p w14:paraId="03F9C5E2" w14:textId="77777777" w:rsidR="00C00B45" w:rsidRDefault="00C00B45" w:rsidP="00C00B45"/>
    <w:p w14:paraId="5A8E06DC" w14:textId="77777777" w:rsidR="00C00B45" w:rsidRDefault="00C00B45" w:rsidP="00C00B45"/>
    <w:p w14:paraId="6FDCEF8E" w14:textId="77777777" w:rsidR="00C00B45" w:rsidRDefault="00C00B45" w:rsidP="00C00B45"/>
    <w:p w14:paraId="3849908B" w14:textId="77777777" w:rsidR="00C00B45" w:rsidRPr="00FC1949" w:rsidRDefault="00C00B45" w:rsidP="00C00B45"/>
    <w:p w14:paraId="499E2C9F" w14:textId="77777777" w:rsidR="00FC1949" w:rsidRDefault="00FC1949" w:rsidP="00FC1949">
      <w:pPr>
        <w:numPr>
          <w:ilvl w:val="0"/>
          <w:numId w:val="3"/>
        </w:numPr>
      </w:pPr>
      <w:r w:rsidRPr="00FC1949">
        <w:t xml:space="preserve">Descreva o </w:t>
      </w:r>
      <w:r w:rsidRPr="007E1CA1">
        <w:rPr>
          <w:b/>
          <w:bCs/>
        </w:rPr>
        <w:t>papel das entidades reguladoras</w:t>
      </w:r>
      <w:r w:rsidRPr="00FC1949">
        <w:t xml:space="preserve"> (e.g. ANACOM) no âmbito das redes móveis celulares.</w:t>
      </w:r>
    </w:p>
    <w:p w14:paraId="37D3F68D" w14:textId="77777777" w:rsidR="00C12E49" w:rsidRPr="00C12E49" w:rsidRDefault="00C12E49" w:rsidP="00C12E49">
      <w:r w:rsidRPr="00C12E49">
        <w:rPr>
          <w:b/>
          <w:bCs/>
        </w:rPr>
        <w:t>Resposta:</w:t>
      </w:r>
      <w:r w:rsidRPr="00C12E49">
        <w:t> Regulamentar e fiscalizar:</w:t>
      </w:r>
    </w:p>
    <w:p w14:paraId="59A65696" w14:textId="7A5C74CE" w:rsidR="00C12E49" w:rsidRPr="00C12E49" w:rsidRDefault="00C12E49" w:rsidP="00C12E49">
      <w:pPr>
        <w:numPr>
          <w:ilvl w:val="0"/>
          <w:numId w:val="16"/>
        </w:numPr>
      </w:pPr>
      <w:r w:rsidRPr="00C12E49">
        <w:t>Atribuição de espectro</w:t>
      </w:r>
      <w:r w:rsidR="0000616A">
        <w:t xml:space="preserve"> de frequências</w:t>
      </w:r>
      <w:r w:rsidRPr="00C12E49">
        <w:t>.</w:t>
      </w:r>
    </w:p>
    <w:p w14:paraId="5D54B0C0" w14:textId="77777777" w:rsidR="00C12E49" w:rsidRPr="00C12E49" w:rsidRDefault="00C12E49" w:rsidP="00C12E49">
      <w:pPr>
        <w:numPr>
          <w:ilvl w:val="0"/>
          <w:numId w:val="16"/>
        </w:numPr>
      </w:pPr>
      <w:r w:rsidRPr="00C12E49">
        <w:t>Direitos dos consumidores.</w:t>
      </w:r>
    </w:p>
    <w:p w14:paraId="53BA9156" w14:textId="7D1F29ED" w:rsidR="00C00B45" w:rsidRDefault="00C12E49" w:rsidP="00C00B45">
      <w:pPr>
        <w:numPr>
          <w:ilvl w:val="0"/>
          <w:numId w:val="16"/>
        </w:numPr>
      </w:pPr>
      <w:r w:rsidRPr="00C12E49">
        <w:t>Concorrência entre operadoras.</w:t>
      </w:r>
    </w:p>
    <w:p w14:paraId="5B53BF66" w14:textId="76668D86" w:rsidR="0000616A" w:rsidRDefault="0000616A" w:rsidP="00C00B45">
      <w:pPr>
        <w:numPr>
          <w:ilvl w:val="0"/>
          <w:numId w:val="16"/>
        </w:numPr>
      </w:pPr>
      <w:r>
        <w:t>Controla a QoS e define politicas e norma.</w:t>
      </w:r>
    </w:p>
    <w:p w14:paraId="041DEB62" w14:textId="77777777" w:rsidR="00C12E49" w:rsidRPr="00FC1949" w:rsidRDefault="00C12E49" w:rsidP="00C12E49"/>
    <w:p w14:paraId="70E64371" w14:textId="3085620C" w:rsidR="00C00B45" w:rsidRDefault="00FC1949" w:rsidP="00C00B45">
      <w:pPr>
        <w:numPr>
          <w:ilvl w:val="0"/>
          <w:numId w:val="3"/>
        </w:numPr>
      </w:pPr>
      <w:r w:rsidRPr="00FC1949">
        <w:t xml:space="preserve">Nas </w:t>
      </w:r>
      <w:r w:rsidRPr="00030CB3">
        <w:rPr>
          <w:b/>
          <w:bCs/>
        </w:rPr>
        <w:t>redes móveis celulares</w:t>
      </w:r>
      <w:r w:rsidRPr="00FC1949">
        <w:t xml:space="preserve">, tais como as redes GSM, o </w:t>
      </w:r>
      <w:r w:rsidRPr="00030CB3">
        <w:rPr>
          <w:b/>
          <w:bCs/>
        </w:rPr>
        <w:t>espaço é dividido em células cuja dimensão afeta a capacidade global das redes</w:t>
      </w:r>
      <w:r w:rsidRPr="00FC1949">
        <w:t xml:space="preserve">. Explique </w:t>
      </w:r>
      <w:r w:rsidRPr="00030CB3">
        <w:rPr>
          <w:b/>
          <w:bCs/>
        </w:rPr>
        <w:t>porque razão as células são de vários tamanhos e não todas de tamanho semelhante</w:t>
      </w:r>
      <w:r w:rsidRPr="00FC1949">
        <w:t>.</w:t>
      </w:r>
    </w:p>
    <w:p w14:paraId="022E32E0" w14:textId="5783709F" w:rsidR="00C00B45" w:rsidRDefault="00C12E49" w:rsidP="00C00B45">
      <w:r w:rsidRPr="00C12E49">
        <w:rPr>
          <w:b/>
          <w:bCs/>
        </w:rPr>
        <w:t>Resposta:</w:t>
      </w:r>
      <w:r w:rsidRPr="00C12E49">
        <w:t> </w:t>
      </w:r>
      <w:r w:rsidR="0000616A">
        <w:t xml:space="preserve">Para otimizar a capacidade, frequência espetral, a QoS, custos operacionais. O tamanho das células vai depender da densidade de população, características geográficas, cobertura e tráfego. </w:t>
      </w:r>
      <w:r w:rsidRPr="00C12E49">
        <w:t>Células pequenas em áreas densas (mais capacidade); grandes em áreas rurais (menor custo).</w:t>
      </w:r>
    </w:p>
    <w:p w14:paraId="3A1022B8" w14:textId="77777777" w:rsidR="0000616A" w:rsidRPr="00FC1949" w:rsidRDefault="0000616A" w:rsidP="00C00B45"/>
    <w:p w14:paraId="507DEE5E" w14:textId="77777777" w:rsidR="00FC1949" w:rsidRDefault="00FC1949" w:rsidP="00FC1949">
      <w:pPr>
        <w:numPr>
          <w:ilvl w:val="0"/>
          <w:numId w:val="3"/>
        </w:numPr>
      </w:pPr>
      <w:r w:rsidRPr="00FC1949">
        <w:t xml:space="preserve">Explique qual a </w:t>
      </w:r>
      <w:r w:rsidRPr="007E1CA1">
        <w:rPr>
          <w:b/>
          <w:bCs/>
        </w:rPr>
        <w:t>principal motivação para a introdução do GPRS</w:t>
      </w:r>
      <w:r w:rsidRPr="00FC1949">
        <w:t xml:space="preserve"> nas redes GSM.</w:t>
      </w:r>
    </w:p>
    <w:p w14:paraId="2D97A0F2" w14:textId="7F12A07B" w:rsidR="00C00B45" w:rsidRDefault="00C12E49" w:rsidP="00C00B45">
      <w:r w:rsidRPr="00C12E49">
        <w:rPr>
          <w:b/>
          <w:bCs/>
        </w:rPr>
        <w:lastRenderedPageBreak/>
        <w:t>Resposta:</w:t>
      </w:r>
      <w:r w:rsidRPr="00C12E49">
        <w:t> Introduzir </w:t>
      </w:r>
      <w:r w:rsidRPr="00C12E49">
        <w:rPr>
          <w:b/>
          <w:bCs/>
        </w:rPr>
        <w:t>dados packet-switched</w:t>
      </w:r>
      <w:r w:rsidRPr="00C12E49">
        <w:t> no GSM (internet móvel básica).</w:t>
      </w:r>
    </w:p>
    <w:p w14:paraId="63A1451A" w14:textId="1D1729B4" w:rsidR="00C00B45" w:rsidRPr="00FC1949" w:rsidRDefault="0000616A" w:rsidP="00C00B45">
      <w:r>
        <w:t>Eficiência e velocidade dos serviços de dados / comunicação de voz com transmissão de dados limitada.</w:t>
      </w:r>
    </w:p>
    <w:p w14:paraId="0A2E69F6" w14:textId="77777777" w:rsidR="00FC1949" w:rsidRDefault="00FC1949" w:rsidP="00FC1949">
      <w:pPr>
        <w:numPr>
          <w:ilvl w:val="0"/>
          <w:numId w:val="3"/>
        </w:numPr>
      </w:pPr>
      <w:r w:rsidRPr="00FC1949">
        <w:t xml:space="preserve">Uma das técnicas usadas pelo serviço HSDPA das redes UMTS designa-se por </w:t>
      </w:r>
      <w:r w:rsidRPr="00B22A5E">
        <w:rPr>
          <w:b/>
          <w:bCs/>
        </w:rPr>
        <w:t>Hybrid-ARQ</w:t>
      </w:r>
      <w:r w:rsidRPr="00FC1949">
        <w:t xml:space="preserve">. </w:t>
      </w:r>
      <w:r w:rsidRPr="00B22A5E">
        <w:rPr>
          <w:b/>
          <w:bCs/>
        </w:rPr>
        <w:t xml:space="preserve">Descreva </w:t>
      </w:r>
      <w:r w:rsidRPr="00FC1949">
        <w:t xml:space="preserve">em que consiste </w:t>
      </w:r>
      <w:r w:rsidRPr="00B22A5E">
        <w:rPr>
          <w:b/>
          <w:bCs/>
        </w:rPr>
        <w:t>esta técnica</w:t>
      </w:r>
      <w:r w:rsidRPr="00FC1949">
        <w:t>.</w:t>
      </w:r>
    </w:p>
    <w:p w14:paraId="69F3A746" w14:textId="1AE4C8A9" w:rsidR="00C00B45" w:rsidRDefault="00C12E49" w:rsidP="00C00B45">
      <w:r w:rsidRPr="00C12E49">
        <w:rPr>
          <w:b/>
          <w:bCs/>
        </w:rPr>
        <w:t>Resposta:</w:t>
      </w:r>
      <w:r w:rsidRPr="00C12E49">
        <w:t> Combina ARQ (retransmissão) com correção de erros (FEC). Se um pacote falha, o receptor armazena e combina com a retransmissão para decodificar.</w:t>
      </w:r>
    </w:p>
    <w:p w14:paraId="5C05BD58" w14:textId="77777777" w:rsidR="00C12E49" w:rsidRPr="00FC1949" w:rsidRDefault="00C12E49" w:rsidP="00C00B45"/>
    <w:p w14:paraId="31A3C5BB" w14:textId="06DD8582" w:rsidR="00FC1949" w:rsidRDefault="00FC1949" w:rsidP="00FC1949">
      <w:pPr>
        <w:numPr>
          <w:ilvl w:val="0"/>
          <w:numId w:val="3"/>
        </w:numPr>
      </w:pPr>
      <w:r w:rsidRPr="00FC1949">
        <w:t xml:space="preserve">Nas redes GSM, o </w:t>
      </w:r>
      <w:r w:rsidRPr="00B22A5E">
        <w:rPr>
          <w:b/>
          <w:bCs/>
        </w:rPr>
        <w:t>cartão SIM</w:t>
      </w:r>
      <w:r w:rsidRPr="00FC1949">
        <w:t xml:space="preserve"> tem um papel importante na arquitetura de segurança. </w:t>
      </w:r>
      <w:r w:rsidRPr="00B22A5E">
        <w:rPr>
          <w:b/>
          <w:bCs/>
        </w:rPr>
        <w:t>Identifique os dados e funções relevantes armazenados no cartão SIM,</w:t>
      </w:r>
      <w:r w:rsidRPr="00FC1949">
        <w:t xml:space="preserve"> </w:t>
      </w:r>
      <w:r w:rsidRPr="00B22A5E">
        <w:rPr>
          <w:b/>
          <w:bCs/>
        </w:rPr>
        <w:t>e explique a sua função no serviço de confidencialidade</w:t>
      </w:r>
      <w:r w:rsidRPr="00FC1949">
        <w:t>.</w:t>
      </w:r>
    </w:p>
    <w:p w14:paraId="190E74F6" w14:textId="40802A43" w:rsidR="00C00B45" w:rsidRDefault="00C12E49" w:rsidP="00C00B45">
      <w:r w:rsidRPr="00C12E49">
        <w:rPr>
          <w:b/>
          <w:bCs/>
        </w:rPr>
        <w:t>Resposta:</w:t>
      </w:r>
      <w:r w:rsidRPr="00C12E49">
        <w:t> </w:t>
      </w:r>
      <w:r w:rsidR="0000616A">
        <w:t xml:space="preserve"> Ki ( chave secreta para autenticar o SIM na rede); Kc (chave de criptografia para criptografar as comunicações entre o dispositivo e a estação base, garantindo confidencialidade); IMSI ( n</w:t>
      </w:r>
      <w:r w:rsidR="00044F99">
        <w:t>º do assinante na rede); A3 e A5 ( autenticação e criptografia das comunicações).</w:t>
      </w:r>
    </w:p>
    <w:p w14:paraId="6877E8A2" w14:textId="77777777" w:rsidR="00C00B45" w:rsidRPr="00FC1949" w:rsidRDefault="00C00B45" w:rsidP="00C00B45"/>
    <w:p w14:paraId="72E555B9" w14:textId="77777777" w:rsidR="00FC1949" w:rsidRDefault="00FC1949" w:rsidP="00FC1949">
      <w:pPr>
        <w:numPr>
          <w:ilvl w:val="0"/>
          <w:numId w:val="3"/>
        </w:numPr>
      </w:pPr>
      <w:r w:rsidRPr="00B22A5E">
        <w:rPr>
          <w:b/>
          <w:bCs/>
        </w:rPr>
        <w:t>Descreva as vantagens da utilização de satélites de órbita baixa, relativamente à utilização de satélites geoestacionários,</w:t>
      </w:r>
      <w:r w:rsidRPr="00FC1949">
        <w:t xml:space="preserve"> em redes móveis por satélite.</w:t>
      </w:r>
    </w:p>
    <w:p w14:paraId="6F10E4B6" w14:textId="2081D39F" w:rsidR="00044F99" w:rsidRPr="00C12E49" w:rsidRDefault="00C12E49" w:rsidP="00C12E49">
      <w:r w:rsidRPr="00C12E49">
        <w:rPr>
          <w:b/>
          <w:bCs/>
        </w:rPr>
        <w:t>Resposta</w:t>
      </w:r>
      <w:r w:rsidR="00044F99">
        <w:rPr>
          <w:b/>
          <w:bCs/>
        </w:rPr>
        <w:t xml:space="preserve">: </w:t>
      </w:r>
      <w:r w:rsidR="00044F99">
        <w:t>Mais perto da terra, mais frequência de uso, taxas de transmissão baixas, baixo delay, menor potência</w:t>
      </w:r>
    </w:p>
    <w:p w14:paraId="4EC9F853" w14:textId="77777777" w:rsidR="00C12E49" w:rsidRPr="00C12E49" w:rsidRDefault="00C12E49" w:rsidP="00C12E49">
      <w:pPr>
        <w:numPr>
          <w:ilvl w:val="0"/>
          <w:numId w:val="17"/>
        </w:numPr>
      </w:pPr>
      <w:r w:rsidRPr="00C12E49">
        <w:rPr>
          <w:b/>
          <w:bCs/>
        </w:rPr>
        <w:t>LEO:</w:t>
      </w:r>
      <w:r w:rsidRPr="00C12E49">
        <w:t> Baixa latência (&lt;50 ms), cobertura global, mas exigem muitos satélites.</w:t>
      </w:r>
    </w:p>
    <w:p w14:paraId="13F0DE0D" w14:textId="20F564E6" w:rsidR="00C00B45" w:rsidRPr="00FC1949" w:rsidRDefault="00C12E49" w:rsidP="00C00B45">
      <w:pPr>
        <w:numPr>
          <w:ilvl w:val="0"/>
          <w:numId w:val="17"/>
        </w:numPr>
      </w:pPr>
      <w:r w:rsidRPr="00C12E49">
        <w:rPr>
          <w:b/>
          <w:bCs/>
        </w:rPr>
        <w:t>GEO:</w:t>
      </w:r>
      <w:r w:rsidRPr="00C12E49">
        <w:t> Alta latência (~500 ms), cobrem áreas fixas com 3 satélites.</w:t>
      </w:r>
    </w:p>
    <w:p w14:paraId="1AFBF797" w14:textId="77777777" w:rsidR="00FC1949" w:rsidRDefault="00FC1949"/>
    <w:p w14:paraId="476166AC" w14:textId="3E38BDE2" w:rsidR="00C00B45" w:rsidRPr="00C00B45" w:rsidRDefault="007E00E3" w:rsidP="00C00B45">
      <w:r>
        <w:t xml:space="preserve">IMG – 0009 </w:t>
      </w:r>
      <w:r w:rsidR="00C00B45" w:rsidRPr="00C00B45">
        <w:t>(Teste - 03.06.2024)</w:t>
      </w:r>
      <w:r w:rsidR="00C00B45">
        <w:t xml:space="preserve"> - Das 8 perguntas, responda a 6.</w:t>
      </w:r>
    </w:p>
    <w:p w14:paraId="7EACB8BC" w14:textId="77777777" w:rsidR="00C00B45" w:rsidRPr="008C7A64" w:rsidRDefault="00C00B45" w:rsidP="00C00B45">
      <w:pPr>
        <w:numPr>
          <w:ilvl w:val="0"/>
          <w:numId w:val="4"/>
        </w:numPr>
        <w:rPr>
          <w:b/>
          <w:bCs/>
        </w:rPr>
      </w:pPr>
      <w:r w:rsidRPr="00C00B45">
        <w:t xml:space="preserve">Durante a fase inicial de desenvolvimento das </w:t>
      </w:r>
      <w:r w:rsidRPr="008C7A64">
        <w:rPr>
          <w:b/>
          <w:bCs/>
        </w:rPr>
        <w:t>redes 3G</w:t>
      </w:r>
      <w:r w:rsidRPr="00C00B45">
        <w:t xml:space="preserve">, </w:t>
      </w:r>
      <w:r w:rsidRPr="008C7A64">
        <w:rPr>
          <w:b/>
          <w:bCs/>
        </w:rPr>
        <w:t>um dos objectivos era o de proporcionar serviços de transmissão de dados com taxas de transmissão variáveis e assimétricas. Explique porque é que este objectivo foi considerado tão importante.</w:t>
      </w:r>
    </w:p>
    <w:p w14:paraId="0A0F6238" w14:textId="68142786" w:rsidR="00C00B45" w:rsidRDefault="00C12E49" w:rsidP="00C00B45">
      <w:r w:rsidRPr="00C12E49">
        <w:rPr>
          <w:b/>
          <w:bCs/>
        </w:rPr>
        <w:t>Resposta:</w:t>
      </w:r>
      <w:r w:rsidRPr="00C12E49">
        <w:t> Necessário para suportar serviços multimédia (ex: vídeo chamadas) com demandas assimétricas (download &gt; upload).</w:t>
      </w:r>
    </w:p>
    <w:p w14:paraId="0E86CCC5" w14:textId="77777777" w:rsidR="00C12E49" w:rsidRPr="00C00B45" w:rsidRDefault="00C12E49" w:rsidP="00C00B45"/>
    <w:p w14:paraId="433805D9" w14:textId="6C03B7F0" w:rsidR="00C00B45" w:rsidRPr="008C7A64" w:rsidRDefault="00C00B45" w:rsidP="00C00B45">
      <w:pPr>
        <w:numPr>
          <w:ilvl w:val="0"/>
          <w:numId w:val="4"/>
        </w:numPr>
        <w:rPr>
          <w:b/>
          <w:bCs/>
        </w:rPr>
      </w:pPr>
      <w:r w:rsidRPr="00C00B45">
        <w:t xml:space="preserve">Muito embora a propagação multi-percurso </w:t>
      </w:r>
      <w:r w:rsidRPr="008C7A64">
        <w:rPr>
          <w:b/>
          <w:bCs/>
        </w:rPr>
        <w:t>(multipath</w:t>
      </w:r>
      <w:r w:rsidRPr="00C00B45">
        <w:t xml:space="preserve">) afete negativamente as comunicações móveis, esta pode ser aproveitada com </w:t>
      </w:r>
      <w:r w:rsidRPr="008C7A64">
        <w:rPr>
          <w:b/>
          <w:bCs/>
        </w:rPr>
        <w:t>benefício</w:t>
      </w:r>
      <w:r w:rsidRPr="00C00B45">
        <w:t xml:space="preserve"> através da técnica </w:t>
      </w:r>
      <w:r w:rsidRPr="008C7A64">
        <w:rPr>
          <w:b/>
          <w:bCs/>
        </w:rPr>
        <w:t>MIMO</w:t>
      </w:r>
      <w:r w:rsidRPr="00C00B45">
        <w:t xml:space="preserve">. </w:t>
      </w:r>
      <w:r w:rsidRPr="008C7A64">
        <w:rPr>
          <w:b/>
          <w:bCs/>
        </w:rPr>
        <w:t>Explique qual é o benefício que se pode obter através desta técnica.</w:t>
      </w:r>
    </w:p>
    <w:p w14:paraId="71C1E190" w14:textId="1B3FB9F0" w:rsidR="00C00B45" w:rsidRDefault="00C12E49" w:rsidP="00C00B45">
      <w:r w:rsidRPr="00C12E49">
        <w:rPr>
          <w:b/>
          <w:bCs/>
        </w:rPr>
        <w:t>Resposta:</w:t>
      </w:r>
      <w:r w:rsidRPr="00C12E49">
        <w:t> Aproveita múltiplos percursos para aumentar </w:t>
      </w:r>
      <w:r w:rsidRPr="00C12E49">
        <w:rPr>
          <w:b/>
          <w:bCs/>
        </w:rPr>
        <w:t>taxa de dados</w:t>
      </w:r>
      <w:r w:rsidRPr="00C12E49">
        <w:t> (multiplexação) ou </w:t>
      </w:r>
      <w:r w:rsidRPr="00C12E49">
        <w:rPr>
          <w:b/>
          <w:bCs/>
        </w:rPr>
        <w:t>robustez</w:t>
      </w:r>
      <w:r w:rsidRPr="00C12E49">
        <w:t> (diversidade).</w:t>
      </w:r>
    </w:p>
    <w:p w14:paraId="0959C821" w14:textId="77777777" w:rsidR="00C00B45" w:rsidRPr="00C00B45" w:rsidRDefault="00C00B45" w:rsidP="00C00B45"/>
    <w:p w14:paraId="574531EB" w14:textId="77777777" w:rsidR="00C00B45" w:rsidRDefault="00C00B45" w:rsidP="00C00B45">
      <w:pPr>
        <w:numPr>
          <w:ilvl w:val="0"/>
          <w:numId w:val="4"/>
        </w:numPr>
      </w:pPr>
      <w:r w:rsidRPr="00C00B45">
        <w:t>Descreva a técnica e modulação 16-QAM e compare-a com a técnica BPSK no que diz respeito à imunidade ao ruído.</w:t>
      </w:r>
    </w:p>
    <w:p w14:paraId="381BA1B9" w14:textId="77777777" w:rsidR="00C12E49" w:rsidRPr="00C12E49" w:rsidRDefault="00C12E49" w:rsidP="00C12E49">
      <w:r w:rsidRPr="00C12E49">
        <w:rPr>
          <w:b/>
          <w:bCs/>
        </w:rPr>
        <w:t>Resposta:</w:t>
      </w:r>
    </w:p>
    <w:p w14:paraId="1718112C" w14:textId="77777777" w:rsidR="00C12E49" w:rsidRPr="00C12E49" w:rsidRDefault="00C12E49" w:rsidP="00C12E49">
      <w:pPr>
        <w:numPr>
          <w:ilvl w:val="0"/>
          <w:numId w:val="18"/>
        </w:numPr>
      </w:pPr>
      <w:r w:rsidRPr="00C12E49">
        <w:rPr>
          <w:b/>
          <w:bCs/>
        </w:rPr>
        <w:t>16-QAM:</w:t>
      </w:r>
      <w:r w:rsidRPr="00C12E49">
        <w:t> 4 bits/símbolo (rápido), mas vulnerável a ruído.</w:t>
      </w:r>
    </w:p>
    <w:p w14:paraId="45A7CDBC" w14:textId="2E83BD48" w:rsidR="00C00B45" w:rsidRDefault="00C12E49" w:rsidP="00C00B45">
      <w:pPr>
        <w:numPr>
          <w:ilvl w:val="0"/>
          <w:numId w:val="18"/>
        </w:numPr>
      </w:pPr>
      <w:r w:rsidRPr="00C12E49">
        <w:rPr>
          <w:b/>
          <w:bCs/>
        </w:rPr>
        <w:t>BPSK:</w:t>
      </w:r>
      <w:r w:rsidRPr="00C12E49">
        <w:t> 1 bit/símbolo (lento), mas resistente a ruído.</w:t>
      </w:r>
    </w:p>
    <w:p w14:paraId="180A6FA3" w14:textId="77777777" w:rsidR="00C00B45" w:rsidRPr="00C00B45" w:rsidRDefault="00C00B45" w:rsidP="00C00B45"/>
    <w:p w14:paraId="1498E748" w14:textId="77777777" w:rsidR="00C00B45" w:rsidRDefault="00C00B45" w:rsidP="00C00B45">
      <w:pPr>
        <w:numPr>
          <w:ilvl w:val="0"/>
          <w:numId w:val="4"/>
        </w:numPr>
      </w:pPr>
      <w:r w:rsidRPr="00C00B45">
        <w:t xml:space="preserve">Quando um operador de redes móveis obtém uma licença </w:t>
      </w:r>
      <w:r w:rsidRPr="008C7A64">
        <w:rPr>
          <w:b/>
          <w:bCs/>
        </w:rPr>
        <w:t>para usar uma dada faixa do espectro radio-eléctrico</w:t>
      </w:r>
      <w:r w:rsidRPr="00C00B45">
        <w:t xml:space="preserve">, fica obrigado a cumprir algumas regras/condições relacionadas com o uso dessa faixa. </w:t>
      </w:r>
      <w:r w:rsidRPr="008C7A64">
        <w:rPr>
          <w:b/>
          <w:bCs/>
        </w:rPr>
        <w:t>Descreva quatro dessas regras/condições</w:t>
      </w:r>
      <w:r w:rsidRPr="00C00B45">
        <w:t>.</w:t>
      </w:r>
    </w:p>
    <w:p w14:paraId="3C19B1E5" w14:textId="77777777" w:rsidR="00C12E49" w:rsidRPr="00C12E49" w:rsidRDefault="00C12E49" w:rsidP="00C12E49">
      <w:r w:rsidRPr="00C12E49">
        <w:rPr>
          <w:b/>
          <w:bCs/>
        </w:rPr>
        <w:t>Resposta:</w:t>
      </w:r>
      <w:r w:rsidRPr="00C12E49">
        <w:t> Exemplos:</w:t>
      </w:r>
    </w:p>
    <w:p w14:paraId="40CA7BC7" w14:textId="77777777" w:rsidR="00C12E49" w:rsidRPr="00C12E49" w:rsidRDefault="00C12E49" w:rsidP="00C12E49">
      <w:pPr>
        <w:numPr>
          <w:ilvl w:val="0"/>
          <w:numId w:val="19"/>
        </w:numPr>
      </w:pPr>
      <w:r w:rsidRPr="00C12E49">
        <w:t>Não causar interferência a outros serviços.</w:t>
      </w:r>
    </w:p>
    <w:p w14:paraId="32FB561D" w14:textId="77777777" w:rsidR="00C12E49" w:rsidRPr="00C12E49" w:rsidRDefault="00C12E49" w:rsidP="00C12E49">
      <w:pPr>
        <w:numPr>
          <w:ilvl w:val="0"/>
          <w:numId w:val="19"/>
        </w:numPr>
      </w:pPr>
      <w:r w:rsidRPr="00C12E49">
        <w:t>Pagar licenças.</w:t>
      </w:r>
    </w:p>
    <w:p w14:paraId="6F2361B0" w14:textId="77777777" w:rsidR="00C12E49" w:rsidRPr="00C12E49" w:rsidRDefault="00C12E49" w:rsidP="00C12E49">
      <w:pPr>
        <w:numPr>
          <w:ilvl w:val="0"/>
          <w:numId w:val="19"/>
        </w:numPr>
      </w:pPr>
      <w:r w:rsidRPr="00C12E49">
        <w:t>Cumprir limites de potência.</w:t>
      </w:r>
    </w:p>
    <w:p w14:paraId="4CE7B7BC" w14:textId="5B2EF046" w:rsidR="00C00B45" w:rsidRDefault="00C12E49" w:rsidP="00C00B45">
      <w:pPr>
        <w:numPr>
          <w:ilvl w:val="0"/>
          <w:numId w:val="19"/>
        </w:numPr>
      </w:pPr>
      <w:r w:rsidRPr="00C12E49">
        <w:t>Garantir cobertura mínima.</w:t>
      </w:r>
    </w:p>
    <w:p w14:paraId="0C4314C3" w14:textId="77777777" w:rsidR="00C00B45" w:rsidRPr="00C00B45" w:rsidRDefault="00C00B45" w:rsidP="00C00B45"/>
    <w:p w14:paraId="45711D99" w14:textId="11D29E24" w:rsidR="00C00B45" w:rsidRPr="00C12E49" w:rsidRDefault="00C00B45" w:rsidP="00C00B45">
      <w:pPr>
        <w:numPr>
          <w:ilvl w:val="0"/>
          <w:numId w:val="4"/>
        </w:numPr>
        <w:rPr>
          <w:b/>
          <w:bCs/>
        </w:rPr>
      </w:pPr>
      <w:r w:rsidRPr="008C7A64">
        <w:rPr>
          <w:b/>
          <w:bCs/>
        </w:rPr>
        <w:t>Nas redes móveis celulares, a capacidade da rede aumenta com a diminuição do tamanho das células. No entanto, essa diminuição do tamanho das células acarreta algumas desvantagens. Descreva duas dessas desvantagens.</w:t>
      </w:r>
    </w:p>
    <w:p w14:paraId="51626B7B" w14:textId="77777777" w:rsidR="00C12E49" w:rsidRPr="00C12E49" w:rsidRDefault="00C12E49" w:rsidP="00C12E49">
      <w:r w:rsidRPr="00C12E49">
        <w:rPr>
          <w:b/>
          <w:bCs/>
        </w:rPr>
        <w:t>Resposta:</w:t>
      </w:r>
    </w:p>
    <w:p w14:paraId="47C21E75" w14:textId="77777777" w:rsidR="00C12E49" w:rsidRPr="00C12E49" w:rsidRDefault="00C12E49" w:rsidP="00C12E49">
      <w:pPr>
        <w:numPr>
          <w:ilvl w:val="0"/>
          <w:numId w:val="20"/>
        </w:numPr>
      </w:pPr>
      <w:r w:rsidRPr="00C12E49">
        <w:rPr>
          <w:b/>
          <w:bCs/>
        </w:rPr>
        <w:t>Mais handovers</w:t>
      </w:r>
      <w:r w:rsidRPr="00C12E49">
        <w:t> (troca frequente entre células).</w:t>
      </w:r>
    </w:p>
    <w:p w14:paraId="7D1740FF" w14:textId="77777777" w:rsidR="00C12E49" w:rsidRPr="00C12E49" w:rsidRDefault="00C12E49" w:rsidP="00C12E49">
      <w:pPr>
        <w:numPr>
          <w:ilvl w:val="0"/>
          <w:numId w:val="20"/>
        </w:numPr>
      </w:pPr>
      <w:r w:rsidRPr="00C12E49">
        <w:rPr>
          <w:b/>
          <w:bCs/>
        </w:rPr>
        <w:t>Custo elevado</w:t>
      </w:r>
      <w:r w:rsidRPr="00C12E49">
        <w:t> de infraestrutura.</w:t>
      </w:r>
    </w:p>
    <w:p w14:paraId="0A2C6E9E" w14:textId="77777777" w:rsidR="00C00B45" w:rsidRPr="00C00B45" w:rsidRDefault="00C00B45" w:rsidP="00C00B45"/>
    <w:p w14:paraId="557AF00B" w14:textId="6BCBFE20" w:rsidR="00C00B45" w:rsidRDefault="00C00B45" w:rsidP="00C00B45">
      <w:pPr>
        <w:numPr>
          <w:ilvl w:val="0"/>
          <w:numId w:val="4"/>
        </w:numPr>
      </w:pPr>
      <w:r w:rsidRPr="00C00B45">
        <w:t>Desenhe um diagrama que represente a arquitetura de uma rede GSM e descreva, de forma sumária, a função de cada uma das suas partes. Inclua todos os componentes da arquitetura.</w:t>
      </w:r>
    </w:p>
    <w:p w14:paraId="53A4F39D" w14:textId="77777777" w:rsidR="00C12E49" w:rsidRPr="00C12E49" w:rsidRDefault="00C12E49" w:rsidP="00C12E49">
      <w:r w:rsidRPr="00C12E49">
        <w:rPr>
          <w:b/>
          <w:bCs/>
        </w:rPr>
        <w:t>Resposta:</w:t>
      </w:r>
      <w:r w:rsidRPr="00C12E49">
        <w:t> </w:t>
      </w:r>
      <w:r w:rsidRPr="00C12E49">
        <w:rPr>
          <w:i/>
          <w:iCs/>
        </w:rPr>
        <w:t>(Modelo simplificado)</w:t>
      </w:r>
    </w:p>
    <w:p w14:paraId="7A22C1CC" w14:textId="77777777" w:rsidR="00C12E49" w:rsidRPr="00C12E49" w:rsidRDefault="00C12E49" w:rsidP="00C12E49">
      <w:pPr>
        <w:numPr>
          <w:ilvl w:val="0"/>
          <w:numId w:val="21"/>
        </w:numPr>
        <w:rPr>
          <w:lang w:val="en-US"/>
        </w:rPr>
      </w:pPr>
      <w:r w:rsidRPr="00C12E49">
        <w:rPr>
          <w:b/>
          <w:bCs/>
          <w:lang w:val="en-US"/>
        </w:rPr>
        <w:t>MS (Mobile Station):</w:t>
      </w:r>
      <w:r w:rsidRPr="00C12E49">
        <w:rPr>
          <w:lang w:val="en-US"/>
        </w:rPr>
        <w:t> Celular + SIM.</w:t>
      </w:r>
    </w:p>
    <w:p w14:paraId="2271A14D" w14:textId="77777777" w:rsidR="00C12E49" w:rsidRPr="00C12E49" w:rsidRDefault="00C12E49" w:rsidP="00C12E49">
      <w:pPr>
        <w:numPr>
          <w:ilvl w:val="0"/>
          <w:numId w:val="21"/>
        </w:numPr>
        <w:rPr>
          <w:lang w:val="en-US"/>
        </w:rPr>
      </w:pPr>
      <w:r w:rsidRPr="00C12E49">
        <w:rPr>
          <w:b/>
          <w:bCs/>
          <w:lang w:val="en-US"/>
        </w:rPr>
        <w:t>BTS (Base Transceiver Station):</w:t>
      </w:r>
      <w:r w:rsidRPr="00C12E49">
        <w:rPr>
          <w:lang w:val="en-US"/>
        </w:rPr>
        <w:t> Antena.</w:t>
      </w:r>
    </w:p>
    <w:p w14:paraId="7C45D9EA" w14:textId="77777777" w:rsidR="00C12E49" w:rsidRPr="00C12E49" w:rsidRDefault="00C12E49" w:rsidP="00C12E49">
      <w:pPr>
        <w:numPr>
          <w:ilvl w:val="0"/>
          <w:numId w:val="21"/>
        </w:numPr>
      </w:pPr>
      <w:r w:rsidRPr="00C12E49">
        <w:rPr>
          <w:b/>
          <w:bCs/>
        </w:rPr>
        <w:t>BSC (Base Station Controller):</w:t>
      </w:r>
      <w:r w:rsidRPr="00C12E49">
        <w:t> Gerencia múltiplas BTS.</w:t>
      </w:r>
    </w:p>
    <w:p w14:paraId="1EC5E922" w14:textId="77777777" w:rsidR="00C12E49" w:rsidRPr="00C12E49" w:rsidRDefault="00C12E49" w:rsidP="00C12E49">
      <w:pPr>
        <w:numPr>
          <w:ilvl w:val="0"/>
          <w:numId w:val="21"/>
        </w:numPr>
      </w:pPr>
      <w:r w:rsidRPr="00C12E49">
        <w:rPr>
          <w:b/>
          <w:bCs/>
        </w:rPr>
        <w:t>MSC (Mobile Switching Center):</w:t>
      </w:r>
      <w:r w:rsidRPr="00C12E49">
        <w:t> Comutação de chamadas.</w:t>
      </w:r>
    </w:p>
    <w:p w14:paraId="7D587B9B" w14:textId="494B1C32" w:rsidR="00C00B45" w:rsidRDefault="00C12E49" w:rsidP="00C00B45">
      <w:pPr>
        <w:numPr>
          <w:ilvl w:val="0"/>
          <w:numId w:val="21"/>
        </w:numPr>
      </w:pPr>
      <w:r w:rsidRPr="00C12E49">
        <w:rPr>
          <w:b/>
          <w:bCs/>
        </w:rPr>
        <w:t>HLR/VLR:</w:t>
      </w:r>
      <w:r w:rsidRPr="00C12E49">
        <w:t> Bases de dados (ver Q5 do IMG-0006).</w:t>
      </w:r>
    </w:p>
    <w:p w14:paraId="5D116169" w14:textId="77777777" w:rsidR="00C12E49" w:rsidRPr="00C00B45" w:rsidRDefault="00C12E49" w:rsidP="00C12E49">
      <w:pPr>
        <w:ind w:left="720"/>
      </w:pPr>
    </w:p>
    <w:p w14:paraId="6857AB30" w14:textId="77777777" w:rsidR="00C00B45" w:rsidRDefault="00C00B45" w:rsidP="00C00B45">
      <w:pPr>
        <w:numPr>
          <w:ilvl w:val="0"/>
          <w:numId w:val="4"/>
        </w:numPr>
      </w:pPr>
      <w:r w:rsidRPr="00C00B45">
        <w:t xml:space="preserve">Uma das técnicas usadas pelo serviço HSDPA das redes UMTS designa-se por </w:t>
      </w:r>
      <w:r w:rsidRPr="00C977C9">
        <w:rPr>
          <w:b/>
          <w:bCs/>
        </w:rPr>
        <w:t>Hybrid-ARQ</w:t>
      </w:r>
      <w:r w:rsidRPr="00C00B45">
        <w:t xml:space="preserve">. </w:t>
      </w:r>
      <w:r w:rsidRPr="00C977C9">
        <w:rPr>
          <w:b/>
          <w:bCs/>
        </w:rPr>
        <w:t>Descreva em que consiste esta técnica</w:t>
      </w:r>
      <w:r w:rsidRPr="00C00B45">
        <w:t>.</w:t>
      </w:r>
    </w:p>
    <w:p w14:paraId="59C87CC9" w14:textId="19A66561" w:rsidR="00C00B45" w:rsidRDefault="00C12E49" w:rsidP="00C00B45">
      <w:r w:rsidRPr="00C12E49">
        <w:rPr>
          <w:b/>
          <w:bCs/>
        </w:rPr>
        <w:t>Resposta:</w:t>
      </w:r>
      <w:r w:rsidRPr="00C12E49">
        <w:t> Igual à Q6 do IMG-0008.</w:t>
      </w:r>
    </w:p>
    <w:p w14:paraId="51D26FFB" w14:textId="77777777" w:rsidR="00C00B45" w:rsidRPr="00C00B45" w:rsidRDefault="00C00B45" w:rsidP="00C00B45"/>
    <w:p w14:paraId="064F3E70" w14:textId="77777777" w:rsidR="00C00B45" w:rsidRPr="00C00B45" w:rsidRDefault="00C00B45" w:rsidP="00C00B45">
      <w:pPr>
        <w:numPr>
          <w:ilvl w:val="0"/>
          <w:numId w:val="4"/>
        </w:numPr>
      </w:pPr>
      <w:r w:rsidRPr="00C00B45">
        <w:t xml:space="preserve">No contexto das redes GSM, </w:t>
      </w:r>
      <w:r w:rsidRPr="00C977C9">
        <w:rPr>
          <w:b/>
          <w:bCs/>
        </w:rPr>
        <w:t>explique como são geradas as chaves de sessão usadas para cifrar o tráfego através da interface de rádio</w:t>
      </w:r>
      <w:r w:rsidRPr="00C00B45">
        <w:t>.</w:t>
      </w:r>
    </w:p>
    <w:p w14:paraId="6A2D8A52" w14:textId="77777777" w:rsidR="00C12E49" w:rsidRPr="00C12E49" w:rsidRDefault="00C12E49" w:rsidP="00C12E49">
      <w:r w:rsidRPr="00C12E49">
        <w:rPr>
          <w:b/>
          <w:bCs/>
        </w:rPr>
        <w:t>Resposta:</w:t>
      </w:r>
    </w:p>
    <w:p w14:paraId="7020513D" w14:textId="77777777" w:rsidR="00C12E49" w:rsidRPr="00C12E49" w:rsidRDefault="00C12E49" w:rsidP="00C12E49">
      <w:pPr>
        <w:numPr>
          <w:ilvl w:val="0"/>
          <w:numId w:val="22"/>
        </w:numPr>
      </w:pPr>
      <w:r w:rsidRPr="00C12E49">
        <w:t>A rede envia um </w:t>
      </w:r>
      <w:r w:rsidRPr="00C12E49">
        <w:rPr>
          <w:b/>
          <w:bCs/>
        </w:rPr>
        <w:t>RAND</w:t>
      </w:r>
      <w:r w:rsidRPr="00C12E49">
        <w:t> (número aleatório) ao SIM.</w:t>
      </w:r>
    </w:p>
    <w:p w14:paraId="22D98F1E" w14:textId="77777777" w:rsidR="00C12E49" w:rsidRPr="00C12E49" w:rsidRDefault="00C12E49" w:rsidP="00C12E49">
      <w:pPr>
        <w:numPr>
          <w:ilvl w:val="0"/>
          <w:numId w:val="22"/>
        </w:numPr>
      </w:pPr>
      <w:r w:rsidRPr="00C12E49">
        <w:t>SIM usa </w:t>
      </w:r>
      <w:r w:rsidRPr="00C12E49">
        <w:rPr>
          <w:b/>
          <w:bCs/>
        </w:rPr>
        <w:t>RAND + Ki</w:t>
      </w:r>
      <w:r w:rsidRPr="00C12E49">
        <w:t> (chave secreta) para calcular:</w:t>
      </w:r>
    </w:p>
    <w:p w14:paraId="0F54326A" w14:textId="77777777" w:rsidR="00C12E49" w:rsidRPr="00C12E49" w:rsidRDefault="00C12E49" w:rsidP="00C12E49">
      <w:pPr>
        <w:numPr>
          <w:ilvl w:val="1"/>
          <w:numId w:val="22"/>
        </w:numPr>
      </w:pPr>
      <w:r w:rsidRPr="00C12E49">
        <w:rPr>
          <w:b/>
          <w:bCs/>
        </w:rPr>
        <w:t>SRES</w:t>
      </w:r>
      <w:r w:rsidRPr="00C12E49">
        <w:t> (resposta para autenticação).</w:t>
      </w:r>
    </w:p>
    <w:p w14:paraId="2C1ECF0C" w14:textId="77777777" w:rsidR="00C12E49" w:rsidRDefault="00C12E49" w:rsidP="00C12E49">
      <w:pPr>
        <w:numPr>
          <w:ilvl w:val="1"/>
          <w:numId w:val="22"/>
        </w:numPr>
      </w:pPr>
      <w:r w:rsidRPr="00C12E49">
        <w:rPr>
          <w:b/>
          <w:bCs/>
        </w:rPr>
        <w:t>Kc</w:t>
      </w:r>
      <w:r w:rsidRPr="00C12E49">
        <w:t> (chave de sessão para cifra).</w:t>
      </w:r>
    </w:p>
    <w:p w14:paraId="69EEB70C" w14:textId="77777777" w:rsidR="00603E28" w:rsidRPr="00C12E49" w:rsidRDefault="00603E28" w:rsidP="00603E28">
      <w:pPr>
        <w:ind w:left="1440"/>
      </w:pPr>
    </w:p>
    <w:p w14:paraId="2401243A" w14:textId="4158C4B7" w:rsidR="00C00B45" w:rsidRPr="00603E28" w:rsidRDefault="00194ACB" w:rsidP="00603E28">
      <w:pPr>
        <w:jc w:val="center"/>
        <w:rPr>
          <w:b/>
          <w:bCs/>
        </w:rPr>
      </w:pPr>
      <w:r w:rsidRPr="00603E28">
        <w:rPr>
          <w:b/>
          <w:bCs/>
        </w:rPr>
        <w:t>OUTRO TESTE</w:t>
      </w:r>
    </w:p>
    <w:p w14:paraId="6E7F9A50" w14:textId="054C0ADE" w:rsidR="00194ACB" w:rsidRPr="00194ACB" w:rsidRDefault="00194ACB" w:rsidP="00967D25">
      <w:pPr>
        <w:pStyle w:val="PargrafodaLista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 w:rsidRPr="00194ACB">
        <w:rPr>
          <w:rFonts w:ascii="Times New Roman" w:hAnsi="Times New Roman" w:cs="Times New Roman"/>
        </w:rPr>
        <w:t xml:space="preserve">Descreva o conceito de </w:t>
      </w:r>
      <w:r w:rsidRPr="00603E28">
        <w:rPr>
          <w:rFonts w:ascii="Times New Roman" w:hAnsi="Times New Roman" w:cs="Times New Roman"/>
          <w:b/>
          <w:bCs/>
        </w:rPr>
        <w:t>Espectro Radioelétrico</w:t>
      </w:r>
      <w:r w:rsidRPr="00194ACB">
        <w:rPr>
          <w:rFonts w:ascii="Times New Roman" w:hAnsi="Times New Roman" w:cs="Times New Roman"/>
        </w:rPr>
        <w:t xml:space="preserve">, e explique as </w:t>
      </w:r>
      <w:r w:rsidRPr="00603E28">
        <w:rPr>
          <w:rFonts w:ascii="Times New Roman" w:hAnsi="Times New Roman" w:cs="Times New Roman"/>
          <w:b/>
          <w:bCs/>
        </w:rPr>
        <w:t>respetivas implicações para as comunicações móveis</w:t>
      </w:r>
      <w:r w:rsidRPr="00194ACB">
        <w:rPr>
          <w:rFonts w:ascii="Times New Roman" w:hAnsi="Times New Roman" w:cs="Times New Roman"/>
        </w:rPr>
        <w:t xml:space="preserve">. </w:t>
      </w:r>
    </w:p>
    <w:p w14:paraId="3436141E" w14:textId="77777777" w:rsidR="00194ACB" w:rsidRPr="00194ACB" w:rsidRDefault="00194ACB" w:rsidP="00967D25">
      <w:pPr>
        <w:spacing w:after="0" w:line="360" w:lineRule="auto"/>
        <w:rPr>
          <w:rFonts w:ascii="Times New Roman" w:hAnsi="Times New Roman" w:cs="Times New Roman"/>
        </w:rPr>
      </w:pPr>
      <w:r w:rsidRPr="00194ACB">
        <w:rPr>
          <w:rFonts w:ascii="Times New Roman" w:hAnsi="Times New Roman" w:cs="Times New Roman"/>
          <w:b/>
          <w:bCs/>
        </w:rPr>
        <w:t>Resposta:</w:t>
      </w:r>
      <w:r w:rsidRPr="00194ACB">
        <w:rPr>
          <w:rFonts w:ascii="Times New Roman" w:hAnsi="Times New Roman" w:cs="Times New Roman"/>
        </w:rPr>
        <w:t> O espectro radioelétrico é o conjunto de frequências eletromagnéticas usadas para transmissão sem fio. Sua gestão é crucial porque:</w:t>
      </w:r>
    </w:p>
    <w:p w14:paraId="19AE8463" w14:textId="77777777" w:rsidR="00194ACB" w:rsidRPr="00194ACB" w:rsidRDefault="00194ACB" w:rsidP="00967D25">
      <w:pPr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</w:rPr>
      </w:pPr>
      <w:r w:rsidRPr="00194ACB">
        <w:rPr>
          <w:rFonts w:ascii="Times New Roman" w:hAnsi="Times New Roman" w:cs="Times New Roman"/>
          <w:b/>
          <w:bCs/>
        </w:rPr>
        <w:t>Frequências baixas</w:t>
      </w:r>
      <w:r w:rsidRPr="00194ACB">
        <w:rPr>
          <w:rFonts w:ascii="Times New Roman" w:hAnsi="Times New Roman" w:cs="Times New Roman"/>
        </w:rPr>
        <w:t> (ex: 700-900 MHz) têm maior alcance e penetração, ideais para cobertura rural.</w:t>
      </w:r>
    </w:p>
    <w:p w14:paraId="57199A5D" w14:textId="77777777" w:rsidR="00194ACB" w:rsidRPr="00194ACB" w:rsidRDefault="00194ACB" w:rsidP="00967D25">
      <w:pPr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</w:rPr>
      </w:pPr>
      <w:r w:rsidRPr="00194ACB">
        <w:rPr>
          <w:rFonts w:ascii="Times New Roman" w:hAnsi="Times New Roman" w:cs="Times New Roman"/>
          <w:b/>
          <w:bCs/>
        </w:rPr>
        <w:lastRenderedPageBreak/>
        <w:t>Frequências altas</w:t>
      </w:r>
      <w:r w:rsidRPr="00194ACB">
        <w:rPr>
          <w:rFonts w:ascii="Times New Roman" w:hAnsi="Times New Roman" w:cs="Times New Roman"/>
        </w:rPr>
        <w:t> (ex: 2.5-3.5 GHz) oferecem maior capacidade (largura de banda), mas menor alcance, usadas em áreas urbanas.</w:t>
      </w:r>
    </w:p>
    <w:p w14:paraId="12DB42BB" w14:textId="54969ACB" w:rsidR="00194ACB" w:rsidRPr="00746D39" w:rsidRDefault="00194ACB" w:rsidP="00967D25">
      <w:pPr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</w:rPr>
      </w:pPr>
      <w:r w:rsidRPr="00194ACB">
        <w:rPr>
          <w:rFonts w:ascii="Times New Roman" w:hAnsi="Times New Roman" w:cs="Times New Roman"/>
        </w:rPr>
        <w:t>Técnicas como </w:t>
      </w:r>
      <w:r w:rsidRPr="00194ACB">
        <w:rPr>
          <w:rFonts w:ascii="Times New Roman" w:hAnsi="Times New Roman" w:cs="Times New Roman"/>
          <w:b/>
          <w:bCs/>
        </w:rPr>
        <w:t>FDMA, TDMA e OFDMA</w:t>
      </w:r>
      <w:r w:rsidRPr="00194ACB">
        <w:rPr>
          <w:rFonts w:ascii="Times New Roman" w:hAnsi="Times New Roman" w:cs="Times New Roman"/>
        </w:rPr>
        <w:t> otimizam o uso do espectro.</w:t>
      </w:r>
      <w:r w:rsidRPr="00194ACB">
        <w:rPr>
          <w:rFonts w:ascii="Times New Roman" w:hAnsi="Times New Roman" w:cs="Times New Roman"/>
        </w:rPr>
        <w:br/>
      </w:r>
    </w:p>
    <w:p w14:paraId="1614AA47" w14:textId="769E1A29" w:rsidR="00194ACB" w:rsidRDefault="00194ACB" w:rsidP="00967D25">
      <w:pPr>
        <w:pStyle w:val="PargrafodaLista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 w:rsidRPr="00194ACB">
        <w:rPr>
          <w:rFonts w:ascii="Times New Roman" w:hAnsi="Times New Roman" w:cs="Times New Roman"/>
        </w:rPr>
        <w:t xml:space="preserve">Explique o </w:t>
      </w:r>
      <w:r w:rsidRPr="00603E28">
        <w:rPr>
          <w:rFonts w:ascii="Times New Roman" w:hAnsi="Times New Roman" w:cs="Times New Roman"/>
          <w:b/>
          <w:bCs/>
        </w:rPr>
        <w:t>princípio de funcionamento da técnica FHSS</w:t>
      </w:r>
      <w:r w:rsidRPr="00194ACB">
        <w:rPr>
          <w:rFonts w:ascii="Times New Roman" w:hAnsi="Times New Roman" w:cs="Times New Roman"/>
        </w:rPr>
        <w:t xml:space="preserve"> (Frequency Hopping Spread Spectrum). </w:t>
      </w:r>
    </w:p>
    <w:p w14:paraId="766530CA" w14:textId="77777777" w:rsidR="00194ACB" w:rsidRPr="00194ACB" w:rsidRDefault="00194ACB" w:rsidP="00967D25">
      <w:pPr>
        <w:spacing w:after="0" w:line="360" w:lineRule="auto"/>
        <w:rPr>
          <w:rFonts w:ascii="Times New Roman" w:hAnsi="Times New Roman" w:cs="Times New Roman"/>
        </w:rPr>
      </w:pPr>
      <w:r w:rsidRPr="00194ACB">
        <w:rPr>
          <w:rFonts w:ascii="Times New Roman" w:hAnsi="Times New Roman" w:cs="Times New Roman"/>
          <w:b/>
          <w:bCs/>
        </w:rPr>
        <w:t>Resposta:</w:t>
      </w:r>
      <w:r w:rsidRPr="00194ACB">
        <w:rPr>
          <w:rFonts w:ascii="Times New Roman" w:hAnsi="Times New Roman" w:cs="Times New Roman"/>
        </w:rPr>
        <w:t> Técnica que transmite sinais saltando entre frequências pseudoaleatórias, evitando interferências e melhorando segurança. Usada em:</w:t>
      </w:r>
    </w:p>
    <w:p w14:paraId="230DAE18" w14:textId="77777777" w:rsidR="00194ACB" w:rsidRPr="00194ACB" w:rsidRDefault="00194ACB" w:rsidP="00603E28">
      <w:pPr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</w:rPr>
      </w:pPr>
      <w:r w:rsidRPr="00194ACB">
        <w:rPr>
          <w:rFonts w:ascii="Times New Roman" w:hAnsi="Times New Roman" w:cs="Times New Roman"/>
          <w:b/>
          <w:bCs/>
        </w:rPr>
        <w:t>Bluetooth</w:t>
      </w:r>
      <w:r w:rsidRPr="00194ACB">
        <w:rPr>
          <w:rFonts w:ascii="Times New Roman" w:hAnsi="Times New Roman" w:cs="Times New Roman"/>
        </w:rPr>
        <w:t>: Para evitar colisões em ambientes com muitos dispositivos.</w:t>
      </w:r>
    </w:p>
    <w:p w14:paraId="1F6A730C" w14:textId="0D16E022" w:rsidR="00194ACB" w:rsidRPr="00746D39" w:rsidRDefault="00194ACB" w:rsidP="00603E28">
      <w:pPr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</w:rPr>
      </w:pPr>
      <w:r w:rsidRPr="00194ACB">
        <w:rPr>
          <w:rFonts w:ascii="Times New Roman" w:hAnsi="Times New Roman" w:cs="Times New Roman"/>
          <w:b/>
          <w:bCs/>
        </w:rPr>
        <w:t>Militar</w:t>
      </w:r>
      <w:r w:rsidRPr="00194ACB">
        <w:rPr>
          <w:rFonts w:ascii="Times New Roman" w:hAnsi="Times New Roman" w:cs="Times New Roman"/>
        </w:rPr>
        <w:t xml:space="preserve">: Dificulta </w:t>
      </w:r>
      <w:r w:rsidR="00603E28" w:rsidRPr="00194ACB">
        <w:rPr>
          <w:rFonts w:ascii="Times New Roman" w:hAnsi="Times New Roman" w:cs="Times New Roman"/>
        </w:rPr>
        <w:t>intercetação</w:t>
      </w:r>
      <w:r w:rsidRPr="00194ACB">
        <w:rPr>
          <w:rFonts w:ascii="Times New Roman" w:hAnsi="Times New Roman" w:cs="Times New Roman"/>
        </w:rPr>
        <w:t>.</w:t>
      </w:r>
      <w:r w:rsidRPr="00194ACB">
        <w:rPr>
          <w:rFonts w:ascii="Times New Roman" w:hAnsi="Times New Roman" w:cs="Times New Roman"/>
        </w:rPr>
        <w:br/>
      </w:r>
    </w:p>
    <w:p w14:paraId="7A49302C" w14:textId="14EE4C17" w:rsidR="00194ACB" w:rsidRDefault="00194ACB" w:rsidP="00603E28">
      <w:pPr>
        <w:pStyle w:val="PargrafodaLista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 w:rsidRPr="00194ACB">
        <w:rPr>
          <w:rFonts w:ascii="Times New Roman" w:hAnsi="Times New Roman" w:cs="Times New Roman"/>
        </w:rPr>
        <w:t xml:space="preserve">Descreva o </w:t>
      </w:r>
      <w:r w:rsidRPr="00603E28">
        <w:rPr>
          <w:rFonts w:ascii="Times New Roman" w:hAnsi="Times New Roman" w:cs="Times New Roman"/>
          <w:b/>
          <w:bCs/>
        </w:rPr>
        <w:t>conceito</w:t>
      </w:r>
      <w:r w:rsidRPr="00194ACB">
        <w:rPr>
          <w:rFonts w:ascii="Times New Roman" w:hAnsi="Times New Roman" w:cs="Times New Roman"/>
        </w:rPr>
        <w:t xml:space="preserve"> de </w:t>
      </w:r>
      <w:r w:rsidRPr="00603E28">
        <w:rPr>
          <w:rFonts w:ascii="Times New Roman" w:hAnsi="Times New Roman" w:cs="Times New Roman"/>
          <w:b/>
          <w:bCs/>
        </w:rPr>
        <w:t>rede celular</w:t>
      </w:r>
      <w:r w:rsidRPr="00194ACB">
        <w:rPr>
          <w:rFonts w:ascii="Times New Roman" w:hAnsi="Times New Roman" w:cs="Times New Roman"/>
        </w:rPr>
        <w:t xml:space="preserve">, e explique </w:t>
      </w:r>
      <w:r w:rsidRPr="00603E28">
        <w:rPr>
          <w:rFonts w:ascii="Times New Roman" w:hAnsi="Times New Roman" w:cs="Times New Roman"/>
          <w:b/>
          <w:bCs/>
        </w:rPr>
        <w:t>em que medida o tamanho das células afeta a capacidade das redes</w:t>
      </w:r>
      <w:r w:rsidRPr="00194ACB">
        <w:rPr>
          <w:rFonts w:ascii="Times New Roman" w:hAnsi="Times New Roman" w:cs="Times New Roman"/>
        </w:rPr>
        <w:t>.</w:t>
      </w:r>
    </w:p>
    <w:p w14:paraId="5F8FCD68" w14:textId="77777777" w:rsidR="00194ACB" w:rsidRPr="00194ACB" w:rsidRDefault="00194ACB" w:rsidP="00603E28">
      <w:pPr>
        <w:spacing w:after="0" w:line="360" w:lineRule="auto"/>
        <w:rPr>
          <w:rFonts w:ascii="Times New Roman" w:hAnsi="Times New Roman" w:cs="Times New Roman"/>
        </w:rPr>
      </w:pPr>
      <w:r w:rsidRPr="00194ACB">
        <w:rPr>
          <w:rFonts w:ascii="Times New Roman" w:hAnsi="Times New Roman" w:cs="Times New Roman"/>
          <w:b/>
          <w:bCs/>
        </w:rPr>
        <w:t>Resposta:</w:t>
      </w:r>
    </w:p>
    <w:p w14:paraId="2AC7F117" w14:textId="77777777" w:rsidR="00194ACB" w:rsidRPr="00194ACB" w:rsidRDefault="00194ACB" w:rsidP="00603E28">
      <w:pPr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</w:rPr>
      </w:pPr>
      <w:r w:rsidRPr="00194ACB">
        <w:rPr>
          <w:rFonts w:ascii="Times New Roman" w:hAnsi="Times New Roman" w:cs="Times New Roman"/>
          <w:b/>
          <w:bCs/>
        </w:rPr>
        <w:t>Células pequenas</w:t>
      </w:r>
      <w:r w:rsidRPr="00194ACB">
        <w:rPr>
          <w:rFonts w:ascii="Times New Roman" w:hAnsi="Times New Roman" w:cs="Times New Roman"/>
        </w:rPr>
        <w:t> (micro/pico): Aumentam capacidade (reuso de frequência), mas exigem mais infraestrutura.</w:t>
      </w:r>
    </w:p>
    <w:p w14:paraId="5378BED2" w14:textId="50AC91C6" w:rsidR="00194ACB" w:rsidRPr="00194ACB" w:rsidRDefault="00194ACB" w:rsidP="00603E28">
      <w:pPr>
        <w:numPr>
          <w:ilvl w:val="0"/>
          <w:numId w:val="27"/>
        </w:numPr>
        <w:spacing w:after="0" w:line="360" w:lineRule="auto"/>
        <w:rPr>
          <w:rFonts w:ascii="Times New Roman" w:hAnsi="Times New Roman" w:cs="Times New Roman"/>
        </w:rPr>
      </w:pPr>
      <w:r w:rsidRPr="00194ACB">
        <w:rPr>
          <w:rFonts w:ascii="Times New Roman" w:hAnsi="Times New Roman" w:cs="Times New Roman"/>
          <w:b/>
          <w:bCs/>
        </w:rPr>
        <w:t>Células grandes</w:t>
      </w:r>
      <w:r w:rsidRPr="00194ACB">
        <w:rPr>
          <w:rFonts w:ascii="Times New Roman" w:hAnsi="Times New Roman" w:cs="Times New Roman"/>
        </w:rPr>
        <w:t> (macro): Cobrem áreas extensas com menor custo, mas suportam menos usuários.</w:t>
      </w:r>
    </w:p>
    <w:p w14:paraId="71AD6258" w14:textId="77777777" w:rsidR="00194ACB" w:rsidRPr="00194ACB" w:rsidRDefault="00194ACB" w:rsidP="00603E28">
      <w:pPr>
        <w:spacing w:after="0" w:line="360" w:lineRule="auto"/>
        <w:rPr>
          <w:rFonts w:ascii="Times New Roman" w:hAnsi="Times New Roman" w:cs="Times New Roman"/>
        </w:rPr>
      </w:pPr>
    </w:p>
    <w:p w14:paraId="4CC820AE" w14:textId="77777777" w:rsidR="00194ACB" w:rsidRDefault="00194ACB" w:rsidP="00603E28">
      <w:pPr>
        <w:pStyle w:val="PargrafodaLista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 w:rsidRPr="00194ACB">
        <w:rPr>
          <w:rFonts w:ascii="Times New Roman" w:hAnsi="Times New Roman" w:cs="Times New Roman"/>
        </w:rPr>
        <w:t xml:space="preserve">Descreva o </w:t>
      </w:r>
      <w:r w:rsidRPr="00603E28">
        <w:rPr>
          <w:rFonts w:ascii="Times New Roman" w:hAnsi="Times New Roman" w:cs="Times New Roman"/>
          <w:b/>
          <w:bCs/>
        </w:rPr>
        <w:t>papel do VLR</w:t>
      </w:r>
      <w:r w:rsidRPr="00194ACB">
        <w:rPr>
          <w:rFonts w:ascii="Times New Roman" w:hAnsi="Times New Roman" w:cs="Times New Roman"/>
        </w:rPr>
        <w:t xml:space="preserve"> numa rede GSM, </w:t>
      </w:r>
      <w:r w:rsidRPr="00603E28">
        <w:rPr>
          <w:rFonts w:ascii="Times New Roman" w:hAnsi="Times New Roman" w:cs="Times New Roman"/>
          <w:b/>
          <w:bCs/>
        </w:rPr>
        <w:t>diferenciando-o do papel do HLR</w:t>
      </w:r>
      <w:r w:rsidRPr="00194ACB">
        <w:rPr>
          <w:rFonts w:ascii="Times New Roman" w:hAnsi="Times New Roman" w:cs="Times New Roman"/>
        </w:rPr>
        <w:t xml:space="preserve">. </w:t>
      </w:r>
    </w:p>
    <w:p w14:paraId="1E7F43E1" w14:textId="26AEC15F" w:rsidR="00194ACB" w:rsidRPr="0030468C" w:rsidRDefault="0030468C" w:rsidP="0030468C">
      <w:pPr>
        <w:spacing w:after="0" w:line="360" w:lineRule="auto"/>
        <w:ind w:left="720"/>
        <w:rPr>
          <w:rFonts w:ascii="Times New Roman" w:hAnsi="Times New Roman" w:cs="Times New Roman"/>
        </w:rPr>
      </w:pPr>
      <w:r w:rsidRPr="0030468C">
        <w:rPr>
          <w:rFonts w:ascii="Times New Roman" w:hAnsi="Times New Roman" w:cs="Times New Roman"/>
          <w:b/>
          <w:bCs/>
        </w:rPr>
        <w:t>Resposta:</w:t>
      </w:r>
      <w:r>
        <w:rPr>
          <w:rFonts w:ascii="Times New Roman" w:hAnsi="Times New Roman" w:cs="Times New Roman"/>
        </w:rPr>
        <w:t xml:space="preserve"> </w:t>
      </w:r>
      <w:r w:rsidRPr="0030468C">
        <w:rPr>
          <w:rFonts w:ascii="Times New Roman" w:hAnsi="Times New Roman" w:cs="Times New Roman"/>
        </w:rPr>
        <w:t>Igual à Q(5) IMG -006</w:t>
      </w:r>
      <w:r w:rsidR="00194ACB" w:rsidRPr="00194ACB">
        <w:rPr>
          <w:rFonts w:ascii="Times New Roman" w:hAnsi="Times New Roman" w:cs="Times New Roman"/>
        </w:rPr>
        <w:br/>
      </w:r>
    </w:p>
    <w:p w14:paraId="6872C664" w14:textId="490674C5" w:rsidR="00194ACB" w:rsidRDefault="00194ACB" w:rsidP="00603E28">
      <w:pPr>
        <w:pStyle w:val="PargrafodaLista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 w:rsidRPr="00194ACB">
        <w:rPr>
          <w:rFonts w:ascii="Times New Roman" w:hAnsi="Times New Roman" w:cs="Times New Roman"/>
        </w:rPr>
        <w:t>Descreva o processo de transmissão de uma mensagem SMS entre um utilizador A e um utilizador B, ambos assinantes do mesmo operador. O assinante A está ligado à rede no momento do envio da mensagem, mas o assinante B só se liga à rede uma hora mais tarde.</w:t>
      </w:r>
    </w:p>
    <w:p w14:paraId="497E3404" w14:textId="77777777" w:rsidR="00194ACB" w:rsidRPr="00194ACB" w:rsidRDefault="00194ACB" w:rsidP="00603E28">
      <w:pPr>
        <w:spacing w:after="0" w:line="360" w:lineRule="auto"/>
        <w:rPr>
          <w:rFonts w:ascii="Times New Roman" w:hAnsi="Times New Roman" w:cs="Times New Roman"/>
        </w:rPr>
      </w:pPr>
      <w:r w:rsidRPr="00194ACB">
        <w:rPr>
          <w:rFonts w:ascii="Times New Roman" w:hAnsi="Times New Roman" w:cs="Times New Roman"/>
          <w:b/>
          <w:bCs/>
        </w:rPr>
        <w:t>Resposta:</w:t>
      </w:r>
    </w:p>
    <w:p w14:paraId="099E55A6" w14:textId="77777777" w:rsidR="00194ACB" w:rsidRPr="00194ACB" w:rsidRDefault="00194ACB" w:rsidP="00603E28">
      <w:pPr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</w:rPr>
      </w:pPr>
      <w:r w:rsidRPr="00194ACB">
        <w:rPr>
          <w:rFonts w:ascii="Times New Roman" w:hAnsi="Times New Roman" w:cs="Times New Roman"/>
        </w:rPr>
        <w:t>Mensagem é enviada ao </w:t>
      </w:r>
      <w:r w:rsidRPr="00194ACB">
        <w:rPr>
          <w:rFonts w:ascii="Times New Roman" w:hAnsi="Times New Roman" w:cs="Times New Roman"/>
          <w:b/>
          <w:bCs/>
        </w:rPr>
        <w:t>SMSC</w:t>
      </w:r>
      <w:r w:rsidRPr="00194ACB">
        <w:rPr>
          <w:rFonts w:ascii="Times New Roman" w:hAnsi="Times New Roman" w:cs="Times New Roman"/>
        </w:rPr>
        <w:t> (Short Message Service Center).</w:t>
      </w:r>
    </w:p>
    <w:p w14:paraId="1A486CC4" w14:textId="77777777" w:rsidR="00194ACB" w:rsidRPr="00194ACB" w:rsidRDefault="00194ACB" w:rsidP="00603E28">
      <w:pPr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</w:rPr>
      </w:pPr>
      <w:r w:rsidRPr="00194ACB">
        <w:rPr>
          <w:rFonts w:ascii="Times New Roman" w:hAnsi="Times New Roman" w:cs="Times New Roman"/>
        </w:rPr>
        <w:t>SMSC consulta </w:t>
      </w:r>
      <w:r w:rsidRPr="00194ACB">
        <w:rPr>
          <w:rFonts w:ascii="Times New Roman" w:hAnsi="Times New Roman" w:cs="Times New Roman"/>
          <w:b/>
          <w:bCs/>
        </w:rPr>
        <w:t>HLR</w:t>
      </w:r>
      <w:r w:rsidRPr="00194ACB">
        <w:rPr>
          <w:rFonts w:ascii="Times New Roman" w:hAnsi="Times New Roman" w:cs="Times New Roman"/>
        </w:rPr>
        <w:t>, que indica se o destinatário está offline.</w:t>
      </w:r>
    </w:p>
    <w:p w14:paraId="67815C2A" w14:textId="77777777" w:rsidR="00194ACB" w:rsidRPr="00194ACB" w:rsidRDefault="00194ACB" w:rsidP="00603E28">
      <w:pPr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</w:rPr>
      </w:pPr>
      <w:r w:rsidRPr="00194ACB">
        <w:rPr>
          <w:rFonts w:ascii="Times New Roman" w:hAnsi="Times New Roman" w:cs="Times New Roman"/>
        </w:rPr>
        <w:t>Mensagem é armazenada no SMSC.</w:t>
      </w:r>
    </w:p>
    <w:p w14:paraId="68B9A39A" w14:textId="77777777" w:rsidR="00194ACB" w:rsidRPr="00194ACB" w:rsidRDefault="00194ACB" w:rsidP="00603E28">
      <w:pPr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</w:rPr>
      </w:pPr>
      <w:r w:rsidRPr="00194ACB">
        <w:rPr>
          <w:rFonts w:ascii="Times New Roman" w:hAnsi="Times New Roman" w:cs="Times New Roman"/>
        </w:rPr>
        <w:t>Quando o destinatário se conecta, o HLR notifica o SMSC, que entrega a mensagem.</w:t>
      </w:r>
      <w:r w:rsidRPr="00194ACB">
        <w:rPr>
          <w:rFonts w:ascii="Times New Roman" w:hAnsi="Times New Roman" w:cs="Times New Roman"/>
        </w:rPr>
        <w:br/>
      </w:r>
      <w:r w:rsidRPr="00194ACB">
        <w:rPr>
          <w:rFonts w:ascii="Times New Roman" w:hAnsi="Times New Roman" w:cs="Times New Roman"/>
          <w:b/>
          <w:bCs/>
        </w:rPr>
        <w:lastRenderedPageBreak/>
        <w:t>Correspondência:</w:t>
      </w:r>
      <w:r w:rsidRPr="00194ACB">
        <w:rPr>
          <w:rFonts w:ascii="Times New Roman" w:hAnsi="Times New Roman" w:cs="Times New Roman"/>
        </w:rPr>
        <w:t> Nova.</w:t>
      </w:r>
      <w:r w:rsidRPr="00194ACB">
        <w:rPr>
          <w:rFonts w:ascii="Times New Roman" w:hAnsi="Times New Roman" w:cs="Times New Roman"/>
        </w:rPr>
        <w:br/>
      </w:r>
      <w:r w:rsidRPr="00194ACB">
        <w:rPr>
          <w:rFonts w:ascii="Times New Roman" w:hAnsi="Times New Roman" w:cs="Times New Roman"/>
          <w:b/>
          <w:bCs/>
        </w:rPr>
        <w:t>Dificuldade:</w:t>
      </w:r>
      <w:r w:rsidRPr="00194ACB">
        <w:rPr>
          <w:rFonts w:ascii="Times New Roman" w:hAnsi="Times New Roman" w:cs="Times New Roman"/>
        </w:rPr>
        <w:t> Média (exige entender fluxo do SMSC).</w:t>
      </w:r>
    </w:p>
    <w:p w14:paraId="74D3EA55" w14:textId="77777777" w:rsidR="00194ACB" w:rsidRPr="00194ACB" w:rsidRDefault="00194ACB" w:rsidP="00603E28">
      <w:pPr>
        <w:spacing w:after="0" w:line="360" w:lineRule="auto"/>
        <w:rPr>
          <w:rFonts w:ascii="Times New Roman" w:hAnsi="Times New Roman" w:cs="Times New Roman"/>
        </w:rPr>
      </w:pPr>
    </w:p>
    <w:p w14:paraId="7DFBA118" w14:textId="39600523" w:rsidR="00194ACB" w:rsidRDefault="00194ACB" w:rsidP="00603E28">
      <w:pPr>
        <w:pStyle w:val="PargrafodaLista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 w:rsidRPr="00194ACB">
        <w:rPr>
          <w:rFonts w:ascii="Times New Roman" w:hAnsi="Times New Roman" w:cs="Times New Roman"/>
        </w:rPr>
        <w:t>Identifique as principais diferenças entre as interfaces de rádio GSM e UMTS (WCDMA, FDD).</w:t>
      </w:r>
    </w:p>
    <w:tbl>
      <w:tblPr>
        <w:tblStyle w:val="TabelacomGrelhaClara"/>
        <w:tblW w:w="0" w:type="auto"/>
        <w:tblInd w:w="1901" w:type="dxa"/>
        <w:tblLook w:val="04A0" w:firstRow="1" w:lastRow="0" w:firstColumn="1" w:lastColumn="0" w:noHBand="0" w:noVBand="1"/>
      </w:tblPr>
      <w:tblGrid>
        <w:gridCol w:w="2356"/>
        <w:gridCol w:w="2335"/>
      </w:tblGrid>
      <w:tr w:rsidR="00194ACB" w:rsidRPr="00194ACB" w14:paraId="2B20A4DC" w14:textId="77777777" w:rsidTr="00194ACB">
        <w:tc>
          <w:tcPr>
            <w:tcW w:w="0" w:type="auto"/>
            <w:hideMark/>
          </w:tcPr>
          <w:p w14:paraId="630F3392" w14:textId="77777777" w:rsidR="00194ACB" w:rsidRPr="00194ACB" w:rsidRDefault="00194ACB" w:rsidP="00603E28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94ACB">
              <w:rPr>
                <w:rFonts w:ascii="Times New Roman" w:hAnsi="Times New Roman" w:cs="Times New Roman"/>
                <w:b/>
                <w:bCs/>
              </w:rPr>
              <w:t>GSM</w:t>
            </w:r>
          </w:p>
        </w:tc>
        <w:tc>
          <w:tcPr>
            <w:tcW w:w="0" w:type="auto"/>
            <w:hideMark/>
          </w:tcPr>
          <w:p w14:paraId="593A42C7" w14:textId="77777777" w:rsidR="00194ACB" w:rsidRPr="00194ACB" w:rsidRDefault="00194ACB" w:rsidP="00603E28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194ACB">
              <w:rPr>
                <w:rFonts w:ascii="Times New Roman" w:hAnsi="Times New Roman" w:cs="Times New Roman"/>
                <w:b/>
                <w:bCs/>
              </w:rPr>
              <w:t>UMTS</w:t>
            </w:r>
          </w:p>
        </w:tc>
      </w:tr>
      <w:tr w:rsidR="00194ACB" w:rsidRPr="00194ACB" w14:paraId="7D8FB6D0" w14:textId="77777777" w:rsidTr="00194ACB">
        <w:tc>
          <w:tcPr>
            <w:tcW w:w="0" w:type="auto"/>
            <w:hideMark/>
          </w:tcPr>
          <w:p w14:paraId="1E615A39" w14:textId="77777777" w:rsidR="00194ACB" w:rsidRPr="00194ACB" w:rsidRDefault="00194ACB" w:rsidP="00603E2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4ACB">
              <w:rPr>
                <w:rFonts w:ascii="Times New Roman" w:hAnsi="Times New Roman" w:cs="Times New Roman"/>
              </w:rPr>
              <w:t>TDMA/FDMA</w:t>
            </w:r>
          </w:p>
        </w:tc>
        <w:tc>
          <w:tcPr>
            <w:tcW w:w="0" w:type="auto"/>
            <w:hideMark/>
          </w:tcPr>
          <w:p w14:paraId="17CF0F6E" w14:textId="77777777" w:rsidR="00194ACB" w:rsidRPr="00194ACB" w:rsidRDefault="00194ACB" w:rsidP="00603E2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4ACB">
              <w:rPr>
                <w:rFonts w:ascii="Times New Roman" w:hAnsi="Times New Roman" w:cs="Times New Roman"/>
              </w:rPr>
              <w:t>WCDMA</w:t>
            </w:r>
          </w:p>
        </w:tc>
      </w:tr>
      <w:tr w:rsidR="00194ACB" w:rsidRPr="00194ACB" w14:paraId="244DDEAF" w14:textId="77777777" w:rsidTr="00194ACB">
        <w:tc>
          <w:tcPr>
            <w:tcW w:w="0" w:type="auto"/>
            <w:hideMark/>
          </w:tcPr>
          <w:p w14:paraId="0D655130" w14:textId="77777777" w:rsidR="00194ACB" w:rsidRPr="00194ACB" w:rsidRDefault="00194ACB" w:rsidP="00603E2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4ACB">
              <w:rPr>
                <w:rFonts w:ascii="Times New Roman" w:hAnsi="Times New Roman" w:cs="Times New Roman"/>
              </w:rPr>
              <w:t>Canais de 200 kHz</w:t>
            </w:r>
          </w:p>
        </w:tc>
        <w:tc>
          <w:tcPr>
            <w:tcW w:w="0" w:type="auto"/>
            <w:hideMark/>
          </w:tcPr>
          <w:p w14:paraId="02E8493A" w14:textId="77777777" w:rsidR="00194ACB" w:rsidRPr="00194ACB" w:rsidRDefault="00194ACB" w:rsidP="00603E2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4ACB">
              <w:rPr>
                <w:rFonts w:ascii="Times New Roman" w:hAnsi="Times New Roman" w:cs="Times New Roman"/>
              </w:rPr>
              <w:t>Canais de 5 MHz</w:t>
            </w:r>
          </w:p>
        </w:tc>
      </w:tr>
      <w:tr w:rsidR="00194ACB" w:rsidRPr="00194ACB" w14:paraId="1DC5363C" w14:textId="77777777" w:rsidTr="00194ACB">
        <w:tc>
          <w:tcPr>
            <w:tcW w:w="0" w:type="auto"/>
            <w:hideMark/>
          </w:tcPr>
          <w:p w14:paraId="5A64A449" w14:textId="77777777" w:rsidR="00194ACB" w:rsidRPr="00194ACB" w:rsidRDefault="00194ACB" w:rsidP="00603E2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4ACB">
              <w:rPr>
                <w:rFonts w:ascii="Times New Roman" w:hAnsi="Times New Roman" w:cs="Times New Roman"/>
              </w:rPr>
              <w:t>Modulação GMSK</w:t>
            </w:r>
          </w:p>
        </w:tc>
        <w:tc>
          <w:tcPr>
            <w:tcW w:w="0" w:type="auto"/>
            <w:hideMark/>
          </w:tcPr>
          <w:p w14:paraId="61FF64A7" w14:textId="77777777" w:rsidR="00194ACB" w:rsidRPr="00194ACB" w:rsidRDefault="00194ACB" w:rsidP="00603E2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4ACB">
              <w:rPr>
                <w:rFonts w:ascii="Times New Roman" w:hAnsi="Times New Roman" w:cs="Times New Roman"/>
              </w:rPr>
              <w:t>QPSK/16-QAM</w:t>
            </w:r>
          </w:p>
        </w:tc>
      </w:tr>
      <w:tr w:rsidR="00194ACB" w:rsidRPr="00194ACB" w14:paraId="270E06CE" w14:textId="77777777" w:rsidTr="00194ACB">
        <w:tc>
          <w:tcPr>
            <w:tcW w:w="0" w:type="auto"/>
            <w:hideMark/>
          </w:tcPr>
          <w:p w14:paraId="31BE4DED" w14:textId="77777777" w:rsidR="00194ACB" w:rsidRPr="00194ACB" w:rsidRDefault="00194ACB" w:rsidP="00603E2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4ACB">
              <w:rPr>
                <w:rFonts w:ascii="Times New Roman" w:hAnsi="Times New Roman" w:cs="Times New Roman"/>
              </w:rPr>
              <w:t>Até 384 kbps (EDGE)</w:t>
            </w:r>
          </w:p>
        </w:tc>
        <w:tc>
          <w:tcPr>
            <w:tcW w:w="0" w:type="auto"/>
            <w:hideMark/>
          </w:tcPr>
          <w:p w14:paraId="6CC0446D" w14:textId="77777777" w:rsidR="00194ACB" w:rsidRPr="00194ACB" w:rsidRDefault="00194ACB" w:rsidP="00603E2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194ACB">
              <w:rPr>
                <w:rFonts w:ascii="Times New Roman" w:hAnsi="Times New Roman" w:cs="Times New Roman"/>
              </w:rPr>
              <w:t>Até 2 Mbps (HSDPA)</w:t>
            </w:r>
          </w:p>
        </w:tc>
      </w:tr>
    </w:tbl>
    <w:p w14:paraId="7D672CD2" w14:textId="77777777" w:rsidR="00194ACB" w:rsidRDefault="00194ACB" w:rsidP="00603E28">
      <w:pPr>
        <w:spacing w:after="0" w:line="360" w:lineRule="auto"/>
        <w:rPr>
          <w:rFonts w:ascii="Times New Roman" w:hAnsi="Times New Roman" w:cs="Times New Roman"/>
        </w:rPr>
      </w:pPr>
    </w:p>
    <w:p w14:paraId="0A0F4FFD" w14:textId="77777777" w:rsidR="00194ACB" w:rsidRPr="00194ACB" w:rsidRDefault="00194ACB" w:rsidP="00603E28">
      <w:pPr>
        <w:spacing w:after="0" w:line="360" w:lineRule="auto"/>
        <w:rPr>
          <w:rFonts w:ascii="Times New Roman" w:hAnsi="Times New Roman" w:cs="Times New Roman"/>
        </w:rPr>
      </w:pPr>
    </w:p>
    <w:p w14:paraId="583FED54" w14:textId="278094AC" w:rsidR="00194ACB" w:rsidRDefault="00194ACB" w:rsidP="00603E28">
      <w:pPr>
        <w:pStyle w:val="PargrafodaLista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 w:rsidRPr="00194ACB">
        <w:rPr>
          <w:rFonts w:ascii="Times New Roman" w:hAnsi="Times New Roman" w:cs="Times New Roman"/>
        </w:rPr>
        <w:t xml:space="preserve">Uma das técnicas usadas pelo serviço HSDPA para maximizar a capacidade da rede é designada por </w:t>
      </w:r>
      <w:r w:rsidRPr="00E761A2">
        <w:rPr>
          <w:rFonts w:ascii="Times New Roman" w:hAnsi="Times New Roman" w:cs="Times New Roman"/>
          <w:b/>
          <w:bCs/>
        </w:rPr>
        <w:t>Scheduling at the Node-B</w:t>
      </w:r>
      <w:r w:rsidRPr="00194ACB">
        <w:rPr>
          <w:rFonts w:ascii="Times New Roman" w:hAnsi="Times New Roman" w:cs="Times New Roman"/>
        </w:rPr>
        <w:t xml:space="preserve">. </w:t>
      </w:r>
      <w:r w:rsidRPr="00E761A2">
        <w:rPr>
          <w:rFonts w:ascii="Times New Roman" w:hAnsi="Times New Roman" w:cs="Times New Roman"/>
          <w:b/>
          <w:bCs/>
        </w:rPr>
        <w:t>Descreva esta técnica</w:t>
      </w:r>
      <w:r w:rsidRPr="00194ACB">
        <w:rPr>
          <w:rFonts w:ascii="Times New Roman" w:hAnsi="Times New Roman" w:cs="Times New Roman"/>
        </w:rPr>
        <w:t>, explicando em que medida contribui para maximizar a capacidade da rede.</w:t>
      </w:r>
    </w:p>
    <w:p w14:paraId="0F318C17" w14:textId="4FCE47FB" w:rsidR="00603E28" w:rsidRPr="00603E28" w:rsidRDefault="00603E28" w:rsidP="00603E28">
      <w:pPr>
        <w:spacing w:after="0" w:line="360" w:lineRule="auto"/>
        <w:rPr>
          <w:rFonts w:ascii="Times New Roman" w:hAnsi="Times New Roman" w:cs="Times New Roman"/>
        </w:rPr>
      </w:pPr>
      <w:r w:rsidRPr="00603E28">
        <w:rPr>
          <w:rFonts w:ascii="Times New Roman" w:hAnsi="Times New Roman" w:cs="Times New Roman"/>
          <w:b/>
          <w:bCs/>
        </w:rPr>
        <w:t>Resposta:</w:t>
      </w:r>
      <w:r w:rsidRPr="00603E28">
        <w:rPr>
          <w:rFonts w:ascii="Times New Roman" w:hAnsi="Times New Roman" w:cs="Times New Roman"/>
        </w:rPr>
        <w:t> Técnica que prioriza usuários com melhor qualidade de sinal (baseada no </w:t>
      </w:r>
      <w:r w:rsidRPr="00603E28">
        <w:rPr>
          <w:rFonts w:ascii="Times New Roman" w:hAnsi="Times New Roman" w:cs="Times New Roman"/>
          <w:b/>
          <w:bCs/>
        </w:rPr>
        <w:t>CQI</w:t>
      </w:r>
      <w:r w:rsidRPr="00603E28">
        <w:rPr>
          <w:rFonts w:ascii="Times New Roman" w:hAnsi="Times New Roman" w:cs="Times New Roman"/>
        </w:rPr>
        <w:t>) para maximizar a taxa de dados. Reduz latência ao tomar decisões diretamente no Node-B (estação base).</w:t>
      </w:r>
    </w:p>
    <w:p w14:paraId="256C68E5" w14:textId="77777777" w:rsidR="00194ACB" w:rsidRPr="00194ACB" w:rsidRDefault="00194ACB" w:rsidP="00603E28">
      <w:pPr>
        <w:spacing w:after="0" w:line="360" w:lineRule="auto"/>
        <w:rPr>
          <w:rFonts w:ascii="Times New Roman" w:hAnsi="Times New Roman" w:cs="Times New Roman"/>
        </w:rPr>
      </w:pPr>
    </w:p>
    <w:p w14:paraId="0EC3C648" w14:textId="77777777" w:rsidR="00194ACB" w:rsidRPr="00194ACB" w:rsidRDefault="00194ACB" w:rsidP="00603E28">
      <w:pPr>
        <w:pStyle w:val="PargrafodaLista"/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</w:rPr>
      </w:pPr>
      <w:r w:rsidRPr="00194ACB">
        <w:rPr>
          <w:rFonts w:ascii="Times New Roman" w:hAnsi="Times New Roman" w:cs="Times New Roman"/>
        </w:rPr>
        <w:t xml:space="preserve">Explique </w:t>
      </w:r>
      <w:r w:rsidRPr="007654BD">
        <w:rPr>
          <w:rFonts w:ascii="Times New Roman" w:hAnsi="Times New Roman" w:cs="Times New Roman"/>
          <w:b/>
          <w:bCs/>
        </w:rPr>
        <w:t>de que forma se garante, nas redes GSM, que as comunicações através da interface rádio não podem ser intercetadas por terceiros</w:t>
      </w:r>
      <w:r w:rsidRPr="00194ACB">
        <w:rPr>
          <w:rFonts w:ascii="Times New Roman" w:hAnsi="Times New Roman" w:cs="Times New Roman"/>
        </w:rPr>
        <w:t>.</w:t>
      </w:r>
    </w:p>
    <w:p w14:paraId="3867808F" w14:textId="77777777" w:rsidR="00603E28" w:rsidRPr="00603E28" w:rsidRDefault="00603E28" w:rsidP="00603E28">
      <w:pPr>
        <w:spacing w:after="0" w:line="360" w:lineRule="auto"/>
        <w:rPr>
          <w:rFonts w:ascii="Times New Roman" w:hAnsi="Times New Roman" w:cs="Times New Roman"/>
        </w:rPr>
      </w:pPr>
      <w:r w:rsidRPr="00603E28">
        <w:rPr>
          <w:rFonts w:ascii="Times New Roman" w:hAnsi="Times New Roman" w:cs="Times New Roman"/>
          <w:b/>
          <w:bCs/>
        </w:rPr>
        <w:t>Resposta:</w:t>
      </w:r>
    </w:p>
    <w:p w14:paraId="75BBBEDE" w14:textId="77777777" w:rsidR="00603E28" w:rsidRPr="00603E28" w:rsidRDefault="00603E28" w:rsidP="00603E28">
      <w:pPr>
        <w:pStyle w:val="PargrafodaLista"/>
        <w:numPr>
          <w:ilvl w:val="0"/>
          <w:numId w:val="30"/>
        </w:numPr>
        <w:spacing w:line="360" w:lineRule="auto"/>
        <w:rPr>
          <w:rFonts w:ascii="Times New Roman" w:hAnsi="Times New Roman" w:cs="Times New Roman"/>
        </w:rPr>
      </w:pPr>
      <w:r w:rsidRPr="00603E28">
        <w:rPr>
          <w:rFonts w:ascii="Times New Roman" w:hAnsi="Times New Roman" w:cs="Times New Roman"/>
          <w:b/>
          <w:bCs/>
        </w:rPr>
        <w:t>Autenticação</w:t>
      </w:r>
      <w:r w:rsidRPr="00603E28">
        <w:rPr>
          <w:rFonts w:ascii="Times New Roman" w:hAnsi="Times New Roman" w:cs="Times New Roman"/>
        </w:rPr>
        <w:t>: Algoritmos A3/A8 e chave Ki.</w:t>
      </w:r>
    </w:p>
    <w:p w14:paraId="3E965172" w14:textId="77777777" w:rsidR="00603E28" w:rsidRPr="00603E28" w:rsidRDefault="00603E28" w:rsidP="00603E28">
      <w:pPr>
        <w:pStyle w:val="PargrafodaLista"/>
        <w:numPr>
          <w:ilvl w:val="0"/>
          <w:numId w:val="30"/>
        </w:numPr>
        <w:spacing w:line="360" w:lineRule="auto"/>
        <w:rPr>
          <w:rFonts w:ascii="Times New Roman" w:hAnsi="Times New Roman" w:cs="Times New Roman"/>
        </w:rPr>
      </w:pPr>
      <w:r w:rsidRPr="00603E28">
        <w:rPr>
          <w:rFonts w:ascii="Times New Roman" w:hAnsi="Times New Roman" w:cs="Times New Roman"/>
          <w:b/>
          <w:bCs/>
        </w:rPr>
        <w:t>Cifra</w:t>
      </w:r>
      <w:r w:rsidRPr="00603E28">
        <w:rPr>
          <w:rFonts w:ascii="Times New Roman" w:hAnsi="Times New Roman" w:cs="Times New Roman"/>
        </w:rPr>
        <w:t>: Algoritmo A5.</w:t>
      </w:r>
    </w:p>
    <w:p w14:paraId="27BF5390" w14:textId="2A6E2AF4" w:rsidR="00603E28" w:rsidRPr="00603E28" w:rsidRDefault="00603E28" w:rsidP="00603E28">
      <w:pPr>
        <w:pStyle w:val="PargrafodaLista"/>
        <w:numPr>
          <w:ilvl w:val="0"/>
          <w:numId w:val="30"/>
        </w:numPr>
        <w:spacing w:line="360" w:lineRule="auto"/>
        <w:rPr>
          <w:rFonts w:ascii="Times New Roman" w:hAnsi="Times New Roman" w:cs="Times New Roman"/>
        </w:rPr>
      </w:pPr>
      <w:r w:rsidRPr="00603E28">
        <w:rPr>
          <w:rFonts w:ascii="Times New Roman" w:hAnsi="Times New Roman" w:cs="Times New Roman"/>
          <w:b/>
          <w:bCs/>
        </w:rPr>
        <w:t>TMSI</w:t>
      </w:r>
      <w:r w:rsidRPr="00603E28">
        <w:rPr>
          <w:rFonts w:ascii="Times New Roman" w:hAnsi="Times New Roman" w:cs="Times New Roman"/>
        </w:rPr>
        <w:t>: Identificador temporário para evitar rastreio.</w:t>
      </w:r>
      <w:r w:rsidRPr="00603E28">
        <w:rPr>
          <w:rFonts w:ascii="Times New Roman" w:hAnsi="Times New Roman" w:cs="Times New Roman"/>
        </w:rPr>
        <w:br/>
      </w:r>
    </w:p>
    <w:p w14:paraId="2A0B4E33" w14:textId="77777777" w:rsidR="00194ACB" w:rsidRPr="00194ACB" w:rsidRDefault="00194ACB" w:rsidP="00603E28">
      <w:pPr>
        <w:pStyle w:val="PargrafodaLista"/>
        <w:spacing w:after="0" w:line="360" w:lineRule="auto"/>
        <w:rPr>
          <w:rFonts w:ascii="Times New Roman" w:hAnsi="Times New Roman" w:cs="Times New Roman"/>
        </w:rPr>
      </w:pPr>
    </w:p>
    <w:p w14:paraId="04C401A4" w14:textId="77777777" w:rsidR="00194ACB" w:rsidRPr="00194ACB" w:rsidRDefault="00194ACB" w:rsidP="00603E28"/>
    <w:p w14:paraId="4C5A7391" w14:textId="77777777" w:rsidR="00194ACB" w:rsidRPr="00194ACB" w:rsidRDefault="00194ACB" w:rsidP="00603E28"/>
    <w:sectPr w:rsidR="00194ACB" w:rsidRPr="00194ACB"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DFA88" w14:textId="77777777" w:rsidR="00F00FE0" w:rsidRDefault="00F00FE0" w:rsidP="002218EA">
      <w:pPr>
        <w:spacing w:after="0" w:line="240" w:lineRule="auto"/>
      </w:pPr>
      <w:r>
        <w:separator/>
      </w:r>
    </w:p>
  </w:endnote>
  <w:endnote w:type="continuationSeparator" w:id="0">
    <w:p w14:paraId="2FA96C9D" w14:textId="77777777" w:rsidR="00F00FE0" w:rsidRDefault="00F00FE0" w:rsidP="002218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DB8BC" w14:textId="03496FC6" w:rsidR="002218EA" w:rsidRDefault="002218EA">
    <w:pPr>
      <w:pStyle w:val="Rodap"/>
    </w:pPr>
    <w:r>
      <w:t>Luis Baptista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CD5AB" w14:textId="77777777" w:rsidR="00F00FE0" w:rsidRDefault="00F00FE0" w:rsidP="002218EA">
      <w:pPr>
        <w:spacing w:after="0" w:line="240" w:lineRule="auto"/>
      </w:pPr>
      <w:r>
        <w:separator/>
      </w:r>
    </w:p>
  </w:footnote>
  <w:footnote w:type="continuationSeparator" w:id="0">
    <w:p w14:paraId="44DBF1A6" w14:textId="77777777" w:rsidR="00F00FE0" w:rsidRDefault="00F00FE0" w:rsidP="002218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B6972"/>
    <w:multiLevelType w:val="multilevel"/>
    <w:tmpl w:val="23D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83D7A"/>
    <w:multiLevelType w:val="multilevel"/>
    <w:tmpl w:val="3DD4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A0525A"/>
    <w:multiLevelType w:val="multilevel"/>
    <w:tmpl w:val="30B0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C6CB7"/>
    <w:multiLevelType w:val="multilevel"/>
    <w:tmpl w:val="12DA9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C2781F"/>
    <w:multiLevelType w:val="multilevel"/>
    <w:tmpl w:val="129C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C673D8"/>
    <w:multiLevelType w:val="multilevel"/>
    <w:tmpl w:val="0A388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5879DB"/>
    <w:multiLevelType w:val="multilevel"/>
    <w:tmpl w:val="54581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691F20"/>
    <w:multiLevelType w:val="multilevel"/>
    <w:tmpl w:val="7D7E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A43F5E"/>
    <w:multiLevelType w:val="multilevel"/>
    <w:tmpl w:val="8E36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072755"/>
    <w:multiLevelType w:val="multilevel"/>
    <w:tmpl w:val="34D8A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233964"/>
    <w:multiLevelType w:val="multilevel"/>
    <w:tmpl w:val="F0D82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8271CCF"/>
    <w:multiLevelType w:val="multilevel"/>
    <w:tmpl w:val="B1D4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A64AEC"/>
    <w:multiLevelType w:val="hybridMultilevel"/>
    <w:tmpl w:val="4496B418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A945C3"/>
    <w:multiLevelType w:val="multilevel"/>
    <w:tmpl w:val="16DA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A770E6"/>
    <w:multiLevelType w:val="multilevel"/>
    <w:tmpl w:val="D4B4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1B3F27"/>
    <w:multiLevelType w:val="multilevel"/>
    <w:tmpl w:val="DB60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CE22CD"/>
    <w:multiLevelType w:val="multilevel"/>
    <w:tmpl w:val="99D60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C160AF"/>
    <w:multiLevelType w:val="multilevel"/>
    <w:tmpl w:val="A704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134F61"/>
    <w:multiLevelType w:val="multilevel"/>
    <w:tmpl w:val="06D20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D0A48D8"/>
    <w:multiLevelType w:val="multilevel"/>
    <w:tmpl w:val="884C7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410BAD"/>
    <w:multiLevelType w:val="multilevel"/>
    <w:tmpl w:val="2FF8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533B6C"/>
    <w:multiLevelType w:val="multilevel"/>
    <w:tmpl w:val="C1685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D254D8"/>
    <w:multiLevelType w:val="multilevel"/>
    <w:tmpl w:val="4544A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231D62"/>
    <w:multiLevelType w:val="multilevel"/>
    <w:tmpl w:val="056EB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2FA6571"/>
    <w:multiLevelType w:val="multilevel"/>
    <w:tmpl w:val="D8084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01556D"/>
    <w:multiLevelType w:val="multilevel"/>
    <w:tmpl w:val="11E4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1D4229"/>
    <w:multiLevelType w:val="multilevel"/>
    <w:tmpl w:val="A41C6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D131E3"/>
    <w:multiLevelType w:val="multilevel"/>
    <w:tmpl w:val="2BAA8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26142B"/>
    <w:multiLevelType w:val="multilevel"/>
    <w:tmpl w:val="C4466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F43FB1"/>
    <w:multiLevelType w:val="multilevel"/>
    <w:tmpl w:val="6C962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9356089">
    <w:abstractNumId w:val="6"/>
  </w:num>
  <w:num w:numId="2" w16cid:durableId="1964850491">
    <w:abstractNumId w:val="5"/>
  </w:num>
  <w:num w:numId="3" w16cid:durableId="622351119">
    <w:abstractNumId w:val="23"/>
  </w:num>
  <w:num w:numId="4" w16cid:durableId="452209530">
    <w:abstractNumId w:val="29"/>
  </w:num>
  <w:num w:numId="5" w16cid:durableId="1903368593">
    <w:abstractNumId w:val="2"/>
  </w:num>
  <w:num w:numId="6" w16cid:durableId="888029863">
    <w:abstractNumId w:val="18"/>
  </w:num>
  <w:num w:numId="7" w16cid:durableId="1410732795">
    <w:abstractNumId w:val="21"/>
  </w:num>
  <w:num w:numId="8" w16cid:durableId="1722945388">
    <w:abstractNumId w:val="1"/>
  </w:num>
  <w:num w:numId="9" w16cid:durableId="279722011">
    <w:abstractNumId w:val="9"/>
  </w:num>
  <w:num w:numId="10" w16cid:durableId="788550453">
    <w:abstractNumId w:val="4"/>
  </w:num>
  <w:num w:numId="11" w16cid:durableId="186254541">
    <w:abstractNumId w:val="8"/>
  </w:num>
  <w:num w:numId="12" w16cid:durableId="1574658313">
    <w:abstractNumId w:val="13"/>
  </w:num>
  <w:num w:numId="13" w16cid:durableId="212231371">
    <w:abstractNumId w:val="11"/>
  </w:num>
  <w:num w:numId="14" w16cid:durableId="1590193589">
    <w:abstractNumId w:val="20"/>
  </w:num>
  <w:num w:numId="15" w16cid:durableId="1110780950">
    <w:abstractNumId w:val="22"/>
  </w:num>
  <w:num w:numId="16" w16cid:durableId="1775594994">
    <w:abstractNumId w:val="15"/>
  </w:num>
  <w:num w:numId="17" w16cid:durableId="1168404020">
    <w:abstractNumId w:val="14"/>
  </w:num>
  <w:num w:numId="18" w16cid:durableId="193160106">
    <w:abstractNumId w:val="27"/>
  </w:num>
  <w:num w:numId="19" w16cid:durableId="2004159471">
    <w:abstractNumId w:val="28"/>
  </w:num>
  <w:num w:numId="20" w16cid:durableId="1415512808">
    <w:abstractNumId w:val="24"/>
  </w:num>
  <w:num w:numId="21" w16cid:durableId="418872080">
    <w:abstractNumId w:val="7"/>
  </w:num>
  <w:num w:numId="22" w16cid:durableId="1506049670">
    <w:abstractNumId w:val="3"/>
  </w:num>
  <w:num w:numId="23" w16cid:durableId="137039553">
    <w:abstractNumId w:val="12"/>
  </w:num>
  <w:num w:numId="24" w16cid:durableId="1386446608">
    <w:abstractNumId w:val="16"/>
  </w:num>
  <w:num w:numId="25" w16cid:durableId="664550315">
    <w:abstractNumId w:val="26"/>
  </w:num>
  <w:num w:numId="26" w16cid:durableId="127746751">
    <w:abstractNumId w:val="17"/>
  </w:num>
  <w:num w:numId="27" w16cid:durableId="289289603">
    <w:abstractNumId w:val="19"/>
  </w:num>
  <w:num w:numId="28" w16cid:durableId="1245993646">
    <w:abstractNumId w:val="0"/>
  </w:num>
  <w:num w:numId="29" w16cid:durableId="1635602972">
    <w:abstractNumId w:val="10"/>
  </w:num>
  <w:num w:numId="30" w16cid:durableId="174949779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A5A"/>
    <w:rsid w:val="0000616A"/>
    <w:rsid w:val="00030CB3"/>
    <w:rsid w:val="00044F99"/>
    <w:rsid w:val="00194ACB"/>
    <w:rsid w:val="001C55C6"/>
    <w:rsid w:val="00201179"/>
    <w:rsid w:val="002218EA"/>
    <w:rsid w:val="00257D0D"/>
    <w:rsid w:val="00292547"/>
    <w:rsid w:val="0030468C"/>
    <w:rsid w:val="00331455"/>
    <w:rsid w:val="00357408"/>
    <w:rsid w:val="0040716F"/>
    <w:rsid w:val="00475DF3"/>
    <w:rsid w:val="00502ACF"/>
    <w:rsid w:val="005337DE"/>
    <w:rsid w:val="00584DA9"/>
    <w:rsid w:val="00603E28"/>
    <w:rsid w:val="00740A5A"/>
    <w:rsid w:val="00746D39"/>
    <w:rsid w:val="007654BD"/>
    <w:rsid w:val="007E00E3"/>
    <w:rsid w:val="007E1CA1"/>
    <w:rsid w:val="00894D86"/>
    <w:rsid w:val="008C7A64"/>
    <w:rsid w:val="009311DB"/>
    <w:rsid w:val="00967D25"/>
    <w:rsid w:val="00A702AA"/>
    <w:rsid w:val="00B05CF2"/>
    <w:rsid w:val="00B22A5E"/>
    <w:rsid w:val="00B8775D"/>
    <w:rsid w:val="00C00B45"/>
    <w:rsid w:val="00C12E49"/>
    <w:rsid w:val="00C977C9"/>
    <w:rsid w:val="00E761A2"/>
    <w:rsid w:val="00E877ED"/>
    <w:rsid w:val="00EE4DC7"/>
    <w:rsid w:val="00F00FE0"/>
    <w:rsid w:val="00F26090"/>
    <w:rsid w:val="00F30395"/>
    <w:rsid w:val="00FC1949"/>
    <w:rsid w:val="00FD5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EE6391"/>
  <w15:chartTrackingRefBased/>
  <w15:docId w15:val="{86D05A6A-2565-473B-9CC9-52407F1AF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1949"/>
  </w:style>
  <w:style w:type="paragraph" w:styleId="Ttulo1">
    <w:name w:val="heading 1"/>
    <w:basedOn w:val="Normal"/>
    <w:next w:val="Normal"/>
    <w:link w:val="Ttulo1Carter"/>
    <w:uiPriority w:val="9"/>
    <w:qFormat/>
    <w:rsid w:val="00740A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740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740A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740A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740A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740A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740A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740A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740A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740A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740A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740A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740A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740A5A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740A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740A5A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740A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740A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740A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740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740A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740A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740A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740A5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40A5A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740A5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740A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740A5A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740A5A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2218E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2218EA"/>
  </w:style>
  <w:style w:type="paragraph" w:styleId="Rodap">
    <w:name w:val="footer"/>
    <w:basedOn w:val="Normal"/>
    <w:link w:val="RodapCarter"/>
    <w:uiPriority w:val="99"/>
    <w:unhideWhenUsed/>
    <w:rsid w:val="002218E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2218EA"/>
  </w:style>
  <w:style w:type="table" w:styleId="TabelacomGrelhaClara">
    <w:name w:val="Grid Table Light"/>
    <w:basedOn w:val="Tabelanormal"/>
    <w:uiPriority w:val="40"/>
    <w:rsid w:val="00194AC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7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83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4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5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1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0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0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0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9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85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1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1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5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2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33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8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4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3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2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1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1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9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35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7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1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5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17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3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1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3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9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9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92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8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5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4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1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1</Pages>
  <Words>2164</Words>
  <Characters>11688</Characters>
  <Application>Microsoft Office Word</Application>
  <DocSecurity>0</DocSecurity>
  <Lines>97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Pedro Cerqueira Baptista</dc:creator>
  <cp:keywords/>
  <dc:description/>
  <cp:lastModifiedBy>Luís Pedro Cerqueira Baptista</cp:lastModifiedBy>
  <cp:revision>33</cp:revision>
  <cp:lastPrinted>2025-05-20T18:00:00Z</cp:lastPrinted>
  <dcterms:created xsi:type="dcterms:W3CDTF">2025-05-20T15:49:00Z</dcterms:created>
  <dcterms:modified xsi:type="dcterms:W3CDTF">2025-05-20T18:04:00Z</dcterms:modified>
</cp:coreProperties>
</file>