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31FC" w14:textId="02C7F887" w:rsidR="00CC77F3" w:rsidRDefault="00CC77F3" w:rsidP="00520CD7">
      <w:pPr>
        <w:jc w:val="center"/>
      </w:pPr>
      <w:r>
        <w:t>1º Teste de FT</w:t>
      </w:r>
    </w:p>
    <w:p w14:paraId="7E6FA1CE" w14:textId="61CC539B" w:rsidR="00CC77F3" w:rsidRPr="00CC77F3" w:rsidRDefault="00CC77F3" w:rsidP="00CC77F3">
      <w:pPr>
        <w:pStyle w:val="PargrafodaLista"/>
        <w:numPr>
          <w:ilvl w:val="0"/>
          <w:numId w:val="3"/>
        </w:numPr>
      </w:pPr>
      <w:r w:rsidRPr="00CC77F3">
        <w:t>Source Coding e Channel Coding</w:t>
      </w:r>
    </w:p>
    <w:p w14:paraId="1B9F5B11" w14:textId="77777777" w:rsidR="00CC77F3" w:rsidRPr="00CC77F3" w:rsidRDefault="00CC77F3" w:rsidP="00CC77F3">
      <w:pPr>
        <w:numPr>
          <w:ilvl w:val="0"/>
          <w:numId w:val="1"/>
        </w:numPr>
      </w:pPr>
      <w:r w:rsidRPr="00CC77F3">
        <w:t>Descreva cada um deles e explique onde cada um se aplica.</w:t>
      </w:r>
    </w:p>
    <w:p w14:paraId="4B755F23" w14:textId="1A3BB5F4" w:rsidR="00CC77F3" w:rsidRPr="00CC77F3" w:rsidRDefault="00CC77F3" w:rsidP="00CC77F3">
      <w:pPr>
        <w:pStyle w:val="PargrafodaLista"/>
        <w:numPr>
          <w:ilvl w:val="0"/>
          <w:numId w:val="3"/>
        </w:numPr>
      </w:pPr>
      <w:r w:rsidRPr="00CC77F3">
        <w:t>Calcule aproximadamente a</w:t>
      </w:r>
      <w:r w:rsidR="001A674C">
        <w:t>s dimensões</w:t>
      </w:r>
      <w:r w:rsidRPr="00CC77F3">
        <w:t xml:space="preserve"> de uma antena para uma transmissão FM </w:t>
      </w:r>
      <w:r w:rsidR="001A674C">
        <w:t>com uma</w:t>
      </w:r>
      <w:r w:rsidRPr="00CC77F3">
        <w:t xml:space="preserve"> frequência de portadora de 920 MHz.</w:t>
      </w:r>
    </w:p>
    <w:p w14:paraId="70CF91E3" w14:textId="417F7C5D" w:rsidR="00CC77F3" w:rsidRDefault="00CC77F3" w:rsidP="00CC77F3">
      <w:pPr>
        <w:pStyle w:val="PargrafodaLista"/>
        <w:numPr>
          <w:ilvl w:val="0"/>
          <w:numId w:val="3"/>
        </w:numPr>
      </w:pPr>
      <w:r w:rsidRPr="00CC77F3">
        <w:t>A figura abaixo mostra o diagrama de blocos de um modulador balanceado.</w:t>
      </w:r>
      <w:r w:rsidRPr="00CC77F3">
        <w:br/>
        <w:t>O sinal AM aplicado ao modulador superior é m(t) enquanto no modulador inferior o sinal AM aplicado é</w:t>
      </w:r>
      <w:r w:rsidR="00F61C8D">
        <w:t xml:space="preserve"> de</w:t>
      </w:r>
      <w:r w:rsidRPr="00CC77F3">
        <w:t xml:space="preserve"> −m(t</w:t>
      </w:r>
      <w:r w:rsidR="00F61C8D">
        <w:t xml:space="preserve">). </w:t>
      </w:r>
      <w:r w:rsidRPr="00CC77F3">
        <w:t>Ambos os moduladores têm a mesma sensibilidade em amplitude.</w:t>
      </w:r>
    </w:p>
    <w:p w14:paraId="7C85765D" w14:textId="77777777" w:rsidR="00F61C8D" w:rsidRDefault="00F61C8D" w:rsidP="00F61C8D"/>
    <w:p w14:paraId="715628B8" w14:textId="77777777" w:rsidR="00F61C8D" w:rsidRDefault="00F61C8D" w:rsidP="00F61C8D"/>
    <w:p w14:paraId="35C3ACFA" w14:textId="77777777" w:rsidR="00F61C8D" w:rsidRDefault="00F61C8D" w:rsidP="00F61C8D"/>
    <w:p w14:paraId="75F0D54B" w14:textId="77777777" w:rsidR="00F61C8D" w:rsidRPr="00CC77F3" w:rsidRDefault="00F61C8D" w:rsidP="00F61C8D"/>
    <w:p w14:paraId="7224298B" w14:textId="7E3259AD" w:rsidR="00CC77F3" w:rsidRPr="00CC77F3" w:rsidRDefault="00CC77F3" w:rsidP="00CC77F3">
      <w:pPr>
        <w:numPr>
          <w:ilvl w:val="0"/>
          <w:numId w:val="2"/>
        </w:numPr>
      </w:pPr>
      <w:r w:rsidRPr="00CC77F3">
        <w:t>Mostre que o sinal s(t) corresponde a uma onda modulada em DSB-SC.</w:t>
      </w:r>
    </w:p>
    <w:p w14:paraId="705AAB16" w14:textId="445E1A10" w:rsidR="00CC77F3" w:rsidRPr="00CC77F3" w:rsidRDefault="00CC77F3" w:rsidP="00F61C8D">
      <w:pPr>
        <w:pStyle w:val="PargrafodaLista"/>
        <w:numPr>
          <w:ilvl w:val="0"/>
          <w:numId w:val="3"/>
        </w:numPr>
      </w:pPr>
      <w:r w:rsidRPr="00F61C8D">
        <w:t>Considere um sinal m(t)com uma largura de banda limitada no intervalo de −W</w:t>
      </w:r>
      <w:r w:rsidR="00F61C8D" w:rsidRPr="00F61C8D">
        <w:t xml:space="preserve"> </w:t>
      </w:r>
      <w:r w:rsidRPr="00F61C8D">
        <w:t>≤</w:t>
      </w:r>
      <w:r w:rsidR="00F61C8D" w:rsidRPr="00F61C8D">
        <w:t xml:space="preserve"> </w:t>
      </w:r>
      <w:r w:rsidRPr="00F61C8D">
        <w:t>f</w:t>
      </w:r>
      <w:r w:rsidR="00F61C8D" w:rsidRPr="00F61C8D">
        <w:t xml:space="preserve"> </w:t>
      </w:r>
      <w:r w:rsidRPr="00F61C8D">
        <w:t>≤</w:t>
      </w:r>
      <w:r w:rsidR="00F61C8D" w:rsidRPr="00F61C8D">
        <w:t xml:space="preserve"> </w:t>
      </w:r>
      <w:r w:rsidRPr="00F61C8D">
        <w:t>W.</w:t>
      </w:r>
      <w:r w:rsidR="000957DC">
        <w:t xml:space="preserve"> </w:t>
      </w:r>
      <w:r w:rsidRPr="00CC77F3">
        <w:t xml:space="preserve">O valor da largura de banda </w:t>
      </w:r>
      <w:r w:rsidR="00F61C8D">
        <w:t>W</w:t>
      </w:r>
      <w:r w:rsidRPr="00CC77F3">
        <w:t xml:space="preserve"> é de 1 kHz. O sinal m(t) é aplicado a um </w:t>
      </w:r>
      <w:proofErr w:type="spellStart"/>
      <w:r w:rsidRPr="00F61C8D">
        <w:rPr>
          <w:i/>
          <w:iCs/>
        </w:rPr>
        <w:t>product</w:t>
      </w:r>
      <w:proofErr w:type="spellEnd"/>
      <w:r w:rsidRPr="00F61C8D">
        <w:rPr>
          <w:i/>
          <w:iCs/>
        </w:rPr>
        <w:t xml:space="preserve"> modulator</w:t>
      </w:r>
      <w:r w:rsidRPr="00CC77F3">
        <w:t xml:space="preserve"> juntamente com uma portadora </w:t>
      </w:r>
      <w:proofErr w:type="spellStart"/>
      <w:r w:rsidRPr="00CC77F3">
        <w:t>Ac</w:t>
      </w:r>
      <w:proofErr w:type="spellEnd"/>
      <w:r w:rsidR="00F61C8D">
        <w:t xml:space="preserve"> </w:t>
      </w:r>
      <w:r w:rsidRPr="00CC77F3">
        <w:t>cos(2</w:t>
      </w:r>
      <w:r w:rsidRPr="00F61C8D">
        <w:rPr>
          <w:rFonts w:ascii="Aptos" w:hAnsi="Aptos" w:cs="Aptos"/>
        </w:rPr>
        <w:t>π</w:t>
      </w:r>
      <w:proofErr w:type="spellStart"/>
      <w:r w:rsidRPr="00CC77F3">
        <w:t>fct</w:t>
      </w:r>
      <w:proofErr w:type="spellEnd"/>
      <w:r w:rsidRPr="00CC77F3">
        <w:t>), produzindo um sinal s(t) modulado em DSB-SC.</w:t>
      </w:r>
    </w:p>
    <w:p w14:paraId="616252EB" w14:textId="7A45A8CD" w:rsidR="00CC77F3" w:rsidRPr="00CC77F3" w:rsidRDefault="00CC77F3" w:rsidP="000957DC">
      <w:r w:rsidRPr="00CC77F3">
        <w:t xml:space="preserve">O sinal modulado é aplicado em seguida a um </w:t>
      </w:r>
      <w:r w:rsidR="000957DC" w:rsidRPr="00CC77F3">
        <w:t>detetor</w:t>
      </w:r>
      <w:r w:rsidRPr="00CC77F3">
        <w:t xml:space="preserve"> coerente.</w:t>
      </w:r>
      <w:r w:rsidRPr="00CC77F3">
        <w:br/>
        <w:t xml:space="preserve">Assumindo total sincronização entre os portadores gerados no emissor e no receptor, determine o espectro na saída do </w:t>
      </w:r>
      <w:r w:rsidR="000957DC" w:rsidRPr="00CC77F3">
        <w:t>detetor</w:t>
      </w:r>
      <w:r w:rsidRPr="00CC77F3">
        <w:t xml:space="preserve"> nos seguintes casos:</w:t>
      </w:r>
    </w:p>
    <w:p w14:paraId="1413D8D1" w14:textId="1B73F7FA" w:rsidR="00CC77F3" w:rsidRPr="00CC77F3" w:rsidRDefault="00CC77F3" w:rsidP="00CC77F3">
      <w:r w:rsidRPr="00CC77F3">
        <w:rPr>
          <w:b/>
          <w:bCs/>
        </w:rPr>
        <w:t>a)</w:t>
      </w:r>
      <w:r w:rsidRPr="00CC77F3">
        <w:t xml:space="preserve"> fc=</w:t>
      </w:r>
      <w:r w:rsidR="000957DC">
        <w:t xml:space="preserve"> 1.25</w:t>
      </w:r>
      <w:r w:rsidRPr="00CC77F3">
        <w:t>kHz</w:t>
      </w:r>
      <w:r w:rsidRPr="00CC77F3">
        <w:br/>
      </w:r>
      <w:r w:rsidRPr="00CC77F3">
        <w:rPr>
          <w:b/>
          <w:bCs/>
        </w:rPr>
        <w:t>b)</w:t>
      </w:r>
      <w:r w:rsidRPr="00CC77F3">
        <w:t xml:space="preserve"> fc=</w:t>
      </w:r>
      <w:r w:rsidR="000957DC">
        <w:t xml:space="preserve"> 0.75</w:t>
      </w:r>
      <w:r w:rsidRPr="00CC77F3">
        <w:t xml:space="preserve"> kHz</w:t>
      </w:r>
    </w:p>
    <w:p w14:paraId="58717C6D" w14:textId="62B62920" w:rsidR="00CC77F3" w:rsidRPr="00CC77F3" w:rsidRDefault="00CC77F3" w:rsidP="00CC77F3">
      <w:r w:rsidRPr="00CC77F3">
        <w:rPr>
          <w:b/>
          <w:bCs/>
        </w:rPr>
        <w:t>c)</w:t>
      </w:r>
      <w:r w:rsidRPr="00CC77F3">
        <w:t xml:space="preserve"> Qual o valor mínimo da frequência da portadora para o qual cada componente do sinal modulado s(t) é unicamente determinado por m(t)? Justifique.</w:t>
      </w:r>
    </w:p>
    <w:p w14:paraId="14BF4BC6" w14:textId="24E1B3DB" w:rsidR="00CC77F3" w:rsidRPr="00CC77F3" w:rsidRDefault="004A4757" w:rsidP="00CC77F3">
      <w:r w:rsidRPr="004A4757">
        <w:rPr>
          <w:b/>
          <w:bCs/>
        </w:rPr>
        <w:t>5.</w:t>
      </w:r>
      <w:r>
        <w:t xml:space="preserve"> </w:t>
      </w:r>
      <w:r w:rsidR="00CC77F3" w:rsidRPr="00CC77F3">
        <w:t xml:space="preserve">O </w:t>
      </w:r>
      <w:r>
        <w:t xml:space="preserve">circuito da figura </w:t>
      </w:r>
      <w:r w:rsidR="00CC77F3" w:rsidRPr="00CC77F3">
        <w:t xml:space="preserve">mostra o diagrama de blocos de um modulador FM que usa </w:t>
      </w:r>
      <w:r>
        <w:t xml:space="preserve">o método </w:t>
      </w:r>
      <w:r w:rsidR="00CC77F3" w:rsidRPr="00CC77F3">
        <w:t>indiret</w:t>
      </w:r>
      <w:r>
        <w:t>o</w:t>
      </w:r>
      <w:r w:rsidR="00CC77F3" w:rsidRPr="00CC77F3">
        <w:t>.</w:t>
      </w:r>
      <w:r>
        <w:t xml:space="preserve"> </w:t>
      </w:r>
      <w:r w:rsidR="00CC77F3" w:rsidRPr="00CC77F3">
        <w:t xml:space="preserve">Este modulador é usado para transmitir sinais de áudio que contêm frequências na gama dos </w:t>
      </w:r>
      <w:r>
        <w:t>1</w:t>
      </w:r>
      <w:r w:rsidR="00CC77F3" w:rsidRPr="00CC77F3">
        <w:t xml:space="preserve">00 Hz a 15 kHz. O </w:t>
      </w:r>
      <w:proofErr w:type="spellStart"/>
      <w:r>
        <w:t>narrow-band</w:t>
      </w:r>
      <w:proofErr w:type="spellEnd"/>
      <w:r>
        <w:t xml:space="preserve"> phase modulator</w:t>
      </w:r>
      <w:r w:rsidR="00CC77F3" w:rsidRPr="00CC77F3">
        <w:t xml:space="preserve"> </w:t>
      </w:r>
      <w:r>
        <w:t>usa</w:t>
      </w:r>
      <w:r w:rsidR="00CC77F3" w:rsidRPr="00CC77F3">
        <w:t xml:space="preserve"> uma frequência de portadora f1=0.1 MHz obtida através de um oscilador de cristal. Um segundo oscilador </w:t>
      </w:r>
      <w:r>
        <w:t xml:space="preserve">a cristal </w:t>
      </w:r>
      <w:r w:rsidR="00CC77F3" w:rsidRPr="00CC77F3">
        <w:t>na antena produz uma frequência de f2=9.5</w:t>
      </w:r>
      <w:r>
        <w:t xml:space="preserve"> M</w:t>
      </w:r>
      <w:r w:rsidR="00CC77F3" w:rsidRPr="00CC77F3">
        <w:t xml:space="preserve">Hz para o </w:t>
      </w:r>
      <w:proofErr w:type="spellStart"/>
      <w:r w:rsidR="00CC77F3" w:rsidRPr="00CC77F3">
        <w:t>mixer</w:t>
      </w:r>
      <w:proofErr w:type="spellEnd"/>
      <w:r w:rsidR="00CC77F3" w:rsidRPr="00CC77F3">
        <w:t>.</w:t>
      </w:r>
    </w:p>
    <w:p w14:paraId="7999EB63" w14:textId="7DB096EE" w:rsidR="00CC77F3" w:rsidRDefault="00CC77F3"/>
    <w:sectPr w:rsidR="00CC77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313BF"/>
    <w:multiLevelType w:val="multilevel"/>
    <w:tmpl w:val="5820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C6FDD"/>
    <w:multiLevelType w:val="multilevel"/>
    <w:tmpl w:val="90C8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818E2"/>
    <w:multiLevelType w:val="hybridMultilevel"/>
    <w:tmpl w:val="6FA46A5A"/>
    <w:lvl w:ilvl="0" w:tplc="7E12D48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33932">
    <w:abstractNumId w:val="1"/>
  </w:num>
  <w:num w:numId="2" w16cid:durableId="855314423">
    <w:abstractNumId w:val="0"/>
  </w:num>
  <w:num w:numId="3" w16cid:durableId="1061372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7F3"/>
    <w:rsid w:val="000957DC"/>
    <w:rsid w:val="001A674C"/>
    <w:rsid w:val="0026434B"/>
    <w:rsid w:val="00464023"/>
    <w:rsid w:val="004A4757"/>
    <w:rsid w:val="00520CD7"/>
    <w:rsid w:val="00AC72D4"/>
    <w:rsid w:val="00CC77F3"/>
    <w:rsid w:val="00CD0DE9"/>
    <w:rsid w:val="00F6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B1119"/>
  <w15:chartTrackingRefBased/>
  <w15:docId w15:val="{76E3CC33-3ADE-49B2-A1EC-7FCA8C88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C7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C7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C7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C7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C7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C7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C7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C7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C7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C7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C7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C7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C77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C77F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C77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C77F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C77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C77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C7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C7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C7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C7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C7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C77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77F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C77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C7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C77F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C7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3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250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6</cp:revision>
  <dcterms:created xsi:type="dcterms:W3CDTF">2025-03-11T23:06:00Z</dcterms:created>
  <dcterms:modified xsi:type="dcterms:W3CDTF">2025-03-12T12:33:00Z</dcterms:modified>
</cp:coreProperties>
</file>