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POLITÉCNICA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ENGENHARIA DE COMPUTAÇÃO E SISTEMAS DIGITAIS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PCS3635 - LABORATÓRIO DIGITAL I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72458" cy="356455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2458" cy="3564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DA EXPERIÊNCIA 2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Luis Korbes - NUSP: 13682893 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Henrique Eduardo dos Santos de Souza - NUSP: 13679972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Felipe de Souza Melo - NUSP: 13682913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Bancada:</w:t>
      </w:r>
      <w:r w:rsidDel="00000000" w:rsidR="00000000" w:rsidRPr="00000000">
        <w:rPr>
          <w:sz w:val="24"/>
          <w:szCs w:val="24"/>
          <w:rtl w:val="0"/>
        </w:rPr>
        <w:t xml:space="preserve"> B5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Reginaldo Arakaki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experiência</w:t>
      </w:r>
      <w:r w:rsidDel="00000000" w:rsidR="00000000" w:rsidRPr="00000000">
        <w:rPr>
          <w:sz w:val="24"/>
          <w:szCs w:val="24"/>
          <w:rtl w:val="0"/>
        </w:rPr>
        <w:t xml:space="preserve">: 17/janeiro/2024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objetivos desta experiência consistem na revisão de conceitos fundamentais da disciplina de Sistemas Digitais, abrangendo tópicos como a representação de números binários e comparação. Adicionalmente, pretende-se realizar a elaboração de um circuito digital simples, com ênfase na prática de montagem, instrumentação e documentação do projeto.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pré-laboratório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realizar a análise do circuito 74163, foram identificadas as seguintes características: o circuito possui nove entradas de controle, nomeadamente CLK, LOAD, CLEAR, ENT, ENP, A, B, C e D, e apresenta cinco saídas designadas como RCO, QA, QB, QC e QD. A operação LOAD permite carregar um valor determinado pelos dados presentes nos pinos A, B, C e D, enquanto o CLEAR reinicia a contagem. Os sinais ENT e ENP controlam a pausa ou continuidade da contagem. A saída RCO torna-se ativa quando o contador atinge seu valor máximo (1111). As saídas QA, QB, QC e QD fornecem as representações do valor atual do contador. O sinal CLK é responsável pelo incremento da contagem e pela execução das demais operações, como LOAD (Carregar um valor da entrada), CLEAR (Limpar a contagem), ENT e ENP (Parar de contar ou contar). A figura 1 mostra o símbolo lógico do 74163.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19238" cy="17834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783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1: símbolo do CI 74163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intervalo de saída abrange valores de zero a quinze, sendo que o contador é incrementado em 1 a cada subida da borda de CLK. O reinício da contagem pode ser realizado ativando o sinal CLEAR com LOW, tendo em vista que na entrada do pino tem um inversor. Para carregar um valor específico, é necessário inserir os dados nos pinos D, C, B e A (sendo o D o MSB) seguido pela ativação do sinal LOAD em nível LOW. Após esse procedimento, na próxima transição de subida da borda de CLK, o valor é carregado e LOAD é posteriormente configurado para HIGH. É importante destacar que ao longo desse processo, o valor de CLR permanece configurado como HIGH.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ao componente 7485, trata-se de um comparador de 4 bits com um total de 11 entradas, das quais 3 são destinadas ao cascateamento e as 8 restantes são utilizadas para representar os bits a serem comparados, distribuídos em 4 bits para cada número. Adicionalmente, o componente possui 3 saídas que indicam os resultados da comparação, identificando se um número é maior que, menor que ou igual ao outro. A Figura 2 apresenta o símbolo lógico correspondente ao componente 7485.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9538" cy="235849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538" cy="2358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2: símbolo lógico do 7485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aumentar o número de bits a serem comparados com o processo de </w:t>
      </w:r>
      <w:r w:rsidDel="00000000" w:rsidR="00000000" w:rsidRPr="00000000">
        <w:rPr>
          <w:sz w:val="24"/>
          <w:szCs w:val="24"/>
          <w:rtl w:val="0"/>
        </w:rPr>
        <w:t xml:space="preserve">cascateamento</w:t>
      </w:r>
      <w:r w:rsidDel="00000000" w:rsidR="00000000" w:rsidRPr="00000000">
        <w:rPr>
          <w:sz w:val="24"/>
          <w:szCs w:val="24"/>
          <w:rtl w:val="0"/>
        </w:rPr>
        <w:t xml:space="preserve"> ao alocar um conjunto de comparadores individuais em série. </w:t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seguida, obtém-se o resultado da comparação dos 4 pares de bits de cada comparador; esse sinal é passado adiante na cascata, para realização da comparação completa dos números. As entradas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A=B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A&gt;B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A&lt;B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recebem os resultados das comparações dos bits menos significativos dos outros grupos.</w:t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Tabela 1 - Tabela funcional interpretada do Circuito Integrado 7485 nos casos em que os 4 bits mais significativos são iguais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tabela, as três linhas azuis representam o caso em que os 4 bits mais significativos são iguais; assim, o critério de comparação é verificar se os outros bits menos significativos do primeiro número A são maiores, menores ou iguais aos do segundo número B. Isso é feito pelo cascateamento de comparadores e a comparação é decidida pelas entradas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A=B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A&gt;B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e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I</m:t>
            </m:r>
          </m:e>
          <m:sub>
            <m:r>
              <w:rPr>
                <w:sz w:val="24"/>
                <w:szCs w:val="24"/>
              </w:rPr>
              <m:t xml:space="preserve">A&lt;B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se forem iguais, A = B; se forem maiores, A &gt; B; se forem menores, A &lt;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Planejamento da aula prática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estágio inicial do planejamento experimental, dar-se-á início à fase de montagem e familiarização do contador, portanto, este circuito 1 utilizará somente o contador hexadecimal. Isso será realizado por meio da conexão dos pinos de alimentação GND (pino 8) e VCC (pino 16) utilizando jumpers. Posteriormente, procederemos à interligação dos sinais de entrada no painel de montagem experimental, seguindo as orientações da Tabela 1 fornecida, que pode ser vista abaixo.</w:t>
      </w:r>
    </w:p>
    <w:p w:rsidR="00000000" w:rsidDel="00000000" w:rsidP="00000000" w:rsidRDefault="00000000" w:rsidRPr="00000000" w14:paraId="0000002F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76663" cy="280137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80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2: Ligações dos pinos ao circuito de familiarização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Após a conexão dos pinos e sinais, será conduzida uma série de testes conforme detalhado na Tabela 2:</w:t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(função executada)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Sequência de sinais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experimental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zerar a saída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o botão RESET e adicionar CLOCK 1 vez (simultaneamente)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Q=0000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Q=0000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de 0 a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ENABLE=1 e acionar o CLOCK 5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Q=0101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Q=0101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 ENT e acionar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ENABLE=0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Q=0101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Q=0101 (5)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mais 10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ENABLE=1 e acionar o CLOCK 10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desativar 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desativar ENT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ENABLE=0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Q=1111 (15) e RCO=0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ativar ENT, acionar CLR e adicionar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ENABLE=1, acionar RESET e acionar o CLOCK 2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Q=0000 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Q=0000 (0)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3: plano de testes para a familiarização do contador 7163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teste 7, como o botão do reset (botão) se mantem em nível lógico 1 após ser ativado 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a conclusão dos testes do circuito 1, procederemos ao circuito 2 que realiza a conexão do contador hexadecimal com o comparador, conforme ilustrado na Figura 3 apresentada abaixo:</w:t>
      </w:r>
    </w:p>
    <w:p w:rsidR="00000000" w:rsidDel="00000000" w:rsidP="00000000" w:rsidRDefault="00000000" w:rsidRPr="00000000" w14:paraId="0000006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8638" cy="2874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87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3: diagrama esquemático do circuito digital</w:t>
      </w:r>
    </w:p>
    <w:p w:rsidR="00000000" w:rsidDel="00000000" w:rsidP="00000000" w:rsidRDefault="00000000" w:rsidRPr="00000000" w14:paraId="00000062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os seguintes pinos de conexão:</w:t>
      </w:r>
    </w:p>
    <w:p w:rsidR="00000000" w:rsidDel="00000000" w:rsidP="00000000" w:rsidRDefault="00000000" w:rsidRPr="00000000" w14:paraId="0000006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4: Ligação dos pinos do circuito 2</w:t>
      </w:r>
    </w:p>
    <w:p w:rsidR="00000000" w:rsidDel="00000000" w:rsidP="00000000" w:rsidRDefault="00000000" w:rsidRPr="00000000" w14:paraId="00000066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montagem do circuito 2, será realizado uma sequência de testes para verificar sua consistência e determinar o comportamento do circuito, os testes são dados pela Tabela abaixo: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 (função executada)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Sequência de sinais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experimental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zerar saída do contador e ajustar o DADO=0000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acionar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contagem=0, RCO=0,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contagem=0, RCO=0, maior=0, menor=0, igual=1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mudar para DADO=0001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DADO=0001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contagem=0, RCO=0, maior=0, menor=1, igual=0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contagem=0, RCO=0, maior=0, menor=1, igual=0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incrementa contador e DADO=0001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ENABLE=1, DADO=0001, e acionar CLOCK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contagem=1, RCO=0,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contagem=1, RCO=0, maior=0, menor=0, igual=1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 de 1 a 9 e DADO=1001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ENABLE=1, DADO=1001 e acionar CLOCK 8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contagem=9, RCO=0,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contagem=9, RCO=0, maior=0, menor=0, igual=1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mudar para DADO=1111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DADO=1111 (consequentemente ENABLE =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contagem=9, RCO=0, maior=0, menor=1, igual=0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contagem=9, RCO=0, maior=0, menor=1, igual=0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mais 6 vezes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ENABLE=1, DADO= 1111  e acionar CLOCK 6 vezes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contagem=15, RCO=1, maior=0, menor=0, igual=1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contagem=15, RCO=1, maior=0, menor=0, igual=1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desativar 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ajustar ENABLE=0 (consequentemente DADO= 1110)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contagem=14, RCO=0, maior=1, menor=0, igual=0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contagem=14, RCO=0, maior=1, menor=0, igual=0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5: Testes do circuito 2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 ressaltar que nos testes 5 e 7 a chave CH1 é utilizada nos dois componentes sendo CH1 = DADO[0] e também CH1=ENABLE.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proposto a confecção do diagrama de transição de estados da Unidade de Controle (UC) que dá a este circuito 2 a seguinte funcionalidade: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“Inicialmente zerar contagem e, em seguida, depois da ativação do sinal iniciar, começa a contagem a cada borda de clock e, enquanto o contador não atingir o valor do final da contagem, testa se a entrada de dados tem um valor menor que a contagem atual. Quando a contagem atingir o valor final, ativa uma saída de controle fim até a ativação do sinal reset.” </w:t>
      </w: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O enunciado está ambíguo, pois “valor final da contagem” pode ser interpretado como sendo o número 1111 ou como sendo o número de entrada de dados. O grupo admitiu o primeiro caso para a elaboração do diagrama. A ASM do circuito está na figura abaixo:</w:t>
      </w:r>
    </w:p>
    <w:p w:rsidR="00000000" w:rsidDel="00000000" w:rsidP="00000000" w:rsidRDefault="00000000" w:rsidRPr="00000000" w14:paraId="00000098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2813" cy="400013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813" cy="4000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4 - ASM da UC que realiza a funcionalidade</w:t>
      </w:r>
    </w:p>
    <w:p w:rsidR="00000000" w:rsidDel="00000000" w:rsidP="00000000" w:rsidRDefault="00000000" w:rsidRPr="00000000" w14:paraId="0000009A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se inicia no estado 00 onde é realizado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CLEAR </w:t>
      </w:r>
      <w:r w:rsidDel="00000000" w:rsidR="00000000" w:rsidRPr="00000000">
        <w:rPr>
          <w:sz w:val="24"/>
          <w:szCs w:val="24"/>
          <w:rtl w:val="0"/>
        </w:rPr>
        <w:t xml:space="preserve">do contador se, após isso, o sinal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Iniciar </w:t>
      </w:r>
      <w:r w:rsidDel="00000000" w:rsidR="00000000" w:rsidRPr="00000000">
        <w:rPr>
          <w:sz w:val="24"/>
          <w:szCs w:val="24"/>
          <w:rtl w:val="0"/>
        </w:rPr>
        <w:t xml:space="preserve">for ativado então parti-se para o estado 01, caso contrário continua-se no estado 00. O estado 01 é o estado onde ocorre o processo de contagem, caso </w:t>
      </w:r>
      <w:r w:rsidDel="00000000" w:rsidR="00000000" w:rsidRPr="00000000">
        <w:rPr>
          <w:i w:val="1"/>
          <w:sz w:val="24"/>
          <w:szCs w:val="24"/>
          <w:rtl w:val="0"/>
        </w:rPr>
        <w:t xml:space="preserve">RGO </w:t>
      </w:r>
      <w:r w:rsidDel="00000000" w:rsidR="00000000" w:rsidRPr="00000000">
        <w:rPr>
          <w:sz w:val="24"/>
          <w:szCs w:val="24"/>
          <w:rtl w:val="0"/>
        </w:rPr>
        <w:t xml:space="preserve">esteja desativado, então o contador incrementa a cada borda de subida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CLK</w:t>
      </w:r>
      <w:r w:rsidDel="00000000" w:rsidR="00000000" w:rsidRPr="00000000">
        <w:rPr>
          <w:sz w:val="24"/>
          <w:szCs w:val="24"/>
          <w:rtl w:val="0"/>
        </w:rPr>
        <w:t xml:space="preserve">, caso contrário, ou seja, caso o contador chegue ao seu valor final (que o grupo considerou como sendo 15) então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RCO </w:t>
      </w:r>
      <w:r w:rsidDel="00000000" w:rsidR="00000000" w:rsidRPr="00000000">
        <w:rPr>
          <w:sz w:val="24"/>
          <w:szCs w:val="24"/>
          <w:rtl w:val="0"/>
        </w:rPr>
        <w:t xml:space="preserve">se torna 1 e parte-se para o estado 11 onde a contagem é pausada e a saída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Fim </w:t>
      </w:r>
      <w:r w:rsidDel="00000000" w:rsidR="00000000" w:rsidRPr="00000000">
        <w:rPr>
          <w:sz w:val="24"/>
          <w:szCs w:val="24"/>
          <w:rtl w:val="0"/>
        </w:rPr>
        <w:t xml:space="preserve">é ativada. Se Reset for ativado então voltamos para o estado 00 caso contrario permanecemos no estado 11. Observe que a comparação não é realizada pela UC é realizada pelo comparador por conta disso não há a expressão de comparação na ASM tendo em vista que a UC só recebe e manda sinais de controles.</w:t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Relato da Experiência</w:t>
      </w:r>
    </w:p>
    <w:p w:rsidR="00000000" w:rsidDel="00000000" w:rsidP="00000000" w:rsidRDefault="00000000" w:rsidRPr="00000000" w14:paraId="0000009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Iniciou-se o experimento com a conexão dos pinos e fios nas respectivas portas do circuito 1. A cada nova conexão, mediu-se com multímetro a tensão correspondente, para detectar possíveis problemas já de antemão. Com esse método, realizou-se corretamente as conexões e o circuito estava pronto para teste. Em seguida, deu-se início à sequência de testes padronizados, da tabela 2. De início, percebeu-se que a numeração exibida no display estava incorreta. O monitor então sugeriu debugar o circuito com uma tabela, com um conjunto de sinais de saída esperados versus observados, para 12 sinais, que já seria suficiente para obter o problema. Com isso, percebeu-se que a conexão dos pinos no display estava espelhada, de forma que o número n=abcd era exibido como n=dcba. Após a devida correção, o contador comportou-se da maneira correta.</w:t>
      </w:r>
    </w:p>
    <w:p w:rsidR="00000000" w:rsidDel="00000000" w:rsidP="00000000" w:rsidRDefault="00000000" w:rsidRPr="00000000" w14:paraId="0000009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daí, voltou-se a realizar a bateria de testes da tabela 2 para o circuito. Um problema observado foi em relação ao </w:t>
      </w:r>
      <w:r w:rsidDel="00000000" w:rsidR="00000000" w:rsidRPr="00000000">
        <w:rPr>
          <w:sz w:val="24"/>
          <w:szCs w:val="24"/>
          <w:rtl w:val="0"/>
        </w:rPr>
        <w:t xml:space="preserve">clear</w:t>
      </w:r>
      <w:r w:rsidDel="00000000" w:rsidR="00000000" w:rsidRPr="00000000">
        <w:rPr>
          <w:sz w:val="24"/>
          <w:szCs w:val="24"/>
          <w:rtl w:val="0"/>
        </w:rPr>
        <w:t xml:space="preserve">, que parecia não funcionar corretamente; logo, descobriu-se que o botão deveria ser pressionado e segurado até a ativação do sinal de clock. Com esse conhecimento em mãos, e tudo até então funcionando, prosseguiu-se com a experimentação. Teste </w:t>
      </w:r>
      <w:r w:rsidDel="00000000" w:rsidR="00000000" w:rsidRPr="00000000">
        <w:rPr>
          <w:sz w:val="24"/>
          <w:szCs w:val="24"/>
          <w:rtl w:val="0"/>
        </w:rPr>
        <w:t xml:space="preserve">após</w:t>
      </w:r>
      <w:r w:rsidDel="00000000" w:rsidR="00000000" w:rsidRPr="00000000">
        <w:rPr>
          <w:sz w:val="24"/>
          <w:szCs w:val="24"/>
          <w:rtl w:val="0"/>
        </w:rPr>
        <w:t xml:space="preserve"> teste, obteve-se todos os resultados esperados, para cada um dos 7 procedimentos. O circuito 1 foi dado por aprovado e iniciou-se a montagem do circuito 2.</w:t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9643" cy="2989834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643" cy="2989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firstLine="72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Figura 5 - Circuito do contador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32.9999999999995" w:type="dxa"/>
        <w:jc w:val="left"/>
        <w:tblInd w:w="2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2.9999999999998"/>
        <w:gridCol w:w="1650"/>
        <w:tblGridChange w:id="0">
          <w:tblGrid>
            <w:gridCol w:w="1682.9999999999998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Obtido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0111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Tabela 6: depuração do código para o contador</w:t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montagem do circuito 2, realizou-se o mesmo procedimento de montagem, medindo-se as tensões de algumas conexões e sinais no circuito, conforme conectava-se cada fio. Essas medições foram menos numerosas em relação à montagem do primeiro circuito. No entanto, realizou-se um teste com o comparador, a fim de verificar se as comparações estavam corretas. Porém, não estavam. Ao variar-se o contador, percebeu-se que um led LD5 estava permanentemente ligado, independentemente da entrada. Então, notou-se que conexões que deveriam estar no componente 7485 estavam conectadas no GND. Corrigiu-se a conexão e prosseguiu com os testes. Novamente, o comparador não dava resultados coerentes. Medindo-se conexões intermediárias, notou-se um fio em aberto. Com auxílio do professor, viu-se que os pinos do GND e VCC não estavam conectados. Apesar desse erro ter sido corrigido, ainda verificava-se que os sinais de saída do comparador para os LEDs não estavam corretos para todos os casos. Percebeu-se que o padrão de erro só estava correto quando A=B, A&gt;B, ou quando era A=0 e B algum outro número diferente de zero. Diversos testes foram realizados para tentar corrigir o problema, verificando as tensões de saída do comparador e fizemos tabelas com diversos testes. </w:t>
      </w:r>
    </w:p>
    <w:p w:rsidR="00000000" w:rsidDel="00000000" w:rsidP="00000000" w:rsidRDefault="00000000" w:rsidRPr="00000000" w14:paraId="000000B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auxílio do professor, </w:t>
      </w:r>
      <w:r w:rsidDel="00000000" w:rsidR="00000000" w:rsidRPr="00000000">
        <w:rPr>
          <w:sz w:val="24"/>
          <w:szCs w:val="24"/>
          <w:rtl w:val="0"/>
        </w:rPr>
        <w:t xml:space="preserve">depurou</w:t>
      </w:r>
      <w:r w:rsidDel="00000000" w:rsidR="00000000" w:rsidRPr="00000000">
        <w:rPr>
          <w:sz w:val="24"/>
          <w:szCs w:val="24"/>
          <w:rtl w:val="0"/>
        </w:rPr>
        <w:t xml:space="preserve">-se o problema ligando o ENT do contador diretamente ao VCC para ficar sempre ativo, em vez de ficar dependente da chave 1. Além disso, conectou-se as chaves ao display para </w:t>
      </w:r>
      <w:r w:rsidDel="00000000" w:rsidR="00000000" w:rsidRPr="00000000">
        <w:rPr>
          <w:sz w:val="24"/>
          <w:szCs w:val="24"/>
          <w:rtl w:val="0"/>
        </w:rPr>
        <w:t xml:space="preserve">verificar se</w:t>
      </w:r>
      <w:r w:rsidDel="00000000" w:rsidR="00000000" w:rsidRPr="00000000">
        <w:rPr>
          <w:sz w:val="24"/>
          <w:szCs w:val="24"/>
          <w:rtl w:val="0"/>
        </w:rPr>
        <w:t xml:space="preserve"> a contagem e a ordem dos dígitos estavam corretos. Após esse procedimento, o erro ainda </w:t>
      </w:r>
      <w:r w:rsidDel="00000000" w:rsidR="00000000" w:rsidRPr="00000000">
        <w:rPr>
          <w:sz w:val="24"/>
          <w:szCs w:val="24"/>
          <w:rtl w:val="0"/>
        </w:rPr>
        <w:t xml:space="preserve">persistia</w:t>
      </w:r>
      <w:r w:rsidDel="00000000" w:rsidR="00000000" w:rsidRPr="00000000">
        <w:rPr>
          <w:sz w:val="24"/>
          <w:szCs w:val="24"/>
          <w:rtl w:val="0"/>
        </w:rPr>
        <w:t xml:space="preserve">; tomando a entrada do comparador a conectando-a ao display para fazer outra tentativa de depuração, não obteve-se sucesso novamente. A essa altura, decidiu-se refazer a montagem do circuito do zero devido a complexidade e número elevado de fios no circuito anterior. Com a ajuda do monitor Augusto, pode-se corrigir o circuito no final e encontrar o erro: houve inversão dos bits na entrada do comparador. Essa abordagem de reiniciar tudo, no entanto, foi considerada um erro pelo grupo, em discussão posterior.</w:t>
      </w:r>
    </w:p>
    <w:p w:rsidR="00000000" w:rsidDel="00000000" w:rsidP="00000000" w:rsidRDefault="00000000" w:rsidRPr="00000000" w14:paraId="000000B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dificuldade de depuração do nosso circuito deveu-se à interpretação errônea da inversão dos bits em lugares indevidos, resultando em inversões adicionais, o que aumentou a confusão e a complexidade de depuração do sistema. Trocou-se, por diversas vezes, o bit mais significativo com o menos significativo. Feita a correção, o circuito completo funcionou corretamente e passou em todos os testes.</w:t>
      </w:r>
    </w:p>
    <w:p w:rsidR="00000000" w:rsidDel="00000000" w:rsidP="00000000" w:rsidRDefault="00000000" w:rsidRPr="00000000" w14:paraId="000000B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Então, realizou-se o desafio proposto pelo professor, que consistia em fazer a contagem retornar a zero a partir do momento em que o contador alcançasse certo número, definido pelas chaves. Rapidamente, o grupo percebeu que bastaria usar o sinal de comparação A&gt;B como entrada do clear, de modo que a contagem voltasse a zero. Prosseguiu-se para a montagem, que bastou apenas a conexão de um fio. O desafio deu certo e passou nos testes.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suma, o laboratório ocorreu bem durante a sua primeira parte, em que o contador funcionou conforme esperado e todos os testes foram executados com sucesso e sem grandes problemas. Contudo, no momento de realização da conexão do contador com o comparador, houve uma série de erros com a comparação dos bits do comparador e do contador. O grupo passou por grandes dificuldades para encontrar o problema e chegou ao ponto de desmontar todo o circuito e reconstruí-lo do início. Com ajuda do monitor, conseguiu-se localizar o problema e corrigir o erro. Em seguida, o circuito esteve completo e correto; passou em todos os testes sem problemas. Por fim, realizou-se, sem dificuldades, o desafio proposto pelo professor.</w:t>
      </w:r>
    </w:p>
    <w:p w:rsidR="00000000" w:rsidDel="00000000" w:rsidP="00000000" w:rsidRDefault="00000000" w:rsidRPr="00000000" w14:paraId="000000B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todas as dificuldades, o grupo aprendeu bastante e pode entender melhor a importância dos processos de depuração, que será de grande utilidade para os próximos laboratórios. </w:t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ao Felipe de Souza Melo" w:id="0" w:date="2024-01-16T09:40:02Z"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do circuito 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5" Type="http://schemas.openxmlformats.org/officeDocument/2006/relationships/image" Target="media/image9.jp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