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Manual de Execução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Árvore de Decisão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pasta ArvoreDecisao, ao executar o programa (arvore_decisao.exe), o seguinte menu deve ser exibido: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Criar Arvore de Decisao: 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Classificar Instancias: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Executar k-fold: k&gt;1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Isso indica que caso o usuário digite 0, a árvore de decisão será criada e, se não houver erro na criação, a mensagem “Arvore criada com sucesso!” deve ser exibida no terminal. A árvore criada é salva no arquivo “arvore_decisao.dot”.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Caso a entrada do programa seja 1, o nome de cada atributo deve ser impresso no terminal na ordem em que o usuário deve digitar seus respectivos valores para que o programa classifique a instância dada. É exibida a mensagem “Engravida” se, pela árvore de decisão, a previsão é que o casal consiga ter um filho; ou “Nao engravida”, caso contrário. O programa espera que o usuário informe dados de uma instância até que, após classificar a última instância desejada, o usuário digite “-1”.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 o usuário digita um número maior que 1, entende-se que essa é a quantidade de </w:t>
      </w:r>
      <w:r>
        <w:rPr>
          <w:rFonts w:cs="Times New Roman" w:ascii="Times New Roman" w:hAnsi="Times New Roman"/>
          <w:i/>
          <w:sz w:val="24"/>
          <w:szCs w:val="24"/>
        </w:rPr>
        <w:t xml:space="preserve">folds </w:t>
      </w:r>
      <w:r>
        <w:rPr>
          <w:rFonts w:cs="Times New Roman" w:ascii="Times New Roman" w:hAnsi="Times New Roman"/>
          <w:sz w:val="24"/>
          <w:szCs w:val="24"/>
        </w:rPr>
        <w:t xml:space="preserve">que devem ser utilizados no método </w:t>
      </w:r>
      <w:r>
        <w:rPr>
          <w:rFonts w:cs="Times New Roman" w:ascii="Times New Roman" w:hAnsi="Times New Roman"/>
          <w:i/>
          <w:sz w:val="24"/>
          <w:szCs w:val="24"/>
        </w:rPr>
        <w:t xml:space="preserve">k-fold cross validation </w:t>
      </w:r>
      <w:r>
        <w:rPr>
          <w:rFonts w:cs="Times New Roman" w:ascii="Times New Roman" w:hAnsi="Times New Roman"/>
          <w:sz w:val="24"/>
          <w:szCs w:val="24"/>
        </w:rPr>
        <w:t xml:space="preserve">para a Árvore de Decisão. O programa deve imprimir, para cada </w:t>
      </w:r>
      <w:r>
        <w:rPr>
          <w:rFonts w:cs="Times New Roman" w:ascii="Times New Roman" w:hAnsi="Times New Roman"/>
          <w:i/>
          <w:sz w:val="24"/>
          <w:szCs w:val="24"/>
        </w:rPr>
        <w:t>fold</w:t>
      </w:r>
      <w:r>
        <w:rPr>
          <w:rFonts w:cs="Times New Roman" w:ascii="Times New Roman" w:hAnsi="Times New Roman"/>
          <w:sz w:val="24"/>
          <w:szCs w:val="24"/>
        </w:rPr>
        <w:t xml:space="preserve">, o ponto (x; y) indicando que a taxa de falso positivo foi x e a taxa de verdadeiro positivo foi y. Depois, a acurácia média e a precisão média dos k </w:t>
      </w:r>
      <w:r>
        <w:rPr>
          <w:rFonts w:cs="Times New Roman" w:ascii="Times New Roman" w:hAnsi="Times New Roman"/>
          <w:i/>
          <w:sz w:val="24"/>
          <w:szCs w:val="24"/>
        </w:rPr>
        <w:t>folds</w:t>
      </w:r>
      <w:r>
        <w:rPr>
          <w:rFonts w:cs="Times New Roman" w:ascii="Times New Roman" w:hAnsi="Times New Roman"/>
          <w:sz w:val="24"/>
          <w:szCs w:val="24"/>
        </w:rPr>
        <w:t xml:space="preserve"> é impressa.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Naive Bayes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Para executar o nayve bayes no terminal do linux, siga os seguintes passos: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1)    Baixe e descompacte o diretório na pasta pessoal.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2)    Entre no diretório com o comando “cd naiveBayes”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3)    Execute o código com o comando “python naive_bayes.py”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4)    O terminal irá solicitar as entradas para o programa, uma por linha.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5)    Após fornecer as entradas o programa irá exibir “boa probabilidade de engravidar” ou “baixa probabilidade de engravidar” dependendo da entrada fornecida.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6) Na pasta também se encontram alguns arquivos utilizados para a execução do programa e construção da tabela processada. O código “processa _tabela.py” recebe como entrada a tabela “tabela.XLSX” e tem como saída a tabela “tabela_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processada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.txt”, que é a tabela processada. A legenda explicando os atributos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 tabela processada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está no arquivo “legenda_tabela_processada.txt”. O resultado do 10-fold cross validation executado para testar o algoritmo se encontra no arquivo “Resultado10Fold_bayes.txt”.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2</Pages>
  <Words>373</Words>
  <Characters>1928</Characters>
  <CharactersWithSpaces>2300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2018-12-02T19:15:00Z</dcterms:created>
  <dc:creator>Luis Modesto</dc:creator>
  <dc:description/>
  <dc:language>pt-BR</dc:language>
  <cp:lastModifiedBy/>
  <dcterms:modified xsi:type="dcterms:W3CDTF">2018-12-02T20:50:40Z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