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06" w:rsidRDefault="009D730D">
      <w:pPr>
        <w:rPr>
          <w:b/>
          <w:sz w:val="36"/>
        </w:rPr>
      </w:pPr>
      <w:r w:rsidRPr="009D730D">
        <w:rPr>
          <w:b/>
          <w:sz w:val="36"/>
        </w:rPr>
        <w:t>Gestões</w:t>
      </w:r>
    </w:p>
    <w:p w:rsidR="009D730D" w:rsidRPr="009D730D" w:rsidRDefault="009D730D" w:rsidP="009D730D">
      <w:pPr>
        <w:pStyle w:val="NormalWeb"/>
        <w:spacing w:before="0" w:beforeAutospacing="0" w:after="0" w:afterAutospacing="0"/>
        <w:rPr>
          <w:b/>
        </w:rPr>
      </w:pPr>
      <w:r w:rsidRPr="009D730D">
        <w:rPr>
          <w:rFonts w:ascii="Arial" w:hAnsi="Arial" w:cs="Arial"/>
          <w:b/>
          <w:color w:val="000000"/>
          <w:sz w:val="22"/>
          <w:szCs w:val="22"/>
        </w:rPr>
        <w:t xml:space="preserve">Gestão </w:t>
      </w:r>
      <w:proofErr w:type="spellStart"/>
      <w:r w:rsidRPr="009D730D">
        <w:rPr>
          <w:rFonts w:ascii="Arial" w:hAnsi="Arial" w:cs="Arial"/>
          <w:b/>
          <w:color w:val="000000"/>
          <w:sz w:val="22"/>
          <w:szCs w:val="22"/>
        </w:rPr>
        <w:t>Vivá</w:t>
      </w:r>
      <w:proofErr w:type="spellEnd"/>
      <w:r w:rsidRPr="009D730D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9D730D">
        <w:rPr>
          <w:rFonts w:ascii="Arial" w:hAnsi="Arial" w:cs="Arial"/>
          <w:b/>
          <w:color w:val="000000"/>
          <w:sz w:val="22"/>
          <w:szCs w:val="22"/>
        </w:rPr>
        <w:t>- 2017</w:t>
      </w:r>
    </w:p>
    <w:p w:rsidR="009D730D" w:rsidRDefault="009D730D" w:rsidP="00900660">
      <w:pPr>
        <w:pStyle w:val="NormalWeb"/>
        <w:spacing w:before="0" w:beforeAutospacing="0" w:after="0" w:afterAutospacing="0" w:line="276" w:lineRule="auto"/>
      </w:pPr>
      <w:r w:rsidRPr="00900660">
        <w:rPr>
          <w:rFonts w:ascii="Arial" w:hAnsi="Arial" w:cs="Arial"/>
          <w:b/>
          <w:color w:val="000000"/>
          <w:sz w:val="22"/>
          <w:szCs w:val="22"/>
        </w:rPr>
        <w:t>Presidente:</w:t>
      </w:r>
      <w:r>
        <w:rPr>
          <w:rFonts w:ascii="Arial" w:hAnsi="Arial" w:cs="Arial"/>
          <w:color w:val="000000"/>
          <w:sz w:val="22"/>
          <w:szCs w:val="22"/>
        </w:rPr>
        <w:t xml:space="preserve"> Flávio dos Santos (Negão)</w:t>
      </w:r>
    </w:p>
    <w:p w:rsidR="009D730D" w:rsidRDefault="009D730D" w:rsidP="00900660">
      <w:pPr>
        <w:pStyle w:val="NormalWeb"/>
        <w:spacing w:before="0" w:beforeAutospacing="0" w:after="0" w:afterAutospacing="0" w:line="276" w:lineRule="auto"/>
      </w:pPr>
      <w:r w:rsidRPr="00900660">
        <w:rPr>
          <w:rFonts w:ascii="Arial" w:hAnsi="Arial" w:cs="Arial"/>
          <w:b/>
          <w:color w:val="000000"/>
          <w:sz w:val="22"/>
          <w:szCs w:val="22"/>
        </w:rPr>
        <w:t>Vice-Presidente</w:t>
      </w:r>
      <w:r>
        <w:rPr>
          <w:rFonts w:ascii="Arial" w:hAnsi="Arial" w:cs="Arial"/>
          <w:color w:val="000000"/>
          <w:sz w:val="22"/>
          <w:szCs w:val="22"/>
        </w:rPr>
        <w:t xml:space="preserve">: Danilo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Lysei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(Dan)</w:t>
      </w:r>
    </w:p>
    <w:p w:rsidR="009D730D" w:rsidRDefault="009D730D" w:rsidP="00900660">
      <w:pPr>
        <w:pStyle w:val="NormalWeb"/>
        <w:spacing w:before="0" w:beforeAutospacing="0" w:after="0" w:afterAutospacing="0" w:line="276" w:lineRule="auto"/>
      </w:pPr>
      <w:r w:rsidRPr="00900660">
        <w:rPr>
          <w:rFonts w:ascii="Arial" w:hAnsi="Arial" w:cs="Arial"/>
          <w:b/>
          <w:color w:val="000000"/>
          <w:sz w:val="22"/>
          <w:szCs w:val="22"/>
        </w:rPr>
        <w:t>Secretaria:</w:t>
      </w:r>
      <w:r>
        <w:rPr>
          <w:rFonts w:ascii="Arial" w:hAnsi="Arial" w:cs="Arial"/>
          <w:color w:val="000000"/>
          <w:sz w:val="22"/>
          <w:szCs w:val="22"/>
        </w:rPr>
        <w:t xml:space="preserve"> Helena Ortega </w:t>
      </w:r>
    </w:p>
    <w:p w:rsidR="009D730D" w:rsidRDefault="009D730D" w:rsidP="00900660">
      <w:pPr>
        <w:pStyle w:val="NormalWeb"/>
        <w:spacing w:before="0" w:beforeAutospacing="0" w:after="0" w:afterAutospacing="0" w:line="276" w:lineRule="auto"/>
      </w:pPr>
      <w:r w:rsidRPr="00900660">
        <w:rPr>
          <w:rFonts w:ascii="Arial" w:hAnsi="Arial" w:cs="Arial"/>
          <w:b/>
          <w:color w:val="000000"/>
          <w:sz w:val="22"/>
          <w:szCs w:val="22"/>
        </w:rPr>
        <w:t>Tesouraria:</w:t>
      </w:r>
      <w:r>
        <w:rPr>
          <w:rFonts w:ascii="Arial" w:hAnsi="Arial" w:cs="Arial"/>
          <w:color w:val="000000"/>
          <w:sz w:val="22"/>
          <w:szCs w:val="22"/>
        </w:rPr>
        <w:t xml:space="preserve"> Matheus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Gomyde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(Tati)</w:t>
      </w:r>
    </w:p>
    <w:p w:rsidR="009D730D" w:rsidRDefault="009D730D" w:rsidP="00900660">
      <w:pPr>
        <w:pStyle w:val="NormalWeb"/>
        <w:spacing w:before="0" w:beforeAutospacing="0" w:after="0" w:afterAutospacing="0" w:line="276" w:lineRule="auto"/>
      </w:pPr>
      <w:r w:rsidRPr="00900660">
        <w:rPr>
          <w:rFonts w:ascii="Arial" w:hAnsi="Arial" w:cs="Arial"/>
          <w:b/>
          <w:color w:val="000000"/>
          <w:sz w:val="22"/>
          <w:szCs w:val="22"/>
        </w:rPr>
        <w:t>Gestão de Pessoas</w:t>
      </w:r>
      <w:r>
        <w:rPr>
          <w:rFonts w:ascii="Arial" w:hAnsi="Arial" w:cs="Arial"/>
          <w:color w:val="000000"/>
          <w:sz w:val="22"/>
          <w:szCs w:val="22"/>
        </w:rPr>
        <w:t xml:space="preserve">: Amanda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Geraldini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9D730D" w:rsidRDefault="009D730D" w:rsidP="00900660">
      <w:pPr>
        <w:pStyle w:val="NormalWeb"/>
        <w:spacing w:before="0" w:beforeAutospacing="0" w:after="0" w:afterAutospacing="0" w:line="276" w:lineRule="auto"/>
      </w:pPr>
      <w:r w:rsidRPr="00900660">
        <w:rPr>
          <w:rFonts w:ascii="Arial" w:hAnsi="Arial" w:cs="Arial"/>
          <w:b/>
          <w:color w:val="000000"/>
          <w:sz w:val="22"/>
          <w:szCs w:val="22"/>
        </w:rPr>
        <w:t>Diretoria de Esportes</w:t>
      </w:r>
      <w:r>
        <w:rPr>
          <w:rFonts w:ascii="Arial" w:hAnsi="Arial" w:cs="Arial"/>
          <w:color w:val="000000"/>
          <w:sz w:val="22"/>
          <w:szCs w:val="22"/>
        </w:rPr>
        <w:t>: Ana Júlia Delgado (Donzela), Arthur Monteiro Costa (México), Bianca Velo (Produção), Bruno Sartori, Luiz Alberto Domingos (Dodô), Rômulo Dantas (Grillo)</w:t>
      </w:r>
    </w:p>
    <w:p w:rsidR="009D730D" w:rsidRDefault="009D730D" w:rsidP="00900660">
      <w:pPr>
        <w:pStyle w:val="NormalWeb"/>
        <w:spacing w:before="0" w:beforeAutospacing="0" w:after="0" w:afterAutospacing="0" w:line="276" w:lineRule="auto"/>
      </w:pPr>
      <w:r w:rsidRPr="00564C20">
        <w:rPr>
          <w:rFonts w:ascii="Arial" w:hAnsi="Arial" w:cs="Arial"/>
          <w:b/>
          <w:color w:val="000000"/>
          <w:sz w:val="22"/>
          <w:szCs w:val="22"/>
        </w:rPr>
        <w:t>Diretoria de Comunicação:</w:t>
      </w:r>
      <w:r>
        <w:rPr>
          <w:rFonts w:ascii="Arial" w:hAnsi="Arial" w:cs="Arial"/>
          <w:color w:val="000000"/>
          <w:sz w:val="22"/>
          <w:szCs w:val="22"/>
        </w:rPr>
        <w:t xml:space="preserve"> Ana Carolina M. Alves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Ana Flores, Ariele Lobo (Dendê), Gabriela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Staffa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(Gabi), Matheus Souza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9D730D" w:rsidRDefault="009D730D" w:rsidP="00900660">
      <w:pPr>
        <w:pStyle w:val="NormalWeb"/>
        <w:spacing w:before="0" w:beforeAutospacing="0" w:after="0" w:afterAutospacing="0" w:line="276" w:lineRule="auto"/>
      </w:pPr>
      <w:r w:rsidRPr="00564C20">
        <w:rPr>
          <w:rFonts w:ascii="Arial" w:hAnsi="Arial" w:cs="Arial"/>
          <w:b/>
          <w:color w:val="000000"/>
          <w:sz w:val="22"/>
          <w:szCs w:val="22"/>
        </w:rPr>
        <w:t>Diretoria de Ação Social</w:t>
      </w:r>
      <w:r>
        <w:rPr>
          <w:rFonts w:ascii="Arial" w:hAnsi="Arial" w:cs="Arial"/>
          <w:color w:val="000000"/>
          <w:sz w:val="22"/>
          <w:szCs w:val="22"/>
        </w:rPr>
        <w:t>: Isabella Carvalho (Isa), Larissa Duarte (Botafogo)</w:t>
      </w:r>
    </w:p>
    <w:p w:rsidR="009D730D" w:rsidRDefault="00564C20" w:rsidP="00900660">
      <w:pPr>
        <w:pStyle w:val="NormalWeb"/>
        <w:spacing w:before="0" w:beforeAutospacing="0" w:after="0" w:afterAutospacing="0" w:line="276" w:lineRule="auto"/>
      </w:pPr>
      <w:r>
        <w:rPr>
          <w:rFonts w:ascii="Arial" w:hAnsi="Arial" w:cs="Arial"/>
          <w:b/>
          <w:color w:val="000000"/>
          <w:sz w:val="22"/>
          <w:szCs w:val="22"/>
        </w:rPr>
        <w:t>Diretoria de Patro</w:t>
      </w:r>
      <w:r w:rsidR="009D730D" w:rsidRPr="00564C20">
        <w:rPr>
          <w:rFonts w:ascii="Arial" w:hAnsi="Arial" w:cs="Arial"/>
          <w:b/>
          <w:color w:val="000000"/>
          <w:sz w:val="22"/>
          <w:szCs w:val="22"/>
        </w:rPr>
        <w:t>cínio:</w:t>
      </w:r>
      <w:r w:rsidR="009D730D">
        <w:rPr>
          <w:rFonts w:ascii="Arial" w:hAnsi="Arial" w:cs="Arial"/>
          <w:color w:val="000000"/>
          <w:sz w:val="22"/>
          <w:szCs w:val="22"/>
        </w:rPr>
        <w:t xml:space="preserve"> Aline </w:t>
      </w:r>
      <w:proofErr w:type="spellStart"/>
      <w:r w:rsidR="009D730D">
        <w:rPr>
          <w:rFonts w:ascii="Arial" w:hAnsi="Arial" w:cs="Arial"/>
          <w:color w:val="000000"/>
          <w:sz w:val="22"/>
          <w:szCs w:val="22"/>
        </w:rPr>
        <w:t>Begiato</w:t>
      </w:r>
      <w:proofErr w:type="spellEnd"/>
      <w:r w:rsidR="009D730D">
        <w:rPr>
          <w:rFonts w:ascii="Arial" w:hAnsi="Arial" w:cs="Arial"/>
          <w:color w:val="000000"/>
          <w:sz w:val="22"/>
          <w:szCs w:val="22"/>
        </w:rPr>
        <w:t>, Beatriz S</w:t>
      </w:r>
      <w:r>
        <w:rPr>
          <w:rFonts w:ascii="Arial" w:hAnsi="Arial" w:cs="Arial"/>
          <w:color w:val="000000"/>
          <w:sz w:val="22"/>
          <w:szCs w:val="22"/>
        </w:rPr>
        <w:t>antos</w:t>
      </w:r>
      <w:r w:rsidR="009D730D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="009D730D">
        <w:rPr>
          <w:rFonts w:ascii="Arial" w:hAnsi="Arial" w:cs="Arial"/>
          <w:color w:val="000000"/>
          <w:sz w:val="22"/>
          <w:szCs w:val="22"/>
        </w:rPr>
        <w:t>Alci</w:t>
      </w:r>
      <w:proofErr w:type="spellEnd"/>
      <w:r w:rsidR="009D730D"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 xml:space="preserve">Giulia </w:t>
      </w:r>
      <w:r w:rsidR="009D730D">
        <w:rPr>
          <w:rFonts w:ascii="Arial" w:hAnsi="Arial" w:cs="Arial"/>
          <w:color w:val="000000"/>
          <w:sz w:val="22"/>
          <w:szCs w:val="22"/>
        </w:rPr>
        <w:t>Mello (Dilma)</w:t>
      </w:r>
    </w:p>
    <w:p w:rsidR="009D730D" w:rsidRDefault="009D730D" w:rsidP="00900660">
      <w:pPr>
        <w:pStyle w:val="NormalWeb"/>
        <w:spacing w:before="0" w:beforeAutospacing="0" w:after="0" w:afterAutospacing="0" w:line="276" w:lineRule="auto"/>
      </w:pPr>
      <w:r w:rsidRPr="00564C20">
        <w:rPr>
          <w:rFonts w:ascii="Arial" w:hAnsi="Arial" w:cs="Arial"/>
          <w:b/>
          <w:color w:val="000000"/>
          <w:sz w:val="22"/>
          <w:szCs w:val="22"/>
        </w:rPr>
        <w:t>Diretoria de Patrimônio</w:t>
      </w:r>
      <w:r>
        <w:rPr>
          <w:rFonts w:ascii="Arial" w:hAnsi="Arial" w:cs="Arial"/>
          <w:color w:val="000000"/>
          <w:sz w:val="22"/>
          <w:szCs w:val="22"/>
        </w:rPr>
        <w:t>: Laura Bernardi (Samara), Maria Eduarda Delfino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Borel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9D730D" w:rsidRDefault="009D730D" w:rsidP="00900660">
      <w:pPr>
        <w:pStyle w:val="NormalWeb"/>
        <w:spacing w:before="0" w:beforeAutospacing="0" w:after="0" w:afterAutospacing="0" w:line="276" w:lineRule="auto"/>
      </w:pPr>
      <w:r w:rsidRPr="00564C20">
        <w:rPr>
          <w:rFonts w:ascii="Arial" w:hAnsi="Arial" w:cs="Arial"/>
          <w:b/>
          <w:color w:val="000000"/>
          <w:sz w:val="22"/>
          <w:szCs w:val="22"/>
        </w:rPr>
        <w:t>Diretoria de Eventos</w:t>
      </w:r>
      <w:r>
        <w:rPr>
          <w:rFonts w:ascii="Arial" w:hAnsi="Arial" w:cs="Arial"/>
          <w:color w:val="000000"/>
          <w:sz w:val="22"/>
          <w:szCs w:val="22"/>
        </w:rPr>
        <w:t>: Marcos Rezende (Veneno), Pedro Paulo Freire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Pedroca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Vanessa Kato (Tango), Vinícius Confessor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Dibre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Vinícius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Silano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(Cunhado)</w:t>
      </w:r>
    </w:p>
    <w:p w:rsidR="009D730D" w:rsidRDefault="009D730D" w:rsidP="0090066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564C20">
        <w:rPr>
          <w:rFonts w:ascii="Arial" w:hAnsi="Arial" w:cs="Arial"/>
          <w:b/>
          <w:color w:val="000000"/>
          <w:sz w:val="22"/>
          <w:szCs w:val="22"/>
        </w:rPr>
        <w:t>Diretoria de Externos</w:t>
      </w:r>
      <w:r>
        <w:rPr>
          <w:rFonts w:ascii="Arial" w:hAnsi="Arial" w:cs="Arial"/>
          <w:color w:val="000000"/>
          <w:sz w:val="22"/>
          <w:szCs w:val="22"/>
        </w:rPr>
        <w:t>: Bruna Moura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Felipe Xavier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Walesca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Gabriel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Mazzafera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(Galo), Guilherme Saito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Gobbi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(Pacu), Helena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(Lena), Henrique Alcântara (Raí), Manuela Sanches (Manu), Pedro Mendonça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Lugano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900660" w:rsidRDefault="00900660" w:rsidP="009D73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64C20" w:rsidRPr="00564C20" w:rsidRDefault="00900660" w:rsidP="00564C20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564C20">
        <w:rPr>
          <w:rFonts w:ascii="Arial" w:hAnsi="Arial" w:cs="Arial"/>
          <w:b/>
          <w:color w:val="000000"/>
          <w:sz w:val="22"/>
          <w:szCs w:val="22"/>
        </w:rPr>
        <w:t>Gestão</w:t>
      </w:r>
      <w:r w:rsidR="00564C20">
        <w:rPr>
          <w:rFonts w:ascii="Arial" w:hAnsi="Arial" w:cs="Arial"/>
          <w:b/>
          <w:color w:val="000000"/>
          <w:sz w:val="22"/>
          <w:szCs w:val="22"/>
        </w:rPr>
        <w:t xml:space="preserve"> Gaia -</w:t>
      </w:r>
      <w:bookmarkStart w:id="0" w:name="_GoBack"/>
      <w:bookmarkEnd w:id="0"/>
      <w:r w:rsidRPr="00564C20">
        <w:rPr>
          <w:rFonts w:ascii="Arial" w:hAnsi="Arial" w:cs="Arial"/>
          <w:b/>
          <w:color w:val="000000"/>
          <w:sz w:val="22"/>
          <w:szCs w:val="22"/>
        </w:rPr>
        <w:t xml:space="preserve"> 2016:</w:t>
      </w:r>
    </w:p>
    <w:p w:rsidR="00900660" w:rsidRPr="00900660" w:rsidRDefault="00900660" w:rsidP="00564C2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564C20">
        <w:rPr>
          <w:rFonts w:ascii="Arial" w:hAnsi="Arial" w:cs="Arial"/>
          <w:b/>
          <w:color w:val="000000"/>
          <w:sz w:val="22"/>
          <w:szCs w:val="22"/>
        </w:rPr>
        <w:t>Presidente:</w:t>
      </w:r>
      <w:r w:rsidRPr="00900660">
        <w:rPr>
          <w:rFonts w:ascii="Arial" w:hAnsi="Arial" w:cs="Arial"/>
          <w:color w:val="000000"/>
          <w:sz w:val="22"/>
          <w:szCs w:val="22"/>
        </w:rPr>
        <w:t xml:space="preserve"> Henrique Alcântara (Raí);</w:t>
      </w:r>
    </w:p>
    <w:p w:rsidR="00900660" w:rsidRPr="00900660" w:rsidRDefault="00900660" w:rsidP="00564C2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564C20">
        <w:rPr>
          <w:rFonts w:ascii="Arial" w:hAnsi="Arial" w:cs="Arial"/>
          <w:b/>
          <w:color w:val="000000"/>
          <w:sz w:val="22"/>
          <w:szCs w:val="22"/>
        </w:rPr>
        <w:t>Vice-Presidente:</w:t>
      </w:r>
      <w:r w:rsidRPr="00900660">
        <w:rPr>
          <w:rFonts w:ascii="Arial" w:hAnsi="Arial" w:cs="Arial"/>
          <w:color w:val="000000"/>
          <w:sz w:val="22"/>
          <w:szCs w:val="22"/>
        </w:rPr>
        <w:t xml:space="preserve"> Manuela Sanches (Manu);</w:t>
      </w:r>
    </w:p>
    <w:p w:rsidR="00900660" w:rsidRPr="00900660" w:rsidRDefault="00900660" w:rsidP="00564C2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564C20">
        <w:rPr>
          <w:rFonts w:ascii="Arial" w:hAnsi="Arial" w:cs="Arial"/>
          <w:b/>
          <w:color w:val="000000"/>
          <w:sz w:val="22"/>
          <w:szCs w:val="22"/>
        </w:rPr>
        <w:t>Secretaria:</w:t>
      </w:r>
      <w:r w:rsidRPr="00900660">
        <w:rPr>
          <w:rFonts w:ascii="Arial" w:hAnsi="Arial" w:cs="Arial"/>
          <w:color w:val="000000"/>
          <w:sz w:val="22"/>
          <w:szCs w:val="22"/>
        </w:rPr>
        <w:t xml:space="preserve"> Gabriela Monteiro (Lala);</w:t>
      </w:r>
    </w:p>
    <w:p w:rsidR="00900660" w:rsidRPr="00900660" w:rsidRDefault="00900660" w:rsidP="0090066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564C20">
        <w:rPr>
          <w:rFonts w:ascii="Arial" w:hAnsi="Arial" w:cs="Arial"/>
          <w:b/>
          <w:color w:val="000000"/>
          <w:sz w:val="22"/>
          <w:szCs w:val="22"/>
        </w:rPr>
        <w:t>Tesouraria:</w:t>
      </w:r>
      <w:r w:rsidRPr="00900660">
        <w:rPr>
          <w:rFonts w:ascii="Arial" w:hAnsi="Arial" w:cs="Arial"/>
          <w:color w:val="000000"/>
          <w:sz w:val="22"/>
          <w:szCs w:val="22"/>
        </w:rPr>
        <w:t xml:space="preserve"> Matheus 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Gomyde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 xml:space="preserve"> (Tati)</w:t>
      </w:r>
    </w:p>
    <w:p w:rsidR="00900660" w:rsidRPr="00900660" w:rsidRDefault="00900660" w:rsidP="0090066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900660">
        <w:rPr>
          <w:rFonts w:ascii="Arial" w:hAnsi="Arial" w:cs="Arial"/>
          <w:b/>
          <w:color w:val="000000"/>
          <w:sz w:val="22"/>
          <w:szCs w:val="22"/>
        </w:rPr>
        <w:t>Gestão de Pessoas: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00660">
        <w:rPr>
          <w:rFonts w:ascii="Arial" w:hAnsi="Arial" w:cs="Arial"/>
          <w:color w:val="000000"/>
          <w:sz w:val="22"/>
          <w:szCs w:val="22"/>
        </w:rPr>
        <w:t xml:space="preserve">Jaqueline 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Yumi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Seki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Jaque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900660">
        <w:rPr>
          <w:rFonts w:ascii="Arial" w:hAnsi="Arial" w:cs="Arial"/>
          <w:color w:val="000000"/>
          <w:sz w:val="22"/>
          <w:szCs w:val="22"/>
        </w:rPr>
        <w:t xml:space="preserve">Maria Luísa 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Mangiolardo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Malú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900660" w:rsidRDefault="00900660" w:rsidP="0090066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900660">
        <w:rPr>
          <w:rFonts w:ascii="Arial" w:hAnsi="Arial" w:cs="Arial"/>
          <w:b/>
          <w:color w:val="000000"/>
          <w:sz w:val="22"/>
          <w:szCs w:val="22"/>
        </w:rPr>
        <w:t>Diretoria de Esportes: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00660">
        <w:rPr>
          <w:rFonts w:ascii="Arial" w:hAnsi="Arial" w:cs="Arial"/>
          <w:color w:val="000000"/>
          <w:sz w:val="22"/>
          <w:szCs w:val="22"/>
        </w:rPr>
        <w:t>Flávio dos Santos (Negão)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900660">
        <w:rPr>
          <w:rFonts w:ascii="Arial" w:hAnsi="Arial" w:cs="Arial"/>
          <w:color w:val="000000"/>
          <w:sz w:val="22"/>
          <w:szCs w:val="22"/>
        </w:rPr>
        <w:t xml:space="preserve">Guilherme 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Silano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Silano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900660">
        <w:rPr>
          <w:rFonts w:ascii="Arial" w:hAnsi="Arial" w:cs="Arial"/>
          <w:color w:val="000000"/>
          <w:sz w:val="22"/>
          <w:szCs w:val="22"/>
        </w:rPr>
        <w:t>Rômulo Dantas (Grillo)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900660">
        <w:rPr>
          <w:rFonts w:ascii="Arial" w:hAnsi="Arial" w:cs="Arial"/>
          <w:color w:val="000000"/>
          <w:sz w:val="22"/>
          <w:szCs w:val="22"/>
        </w:rPr>
        <w:t>José Vinícius Bonfim (Zé)</w:t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900660" w:rsidRPr="00900660" w:rsidRDefault="00900660" w:rsidP="0090066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900660">
        <w:rPr>
          <w:rFonts w:ascii="Arial" w:hAnsi="Arial" w:cs="Arial"/>
          <w:b/>
          <w:color w:val="000000"/>
          <w:sz w:val="22"/>
          <w:szCs w:val="22"/>
        </w:rPr>
        <w:t>Diretoria de Comunicação: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00660">
        <w:rPr>
          <w:rFonts w:ascii="Arial" w:hAnsi="Arial" w:cs="Arial"/>
          <w:color w:val="000000"/>
          <w:sz w:val="22"/>
          <w:szCs w:val="22"/>
        </w:rPr>
        <w:t xml:space="preserve">Amanda 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Geraldini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Feb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900660">
        <w:rPr>
          <w:rFonts w:ascii="Arial" w:hAnsi="Arial" w:cs="Arial"/>
          <w:color w:val="000000"/>
          <w:sz w:val="22"/>
          <w:szCs w:val="22"/>
        </w:rPr>
        <w:t>Ana Carolina M. Alves (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Anac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900660">
        <w:rPr>
          <w:rFonts w:ascii="Arial" w:hAnsi="Arial" w:cs="Arial"/>
          <w:color w:val="000000"/>
          <w:sz w:val="22"/>
          <w:szCs w:val="22"/>
        </w:rPr>
        <w:t>Ariele Lobo Gomes (Dendê)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900660">
        <w:rPr>
          <w:rFonts w:ascii="Arial" w:hAnsi="Arial" w:cs="Arial"/>
          <w:color w:val="000000"/>
          <w:sz w:val="22"/>
          <w:szCs w:val="22"/>
        </w:rPr>
        <w:t xml:space="preserve">Danilo 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Lysei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 xml:space="preserve"> (Dan)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Nícolas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 xml:space="preserve"> Alves (Messias)</w:t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900660" w:rsidRPr="00900660" w:rsidRDefault="00900660" w:rsidP="0090066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900660">
        <w:rPr>
          <w:rFonts w:ascii="Arial" w:hAnsi="Arial" w:cs="Arial"/>
          <w:b/>
          <w:color w:val="000000"/>
          <w:sz w:val="22"/>
          <w:szCs w:val="22"/>
        </w:rPr>
        <w:t>Diretoria de Ação Social:</w:t>
      </w:r>
      <w:r w:rsidRPr="00900660">
        <w:rPr>
          <w:rFonts w:ascii="Arial" w:hAnsi="Arial" w:cs="Arial"/>
          <w:color w:val="000000"/>
          <w:sz w:val="22"/>
          <w:szCs w:val="22"/>
        </w:rPr>
        <w:t xml:space="preserve"> Isabella Carvalho (Isa)</w:t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900660" w:rsidRPr="00900660" w:rsidRDefault="00900660" w:rsidP="0090066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900660">
        <w:rPr>
          <w:rFonts w:ascii="Arial" w:hAnsi="Arial" w:cs="Arial"/>
          <w:b/>
          <w:color w:val="000000"/>
          <w:sz w:val="22"/>
          <w:szCs w:val="22"/>
        </w:rPr>
        <w:t>Diretoria de Patrocínio: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00660">
        <w:rPr>
          <w:rFonts w:ascii="Arial" w:hAnsi="Arial" w:cs="Arial"/>
          <w:color w:val="000000"/>
          <w:sz w:val="22"/>
          <w:szCs w:val="22"/>
        </w:rPr>
        <w:t xml:space="preserve">Fernanda 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Trostdorf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Beyblade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900660">
        <w:rPr>
          <w:rFonts w:ascii="Arial" w:hAnsi="Arial" w:cs="Arial"/>
          <w:color w:val="000000"/>
          <w:sz w:val="22"/>
          <w:szCs w:val="22"/>
        </w:rPr>
        <w:t xml:space="preserve">Thiago 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Cosin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 xml:space="preserve"> (Thiago)</w:t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900660" w:rsidRPr="00900660" w:rsidRDefault="00900660" w:rsidP="0090066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900660">
        <w:rPr>
          <w:rFonts w:ascii="Arial" w:hAnsi="Arial" w:cs="Arial"/>
          <w:b/>
          <w:color w:val="000000"/>
          <w:sz w:val="22"/>
          <w:szCs w:val="22"/>
        </w:rPr>
        <w:t>Diretoria de Patrimônio:</w:t>
      </w:r>
      <w:r w:rsidRPr="00900660">
        <w:rPr>
          <w:rFonts w:ascii="Arial" w:hAnsi="Arial" w:cs="Arial"/>
          <w:color w:val="000000"/>
          <w:sz w:val="22"/>
          <w:szCs w:val="22"/>
        </w:rPr>
        <w:t xml:space="preserve"> Jacqueline 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Nusch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Holla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900660" w:rsidRPr="00900660" w:rsidRDefault="00900660" w:rsidP="0090066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900660">
        <w:rPr>
          <w:rFonts w:ascii="Arial" w:hAnsi="Arial" w:cs="Arial"/>
          <w:b/>
          <w:color w:val="000000"/>
          <w:sz w:val="22"/>
          <w:szCs w:val="22"/>
        </w:rPr>
        <w:t>Diretoria de Eventos: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00660">
        <w:rPr>
          <w:rFonts w:ascii="Arial" w:hAnsi="Arial" w:cs="Arial"/>
          <w:color w:val="000000"/>
          <w:sz w:val="22"/>
          <w:szCs w:val="22"/>
        </w:rPr>
        <w:t>Bianca Velo (Produção)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900660">
        <w:rPr>
          <w:rFonts w:ascii="Arial" w:hAnsi="Arial" w:cs="Arial"/>
          <w:color w:val="000000"/>
          <w:sz w:val="22"/>
          <w:szCs w:val="22"/>
        </w:rPr>
        <w:t>Bruno Leite (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Xorume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900660">
        <w:rPr>
          <w:rFonts w:ascii="Arial" w:hAnsi="Arial" w:cs="Arial"/>
          <w:color w:val="000000"/>
          <w:sz w:val="22"/>
          <w:szCs w:val="22"/>
        </w:rPr>
        <w:t xml:space="preserve">Gabriel 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Rebolla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Ex-Gordo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900660">
        <w:rPr>
          <w:rFonts w:ascii="Arial" w:hAnsi="Arial" w:cs="Arial"/>
          <w:color w:val="000000"/>
          <w:sz w:val="22"/>
          <w:szCs w:val="22"/>
        </w:rPr>
        <w:t>Lucas Rocha (Popô)</w:t>
      </w:r>
    </w:p>
    <w:p w:rsidR="00900660" w:rsidRDefault="00900660" w:rsidP="0090066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900660">
        <w:rPr>
          <w:rFonts w:ascii="Arial" w:hAnsi="Arial" w:cs="Arial"/>
          <w:b/>
          <w:color w:val="000000"/>
          <w:sz w:val="22"/>
          <w:szCs w:val="22"/>
        </w:rPr>
        <w:t>Diretoria de Externos: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00660">
        <w:rPr>
          <w:rFonts w:ascii="Arial" w:hAnsi="Arial" w:cs="Arial"/>
          <w:color w:val="000000"/>
          <w:sz w:val="22"/>
          <w:szCs w:val="22"/>
        </w:rPr>
        <w:t>Bruna Moura (</w:t>
      </w:r>
      <w:proofErr w:type="spellStart"/>
      <w:r w:rsidRPr="00900660">
        <w:rPr>
          <w:rFonts w:ascii="Arial" w:hAnsi="Arial" w:cs="Arial"/>
          <w:color w:val="000000"/>
          <w:sz w:val="22"/>
          <w:szCs w:val="22"/>
        </w:rPr>
        <w:t>Bru</w:t>
      </w:r>
      <w:proofErr w:type="spellEnd"/>
      <w:r w:rsidRPr="00900660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900660">
        <w:rPr>
          <w:rFonts w:ascii="Arial" w:hAnsi="Arial" w:cs="Arial"/>
          <w:color w:val="000000"/>
          <w:sz w:val="22"/>
          <w:szCs w:val="22"/>
        </w:rPr>
        <w:t>Caroline Guerra (Carol)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900660">
        <w:rPr>
          <w:rFonts w:ascii="Arial" w:hAnsi="Arial" w:cs="Arial"/>
          <w:color w:val="000000"/>
          <w:sz w:val="22"/>
          <w:szCs w:val="22"/>
        </w:rPr>
        <w:t>Guilherme Saito (Pacu)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9D730D" w:rsidRDefault="009D730D" w:rsidP="009D73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D730D" w:rsidRDefault="009D730D" w:rsidP="009D73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D730D" w:rsidRDefault="009D730D" w:rsidP="009D730D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</w:pPr>
      <w:r w:rsidRPr="009D730D"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  <w:t>PARCEIROS (INSTITUIÇÕES)</w:t>
      </w:r>
    </w:p>
    <w:p w:rsidR="009D730D" w:rsidRPr="009D730D" w:rsidRDefault="009D730D" w:rsidP="009D73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30D">
        <w:rPr>
          <w:rFonts w:ascii="Arial" w:eastAsia="Times New Roman" w:hAnsi="Arial" w:cs="Arial"/>
          <w:color w:val="000000"/>
          <w:lang w:eastAsia="pt-BR"/>
        </w:rPr>
        <w:t xml:space="preserve">A Naumteria é a bateria universitária da Unesp Bauru e são eles que tocam nossos hinos e quando tocam, ninguém fica parado! A ideia é apoiar os times que defendem o campus nos jogos, desde amistosos até o Inter! Além de, é claro, mostrar o quão louco é ser da Unesp. </w:t>
      </w:r>
    </w:p>
    <w:p w:rsidR="009D730D" w:rsidRPr="009D730D" w:rsidRDefault="009D730D" w:rsidP="009D73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30D">
        <w:rPr>
          <w:rFonts w:ascii="Arial" w:eastAsia="Times New Roman" w:hAnsi="Arial" w:cs="Arial"/>
          <w:color w:val="000000"/>
          <w:lang w:eastAsia="pt-BR"/>
        </w:rPr>
        <w:t>                                 </w:t>
      </w:r>
      <w:r w:rsidRPr="009D730D">
        <w:rPr>
          <w:rFonts w:ascii="Arial" w:eastAsia="Times New Roman" w:hAnsi="Arial" w:cs="Arial"/>
          <w:b/>
          <w:bCs/>
          <w:color w:val="000000"/>
          <w:lang w:eastAsia="pt-BR"/>
        </w:rPr>
        <w:t>fb.com/</w:t>
      </w:r>
      <w:proofErr w:type="spellStart"/>
      <w:r w:rsidRPr="009D730D">
        <w:rPr>
          <w:rFonts w:ascii="Arial" w:eastAsia="Times New Roman" w:hAnsi="Arial" w:cs="Arial"/>
          <w:b/>
          <w:bCs/>
          <w:color w:val="000000"/>
          <w:lang w:eastAsia="pt-BR"/>
        </w:rPr>
        <w:t>naumteria.unespbauru</w:t>
      </w:r>
      <w:proofErr w:type="spellEnd"/>
    </w:p>
    <w:p w:rsidR="009D730D" w:rsidRPr="009D730D" w:rsidRDefault="009D730D" w:rsidP="009D73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30D" w:rsidRPr="009D730D" w:rsidRDefault="009D730D" w:rsidP="009D73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30D">
        <w:rPr>
          <w:rFonts w:ascii="Arial" w:eastAsia="Times New Roman" w:hAnsi="Arial" w:cs="Arial"/>
          <w:color w:val="000000"/>
          <w:lang w:eastAsia="pt-BR"/>
        </w:rPr>
        <w:lastRenderedPageBreak/>
        <w:t xml:space="preserve">A Febre Amarela é a Torcida Organizada da Unesp Bauru e são eles que agitam as arquibancadas, gritando e animando o pessoal! O objetivo da Febre é incentivar os times da Unesp Bauru onde quer que eles joguem e caminhar ao lado de seus atletas! </w:t>
      </w:r>
    </w:p>
    <w:p w:rsidR="009D730D" w:rsidRPr="009D730D" w:rsidRDefault="009D730D" w:rsidP="009D73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30D">
        <w:rPr>
          <w:rFonts w:ascii="Arial" w:eastAsia="Times New Roman" w:hAnsi="Arial" w:cs="Arial"/>
          <w:color w:val="000000"/>
          <w:lang w:eastAsia="pt-BR"/>
        </w:rPr>
        <w:t xml:space="preserve">Para fazer parte da Torcida é apenas preciso ter dedicação, garra. ser louco pela bata amarela e ter muito orgulho de usá-la! </w:t>
      </w:r>
    </w:p>
    <w:p w:rsidR="009D730D" w:rsidRPr="009D730D" w:rsidRDefault="009D730D" w:rsidP="009D73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30D">
        <w:rPr>
          <w:rFonts w:ascii="Arial" w:eastAsia="Times New Roman" w:hAnsi="Arial" w:cs="Arial"/>
          <w:color w:val="000000"/>
          <w:lang w:eastAsia="pt-BR"/>
        </w:rPr>
        <w:t>                             </w:t>
      </w:r>
      <w:r w:rsidRPr="009D730D">
        <w:rPr>
          <w:rFonts w:ascii="Arial" w:eastAsia="Times New Roman" w:hAnsi="Arial" w:cs="Arial"/>
          <w:b/>
          <w:bCs/>
          <w:color w:val="000000"/>
          <w:lang w:eastAsia="pt-BR"/>
        </w:rPr>
        <w:t>  fb.com/torcidaorganizada.febreamarela</w:t>
      </w:r>
    </w:p>
    <w:p w:rsidR="009D730D" w:rsidRPr="009D730D" w:rsidRDefault="009D730D" w:rsidP="009D73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30D" w:rsidRPr="009D730D" w:rsidRDefault="009D730D" w:rsidP="009D73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30D">
        <w:rPr>
          <w:rFonts w:ascii="Arial" w:eastAsia="Times New Roman" w:hAnsi="Arial" w:cs="Arial"/>
          <w:color w:val="000000"/>
          <w:lang w:eastAsia="pt-BR"/>
        </w:rPr>
        <w:t xml:space="preserve">As Texuguetes são as </w:t>
      </w:r>
      <w:proofErr w:type="spellStart"/>
      <w:r w:rsidRPr="009D730D">
        <w:rPr>
          <w:rFonts w:ascii="Arial" w:eastAsia="Times New Roman" w:hAnsi="Arial" w:cs="Arial"/>
          <w:color w:val="000000"/>
          <w:lang w:eastAsia="pt-BR"/>
        </w:rPr>
        <w:t>cheerleaders</w:t>
      </w:r>
      <w:proofErr w:type="spellEnd"/>
      <w:r w:rsidRPr="009D730D">
        <w:rPr>
          <w:rFonts w:ascii="Arial" w:eastAsia="Times New Roman" w:hAnsi="Arial" w:cs="Arial"/>
          <w:color w:val="000000"/>
          <w:lang w:eastAsia="pt-BR"/>
        </w:rPr>
        <w:t xml:space="preserve"> do campus da Unesp Bauru e elas também alegram a galera na torcida, desde 2006! O </w:t>
      </w:r>
      <w:proofErr w:type="spellStart"/>
      <w:r w:rsidRPr="009D730D">
        <w:rPr>
          <w:rFonts w:ascii="Arial" w:eastAsia="Times New Roman" w:hAnsi="Arial" w:cs="Arial"/>
          <w:color w:val="000000"/>
          <w:lang w:eastAsia="pt-BR"/>
        </w:rPr>
        <w:t>cheerleading</w:t>
      </w:r>
      <w:proofErr w:type="spellEnd"/>
      <w:r w:rsidRPr="009D730D">
        <w:rPr>
          <w:rFonts w:ascii="Arial" w:eastAsia="Times New Roman" w:hAnsi="Arial" w:cs="Arial"/>
          <w:color w:val="000000"/>
          <w:lang w:eastAsia="pt-BR"/>
        </w:rPr>
        <w:t xml:space="preserve"> é um esporte de superação que envolve </w:t>
      </w:r>
      <w:proofErr w:type="spellStart"/>
      <w:r w:rsidRPr="009D730D">
        <w:rPr>
          <w:rFonts w:ascii="Arial" w:eastAsia="Times New Roman" w:hAnsi="Arial" w:cs="Arial"/>
          <w:color w:val="000000"/>
          <w:lang w:eastAsia="pt-BR"/>
        </w:rPr>
        <w:t>stunts</w:t>
      </w:r>
      <w:proofErr w:type="spellEnd"/>
      <w:r w:rsidRPr="009D730D">
        <w:rPr>
          <w:rFonts w:ascii="Arial" w:eastAsia="Times New Roman" w:hAnsi="Arial" w:cs="Arial"/>
          <w:color w:val="000000"/>
          <w:lang w:eastAsia="pt-BR"/>
        </w:rPr>
        <w:t>, pirâmides, saltos, dança, música e também muita animação.</w:t>
      </w:r>
    </w:p>
    <w:p w:rsidR="009D730D" w:rsidRPr="009D730D" w:rsidRDefault="009D730D" w:rsidP="009D73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30D">
        <w:rPr>
          <w:rFonts w:ascii="Arial" w:eastAsia="Times New Roman" w:hAnsi="Arial" w:cs="Arial"/>
          <w:color w:val="000000"/>
          <w:lang w:eastAsia="pt-BR"/>
        </w:rPr>
        <w:t xml:space="preserve">Para participar dos treinos, não precisa ser ginasta ou ter experiência, basta ter vontade! </w:t>
      </w:r>
    </w:p>
    <w:p w:rsidR="009D730D" w:rsidRPr="009D730D" w:rsidRDefault="009D730D" w:rsidP="009D7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30D">
        <w:rPr>
          <w:rFonts w:ascii="Arial" w:eastAsia="Times New Roman" w:hAnsi="Arial" w:cs="Arial"/>
          <w:color w:val="000000"/>
          <w:lang w:eastAsia="pt-BR"/>
        </w:rPr>
        <w:t>                               </w:t>
      </w:r>
      <w:r w:rsidRPr="009D730D">
        <w:rPr>
          <w:rFonts w:ascii="Arial" w:eastAsia="Times New Roman" w:hAnsi="Arial" w:cs="Arial"/>
          <w:b/>
          <w:bCs/>
          <w:color w:val="000000"/>
          <w:lang w:eastAsia="pt-BR"/>
        </w:rPr>
        <w:t>fb.com/</w:t>
      </w:r>
      <w:proofErr w:type="spellStart"/>
      <w:r w:rsidRPr="009D730D">
        <w:rPr>
          <w:rFonts w:ascii="Arial" w:eastAsia="Times New Roman" w:hAnsi="Arial" w:cs="Arial"/>
          <w:b/>
          <w:bCs/>
          <w:color w:val="000000"/>
          <w:lang w:eastAsia="pt-BR"/>
        </w:rPr>
        <w:t>texuguetes</w:t>
      </w:r>
      <w:proofErr w:type="spellEnd"/>
    </w:p>
    <w:p w:rsidR="009D730D" w:rsidRDefault="009D730D" w:rsidP="009D730D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</w:pPr>
    </w:p>
    <w:p w:rsidR="009D730D" w:rsidRPr="009D730D" w:rsidRDefault="009D730D" w:rsidP="009D730D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</w:pPr>
    </w:p>
    <w:p w:rsidR="009D730D" w:rsidRPr="009D730D" w:rsidRDefault="009D730D">
      <w:pPr>
        <w:rPr>
          <w:b/>
          <w:sz w:val="36"/>
        </w:rPr>
      </w:pPr>
    </w:p>
    <w:sectPr w:rsidR="009D730D" w:rsidRPr="009D7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0D"/>
    <w:rsid w:val="00564C20"/>
    <w:rsid w:val="00900660"/>
    <w:rsid w:val="00997792"/>
    <w:rsid w:val="009D730D"/>
    <w:rsid w:val="00DD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4CFC"/>
  <w15:chartTrackingRefBased/>
  <w15:docId w15:val="{844AE1F5-1A04-4CB2-908E-AF73A948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455</Words>
  <Characters>2767</Characters>
  <Application>Microsoft Office Word</Application>
  <DocSecurity>0</DocSecurity>
  <Lines>64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Ψ</dc:creator>
  <cp:keywords/>
  <dc:description/>
  <cp:lastModifiedBy>Helena Ψ</cp:lastModifiedBy>
  <cp:revision>1</cp:revision>
  <dcterms:created xsi:type="dcterms:W3CDTF">2017-05-17T02:31:00Z</dcterms:created>
  <dcterms:modified xsi:type="dcterms:W3CDTF">2017-05-17T03:19:00Z</dcterms:modified>
</cp:coreProperties>
</file>