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4EDE6" w14:textId="77777777" w:rsidR="00CE3C89" w:rsidRPr="00B5394D" w:rsidRDefault="003C185B" w:rsidP="007E5662">
      <w:pPr>
        <w:ind w:left="720" w:hanging="720"/>
        <w:sectPr w:rsidR="00CE3C89" w:rsidRPr="00B5394D" w:rsidSect="00424F2E">
          <w:footerReference w:type="default" r:id="rId7"/>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r w:rsidRPr="00B5394D">
        <w:rPr>
          <w:noProof/>
        </w:rPr>
        <mc:AlternateContent>
          <mc:Choice Requires="wpg">
            <w:drawing>
              <wp:anchor distT="0" distB="0" distL="0" distR="0" simplePos="0" relativeHeight="251658240" behindDoc="1" locked="0" layoutInCell="1" hidden="0" allowOverlap="1" wp14:anchorId="21EC5211" wp14:editId="7B1DCC26">
                <wp:simplePos x="0" y="0"/>
                <wp:positionH relativeFrom="page">
                  <wp:posOffset>998219</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4279400" y="0"/>
                          <a:chExt cx="2137975" cy="7560000"/>
                        </a:xfrm>
                      </wpg:grpSpPr>
                      <wpg:grpSp>
                        <wpg:cNvPr id="867925806" name="Grupo 867925806"/>
                        <wpg:cNvGrpSpPr/>
                        <wpg:grpSpPr>
                          <a:xfrm>
                            <a:off x="4279401" y="0"/>
                            <a:ext cx="2133199" cy="7560000"/>
                            <a:chOff x="0" y="0"/>
                            <a:chExt cx="2133600" cy="9125712"/>
                          </a:xfrm>
                        </wpg:grpSpPr>
                        <wps:wsp>
                          <wps:cNvPr id="1863586683" name="Rectángulo 1863586683"/>
                          <wps:cNvSpPr/>
                          <wps:spPr>
                            <a:xfrm>
                              <a:off x="0" y="0"/>
                              <a:ext cx="2133600" cy="9125700"/>
                            </a:xfrm>
                            <a:prstGeom prst="rect">
                              <a:avLst/>
                            </a:prstGeom>
                            <a:noFill/>
                            <a:ln>
                              <a:noFill/>
                            </a:ln>
                          </wps:spPr>
                          <wps:txbx>
                            <w:txbxContent>
                              <w:p w14:paraId="15DA640D" w14:textId="77777777" w:rsidR="00CE3C89" w:rsidRPr="00B5394D" w:rsidRDefault="00CE3C89">
                                <w:pPr>
                                  <w:spacing w:before="0" w:after="0"/>
                                  <w:jc w:val="left"/>
                                  <w:textDirection w:val="btLr"/>
                                </w:pPr>
                              </w:p>
                            </w:txbxContent>
                          </wps:txbx>
                          <wps:bodyPr spcFirstLastPara="1" wrap="square" lIns="91425" tIns="91425" rIns="91425" bIns="91425" anchor="ctr" anchorCtr="0">
                            <a:noAutofit/>
                          </wps:bodyPr>
                        </wps:wsp>
                        <wps:wsp>
                          <wps:cNvPr id="1759743510" name="Rectángulo 1759743510"/>
                          <wps:cNvSpPr/>
                          <wps:spPr>
                            <a:xfrm>
                              <a:off x="0" y="0"/>
                              <a:ext cx="194535" cy="9125712"/>
                            </a:xfrm>
                            <a:prstGeom prst="rect">
                              <a:avLst/>
                            </a:prstGeom>
                            <a:solidFill>
                              <a:schemeClr val="dk2"/>
                            </a:solidFill>
                            <a:ln>
                              <a:noFill/>
                            </a:ln>
                          </wps:spPr>
                          <wps:txbx>
                            <w:txbxContent>
                              <w:p w14:paraId="1DFAF552" w14:textId="77777777" w:rsidR="00CE3C89" w:rsidRPr="00B5394D" w:rsidRDefault="00CE3C89">
                                <w:pPr>
                                  <w:spacing w:before="0" w:after="0"/>
                                  <w:jc w:val="left"/>
                                  <w:textDirection w:val="btLr"/>
                                </w:pPr>
                              </w:p>
                            </w:txbxContent>
                          </wps:txbx>
                          <wps:bodyPr spcFirstLastPara="1" wrap="square" lIns="91425" tIns="91425" rIns="91425" bIns="91425" anchor="ctr" anchorCtr="0">
                            <a:noAutofit/>
                          </wps:bodyPr>
                        </wps:wsp>
                        <wps:wsp>
                          <wps:cNvPr id="1244837751" name="Flecha: pentágono 1244837751"/>
                          <wps:cNvSpPr/>
                          <wps:spPr>
                            <a:xfrm>
                              <a:off x="246378" y="1206935"/>
                              <a:ext cx="1483687" cy="552055"/>
                            </a:xfrm>
                            <a:prstGeom prst="homePlate">
                              <a:avLst>
                                <a:gd name="adj" fmla="val 50000"/>
                              </a:avLst>
                            </a:prstGeom>
                            <a:solidFill>
                              <a:schemeClr val="accent1"/>
                            </a:solidFill>
                            <a:ln>
                              <a:noFill/>
                            </a:ln>
                          </wps:spPr>
                          <wps:txbx>
                            <w:txbxContent>
                              <w:p w14:paraId="4664B433" w14:textId="77777777" w:rsidR="00CE3C89" w:rsidRPr="00B5394D" w:rsidRDefault="003C185B">
                                <w:pPr>
                                  <w:spacing w:before="0" w:after="0"/>
                                  <w:jc w:val="right"/>
                                  <w:textDirection w:val="btLr"/>
                                </w:pPr>
                                <w:r w:rsidRPr="00B5394D">
                                  <w:rPr>
                                    <w:rFonts w:ascii="Carlito" w:eastAsia="Carlito" w:hAnsi="Carlito" w:cs="Carlito"/>
                                    <w:sz w:val="28"/>
                                  </w:rPr>
                                  <w:t xml:space="preserve">     </w:t>
                                </w:r>
                              </w:p>
                            </w:txbxContent>
                          </wps:txbx>
                          <wps:bodyPr spcFirstLastPara="1" wrap="square" lIns="91425" tIns="0" rIns="182875" bIns="0" anchor="ctr" anchorCtr="0">
                            <a:noAutofit/>
                          </wps:bodyPr>
                        </wps:wsp>
                        <wpg:grpSp>
                          <wpg:cNvPr id="1352045680" name="Grupo 1352045680"/>
                          <wpg:cNvGrpSpPr/>
                          <wpg:grpSpPr>
                            <a:xfrm>
                              <a:off x="76200" y="4210050"/>
                              <a:ext cx="2057400" cy="4910328"/>
                              <a:chOff x="80645" y="4211812"/>
                              <a:chExt cx="1306273" cy="3121026"/>
                            </a:xfrm>
                          </wpg:grpSpPr>
                          <wpg:grpSp>
                            <wpg:cNvPr id="1640277199" name="Grupo 1640277199"/>
                            <wpg:cNvGrpSpPr/>
                            <wpg:grpSpPr>
                              <a:xfrm>
                                <a:off x="141062" y="4211812"/>
                                <a:ext cx="1047750" cy="3121026"/>
                                <a:chOff x="141062" y="4211812"/>
                                <a:chExt cx="1047750" cy="3121026"/>
                              </a:xfrm>
                            </wpg:grpSpPr>
                            <wps:wsp>
                              <wps:cNvPr id="1011153044" name="Forma libre: forma 1011153044"/>
                              <wps:cNvSpPr/>
                              <wps:spPr>
                                <a:xfrm>
                                  <a:off x="369662" y="6216825"/>
                                  <a:ext cx="193675" cy="698500"/>
                                </a:xfrm>
                                <a:custGeom>
                                  <a:avLst/>
                                  <a:gdLst/>
                                  <a:ahLst/>
                                  <a:cxnLst/>
                                  <a:rect l="l" t="t" r="r" b="b"/>
                                  <a:pathLst>
                                    <a:path w="122" h="440"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344CDF1D"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355976512" name="Forma libre: forma 355976512"/>
                              <wps:cNvSpPr/>
                              <wps:spPr>
                                <a:xfrm>
                                  <a:off x="572862" y="6905800"/>
                                  <a:ext cx="184150" cy="427038"/>
                                </a:xfrm>
                                <a:custGeom>
                                  <a:avLst/>
                                  <a:gdLst/>
                                  <a:ahLst/>
                                  <a:cxnLst/>
                                  <a:rect l="l" t="t" r="r" b="b"/>
                                  <a:pathLst>
                                    <a:path w="116" h="269"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34F5AD51"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24078050" name="Forma libre: forma 124078050"/>
                              <wps:cNvSpPr/>
                              <wps:spPr>
                                <a:xfrm>
                                  <a:off x="141062" y="4211812"/>
                                  <a:ext cx="222250" cy="2019300"/>
                                </a:xfrm>
                                <a:custGeom>
                                  <a:avLst/>
                                  <a:gdLst/>
                                  <a:ahLst/>
                                  <a:cxnLst/>
                                  <a:rect l="l" t="t" r="r" b="b"/>
                                  <a:pathLst>
                                    <a:path w="140" h="1272"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5EF9DF44"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327565521" name="Forma libre: forma 1327565521"/>
                              <wps:cNvSpPr/>
                              <wps:spPr>
                                <a:xfrm>
                                  <a:off x="341087" y="4861100"/>
                                  <a:ext cx="71438" cy="1355725"/>
                                </a:xfrm>
                                <a:custGeom>
                                  <a:avLst/>
                                  <a:gdLst/>
                                  <a:ahLst/>
                                  <a:cxnLst/>
                                  <a:rect l="l" t="t" r="r" b="b"/>
                                  <a:pathLst>
                                    <a:path w="45" h="854"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txbx>
                                <w:txbxContent>
                                  <w:p w14:paraId="5176400B"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159549129" name="Forma libre: forma 1159549129"/>
                              <wps:cNvSpPr/>
                              <wps:spPr>
                                <a:xfrm>
                                  <a:off x="363312" y="6231112"/>
                                  <a:ext cx="244475" cy="998538"/>
                                </a:xfrm>
                                <a:custGeom>
                                  <a:avLst/>
                                  <a:gdLst/>
                                  <a:ahLst/>
                                  <a:cxnLst/>
                                  <a:rect l="l" t="t" r="r" b="b"/>
                                  <a:pathLst>
                                    <a:path w="154" h="629"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10B04702"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561594560" name="Forma libre: forma 561594560"/>
                              <wps:cNvSpPr/>
                              <wps:spPr>
                                <a:xfrm>
                                  <a:off x="620487" y="7223300"/>
                                  <a:ext cx="52388" cy="109538"/>
                                </a:xfrm>
                                <a:custGeom>
                                  <a:avLst/>
                                  <a:gdLst/>
                                  <a:ahLst/>
                                  <a:cxnLst/>
                                  <a:rect l="l" t="t" r="r" b="b"/>
                                  <a:pathLst>
                                    <a:path w="33" h="69"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2FB2B934"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298181614" name="Forma libre: forma 1298181614"/>
                              <wps:cNvSpPr/>
                              <wps:spPr>
                                <a:xfrm>
                                  <a:off x="355374" y="6153325"/>
                                  <a:ext cx="23813" cy="147638"/>
                                </a:xfrm>
                                <a:custGeom>
                                  <a:avLst/>
                                  <a:gdLst/>
                                  <a:ahLst/>
                                  <a:cxnLst/>
                                  <a:rect l="l" t="t" r="r" b="b"/>
                                  <a:pathLst>
                                    <a:path w="15" h="93"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1692A13B"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2051423442" name="Forma libre: forma 2051423442"/>
                              <wps:cNvSpPr/>
                              <wps:spPr>
                                <a:xfrm>
                                  <a:off x="563337" y="5689775"/>
                                  <a:ext cx="625475" cy="1216025"/>
                                </a:xfrm>
                                <a:custGeom>
                                  <a:avLst/>
                                  <a:gdLst/>
                                  <a:ahLst/>
                                  <a:cxnLst/>
                                  <a:rect l="l" t="t" r="r" b="b"/>
                                  <a:pathLst>
                                    <a:path w="394" h="766"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txbx>
                                <w:txbxContent>
                                  <w:p w14:paraId="61E1E3C0"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669751925" name="Forma libre: forma 1669751925"/>
                              <wps:cNvSpPr/>
                              <wps:spPr>
                                <a:xfrm>
                                  <a:off x="563337" y="6915325"/>
                                  <a:ext cx="57150" cy="307975"/>
                                </a:xfrm>
                                <a:custGeom>
                                  <a:avLst/>
                                  <a:gdLst/>
                                  <a:ahLst/>
                                  <a:cxnLst/>
                                  <a:rect l="l" t="t" r="r" b="b"/>
                                  <a:pathLst>
                                    <a:path w="36" h="194"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236EFB15"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208030044" name="Forma libre: forma 1208030044"/>
                              <wps:cNvSpPr/>
                              <wps:spPr>
                                <a:xfrm>
                                  <a:off x="607787" y="7229650"/>
                                  <a:ext cx="49213" cy="103188"/>
                                </a:xfrm>
                                <a:custGeom>
                                  <a:avLst/>
                                  <a:gdLst/>
                                  <a:ahLst/>
                                  <a:cxnLst/>
                                  <a:rect l="l" t="t" r="r" b="b"/>
                                  <a:pathLst>
                                    <a:path w="31" h="65"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78ED053C"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384540820" name="Forma libre: forma 384540820"/>
                              <wps:cNvSpPr/>
                              <wps:spPr>
                                <a:xfrm>
                                  <a:off x="563337" y="6878812"/>
                                  <a:ext cx="11113" cy="66675"/>
                                </a:xfrm>
                                <a:custGeom>
                                  <a:avLst/>
                                  <a:gdLst/>
                                  <a:ahLst/>
                                  <a:cxnLst/>
                                  <a:rect l="l" t="t" r="r" b="b"/>
                                  <a:pathLst>
                                    <a:path w="7" h="42"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29B30359"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380054863" name="Forma libre: forma 380054863"/>
                              <wps:cNvSpPr/>
                              <wps:spPr>
                                <a:xfrm>
                                  <a:off x="587149" y="7145512"/>
                                  <a:ext cx="71438" cy="187325"/>
                                </a:xfrm>
                                <a:custGeom>
                                  <a:avLst/>
                                  <a:gdLst/>
                                  <a:ahLst/>
                                  <a:cxnLst/>
                                  <a:rect l="l" t="t" r="r" b="b"/>
                                  <a:pathLst>
                                    <a:path w="45" h="118"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txbx>
                                <w:txbxContent>
                                  <w:p w14:paraId="192A0412" w14:textId="77777777" w:rsidR="00B5394D" w:rsidRPr="00B5394D" w:rsidRDefault="00B5394D" w:rsidP="00B5394D">
                                    <w:pPr>
                                      <w:jc w:val="center"/>
                                    </w:pPr>
                                  </w:p>
                                </w:txbxContent>
                              </wps:txbx>
                              <wps:bodyPr spcFirstLastPara="1" wrap="square" lIns="91425" tIns="91425" rIns="91425" bIns="91425" anchor="ctr" anchorCtr="0">
                                <a:noAutofit/>
                              </wps:bodyPr>
                            </wps:wsp>
                          </wpg:grpSp>
                          <wpg:grpSp>
                            <wpg:cNvPr id="987743002" name="Grupo 987743002"/>
                            <wpg:cNvGrpSpPr/>
                            <wpg:grpSpPr>
                              <a:xfrm>
                                <a:off x="80645" y="4826972"/>
                                <a:ext cx="1306273" cy="2505863"/>
                                <a:chOff x="80645" y="4649964"/>
                                <a:chExt cx="874712" cy="1677988"/>
                              </a:xfrm>
                            </wpg:grpSpPr>
                            <wps:wsp>
                              <wps:cNvPr id="1963677635" name="Forma libre: forma 1963677635"/>
                              <wps:cNvSpPr/>
                              <wps:spPr>
                                <a:xfrm>
                                  <a:off x="118745" y="5189714"/>
                                  <a:ext cx="198438" cy="714375"/>
                                </a:xfrm>
                                <a:custGeom>
                                  <a:avLst/>
                                  <a:gdLst/>
                                  <a:ahLst/>
                                  <a:cxnLst/>
                                  <a:rect l="l" t="t" r="r" b="b"/>
                                  <a:pathLst>
                                    <a:path w="125" h="450"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1CFCD34F"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703747262" name="Forma libre: forma 703747262"/>
                              <wps:cNvSpPr/>
                              <wps:spPr>
                                <a:xfrm>
                                  <a:off x="328295" y="5891389"/>
                                  <a:ext cx="187325" cy="436563"/>
                                </a:xfrm>
                                <a:custGeom>
                                  <a:avLst/>
                                  <a:gdLst/>
                                  <a:ahLst/>
                                  <a:cxnLst/>
                                  <a:rect l="l" t="t" r="r" b="b"/>
                                  <a:pathLst>
                                    <a:path w="118" h="275"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25F1B59C"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499543444" name="Forma libre: forma 499543444"/>
                              <wps:cNvSpPr/>
                              <wps:spPr>
                                <a:xfrm>
                                  <a:off x="80645" y="5010327"/>
                                  <a:ext cx="31750" cy="192088"/>
                                </a:xfrm>
                                <a:custGeom>
                                  <a:avLst/>
                                  <a:gdLst/>
                                  <a:ahLst/>
                                  <a:cxnLst/>
                                  <a:rect l="l" t="t" r="r" b="b"/>
                                  <a:pathLst>
                                    <a:path w="20" h="12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092028D9"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818797938" name="Forma libre: forma 1818797938"/>
                              <wps:cNvSpPr/>
                              <wps:spPr>
                                <a:xfrm>
                                  <a:off x="112395" y="5202414"/>
                                  <a:ext cx="250825" cy="1020763"/>
                                </a:xfrm>
                                <a:custGeom>
                                  <a:avLst/>
                                  <a:gdLst/>
                                  <a:ahLst/>
                                  <a:cxnLst/>
                                  <a:rect l="l" t="t" r="r" b="b"/>
                                  <a:pathLst>
                                    <a:path w="158" h="643"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1E82307D"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967410327" name="Forma libre: forma 967410327"/>
                              <wps:cNvSpPr/>
                              <wps:spPr>
                                <a:xfrm>
                                  <a:off x="375920" y="6215239"/>
                                  <a:ext cx="52388" cy="112713"/>
                                </a:xfrm>
                                <a:custGeom>
                                  <a:avLst/>
                                  <a:gdLst/>
                                  <a:ahLst/>
                                  <a:cxnLst/>
                                  <a:rect l="l" t="t" r="r" b="b"/>
                                  <a:pathLst>
                                    <a:path w="33" h="7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19C8AFBC"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8853674" name="Forma libre: forma 8853674"/>
                              <wps:cNvSpPr/>
                              <wps:spPr>
                                <a:xfrm>
                                  <a:off x="106045" y="5124627"/>
                                  <a:ext cx="23813" cy="150813"/>
                                </a:xfrm>
                                <a:custGeom>
                                  <a:avLst/>
                                  <a:gdLst/>
                                  <a:ahLst/>
                                  <a:cxnLst/>
                                  <a:rect l="l" t="t" r="r" b="b"/>
                                  <a:pathLst>
                                    <a:path w="15" h="95"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1551EDB7"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701662201" name="Forma libre: forma 1701662201"/>
                              <wps:cNvSpPr/>
                              <wps:spPr>
                                <a:xfrm>
                                  <a:off x="317182" y="4649964"/>
                                  <a:ext cx="638175" cy="1241425"/>
                                </a:xfrm>
                                <a:custGeom>
                                  <a:avLst/>
                                  <a:gdLst/>
                                  <a:ahLst/>
                                  <a:cxnLst/>
                                  <a:rect l="l" t="t" r="r" b="b"/>
                                  <a:pathLst>
                                    <a:path w="402" h="782"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0FC1A763"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12326398" name="Forma libre: forma 112326398"/>
                              <wps:cNvSpPr/>
                              <wps:spPr>
                                <a:xfrm>
                                  <a:off x="317182" y="5904089"/>
                                  <a:ext cx="58738" cy="311150"/>
                                </a:xfrm>
                                <a:custGeom>
                                  <a:avLst/>
                                  <a:gdLst/>
                                  <a:ahLst/>
                                  <a:cxnLst/>
                                  <a:rect l="l" t="t" r="r" b="b"/>
                                  <a:pathLst>
                                    <a:path w="37" h="196"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42222D91"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205785777" name="Forma libre: forma 205785777"/>
                              <wps:cNvSpPr/>
                              <wps:spPr>
                                <a:xfrm>
                                  <a:off x="363220" y="6223177"/>
                                  <a:ext cx="49213" cy="104775"/>
                                </a:xfrm>
                                <a:custGeom>
                                  <a:avLst/>
                                  <a:gdLst/>
                                  <a:ahLst/>
                                  <a:cxnLst/>
                                  <a:rect l="l" t="t" r="r" b="b"/>
                                  <a:pathLst>
                                    <a:path w="31" h="66"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5FD6ED34"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443554058" name="Forma libre: forma 443554058"/>
                              <wps:cNvSpPr/>
                              <wps:spPr>
                                <a:xfrm>
                                  <a:off x="317182" y="5864402"/>
                                  <a:ext cx="11113" cy="68263"/>
                                </a:xfrm>
                                <a:custGeom>
                                  <a:avLst/>
                                  <a:gdLst/>
                                  <a:ahLst/>
                                  <a:cxnLst/>
                                  <a:rect l="l" t="t" r="r" b="b"/>
                                  <a:pathLst>
                                    <a:path w="7" h="43"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706AA518" w14:textId="77777777" w:rsidR="00B5394D" w:rsidRPr="00B5394D" w:rsidRDefault="00B5394D" w:rsidP="00B5394D">
                                    <w:pPr>
                                      <w:jc w:val="center"/>
                                    </w:pPr>
                                  </w:p>
                                </w:txbxContent>
                              </wps:txbx>
                              <wps:bodyPr spcFirstLastPara="1" wrap="square" lIns="91425" tIns="91425" rIns="91425" bIns="91425" anchor="ctr" anchorCtr="0">
                                <a:noAutofit/>
                              </wps:bodyPr>
                            </wps:wsp>
                            <wps:wsp>
                              <wps:cNvPr id="1213746283" name="Forma libre: forma 1213746283"/>
                              <wps:cNvSpPr/>
                              <wps:spPr>
                                <a:xfrm>
                                  <a:off x="340995" y="6135864"/>
                                  <a:ext cx="73025" cy="192088"/>
                                </a:xfrm>
                                <a:custGeom>
                                  <a:avLst/>
                                  <a:gdLst/>
                                  <a:ahLst/>
                                  <a:cxnLst/>
                                  <a:rect l="l" t="t" r="r" b="b"/>
                                  <a:pathLst>
                                    <a:path w="46" h="12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txbx>
                                <w:txbxContent>
                                  <w:p w14:paraId="49FC9CF2" w14:textId="77777777" w:rsidR="00B5394D" w:rsidRPr="00B5394D" w:rsidRDefault="00B5394D" w:rsidP="00B5394D">
                                    <w:pPr>
                                      <w:jc w:val="center"/>
                                    </w:pPr>
                                  </w:p>
                                </w:txbxContent>
                              </wps:txbx>
                              <wps:bodyPr spcFirstLastPara="1" wrap="square" lIns="91425" tIns="91425" rIns="91425" bIns="91425" anchor="ctr" anchorCtr="0">
                                <a:noAutofit/>
                              </wps:bodyPr>
                            </wps:wsp>
                          </wpg:grpSp>
                        </wpg:grpSp>
                      </wpg:grpSp>
                    </wpg:wgp>
                  </a:graphicData>
                </a:graphic>
              </wp:anchor>
            </w:drawing>
          </mc:Choice>
          <mc:Fallback>
            <w:pict>
              <v:group w14:anchorId="21EC5211" id="Grupo 2" o:spid="_x0000_s1026" style="position:absolute;left:0;text-align:left;margin-left:78.6pt;margin-top:71.4pt;width:167.95pt;height:698.4pt;z-index:-251658240;mso-wrap-distance-left:0;mso-wrap-distance-right:0;mso-position-horizontal-relative:page;mso-position-vertical-relative:page" coordorigin="42794" coordsize="21379,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">
                <v:group id="Grupo 867925806" o:spid="_x0000_s1027" style="position:absolute;left:42794;width:21332;height:75600" coordsize="21336,91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">
                  <v:rect id="Rectángulo 1863586683" o:spid="_x0000_s1028" style="position:absolute;width:21336;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" filled="f" stroked="f">
                    <v:textbox inset="2.53958mm,2.53958mm,2.53958mm,2.53958mm">
                      <w:txbxContent>
                        <w:p w14:paraId="15DA640D" w14:textId="77777777" w:rsidR="00CE3C89" w:rsidRPr="00B5394D" w:rsidRDefault="00CE3C89">
                          <w:pPr>
                            <w:spacing w:before="0" w:after="0"/>
                            <w:jc w:val="left"/>
                            <w:textDirection w:val="btLr"/>
                          </w:pPr>
                        </w:p>
                      </w:txbxContent>
                    </v:textbox>
                  </v:rect>
                  <v:rect id="Rectángulo 1759743510" o:spid="_x0000_s1029"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" fillcolor="#1f497d [3202]" stroked="f">
                    <v:textbox inset="2.53958mm,2.53958mm,2.53958mm,2.53958mm">
                      <w:txbxContent>
                        <w:p w14:paraId="1DFAF552" w14:textId="77777777" w:rsidR="00CE3C89" w:rsidRPr="00B5394D" w:rsidRDefault="00CE3C89">
                          <w:pPr>
                            <w:spacing w:before="0" w:after="0"/>
                            <w:jc w:val="left"/>
                            <w:textDirection w:val="btLr"/>
                          </w:pPr>
                        </w:p>
                      </w:txbxContent>
                    </v:textbox>
                  </v:rec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Flecha: pentágono 1244837751" o:spid="_x0000_s1030"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" adj="17582" fillcolor="#4f81bd [3204]" stroked="f">
                    <v:textbox inset="2.53958mm,0,5.07986mm,0">
                      <w:txbxContent>
                        <w:p w14:paraId="4664B433" w14:textId="77777777" w:rsidR="00CE3C89" w:rsidRPr="00B5394D" w:rsidRDefault="003C185B">
                          <w:pPr>
                            <w:spacing w:before="0" w:after="0"/>
                            <w:jc w:val="right"/>
                            <w:textDirection w:val="btLr"/>
                          </w:pPr>
                          <w:r w:rsidRPr="00B5394D">
                            <w:rPr>
                              <w:rFonts w:ascii="Carlito" w:eastAsia="Carlito" w:hAnsi="Carlito" w:cs="Carlito"/>
                              <w:sz w:val="28"/>
                            </w:rPr>
                            <w:t xml:space="preserve">     </w:t>
                          </w:r>
                        </w:p>
                      </w:txbxContent>
                    </v:textbox>
                  </v:shape>
                  <v:group id="Grupo 1352045680" o:spid="_x0000_s1031"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">
                    <v:group id="Grupo 1640277199" o:spid="_x0000_s1032"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">
                      <v:shape id="Forma libre: forma 1011153044" o:spid="_x0000_s1033" style="position:absolute;left:3696;top:62168;width:1937;height:6985;visibility:visible;mso-wrap-style:square;v-text-anchor:middle" coordsize="122,4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" adj="-11796480,,5400" path="m,l39,152,84,304r38,113l122,440,76,306,39,180,6,53,,xe" fillcolor="#1f497d [3202]" strokecolor="#1f497d [3202]">
                        <v:stroke startarrowwidth="narrow" startarrowlength="short" endarrowwidth="narrow" endarrowlength="short" joinstyle="round"/>
                        <v:formulas/>
                        <v:path arrowok="t" o:extrusionok="f" o:connecttype="custom" textboxrect="0,0,122,440"/>
                        <v:textbox inset="2.53958mm,2.53958mm,2.53958mm,2.53958mm">
                          <w:txbxContent>
                            <w:p w14:paraId="344CDF1D" w14:textId="77777777" w:rsidR="00B5394D" w:rsidRPr="00B5394D" w:rsidRDefault="00B5394D" w:rsidP="00B5394D">
                              <w:pPr>
                                <w:jc w:val="center"/>
                              </w:pPr>
                            </w:p>
                          </w:txbxContent>
                        </v:textbox>
                      </v:shape>
                      <v:shape id="Forma libre: forma 355976512" o:spid="_x0000_s1034" style="position:absolute;left:5728;top:69058;width:1842;height:4270;visibility:visible;mso-wrap-style:square;v-text-anchor:middle" coordsize="116,2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" adj="-11796480,,5400" path="m,l8,19,37,93r30,74l116,269r-8,l60,169,30,98,1,25,,xe" fillcolor="#1f497d [3202]" strokecolor="#1f497d [3202]">
                        <v:stroke startarrowwidth="narrow" startarrowlength="short" endarrowwidth="narrow" endarrowlength="short" joinstyle="round"/>
                        <v:formulas/>
                        <v:path arrowok="t" o:extrusionok="f" o:connecttype="custom" textboxrect="0,0,116,269"/>
                        <v:textbox inset="2.53958mm,2.53958mm,2.53958mm,2.53958mm">
                          <w:txbxContent>
                            <w:p w14:paraId="34F5AD51" w14:textId="77777777" w:rsidR="00B5394D" w:rsidRPr="00B5394D" w:rsidRDefault="00B5394D" w:rsidP="00B5394D">
                              <w:pPr>
                                <w:jc w:val="center"/>
                              </w:pPr>
                            </w:p>
                          </w:txbxContent>
                        </v:textbox>
                      </v:shape>
                      <v:shape id="Forma libre: forma 124078050" o:spid="_x0000_s1035" style="position:absolute;left:1410;top:42118;width:2223;height:20193;visibility:visible;mso-wrap-style:square;v-text-anchor:middle" coordsize="140,127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" adj="-11796480,,5400" path="m,l,,1,79r2,80l12,317,23,476,39,634,58,792,83,948r24,138l135,1223r5,49l138,1262,105,1106,77,949,53,792,35,634,20,476,9,317,2,159,,79,,xe" fillcolor="#1f497d [3202]" strokecolor="#1f497d [3202]">
                        <v:stroke startarrowwidth="narrow" startarrowlength="short" endarrowwidth="narrow" endarrowlength="short" joinstyle="round"/>
                        <v:formulas/>
                        <v:path arrowok="t" o:extrusionok="f" o:connecttype="custom" textboxrect="0,0,140,1272"/>
                        <v:textbox inset="2.53958mm,2.53958mm,2.53958mm,2.53958mm">
                          <w:txbxContent>
                            <w:p w14:paraId="5EF9DF44" w14:textId="77777777" w:rsidR="00B5394D" w:rsidRPr="00B5394D" w:rsidRDefault="00B5394D" w:rsidP="00B5394D">
                              <w:pPr>
                                <w:jc w:val="center"/>
                              </w:pPr>
                            </w:p>
                          </w:txbxContent>
                        </v:textbox>
                      </v:shape>
                      <v:shape id="Forma libre: forma 1327565521" o:spid="_x0000_s1036" style="position:absolute;left:3410;top:48611;width:715;height:13557;visibility:visible;mso-wrap-style:square;v-text-anchor:middle" coordsize="45,8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" adj="-11796480,,5400" path="m45,r,l35,66r-9,67l14,267,6,401,3,534,6,669r8,134l18,854r,-3l9,814,8,803,1,669,,534,3,401,12,267,25,132,34,66,45,xe" fillcolor="#1f497d [3202]" strokecolor="#1f497d [3202]">
                        <v:stroke startarrowwidth="narrow" startarrowlength="short" endarrowwidth="narrow" endarrowlength="short" joinstyle="round"/>
                        <v:formulas/>
                        <v:path arrowok="t" o:extrusionok="f" o:connecttype="custom" textboxrect="0,0,45,854"/>
                        <v:textbox inset="2.53958mm,2.53958mm,2.53958mm,2.53958mm">
                          <w:txbxContent>
                            <w:p w14:paraId="5176400B" w14:textId="77777777" w:rsidR="00B5394D" w:rsidRPr="00B5394D" w:rsidRDefault="00B5394D" w:rsidP="00B5394D">
                              <w:pPr>
                                <w:jc w:val="center"/>
                              </w:pPr>
                            </w:p>
                          </w:txbxContent>
                        </v:textbox>
                      </v:shape>
                      <v:shape id="Forma libre: forma 1159549129" o:spid="_x0000_s1037" style="position:absolute;left:3633;top:62311;width:2444;height:9985;visibility:visible;mso-wrap-style:square;v-text-anchor:middle" coordsize="154,62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" adj="-11796480,,5400" path="m,l10,44r11,82l34,207r19,86l75,380r25,86l120,521r21,55l152,618r2,11l140,595,115,532,93,468,67,383,47,295,28,207,12,104,,xe" fillcolor="#1f497d [3202]" strokecolor="#1f497d [3202]">
                        <v:stroke startarrowwidth="narrow" startarrowlength="short" endarrowwidth="narrow" endarrowlength="short" joinstyle="round"/>
                        <v:formulas/>
                        <v:path arrowok="t" o:extrusionok="f" o:connecttype="custom" textboxrect="0,0,154,629"/>
                        <v:textbox inset="2.53958mm,2.53958mm,2.53958mm,2.53958mm">
                          <w:txbxContent>
                            <w:p w14:paraId="10B04702" w14:textId="77777777" w:rsidR="00B5394D" w:rsidRPr="00B5394D" w:rsidRDefault="00B5394D" w:rsidP="00B5394D">
                              <w:pPr>
                                <w:jc w:val="center"/>
                              </w:pPr>
                            </w:p>
                          </w:txbxContent>
                        </v:textbox>
                      </v:shape>
                      <v:shape id="Forma libre: forma 561594560" o:spid="_x0000_s1038" style="position:absolute;left:6204;top:72233;width:524;height:1095;visibility:visible;mso-wrap-style:square;v-text-anchor:middle" coordsize="33,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" adj="-11796480,,5400" path="m,l33,69r-9,l12,35,,xe" fillcolor="#1f497d [3202]" strokecolor="#1f497d [3202]">
                        <v:stroke startarrowwidth="narrow" startarrowlength="short" endarrowwidth="narrow" endarrowlength="short" joinstyle="round"/>
                        <v:formulas/>
                        <v:path arrowok="t" o:extrusionok="f" o:connecttype="custom" textboxrect="0,0,33,69"/>
                        <v:textbox inset="2.53958mm,2.53958mm,2.53958mm,2.53958mm">
                          <w:txbxContent>
                            <w:p w14:paraId="2FB2B934" w14:textId="77777777" w:rsidR="00B5394D" w:rsidRPr="00B5394D" w:rsidRDefault="00B5394D" w:rsidP="00B5394D">
                              <w:pPr>
                                <w:jc w:val="center"/>
                              </w:pPr>
                            </w:p>
                          </w:txbxContent>
                        </v:textbox>
                      </v:shape>
                      <v:shape id="Forma libre: forma 1298181614" o:spid="_x0000_s1039" style="position:absolute;left:3553;top:61533;width:238;height:1476;visibility:visible;mso-wrap-style:square;v-text-anchor:middle" coordsize="15,9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" adj="-11796480,,5400" path="m,l9,37r,3l15,93,5,49,,xe" fillcolor="#1f497d [3202]" strokecolor="#1f497d [3202]">
                        <v:stroke startarrowwidth="narrow" startarrowlength="short" endarrowwidth="narrow" endarrowlength="short" joinstyle="round"/>
                        <v:formulas/>
                        <v:path arrowok="t" o:extrusionok="f" o:connecttype="custom" textboxrect="0,0,15,93"/>
                        <v:textbox inset="2.53958mm,2.53958mm,2.53958mm,2.53958mm">
                          <w:txbxContent>
                            <w:p w14:paraId="1692A13B" w14:textId="77777777" w:rsidR="00B5394D" w:rsidRPr="00B5394D" w:rsidRDefault="00B5394D" w:rsidP="00B5394D">
                              <w:pPr>
                                <w:jc w:val="center"/>
                              </w:pPr>
                            </w:p>
                          </w:txbxContent>
                        </v:textbox>
                      </v:shape>
                      <v:shape id="Forma libre: forma 2051423442" o:spid="_x0000_s1040" style="position:absolute;left:5633;top:56897;width:6255;height:12161;visibility:visible;mso-wrap-style:square;v-text-anchor:middle" coordsize="394,76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" adj="-11796480,,5400" path="m394,r,l356,38,319,77r-35,40l249,160r-42,58l168,276r-37,63l98,402,69,467,45,535,26,604,14,673,7,746,6,766,,749r1,-5l7,673,21,603,40,533,65,466,94,400r33,-64l164,275r40,-60l248,158r34,-42l318,76,354,37,394,xe" fillcolor="#1f497d [3202]" strokecolor="#1f497d [3202]">
                        <v:stroke startarrowwidth="narrow" startarrowlength="short" endarrowwidth="narrow" endarrowlength="short" joinstyle="round"/>
                        <v:formulas/>
                        <v:path arrowok="t" o:extrusionok="f" o:connecttype="custom" textboxrect="0,0,394,766"/>
                        <v:textbox inset="2.53958mm,2.53958mm,2.53958mm,2.53958mm">
                          <w:txbxContent>
                            <w:p w14:paraId="61E1E3C0" w14:textId="77777777" w:rsidR="00B5394D" w:rsidRPr="00B5394D" w:rsidRDefault="00B5394D" w:rsidP="00B5394D">
                              <w:pPr>
                                <w:jc w:val="center"/>
                              </w:pPr>
                            </w:p>
                          </w:txbxContent>
                        </v:textbox>
                      </v:shape>
                      <v:shape id="Forma libre: forma 1669751925" o:spid="_x0000_s1041" style="position:absolute;left:5633;top:69153;width:571;height:3080;visibility:visible;mso-wrap-style:square;v-text-anchor:middle" coordsize="36,19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" adj="-11796480,,5400" path="m,l6,16r1,3l11,80r9,52l33,185r3,9l21,161,15,145,5,81,1,41,,xe" fillcolor="#1f497d [3202]" strokecolor="#1f497d [3202]">
                        <v:stroke startarrowwidth="narrow" startarrowlength="short" endarrowwidth="narrow" endarrowlength="short" joinstyle="round"/>
                        <v:formulas/>
                        <v:path arrowok="t" o:extrusionok="f" o:connecttype="custom" textboxrect="0,0,36,194"/>
                        <v:textbox inset="2.53958mm,2.53958mm,2.53958mm,2.53958mm">
                          <w:txbxContent>
                            <w:p w14:paraId="236EFB15" w14:textId="77777777" w:rsidR="00B5394D" w:rsidRPr="00B5394D" w:rsidRDefault="00B5394D" w:rsidP="00B5394D">
                              <w:pPr>
                                <w:jc w:val="center"/>
                              </w:pPr>
                            </w:p>
                          </w:txbxContent>
                        </v:textbox>
                      </v:shape>
                      <v:shape id="Forma libre: forma 1208030044" o:spid="_x0000_s1042" style="position:absolute;left:6077;top:72296;width:493;height:1032;visibility:visible;mso-wrap-style:square;v-text-anchor:middle" coordsize="31,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" adj="-11796480,,5400" path="m,l31,65r-8,l,xe" fillcolor="#1f497d [3202]" strokecolor="#1f497d [3202]">
                        <v:stroke startarrowwidth="narrow" startarrowlength="short" endarrowwidth="narrow" endarrowlength="short" joinstyle="round"/>
                        <v:formulas/>
                        <v:path arrowok="t" o:extrusionok="f" o:connecttype="custom" textboxrect="0,0,31,65"/>
                        <v:textbox inset="2.53958mm,2.53958mm,2.53958mm,2.53958mm">
                          <w:txbxContent>
                            <w:p w14:paraId="78ED053C" w14:textId="77777777" w:rsidR="00B5394D" w:rsidRPr="00B5394D" w:rsidRDefault="00B5394D" w:rsidP="00B5394D">
                              <w:pPr>
                                <w:jc w:val="center"/>
                              </w:pPr>
                            </w:p>
                          </w:txbxContent>
                        </v:textbox>
                      </v:shape>
                      <v:shape id="Forma libre: forma 384540820" o:spid="_x0000_s1043" style="position:absolute;left:5633;top:68788;width:111;height:666;visibility:visible;mso-wrap-style:square;v-text-anchor:middle" coordsize="7,4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" adj="-11796480,,5400" path="m,l6,17,7,42,6,39,,23,,xe" fillcolor="#1f497d [3202]" strokecolor="#1f497d [3202]">
                        <v:stroke startarrowwidth="narrow" startarrowlength="short" endarrowwidth="narrow" endarrowlength="short" joinstyle="round"/>
                        <v:formulas/>
                        <v:path arrowok="t" o:extrusionok="f" o:connecttype="custom" textboxrect="0,0,7,42"/>
                        <v:textbox inset="2.53958mm,2.53958mm,2.53958mm,2.53958mm">
                          <w:txbxContent>
                            <w:p w14:paraId="29B30359" w14:textId="77777777" w:rsidR="00B5394D" w:rsidRPr="00B5394D" w:rsidRDefault="00B5394D" w:rsidP="00B5394D">
                              <w:pPr>
                                <w:jc w:val="center"/>
                              </w:pPr>
                            </w:p>
                          </w:txbxContent>
                        </v:textbox>
                      </v:shape>
                      <v:shape id="Forma libre: forma 380054863" o:spid="_x0000_s1044" style="position:absolute;left:5871;top:71455;width:714;height:1873;visibility:visible;mso-wrap-style:square;v-text-anchor:middle" coordsize="45,11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" adj="-11796480,,5400" path="m,l6,16,21,49,33,84r12,34l44,118,13,53,11,42,,xe" fillcolor="#1f497d [3202]" strokecolor="#1f497d [3202]">
                        <v:stroke startarrowwidth="narrow" startarrowlength="short" endarrowwidth="narrow" endarrowlength="short" joinstyle="round"/>
                        <v:formulas/>
                        <v:path arrowok="t" o:extrusionok="f" o:connecttype="custom" textboxrect="0,0,45,118"/>
                        <v:textbox inset="2.53958mm,2.53958mm,2.53958mm,2.53958mm">
                          <w:txbxContent>
                            <w:p w14:paraId="192A0412" w14:textId="77777777" w:rsidR="00B5394D" w:rsidRPr="00B5394D" w:rsidRDefault="00B5394D" w:rsidP="00B5394D">
                              <w:pPr>
                                <w:jc w:val="center"/>
                              </w:pPr>
                            </w:p>
                          </w:txbxContent>
                        </v:textbox>
                      </v:shape>
                    </v:group>
                    <v:group id="Grupo 987743002" o:spid="_x0000_s1045"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">
                      <v:shape id="Forma libre: forma 1963677635" o:spid="_x0000_s1046" style="position:absolute;left:1187;top:51897;width:1984;height:7143;visibility:visible;mso-wrap-style:square;v-text-anchor:middle" coordsize="125,4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" adj="-11796480,,5400" path="m,l41,155,86,309r39,116l125,450,79,311,41,183,7,54,,xe" fillcolor="#1f497d [3202]" strokecolor="#1f497d [3202]">
                        <v:fill opacity="13107f"/>
                        <v:stroke startarrowwidth="narrow" startarrowlength="short" endarrowwidth="narrow" endarrowlength="short" opacity="13107f" joinstyle="round"/>
                        <v:formulas/>
                        <v:path arrowok="t" o:extrusionok="f" o:connecttype="custom" textboxrect="0,0,125,450"/>
                        <v:textbox inset="2.53958mm,2.53958mm,2.53958mm,2.53958mm">
                          <w:txbxContent>
                            <w:p w14:paraId="1CFCD34F" w14:textId="77777777" w:rsidR="00B5394D" w:rsidRPr="00B5394D" w:rsidRDefault="00B5394D" w:rsidP="00B5394D">
                              <w:pPr>
                                <w:jc w:val="center"/>
                              </w:pPr>
                            </w:p>
                          </w:txbxContent>
                        </v:textbox>
                      </v:shape>
                      <v:shape id="Forma libre: forma 703747262" o:spid="_x0000_s1047" style="position:absolute;left:3282;top:58913;width:1874;height:4366;visibility:visible;mso-wrap-style:square;v-text-anchor:middle" coordsize="118,27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" adj="-11796480,,5400" path="m,l8,20,37,96r32,74l118,275r-9,l61,174,30,100,,26,,xe" fillcolor="#1f497d [3202]" strokecolor="#1f497d [3202]">
                        <v:fill opacity="13107f"/>
                        <v:stroke startarrowwidth="narrow" startarrowlength="short" endarrowwidth="narrow" endarrowlength="short" opacity="13107f" joinstyle="round"/>
                        <v:formulas/>
                        <v:path arrowok="t" o:extrusionok="f" o:connecttype="custom" textboxrect="0,0,118,275"/>
                        <v:textbox inset="2.53958mm,2.53958mm,2.53958mm,2.53958mm">
                          <w:txbxContent>
                            <w:p w14:paraId="25F1B59C" w14:textId="77777777" w:rsidR="00B5394D" w:rsidRPr="00B5394D" w:rsidRDefault="00B5394D" w:rsidP="00B5394D">
                              <w:pPr>
                                <w:jc w:val="center"/>
                              </w:pPr>
                            </w:p>
                          </w:txbxContent>
                        </v:textbox>
                      </v:shape>
                      <v:shape id="Forma libre: forma 499543444" o:spid="_x0000_s1048" style="position:absolute;left:806;top:50103;width:317;height:1921;visibility:visible;mso-wrap-style:square;v-text-anchor:middle" coordsize="20,12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" adj="-11796480,,5400" path="m,l16,72r4,49l18,112,,31,,xe" fillcolor="#1f497d [3202]" strokecolor="#1f497d [3202]">
                        <v:fill opacity="13107f"/>
                        <v:stroke startarrowwidth="narrow" startarrowlength="short" endarrowwidth="narrow" endarrowlength="short" opacity="13107f" joinstyle="round"/>
                        <v:formulas/>
                        <v:path arrowok="t" o:extrusionok="f" o:connecttype="custom" textboxrect="0,0,20,121"/>
                        <v:textbox inset="2.53958mm,2.53958mm,2.53958mm,2.53958mm">
                          <w:txbxContent>
                            <w:p w14:paraId="092028D9" w14:textId="77777777" w:rsidR="00B5394D" w:rsidRPr="00B5394D" w:rsidRDefault="00B5394D" w:rsidP="00B5394D">
                              <w:pPr>
                                <w:jc w:val="center"/>
                              </w:pPr>
                            </w:p>
                          </w:txbxContent>
                        </v:textbox>
                      </v:shape>
                      <v:shape id="Forma libre: forma 1818797938" o:spid="_x0000_s1049" style="position:absolute;left:1123;top:52024;width:2509;height:10207;visibility:visible;mso-wrap-style:square;v-text-anchor:middle" coordsize="158,64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" adj="-11796480,,5400" path="m,l11,46r11,83l36,211r19,90l76,389r27,87l123,533r21,55l155,632r3,11l142,608,118,544,95,478,69,391,47,302,29,212,13,107,,xe" fillcolor="#1f497d [3202]" strokecolor="#1f497d [3202]">
                        <v:fill opacity="13107f"/>
                        <v:stroke startarrowwidth="narrow" startarrowlength="short" endarrowwidth="narrow" endarrowlength="short" opacity="13107f" joinstyle="round"/>
                        <v:formulas/>
                        <v:path arrowok="t" o:extrusionok="f" o:connecttype="custom" textboxrect="0,0,158,643"/>
                        <v:textbox inset="2.53958mm,2.53958mm,2.53958mm,2.53958mm">
                          <w:txbxContent>
                            <w:p w14:paraId="1E82307D" w14:textId="77777777" w:rsidR="00B5394D" w:rsidRPr="00B5394D" w:rsidRDefault="00B5394D" w:rsidP="00B5394D">
                              <w:pPr>
                                <w:jc w:val="center"/>
                              </w:pPr>
                            </w:p>
                          </w:txbxContent>
                        </v:textbox>
                      </v:shape>
                      <v:shape id="Forma libre: forma 967410327" o:spid="_x0000_s1050" style="position:absolute;left:3759;top:62152;width:524;height:1127;visibility:visible;mso-wrap-style:square;v-text-anchor:middle" coordsize="33,7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" adj="-11796480,,5400" path="m,l33,71r-9,l11,36,,xe" fillcolor="#1f497d [3202]" strokecolor="#1f497d [3202]">
                        <v:fill opacity="13107f"/>
                        <v:stroke startarrowwidth="narrow" startarrowlength="short" endarrowwidth="narrow" endarrowlength="short" opacity="13107f" joinstyle="round"/>
                        <v:formulas/>
                        <v:path arrowok="t" o:extrusionok="f" o:connecttype="custom" textboxrect="0,0,33,71"/>
                        <v:textbox inset="2.53958mm,2.53958mm,2.53958mm,2.53958mm">
                          <w:txbxContent>
                            <w:p w14:paraId="19C8AFBC" w14:textId="77777777" w:rsidR="00B5394D" w:rsidRPr="00B5394D" w:rsidRDefault="00B5394D" w:rsidP="00B5394D">
                              <w:pPr>
                                <w:jc w:val="center"/>
                              </w:pPr>
                            </w:p>
                          </w:txbxContent>
                        </v:textbox>
                      </v:shape>
                      <v:shape id="Forma libre: forma 8853674" o:spid="_x0000_s1051" style="position:absolute;left:1060;top:51246;width:238;height:1508;visibility:visible;mso-wrap-style:square;v-text-anchor:middle" coordsize="15,9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" adj="-11796480,,5400" path="m,l8,37r,4l15,95,4,49,,xe" fillcolor="#1f497d [3202]" strokecolor="#1f497d [3202]">
                        <v:fill opacity="13107f"/>
                        <v:stroke startarrowwidth="narrow" startarrowlength="short" endarrowwidth="narrow" endarrowlength="short" opacity="13107f" joinstyle="round"/>
                        <v:formulas/>
                        <v:path arrowok="t" o:extrusionok="f" o:connecttype="custom" textboxrect="0,0,15,95"/>
                        <v:textbox inset="2.53958mm,2.53958mm,2.53958mm,2.53958mm">
                          <w:txbxContent>
                            <w:p w14:paraId="1551EDB7" w14:textId="77777777" w:rsidR="00B5394D" w:rsidRPr="00B5394D" w:rsidRDefault="00B5394D" w:rsidP="00B5394D">
                              <w:pPr>
                                <w:jc w:val="center"/>
                              </w:pPr>
                            </w:p>
                          </w:txbxContent>
                        </v:textbox>
                      </v:shape>
                      <v:shape id="Forma libre: forma 1701662201" o:spid="_x0000_s1052" style="position:absolute;left:3171;top:46499;width:6382;height:12414;visibility:visible;mso-wrap-style:square;v-text-anchor:middle" coordsize="402,7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" adj="-11796480,,5400" path="m402,r,1l363,39,325,79r-35,42l255,164r-44,58l171,284r-38,62l100,411,71,478,45,546,27,617,13,689,7,761r,21l,765r1,-4l7,688,21,616,40,545,66,475,95,409r35,-66l167,281r42,-61l253,163r34,-43l324,78,362,38,402,xe" fillcolor="#1f497d [3202]" strokecolor="#1f497d [3202]">
                        <v:fill opacity="13107f"/>
                        <v:stroke startarrowwidth="narrow" startarrowlength="short" endarrowwidth="narrow" endarrowlength="short" opacity="13107f" joinstyle="round"/>
                        <v:formulas/>
                        <v:path arrowok="t" o:extrusionok="f" o:connecttype="custom" textboxrect="0,0,402,782"/>
                        <v:textbox inset="2.53958mm,2.53958mm,2.53958mm,2.53958mm">
                          <w:txbxContent>
                            <w:p w14:paraId="0FC1A763" w14:textId="77777777" w:rsidR="00B5394D" w:rsidRPr="00B5394D" w:rsidRDefault="00B5394D" w:rsidP="00B5394D">
                              <w:pPr>
                                <w:jc w:val="center"/>
                              </w:pPr>
                            </w:p>
                          </w:txbxContent>
                        </v:textbox>
                      </v:shape>
                      <v:shape id="Forma libre: forma 112326398" o:spid="_x0000_s1053" style="position:absolute;left:3171;top:59040;width:588;height:3112;visibility:visible;mso-wrap-style:square;v-text-anchor:middle" coordsize="37,19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" adj="-11796480,,5400" path="m,l6,15r1,3l12,80r9,54l33,188r4,8l22,162,15,146,5,81,1,40,,xe" fillcolor="#1f497d [3202]" strokecolor="#1f497d [3202]">
                        <v:fill opacity="13107f"/>
                        <v:stroke startarrowwidth="narrow" startarrowlength="short" endarrowwidth="narrow" endarrowlength="short" opacity="13107f" joinstyle="round"/>
                        <v:formulas/>
                        <v:path arrowok="t" o:extrusionok="f" o:connecttype="custom" textboxrect="0,0,37,196"/>
                        <v:textbox inset="2.53958mm,2.53958mm,2.53958mm,2.53958mm">
                          <w:txbxContent>
                            <w:p w14:paraId="42222D91" w14:textId="77777777" w:rsidR="00B5394D" w:rsidRPr="00B5394D" w:rsidRDefault="00B5394D" w:rsidP="00B5394D">
                              <w:pPr>
                                <w:jc w:val="center"/>
                              </w:pPr>
                            </w:p>
                          </w:txbxContent>
                        </v:textbox>
                      </v:shape>
                      <v:shape id="Forma libre: forma 205785777" o:spid="_x0000_s1054" style="position:absolute;left:3632;top:62231;width:492;height:1048;visibility:visible;mso-wrap-style:square;v-text-anchor:middle" coordsize="31,6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" adj="-11796480,,5400" path="m,l31,66r-7,l,xe" fillcolor="#1f497d [3202]" strokecolor="#1f497d [3202]">
                        <v:fill opacity="13107f"/>
                        <v:stroke startarrowwidth="narrow" startarrowlength="short" endarrowwidth="narrow" endarrowlength="short" opacity="13107f" joinstyle="round"/>
                        <v:formulas/>
                        <v:path arrowok="t" o:extrusionok="f" o:connecttype="custom" textboxrect="0,0,31,66"/>
                        <v:textbox inset="2.53958mm,2.53958mm,2.53958mm,2.53958mm">
                          <w:txbxContent>
                            <w:p w14:paraId="5FD6ED34" w14:textId="77777777" w:rsidR="00B5394D" w:rsidRPr="00B5394D" w:rsidRDefault="00B5394D" w:rsidP="00B5394D">
                              <w:pPr>
                                <w:jc w:val="center"/>
                              </w:pPr>
                            </w:p>
                          </w:txbxContent>
                        </v:textbox>
                      </v:shape>
                      <v:shape id="Forma libre: forma 443554058" o:spid="_x0000_s1055" style="position:absolute;left:3171;top:58644;width:111;height:682;visibility:visible;mso-wrap-style:square;v-text-anchor:middle" coordsize="7,4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" adj="-11796480,,5400" path="m,l7,17r,26l6,40,,25,,xe" fillcolor="#1f497d [3202]" strokecolor="#1f497d [3202]">
                        <v:fill opacity="13107f"/>
                        <v:stroke startarrowwidth="narrow" startarrowlength="short" endarrowwidth="narrow" endarrowlength="short" opacity="13107f" joinstyle="round"/>
                        <v:formulas/>
                        <v:path arrowok="t" o:extrusionok="f" o:connecttype="custom" textboxrect="0,0,7,43"/>
                        <v:textbox inset="2.53958mm,2.53958mm,2.53958mm,2.53958mm">
                          <w:txbxContent>
                            <w:p w14:paraId="706AA518" w14:textId="77777777" w:rsidR="00B5394D" w:rsidRPr="00B5394D" w:rsidRDefault="00B5394D" w:rsidP="00B5394D">
                              <w:pPr>
                                <w:jc w:val="center"/>
                              </w:pPr>
                            </w:p>
                          </w:txbxContent>
                        </v:textbox>
                      </v:shape>
                      <v:shape id="Forma libre: forma 1213746283" o:spid="_x0000_s1056" style="position:absolute;left:3409;top:61358;width:731;height:1921;visibility:visible;mso-wrap-style:square;v-text-anchor:middle" coordsize="46,12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" adj="-11796480,,5400" path="m,l7,16,22,50,33,86r13,35l45,121,14,55,11,44,,xe" fillcolor="#1f497d [3202]" strokecolor="#1f497d [3202]">
                        <v:fill opacity="13107f"/>
                        <v:stroke startarrowwidth="narrow" startarrowlength="short" endarrowwidth="narrow" endarrowlength="short" opacity="13107f" joinstyle="round"/>
                        <v:formulas/>
                        <v:path arrowok="t" o:extrusionok="f" o:connecttype="custom" textboxrect="0,0,46,121"/>
                        <v:textbox inset="2.53958mm,2.53958mm,2.53958mm,2.53958mm">
                          <w:txbxContent>
                            <w:p w14:paraId="49FC9CF2" w14:textId="77777777" w:rsidR="00B5394D" w:rsidRPr="00B5394D" w:rsidRDefault="00B5394D" w:rsidP="00B5394D">
                              <w:pPr>
                                <w:jc w:val="center"/>
                              </w:pPr>
                            </w:p>
                          </w:txbxContent>
                        </v:textbox>
                      </v:shape>
                    </v:group>
                  </v:group>
                </v:group>
                <w10:wrap anchorx="page" anchory="page"/>
              </v:group>
            </w:pict>
          </mc:Fallback>
        </mc:AlternateContent>
      </w:r>
      <w:r w:rsidRPr="00B5394D">
        <w:rPr>
          <w:noProof/>
        </w:rPr>
        <mc:AlternateContent>
          <mc:Choice Requires="wps">
            <w:drawing>
              <wp:anchor distT="0" distB="0" distL="114300" distR="114300" simplePos="0" relativeHeight="251659264" behindDoc="0" locked="0" layoutInCell="1" hidden="0" allowOverlap="1" wp14:anchorId="002AEEC9" wp14:editId="0A1754A4">
                <wp:simplePos x="0" y="0"/>
                <wp:positionH relativeFrom="column">
                  <wp:posOffset>164782</wp:posOffset>
                </wp:positionH>
                <wp:positionV relativeFrom="paragraph">
                  <wp:posOffset>2638108</wp:posOffset>
                </wp:positionV>
                <wp:extent cx="5295900" cy="5619169"/>
                <wp:effectExtent l="0" t="0" r="0" b="0"/>
                <wp:wrapNone/>
                <wp:docPr id="3" name="Rectángulo 3"/>
                <wp:cNvGraphicFramePr/>
                <a:graphic xmlns:a="http://schemas.openxmlformats.org/drawingml/2006/main">
                  <a:graphicData uri="http://schemas.microsoft.com/office/word/2010/wordprocessingShape">
                    <wps:wsp>
                      <wps:cNvSpPr/>
                      <wps:spPr>
                        <a:xfrm>
                          <a:off x="2702813" y="975840"/>
                          <a:ext cx="5286375" cy="5608320"/>
                        </a:xfrm>
                        <a:prstGeom prst="rect">
                          <a:avLst/>
                        </a:prstGeom>
                        <a:noFill/>
                        <a:ln>
                          <a:noFill/>
                        </a:ln>
                      </wps:spPr>
                      <wps:txbx>
                        <w:txbxContent>
                          <w:p w14:paraId="6789328F" w14:textId="77777777" w:rsidR="00CE3C89" w:rsidRPr="00B5394D" w:rsidRDefault="003C185B">
                            <w:pPr>
                              <w:jc w:val="center"/>
                              <w:textDirection w:val="btLr"/>
                            </w:pPr>
                            <w:r w:rsidRPr="00B5394D">
                              <w:rPr>
                                <w:b/>
                                <w:sz w:val="32"/>
                              </w:rPr>
                              <w:t>Tema</w:t>
                            </w:r>
                          </w:p>
                          <w:p w14:paraId="15657DC8" w14:textId="77777777" w:rsidR="00CE3C89" w:rsidRPr="00B5394D" w:rsidRDefault="003C185B">
                            <w:pPr>
                              <w:jc w:val="center"/>
                              <w:textDirection w:val="btLr"/>
                            </w:pPr>
                            <w:r w:rsidRPr="00B5394D">
                              <w:rPr>
                                <w:sz w:val="44"/>
                              </w:rPr>
                              <w:t>ESPECIFICACIÓN DE REQUERIMIENTOS DE SOFTWARE PARA SOA CON SOAP EN JAVA SIN BDD</w:t>
                            </w:r>
                          </w:p>
                          <w:p w14:paraId="71970F5C" w14:textId="77777777" w:rsidR="00CE3C89" w:rsidRPr="00B5394D" w:rsidRDefault="00CE3C89">
                            <w:pPr>
                              <w:jc w:val="center"/>
                              <w:textDirection w:val="btLr"/>
                            </w:pPr>
                          </w:p>
                          <w:p w14:paraId="4B3534FB" w14:textId="77777777" w:rsidR="00CE3C89" w:rsidRPr="00B5394D" w:rsidRDefault="003C185B">
                            <w:pPr>
                              <w:jc w:val="center"/>
                              <w:textDirection w:val="btLr"/>
                            </w:pPr>
                            <w:r w:rsidRPr="00B5394D">
                              <w:rPr>
                                <w:b/>
                                <w:sz w:val="32"/>
                              </w:rPr>
                              <w:t>Autores</w:t>
                            </w:r>
                          </w:p>
                          <w:p w14:paraId="533E6510" w14:textId="77777777" w:rsidR="00CE3C89" w:rsidRPr="00B5394D" w:rsidRDefault="003C185B">
                            <w:pPr>
                              <w:spacing w:before="0"/>
                              <w:jc w:val="center"/>
                              <w:textDirection w:val="btLr"/>
                            </w:pPr>
                            <w:r w:rsidRPr="00B5394D">
                              <w:t>Parra Rosales Sebastian Enrique</w:t>
                            </w:r>
                          </w:p>
                          <w:p w14:paraId="1BB7F586" w14:textId="77777777" w:rsidR="00CE3C89" w:rsidRPr="00B5394D" w:rsidRDefault="003C185B">
                            <w:pPr>
                              <w:spacing w:before="0"/>
                              <w:jc w:val="center"/>
                              <w:textDirection w:val="btLr"/>
                            </w:pPr>
                            <w:r w:rsidRPr="00B5394D">
                              <w:t>Sagnay Pilamunga Luis Eduardo</w:t>
                            </w:r>
                          </w:p>
                          <w:p w14:paraId="7B52DFEE" w14:textId="77777777" w:rsidR="00CE3C89" w:rsidRPr="00B5394D" w:rsidRDefault="003C185B">
                            <w:pPr>
                              <w:spacing w:before="0"/>
                              <w:jc w:val="center"/>
                              <w:textDirection w:val="btLr"/>
                            </w:pPr>
                            <w:r w:rsidRPr="00B5394D">
                              <w:t>Yepez Moran Jefferson David</w:t>
                            </w:r>
                          </w:p>
                          <w:p w14:paraId="3565ADE4" w14:textId="77777777" w:rsidR="00CE3C89" w:rsidRPr="00B5394D" w:rsidRDefault="00CE3C89">
                            <w:pPr>
                              <w:jc w:val="center"/>
                              <w:textDirection w:val="btLr"/>
                            </w:pPr>
                          </w:p>
                          <w:p w14:paraId="18CCC432" w14:textId="77777777" w:rsidR="00CE3C89" w:rsidRPr="00B5394D" w:rsidRDefault="003C185B">
                            <w:pPr>
                              <w:jc w:val="center"/>
                              <w:textDirection w:val="btLr"/>
                            </w:pPr>
                            <w:r w:rsidRPr="00B5394D">
                              <w:rPr>
                                <w:b/>
                                <w:sz w:val="32"/>
                              </w:rPr>
                              <w:t>Tutor</w:t>
                            </w:r>
                          </w:p>
                          <w:p w14:paraId="028F66C5" w14:textId="77777777" w:rsidR="00CE3C89" w:rsidRPr="00B5394D" w:rsidRDefault="003C185B">
                            <w:pPr>
                              <w:jc w:val="center"/>
                              <w:textDirection w:val="btLr"/>
                            </w:pPr>
                            <w:r w:rsidRPr="00B5394D">
                              <w:t>Ing. Eduardo Mauricio Campaña Ortega</w:t>
                            </w:r>
                          </w:p>
                          <w:p w14:paraId="5266344F" w14:textId="77777777" w:rsidR="00CE3C89" w:rsidRPr="00B5394D" w:rsidRDefault="003C185B">
                            <w:pPr>
                              <w:jc w:val="center"/>
                              <w:textDirection w:val="btLr"/>
                            </w:pPr>
                            <w:r w:rsidRPr="00B5394D">
                              <w:t>MIS.MDU.CCNA.CCIA.</w:t>
                            </w:r>
                          </w:p>
                          <w:p w14:paraId="35F1A301" w14:textId="77777777" w:rsidR="00CE3C89" w:rsidRPr="00B5394D" w:rsidRDefault="003C185B">
                            <w:pPr>
                              <w:jc w:val="center"/>
                              <w:textDirection w:val="btLr"/>
                            </w:pPr>
                            <w:r w:rsidRPr="00B5394D">
                              <w:t>PhD. (c) Ingeniería de Software PhD. (c) Seguridad Información</w:t>
                            </w:r>
                          </w:p>
                          <w:p w14:paraId="120721DA" w14:textId="77777777" w:rsidR="00CE3C89" w:rsidRPr="00B5394D" w:rsidRDefault="00CE3C89">
                            <w:pPr>
                              <w:jc w:val="center"/>
                              <w:textDirection w:val="btLr"/>
                            </w:pPr>
                          </w:p>
                          <w:p w14:paraId="36AA5C6C" w14:textId="77777777" w:rsidR="00CE3C89" w:rsidRPr="00B5394D" w:rsidRDefault="003C185B">
                            <w:pPr>
                              <w:jc w:val="center"/>
                              <w:textDirection w:val="btLr"/>
                            </w:pPr>
                            <w:r w:rsidRPr="00B5394D">
                              <w:rPr>
                                <w:b/>
                                <w:sz w:val="32"/>
                              </w:rPr>
                              <w:t>Fecha</w:t>
                            </w:r>
                          </w:p>
                          <w:p w14:paraId="40A865DD" w14:textId="77777777" w:rsidR="00CE3C89" w:rsidRPr="00B5394D" w:rsidRDefault="003C185B">
                            <w:pPr>
                              <w:jc w:val="center"/>
                              <w:textDirection w:val="btLr"/>
                            </w:pPr>
                            <w:r w:rsidRPr="00B5394D">
                              <w:rPr>
                                <w:b/>
                                <w:sz w:val="32"/>
                              </w:rPr>
                              <w:t>08/10/2026</w:t>
                            </w:r>
                          </w:p>
                        </w:txbxContent>
                      </wps:txbx>
                      <wps:bodyPr spcFirstLastPara="1" wrap="square" lIns="91425" tIns="45700" rIns="91425" bIns="45700" anchor="ctr" anchorCtr="0">
                        <a:noAutofit/>
                      </wps:bodyPr>
                    </wps:wsp>
                  </a:graphicData>
                </a:graphic>
              </wp:anchor>
            </w:drawing>
          </mc:Choice>
          <mc:Fallback>
            <w:pict>
              <v:rect w14:anchorId="002AEEC9" id="Rectángulo 3" o:spid="_x0000_s1057" style="position:absolute;left:0;text-align:left;margin-left:12.95pt;margin-top:207.75pt;width:417pt;height:442.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" filled="f" stroked="f">
                <v:textbox inset="2.53958mm,1.2694mm,2.53958mm,1.2694mm">
                  <w:txbxContent>
                    <w:p w14:paraId="6789328F" w14:textId="77777777" w:rsidR="00CE3C89" w:rsidRPr="00B5394D" w:rsidRDefault="003C185B">
                      <w:pPr>
                        <w:jc w:val="center"/>
                        <w:textDirection w:val="btLr"/>
                      </w:pPr>
                      <w:r w:rsidRPr="00B5394D">
                        <w:rPr>
                          <w:b/>
                          <w:sz w:val="32"/>
                        </w:rPr>
                        <w:t>Tema</w:t>
                      </w:r>
                    </w:p>
                    <w:p w14:paraId="15657DC8" w14:textId="77777777" w:rsidR="00CE3C89" w:rsidRPr="00B5394D" w:rsidRDefault="003C185B">
                      <w:pPr>
                        <w:jc w:val="center"/>
                        <w:textDirection w:val="btLr"/>
                      </w:pPr>
                      <w:r w:rsidRPr="00B5394D">
                        <w:rPr>
                          <w:sz w:val="44"/>
                        </w:rPr>
                        <w:t>ESPECIFICACIÓN DE REQUERIMIENTOS DE SOFTWARE PARA SOA CON SOAP EN JAVA SIN BDD</w:t>
                      </w:r>
                    </w:p>
                    <w:p w14:paraId="71970F5C" w14:textId="77777777" w:rsidR="00CE3C89" w:rsidRPr="00B5394D" w:rsidRDefault="00CE3C89">
                      <w:pPr>
                        <w:jc w:val="center"/>
                        <w:textDirection w:val="btLr"/>
                      </w:pPr>
                    </w:p>
                    <w:p w14:paraId="4B3534FB" w14:textId="77777777" w:rsidR="00CE3C89" w:rsidRPr="00B5394D" w:rsidRDefault="003C185B">
                      <w:pPr>
                        <w:jc w:val="center"/>
                        <w:textDirection w:val="btLr"/>
                      </w:pPr>
                      <w:r w:rsidRPr="00B5394D">
                        <w:rPr>
                          <w:b/>
                          <w:sz w:val="32"/>
                        </w:rPr>
                        <w:t>Autores</w:t>
                      </w:r>
                    </w:p>
                    <w:p w14:paraId="533E6510" w14:textId="77777777" w:rsidR="00CE3C89" w:rsidRPr="00B5394D" w:rsidRDefault="003C185B">
                      <w:pPr>
                        <w:spacing w:before="0"/>
                        <w:jc w:val="center"/>
                        <w:textDirection w:val="btLr"/>
                      </w:pPr>
                      <w:r w:rsidRPr="00B5394D">
                        <w:t>Parra Rosales Sebastian Enrique</w:t>
                      </w:r>
                    </w:p>
                    <w:p w14:paraId="1BB7F586" w14:textId="77777777" w:rsidR="00CE3C89" w:rsidRPr="00B5394D" w:rsidRDefault="003C185B">
                      <w:pPr>
                        <w:spacing w:before="0"/>
                        <w:jc w:val="center"/>
                        <w:textDirection w:val="btLr"/>
                      </w:pPr>
                      <w:r w:rsidRPr="00B5394D">
                        <w:t>Sagnay Pilamunga Luis Eduardo</w:t>
                      </w:r>
                    </w:p>
                    <w:p w14:paraId="7B52DFEE" w14:textId="77777777" w:rsidR="00CE3C89" w:rsidRPr="00B5394D" w:rsidRDefault="003C185B">
                      <w:pPr>
                        <w:spacing w:before="0"/>
                        <w:jc w:val="center"/>
                        <w:textDirection w:val="btLr"/>
                      </w:pPr>
                      <w:r w:rsidRPr="00B5394D">
                        <w:t>Yepez Moran Jefferson David</w:t>
                      </w:r>
                    </w:p>
                    <w:p w14:paraId="3565ADE4" w14:textId="77777777" w:rsidR="00CE3C89" w:rsidRPr="00B5394D" w:rsidRDefault="00CE3C89">
                      <w:pPr>
                        <w:jc w:val="center"/>
                        <w:textDirection w:val="btLr"/>
                      </w:pPr>
                    </w:p>
                    <w:p w14:paraId="18CCC432" w14:textId="77777777" w:rsidR="00CE3C89" w:rsidRPr="00B5394D" w:rsidRDefault="003C185B">
                      <w:pPr>
                        <w:jc w:val="center"/>
                        <w:textDirection w:val="btLr"/>
                      </w:pPr>
                      <w:r w:rsidRPr="00B5394D">
                        <w:rPr>
                          <w:b/>
                          <w:sz w:val="32"/>
                        </w:rPr>
                        <w:t>Tutor</w:t>
                      </w:r>
                    </w:p>
                    <w:p w14:paraId="028F66C5" w14:textId="77777777" w:rsidR="00CE3C89" w:rsidRPr="00B5394D" w:rsidRDefault="003C185B">
                      <w:pPr>
                        <w:jc w:val="center"/>
                        <w:textDirection w:val="btLr"/>
                      </w:pPr>
                      <w:r w:rsidRPr="00B5394D">
                        <w:t>Ing. Eduardo Mauricio Campaña Ortega</w:t>
                      </w:r>
                    </w:p>
                    <w:p w14:paraId="5266344F" w14:textId="77777777" w:rsidR="00CE3C89" w:rsidRPr="00B5394D" w:rsidRDefault="003C185B">
                      <w:pPr>
                        <w:jc w:val="center"/>
                        <w:textDirection w:val="btLr"/>
                      </w:pPr>
                      <w:r w:rsidRPr="00B5394D">
                        <w:t>MIS.MDU.CCNA.CCIA.</w:t>
                      </w:r>
                    </w:p>
                    <w:p w14:paraId="35F1A301" w14:textId="77777777" w:rsidR="00CE3C89" w:rsidRPr="00B5394D" w:rsidRDefault="003C185B">
                      <w:pPr>
                        <w:jc w:val="center"/>
                        <w:textDirection w:val="btLr"/>
                      </w:pPr>
                      <w:r w:rsidRPr="00B5394D">
                        <w:t>PhD. (c) Ingeniería de Software PhD. (c) Seguridad Información</w:t>
                      </w:r>
                    </w:p>
                    <w:p w14:paraId="120721DA" w14:textId="77777777" w:rsidR="00CE3C89" w:rsidRPr="00B5394D" w:rsidRDefault="00CE3C89">
                      <w:pPr>
                        <w:jc w:val="center"/>
                        <w:textDirection w:val="btLr"/>
                      </w:pPr>
                    </w:p>
                    <w:p w14:paraId="36AA5C6C" w14:textId="77777777" w:rsidR="00CE3C89" w:rsidRPr="00B5394D" w:rsidRDefault="003C185B">
                      <w:pPr>
                        <w:jc w:val="center"/>
                        <w:textDirection w:val="btLr"/>
                      </w:pPr>
                      <w:r w:rsidRPr="00B5394D">
                        <w:rPr>
                          <w:b/>
                          <w:sz w:val="32"/>
                        </w:rPr>
                        <w:t>Fecha</w:t>
                      </w:r>
                    </w:p>
                    <w:p w14:paraId="40A865DD" w14:textId="77777777" w:rsidR="00CE3C89" w:rsidRPr="00B5394D" w:rsidRDefault="003C185B">
                      <w:pPr>
                        <w:jc w:val="center"/>
                        <w:textDirection w:val="btLr"/>
                      </w:pPr>
                      <w:r w:rsidRPr="00B5394D">
                        <w:rPr>
                          <w:b/>
                          <w:sz w:val="32"/>
                        </w:rPr>
                        <w:t>08/10/2026</w:t>
                      </w:r>
                    </w:p>
                  </w:txbxContent>
                </v:textbox>
              </v:rect>
            </w:pict>
          </mc:Fallback>
        </mc:AlternateContent>
      </w:r>
      <w:r w:rsidRPr="00B5394D">
        <w:rPr>
          <w:noProof/>
        </w:rPr>
        <w:drawing>
          <wp:anchor distT="0" distB="0" distL="114300" distR="114300" simplePos="0" relativeHeight="251660288" behindDoc="0" locked="0" layoutInCell="1" hidden="0" allowOverlap="1" wp14:anchorId="3C16C3DB" wp14:editId="50647F8F">
            <wp:simplePos x="0" y="0"/>
            <wp:positionH relativeFrom="column">
              <wp:posOffset>1847850</wp:posOffset>
            </wp:positionH>
            <wp:positionV relativeFrom="paragraph">
              <wp:posOffset>199390</wp:posOffset>
            </wp:positionV>
            <wp:extent cx="3482340" cy="2179320"/>
            <wp:effectExtent l="0" t="0" r="0" b="0"/>
            <wp:wrapNone/>
            <wp:docPr id="4" name="image2.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Imagen que contiene interior, mamífero, gato, viendo&#10;&#10;Descripción generada automáticamente"/>
                    <pic:cNvPicPr preferRelativeResize="0"/>
                  </pic:nvPicPr>
                  <pic:blipFill>
                    <a:blip r:embed="rId8"/>
                    <a:srcRect/>
                    <a:stretch>
                      <a:fillRect/>
                    </a:stretch>
                  </pic:blipFill>
                  <pic:spPr>
                    <a:xfrm>
                      <a:off x="0" y="0"/>
                      <a:ext cx="3482340" cy="2179320"/>
                    </a:xfrm>
                    <a:prstGeom prst="rect">
                      <a:avLst/>
                    </a:prstGeom>
                    <a:ln/>
                  </pic:spPr>
                </pic:pic>
              </a:graphicData>
            </a:graphic>
          </wp:anchor>
        </w:drawing>
      </w:r>
    </w:p>
    <w:p w14:paraId="5B978272" w14:textId="77777777" w:rsidR="00CE3C89" w:rsidRPr="00B5394D" w:rsidRDefault="003C185B" w:rsidP="00B5394D">
      <w:pPr>
        <w:jc w:val="center"/>
        <w:rPr>
          <w:b/>
          <w:sz w:val="32"/>
        </w:rPr>
      </w:pPr>
      <w:r w:rsidRPr="00B5394D">
        <w:rPr>
          <w:b/>
          <w:sz w:val="32"/>
        </w:rPr>
        <w:lastRenderedPageBreak/>
        <w:t>ESPECIFICACIÓN DE REQUERIMIENTOS DE SOFTWARE PARA SOA CON SOAP EN JAVA SIN BDD</w:t>
      </w:r>
    </w:p>
    <w:p w14:paraId="5E742CD9" w14:textId="77777777" w:rsidR="00CE3C89" w:rsidRPr="00B5394D" w:rsidRDefault="003C185B" w:rsidP="00B5394D">
      <w:pPr>
        <w:spacing w:before="240" w:after="240"/>
        <w:jc w:val="center"/>
        <w:rPr>
          <w:b/>
          <w:sz w:val="32"/>
        </w:rPr>
      </w:pPr>
      <w:r w:rsidRPr="00B5394D">
        <w:rPr>
          <w:b/>
          <w:sz w:val="32"/>
        </w:rPr>
        <w:t>ÍNDICE DE CONTENIDOS</w:t>
      </w:r>
    </w:p>
    <w:p w14:paraId="47159307" w14:textId="657347F8" w:rsidR="00BE7B97" w:rsidRDefault="00B5394D">
      <w:pPr>
        <w:pStyle w:val="TDC1"/>
        <w:tabs>
          <w:tab w:val="right" w:leader="dot" w:pos="9016"/>
        </w:tabs>
        <w:rPr>
          <w:rFonts w:asciiTheme="minorHAnsi" w:eastAsiaTheme="minorEastAsia" w:hAnsiTheme="minorHAnsi" w:cstheme="minorBidi"/>
          <w:noProof/>
          <w:color w:val="auto"/>
          <w:kern w:val="2"/>
          <w:sz w:val="24"/>
          <w:szCs w:val="24"/>
          <w:lang w:val="es-EC"/>
          <w14:ligatures w14:val="standardContextual"/>
        </w:rPr>
      </w:pPr>
      <w:r w:rsidRPr="00B5394D">
        <w:fldChar w:fldCharType="begin"/>
      </w:r>
      <w:r w:rsidRPr="00B5394D">
        <w:instrText xml:space="preserve"> TOC \o "1-3" \h \z \u </w:instrText>
      </w:r>
      <w:r w:rsidRPr="00B5394D">
        <w:fldChar w:fldCharType="separate"/>
      </w:r>
      <w:hyperlink w:anchor="_Toc243458878" w:history="1">
        <w:r w:rsidR="00BE7B97" w:rsidRPr="00FA7FAD">
          <w:rPr>
            <w:rStyle w:val="Hipervnculo"/>
            <w:noProof/>
          </w:rPr>
          <w:t>CASO DE ESTUDIO</w:t>
        </w:r>
        <w:r w:rsidR="00BE7B97">
          <w:rPr>
            <w:noProof/>
            <w:webHidden/>
          </w:rPr>
          <w:tab/>
        </w:r>
        <w:r w:rsidR="00BE7B97">
          <w:rPr>
            <w:noProof/>
            <w:webHidden/>
          </w:rPr>
          <w:fldChar w:fldCharType="begin"/>
        </w:r>
        <w:r w:rsidR="00BE7B97">
          <w:rPr>
            <w:noProof/>
            <w:webHidden/>
          </w:rPr>
          <w:instrText xml:space="preserve"> PAGEREF _Toc243458878 \h </w:instrText>
        </w:r>
        <w:r w:rsidR="00BE7B97">
          <w:rPr>
            <w:noProof/>
            <w:webHidden/>
          </w:rPr>
        </w:r>
        <w:r w:rsidR="00BE7B97">
          <w:rPr>
            <w:noProof/>
            <w:webHidden/>
          </w:rPr>
          <w:fldChar w:fldCharType="separate"/>
        </w:r>
        <w:r w:rsidR="00BE7B97">
          <w:rPr>
            <w:noProof/>
            <w:webHidden/>
          </w:rPr>
          <w:t>4</w:t>
        </w:r>
        <w:r w:rsidR="00BE7B97">
          <w:rPr>
            <w:noProof/>
            <w:webHidden/>
          </w:rPr>
          <w:fldChar w:fldCharType="end"/>
        </w:r>
      </w:hyperlink>
    </w:p>
    <w:p w14:paraId="21B6425F" w14:textId="2833B089" w:rsidR="00BE7B97" w:rsidRDefault="00BE7B97">
      <w:pPr>
        <w:pStyle w:val="TDC1"/>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879" w:history="1">
        <w:r w:rsidRPr="00FA7FAD">
          <w:rPr>
            <w:rStyle w:val="Hipervnculo"/>
            <w:noProof/>
          </w:rPr>
          <w:t>1. Introducción</w:t>
        </w:r>
        <w:r>
          <w:rPr>
            <w:noProof/>
            <w:webHidden/>
          </w:rPr>
          <w:tab/>
        </w:r>
        <w:r>
          <w:rPr>
            <w:noProof/>
            <w:webHidden/>
          </w:rPr>
          <w:fldChar w:fldCharType="begin"/>
        </w:r>
        <w:r>
          <w:rPr>
            <w:noProof/>
            <w:webHidden/>
          </w:rPr>
          <w:instrText xml:space="preserve"> PAGEREF _Toc243458879 \h </w:instrText>
        </w:r>
        <w:r>
          <w:rPr>
            <w:noProof/>
            <w:webHidden/>
          </w:rPr>
        </w:r>
        <w:r>
          <w:rPr>
            <w:noProof/>
            <w:webHidden/>
          </w:rPr>
          <w:fldChar w:fldCharType="separate"/>
        </w:r>
        <w:r>
          <w:rPr>
            <w:noProof/>
            <w:webHidden/>
          </w:rPr>
          <w:t>6</w:t>
        </w:r>
        <w:r>
          <w:rPr>
            <w:noProof/>
            <w:webHidden/>
          </w:rPr>
          <w:fldChar w:fldCharType="end"/>
        </w:r>
      </w:hyperlink>
    </w:p>
    <w:p w14:paraId="681CED48" w14:textId="7301CCEC" w:rsidR="00BE7B97" w:rsidRDefault="00BE7B97">
      <w:pPr>
        <w:pStyle w:val="TDC1"/>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880" w:history="1">
        <w:r w:rsidRPr="00FA7FAD">
          <w:rPr>
            <w:rStyle w:val="Hipervnculo"/>
            <w:noProof/>
          </w:rPr>
          <w:t>2. Propósito</w:t>
        </w:r>
        <w:r>
          <w:rPr>
            <w:noProof/>
            <w:webHidden/>
          </w:rPr>
          <w:tab/>
        </w:r>
        <w:r>
          <w:rPr>
            <w:noProof/>
            <w:webHidden/>
          </w:rPr>
          <w:fldChar w:fldCharType="begin"/>
        </w:r>
        <w:r>
          <w:rPr>
            <w:noProof/>
            <w:webHidden/>
          </w:rPr>
          <w:instrText xml:space="preserve"> PAGEREF _Toc243458880 \h </w:instrText>
        </w:r>
        <w:r>
          <w:rPr>
            <w:noProof/>
            <w:webHidden/>
          </w:rPr>
        </w:r>
        <w:r>
          <w:rPr>
            <w:noProof/>
            <w:webHidden/>
          </w:rPr>
          <w:fldChar w:fldCharType="separate"/>
        </w:r>
        <w:r>
          <w:rPr>
            <w:noProof/>
            <w:webHidden/>
          </w:rPr>
          <w:t>6</w:t>
        </w:r>
        <w:r>
          <w:rPr>
            <w:noProof/>
            <w:webHidden/>
          </w:rPr>
          <w:fldChar w:fldCharType="end"/>
        </w:r>
      </w:hyperlink>
    </w:p>
    <w:p w14:paraId="38C7DAE4" w14:textId="795FCE5A" w:rsidR="00BE7B97" w:rsidRDefault="00BE7B97">
      <w:pPr>
        <w:pStyle w:val="TDC1"/>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881" w:history="1">
        <w:r w:rsidRPr="00FA7FAD">
          <w:rPr>
            <w:rStyle w:val="Hipervnculo"/>
            <w:noProof/>
          </w:rPr>
          <w:t>3. Alcance</w:t>
        </w:r>
        <w:r>
          <w:rPr>
            <w:noProof/>
            <w:webHidden/>
          </w:rPr>
          <w:tab/>
        </w:r>
        <w:r>
          <w:rPr>
            <w:noProof/>
            <w:webHidden/>
          </w:rPr>
          <w:fldChar w:fldCharType="begin"/>
        </w:r>
        <w:r>
          <w:rPr>
            <w:noProof/>
            <w:webHidden/>
          </w:rPr>
          <w:instrText xml:space="preserve"> PAGEREF _Toc243458881 \h </w:instrText>
        </w:r>
        <w:r>
          <w:rPr>
            <w:noProof/>
            <w:webHidden/>
          </w:rPr>
        </w:r>
        <w:r>
          <w:rPr>
            <w:noProof/>
            <w:webHidden/>
          </w:rPr>
          <w:fldChar w:fldCharType="separate"/>
        </w:r>
        <w:r>
          <w:rPr>
            <w:noProof/>
            <w:webHidden/>
          </w:rPr>
          <w:t>6</w:t>
        </w:r>
        <w:r>
          <w:rPr>
            <w:noProof/>
            <w:webHidden/>
          </w:rPr>
          <w:fldChar w:fldCharType="end"/>
        </w:r>
      </w:hyperlink>
    </w:p>
    <w:p w14:paraId="662540B5" w14:textId="1D14A167" w:rsidR="00BE7B97" w:rsidRDefault="00BE7B97">
      <w:pPr>
        <w:pStyle w:val="TDC1"/>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882" w:history="1">
        <w:r w:rsidRPr="00FA7FAD">
          <w:rPr>
            <w:rStyle w:val="Hipervnculo"/>
            <w:noProof/>
          </w:rPr>
          <w:t>4. Definiciones, Acrónimos y Abreviaturas</w:t>
        </w:r>
        <w:r>
          <w:rPr>
            <w:noProof/>
            <w:webHidden/>
          </w:rPr>
          <w:tab/>
        </w:r>
        <w:r>
          <w:rPr>
            <w:noProof/>
            <w:webHidden/>
          </w:rPr>
          <w:fldChar w:fldCharType="begin"/>
        </w:r>
        <w:r>
          <w:rPr>
            <w:noProof/>
            <w:webHidden/>
          </w:rPr>
          <w:instrText xml:space="preserve"> PAGEREF _Toc243458882 \h </w:instrText>
        </w:r>
        <w:r>
          <w:rPr>
            <w:noProof/>
            <w:webHidden/>
          </w:rPr>
        </w:r>
        <w:r>
          <w:rPr>
            <w:noProof/>
            <w:webHidden/>
          </w:rPr>
          <w:fldChar w:fldCharType="separate"/>
        </w:r>
        <w:r>
          <w:rPr>
            <w:noProof/>
            <w:webHidden/>
          </w:rPr>
          <w:t>7</w:t>
        </w:r>
        <w:r>
          <w:rPr>
            <w:noProof/>
            <w:webHidden/>
          </w:rPr>
          <w:fldChar w:fldCharType="end"/>
        </w:r>
      </w:hyperlink>
    </w:p>
    <w:p w14:paraId="3E303E77" w14:textId="52EFC9EE" w:rsidR="00BE7B97" w:rsidRDefault="00BE7B97">
      <w:pPr>
        <w:pStyle w:val="TDC2"/>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883" w:history="1">
        <w:r w:rsidRPr="00FA7FAD">
          <w:rPr>
            <w:rStyle w:val="Hipervnculo"/>
            <w:noProof/>
          </w:rPr>
          <w:t>4.1. Definiciones</w:t>
        </w:r>
        <w:r>
          <w:rPr>
            <w:noProof/>
            <w:webHidden/>
          </w:rPr>
          <w:tab/>
        </w:r>
        <w:r>
          <w:rPr>
            <w:noProof/>
            <w:webHidden/>
          </w:rPr>
          <w:fldChar w:fldCharType="begin"/>
        </w:r>
        <w:r>
          <w:rPr>
            <w:noProof/>
            <w:webHidden/>
          </w:rPr>
          <w:instrText xml:space="preserve"> PAGEREF _Toc243458883 \h </w:instrText>
        </w:r>
        <w:r>
          <w:rPr>
            <w:noProof/>
            <w:webHidden/>
          </w:rPr>
        </w:r>
        <w:r>
          <w:rPr>
            <w:noProof/>
            <w:webHidden/>
          </w:rPr>
          <w:fldChar w:fldCharType="separate"/>
        </w:r>
        <w:r>
          <w:rPr>
            <w:noProof/>
            <w:webHidden/>
          </w:rPr>
          <w:t>7</w:t>
        </w:r>
        <w:r>
          <w:rPr>
            <w:noProof/>
            <w:webHidden/>
          </w:rPr>
          <w:fldChar w:fldCharType="end"/>
        </w:r>
      </w:hyperlink>
    </w:p>
    <w:p w14:paraId="5BD9257C" w14:textId="4ABDEEDF" w:rsidR="00BE7B97" w:rsidRDefault="00BE7B97">
      <w:pPr>
        <w:pStyle w:val="TDC2"/>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884" w:history="1">
        <w:r w:rsidRPr="00FA7FAD">
          <w:rPr>
            <w:rStyle w:val="Hipervnculo"/>
            <w:noProof/>
          </w:rPr>
          <w:t>4.2. Acrónimos y abreviaturas</w:t>
        </w:r>
        <w:r>
          <w:rPr>
            <w:noProof/>
            <w:webHidden/>
          </w:rPr>
          <w:tab/>
        </w:r>
        <w:r>
          <w:rPr>
            <w:noProof/>
            <w:webHidden/>
          </w:rPr>
          <w:fldChar w:fldCharType="begin"/>
        </w:r>
        <w:r>
          <w:rPr>
            <w:noProof/>
            <w:webHidden/>
          </w:rPr>
          <w:instrText xml:space="preserve"> PAGEREF _Toc243458884 \h </w:instrText>
        </w:r>
        <w:r>
          <w:rPr>
            <w:noProof/>
            <w:webHidden/>
          </w:rPr>
        </w:r>
        <w:r>
          <w:rPr>
            <w:noProof/>
            <w:webHidden/>
          </w:rPr>
          <w:fldChar w:fldCharType="separate"/>
        </w:r>
        <w:r>
          <w:rPr>
            <w:noProof/>
            <w:webHidden/>
          </w:rPr>
          <w:t>7</w:t>
        </w:r>
        <w:r>
          <w:rPr>
            <w:noProof/>
            <w:webHidden/>
          </w:rPr>
          <w:fldChar w:fldCharType="end"/>
        </w:r>
      </w:hyperlink>
    </w:p>
    <w:p w14:paraId="347FE01D" w14:textId="51CA9BCD" w:rsidR="00BE7B97" w:rsidRDefault="00BE7B97">
      <w:pPr>
        <w:pStyle w:val="TDC1"/>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885" w:history="1">
        <w:r w:rsidRPr="00FA7FAD">
          <w:rPr>
            <w:rStyle w:val="Hipervnculo"/>
            <w:noProof/>
          </w:rPr>
          <w:t>5. Referencias</w:t>
        </w:r>
        <w:r>
          <w:rPr>
            <w:noProof/>
            <w:webHidden/>
          </w:rPr>
          <w:tab/>
        </w:r>
        <w:r>
          <w:rPr>
            <w:noProof/>
            <w:webHidden/>
          </w:rPr>
          <w:fldChar w:fldCharType="begin"/>
        </w:r>
        <w:r>
          <w:rPr>
            <w:noProof/>
            <w:webHidden/>
          </w:rPr>
          <w:instrText xml:space="preserve"> PAGEREF _Toc243458885 \h </w:instrText>
        </w:r>
        <w:r>
          <w:rPr>
            <w:noProof/>
            <w:webHidden/>
          </w:rPr>
        </w:r>
        <w:r>
          <w:rPr>
            <w:noProof/>
            <w:webHidden/>
          </w:rPr>
          <w:fldChar w:fldCharType="separate"/>
        </w:r>
        <w:r>
          <w:rPr>
            <w:noProof/>
            <w:webHidden/>
          </w:rPr>
          <w:t>8</w:t>
        </w:r>
        <w:r>
          <w:rPr>
            <w:noProof/>
            <w:webHidden/>
          </w:rPr>
          <w:fldChar w:fldCharType="end"/>
        </w:r>
      </w:hyperlink>
    </w:p>
    <w:p w14:paraId="28C578C0" w14:textId="61949D52" w:rsidR="00BE7B97" w:rsidRDefault="00BE7B97">
      <w:pPr>
        <w:pStyle w:val="TDC1"/>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886" w:history="1">
        <w:r w:rsidRPr="00FA7FAD">
          <w:rPr>
            <w:rStyle w:val="Hipervnculo"/>
            <w:noProof/>
          </w:rPr>
          <w:t>6. Visión General del Documento</w:t>
        </w:r>
        <w:r>
          <w:rPr>
            <w:noProof/>
            <w:webHidden/>
          </w:rPr>
          <w:tab/>
        </w:r>
        <w:r>
          <w:rPr>
            <w:noProof/>
            <w:webHidden/>
          </w:rPr>
          <w:fldChar w:fldCharType="begin"/>
        </w:r>
        <w:r>
          <w:rPr>
            <w:noProof/>
            <w:webHidden/>
          </w:rPr>
          <w:instrText xml:space="preserve"> PAGEREF _Toc243458886 \h </w:instrText>
        </w:r>
        <w:r>
          <w:rPr>
            <w:noProof/>
            <w:webHidden/>
          </w:rPr>
        </w:r>
        <w:r>
          <w:rPr>
            <w:noProof/>
            <w:webHidden/>
          </w:rPr>
          <w:fldChar w:fldCharType="separate"/>
        </w:r>
        <w:r>
          <w:rPr>
            <w:noProof/>
            <w:webHidden/>
          </w:rPr>
          <w:t>8</w:t>
        </w:r>
        <w:r>
          <w:rPr>
            <w:noProof/>
            <w:webHidden/>
          </w:rPr>
          <w:fldChar w:fldCharType="end"/>
        </w:r>
      </w:hyperlink>
    </w:p>
    <w:p w14:paraId="3AB62AC7" w14:textId="2A808697" w:rsidR="00BE7B97" w:rsidRDefault="00BE7B97">
      <w:pPr>
        <w:pStyle w:val="TDC1"/>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887" w:history="1">
        <w:r w:rsidRPr="00FA7FAD">
          <w:rPr>
            <w:rStyle w:val="Hipervnculo"/>
            <w:noProof/>
          </w:rPr>
          <w:t>7. Descripción General</w:t>
        </w:r>
        <w:r>
          <w:rPr>
            <w:noProof/>
            <w:webHidden/>
          </w:rPr>
          <w:tab/>
        </w:r>
        <w:r>
          <w:rPr>
            <w:noProof/>
            <w:webHidden/>
          </w:rPr>
          <w:fldChar w:fldCharType="begin"/>
        </w:r>
        <w:r>
          <w:rPr>
            <w:noProof/>
            <w:webHidden/>
          </w:rPr>
          <w:instrText xml:space="preserve"> PAGEREF _Toc243458887 \h </w:instrText>
        </w:r>
        <w:r>
          <w:rPr>
            <w:noProof/>
            <w:webHidden/>
          </w:rPr>
        </w:r>
        <w:r>
          <w:rPr>
            <w:noProof/>
            <w:webHidden/>
          </w:rPr>
          <w:fldChar w:fldCharType="separate"/>
        </w:r>
        <w:r>
          <w:rPr>
            <w:noProof/>
            <w:webHidden/>
          </w:rPr>
          <w:t>8</w:t>
        </w:r>
        <w:r>
          <w:rPr>
            <w:noProof/>
            <w:webHidden/>
          </w:rPr>
          <w:fldChar w:fldCharType="end"/>
        </w:r>
      </w:hyperlink>
    </w:p>
    <w:p w14:paraId="7993E3A4" w14:textId="71EAC0CA" w:rsidR="00BE7B97" w:rsidRDefault="00BE7B97">
      <w:pPr>
        <w:pStyle w:val="TDC2"/>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888" w:history="1">
        <w:r w:rsidRPr="00FA7FAD">
          <w:rPr>
            <w:rStyle w:val="Hipervnculo"/>
            <w:noProof/>
          </w:rPr>
          <w:t>7.1. Perspectiva del Producto</w:t>
        </w:r>
        <w:r>
          <w:rPr>
            <w:noProof/>
            <w:webHidden/>
          </w:rPr>
          <w:tab/>
        </w:r>
        <w:r>
          <w:rPr>
            <w:noProof/>
            <w:webHidden/>
          </w:rPr>
          <w:fldChar w:fldCharType="begin"/>
        </w:r>
        <w:r>
          <w:rPr>
            <w:noProof/>
            <w:webHidden/>
          </w:rPr>
          <w:instrText xml:space="preserve"> PAGEREF _Toc243458888 \h </w:instrText>
        </w:r>
        <w:r>
          <w:rPr>
            <w:noProof/>
            <w:webHidden/>
          </w:rPr>
        </w:r>
        <w:r>
          <w:rPr>
            <w:noProof/>
            <w:webHidden/>
          </w:rPr>
          <w:fldChar w:fldCharType="separate"/>
        </w:r>
        <w:r>
          <w:rPr>
            <w:noProof/>
            <w:webHidden/>
          </w:rPr>
          <w:t>8</w:t>
        </w:r>
        <w:r>
          <w:rPr>
            <w:noProof/>
            <w:webHidden/>
          </w:rPr>
          <w:fldChar w:fldCharType="end"/>
        </w:r>
      </w:hyperlink>
    </w:p>
    <w:p w14:paraId="3990F221" w14:textId="64897B80" w:rsidR="00BE7B97" w:rsidRDefault="00BE7B97">
      <w:pPr>
        <w:pStyle w:val="TDC2"/>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889" w:history="1">
        <w:r w:rsidRPr="00FA7FAD">
          <w:rPr>
            <w:rStyle w:val="Hipervnculo"/>
            <w:noProof/>
          </w:rPr>
          <w:t>7.2. Funciones del Producto (software)</w:t>
        </w:r>
        <w:r>
          <w:rPr>
            <w:noProof/>
            <w:webHidden/>
          </w:rPr>
          <w:tab/>
        </w:r>
        <w:r>
          <w:rPr>
            <w:noProof/>
            <w:webHidden/>
          </w:rPr>
          <w:fldChar w:fldCharType="begin"/>
        </w:r>
        <w:r>
          <w:rPr>
            <w:noProof/>
            <w:webHidden/>
          </w:rPr>
          <w:instrText xml:space="preserve"> PAGEREF _Toc243458889 \h </w:instrText>
        </w:r>
        <w:r>
          <w:rPr>
            <w:noProof/>
            <w:webHidden/>
          </w:rPr>
        </w:r>
        <w:r>
          <w:rPr>
            <w:noProof/>
            <w:webHidden/>
          </w:rPr>
          <w:fldChar w:fldCharType="separate"/>
        </w:r>
        <w:r>
          <w:rPr>
            <w:noProof/>
            <w:webHidden/>
          </w:rPr>
          <w:t>8</w:t>
        </w:r>
        <w:r>
          <w:rPr>
            <w:noProof/>
            <w:webHidden/>
          </w:rPr>
          <w:fldChar w:fldCharType="end"/>
        </w:r>
      </w:hyperlink>
    </w:p>
    <w:p w14:paraId="08A5B708" w14:textId="6D70A1F8" w:rsidR="00BE7B97" w:rsidRDefault="00BE7B97">
      <w:pPr>
        <w:pStyle w:val="TDC2"/>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890" w:history="1">
        <w:r w:rsidRPr="00FA7FAD">
          <w:rPr>
            <w:rStyle w:val="Hipervnculo"/>
            <w:noProof/>
          </w:rPr>
          <w:t>7.3. Condiciones del Entorno</w:t>
        </w:r>
        <w:r>
          <w:rPr>
            <w:noProof/>
            <w:webHidden/>
          </w:rPr>
          <w:tab/>
        </w:r>
        <w:r>
          <w:rPr>
            <w:noProof/>
            <w:webHidden/>
          </w:rPr>
          <w:fldChar w:fldCharType="begin"/>
        </w:r>
        <w:r>
          <w:rPr>
            <w:noProof/>
            <w:webHidden/>
          </w:rPr>
          <w:instrText xml:space="preserve"> PAGEREF _Toc243458890 \h </w:instrText>
        </w:r>
        <w:r>
          <w:rPr>
            <w:noProof/>
            <w:webHidden/>
          </w:rPr>
        </w:r>
        <w:r>
          <w:rPr>
            <w:noProof/>
            <w:webHidden/>
          </w:rPr>
          <w:fldChar w:fldCharType="separate"/>
        </w:r>
        <w:r>
          <w:rPr>
            <w:noProof/>
            <w:webHidden/>
          </w:rPr>
          <w:t>10</w:t>
        </w:r>
        <w:r>
          <w:rPr>
            <w:noProof/>
            <w:webHidden/>
          </w:rPr>
          <w:fldChar w:fldCharType="end"/>
        </w:r>
      </w:hyperlink>
    </w:p>
    <w:p w14:paraId="586B559E" w14:textId="228DF849" w:rsidR="00BE7B97" w:rsidRDefault="00BE7B97">
      <w:pPr>
        <w:pStyle w:val="TDC2"/>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891" w:history="1">
        <w:r w:rsidRPr="00FA7FAD">
          <w:rPr>
            <w:rStyle w:val="Hipervnculo"/>
            <w:noProof/>
          </w:rPr>
          <w:t>7.4. Características de los Usuarios</w:t>
        </w:r>
        <w:r>
          <w:rPr>
            <w:noProof/>
            <w:webHidden/>
          </w:rPr>
          <w:tab/>
        </w:r>
        <w:r>
          <w:rPr>
            <w:noProof/>
            <w:webHidden/>
          </w:rPr>
          <w:fldChar w:fldCharType="begin"/>
        </w:r>
        <w:r>
          <w:rPr>
            <w:noProof/>
            <w:webHidden/>
          </w:rPr>
          <w:instrText xml:space="preserve"> PAGEREF _Toc243458891 \h </w:instrText>
        </w:r>
        <w:r>
          <w:rPr>
            <w:noProof/>
            <w:webHidden/>
          </w:rPr>
        </w:r>
        <w:r>
          <w:rPr>
            <w:noProof/>
            <w:webHidden/>
          </w:rPr>
          <w:fldChar w:fldCharType="separate"/>
        </w:r>
        <w:r>
          <w:rPr>
            <w:noProof/>
            <w:webHidden/>
          </w:rPr>
          <w:t>10</w:t>
        </w:r>
        <w:r>
          <w:rPr>
            <w:noProof/>
            <w:webHidden/>
          </w:rPr>
          <w:fldChar w:fldCharType="end"/>
        </w:r>
      </w:hyperlink>
    </w:p>
    <w:p w14:paraId="28C07294" w14:textId="71E670A3" w:rsidR="00BE7B97" w:rsidRDefault="00BE7B97">
      <w:pPr>
        <w:pStyle w:val="TDC2"/>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892" w:history="1">
        <w:r w:rsidRPr="00FA7FAD">
          <w:rPr>
            <w:rStyle w:val="Hipervnculo"/>
            <w:noProof/>
          </w:rPr>
          <w:t>7.5. Interfaces Externas</w:t>
        </w:r>
        <w:r>
          <w:rPr>
            <w:noProof/>
            <w:webHidden/>
          </w:rPr>
          <w:tab/>
        </w:r>
        <w:r>
          <w:rPr>
            <w:noProof/>
            <w:webHidden/>
          </w:rPr>
          <w:fldChar w:fldCharType="begin"/>
        </w:r>
        <w:r>
          <w:rPr>
            <w:noProof/>
            <w:webHidden/>
          </w:rPr>
          <w:instrText xml:space="preserve"> PAGEREF _Toc243458892 \h </w:instrText>
        </w:r>
        <w:r>
          <w:rPr>
            <w:noProof/>
            <w:webHidden/>
          </w:rPr>
        </w:r>
        <w:r>
          <w:rPr>
            <w:noProof/>
            <w:webHidden/>
          </w:rPr>
          <w:fldChar w:fldCharType="separate"/>
        </w:r>
        <w:r>
          <w:rPr>
            <w:noProof/>
            <w:webHidden/>
          </w:rPr>
          <w:t>10</w:t>
        </w:r>
        <w:r>
          <w:rPr>
            <w:noProof/>
            <w:webHidden/>
          </w:rPr>
          <w:fldChar w:fldCharType="end"/>
        </w:r>
      </w:hyperlink>
    </w:p>
    <w:p w14:paraId="79F86BFB" w14:textId="23C0CC36" w:rsidR="00BE7B97" w:rsidRDefault="00BE7B97">
      <w:pPr>
        <w:pStyle w:val="TDC2"/>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893" w:history="1">
        <w:r w:rsidRPr="00FA7FAD">
          <w:rPr>
            <w:rStyle w:val="Hipervnculo"/>
            <w:noProof/>
          </w:rPr>
          <w:t>7.6. Restricciones</w:t>
        </w:r>
        <w:r>
          <w:rPr>
            <w:noProof/>
            <w:webHidden/>
          </w:rPr>
          <w:tab/>
        </w:r>
        <w:r>
          <w:rPr>
            <w:noProof/>
            <w:webHidden/>
          </w:rPr>
          <w:fldChar w:fldCharType="begin"/>
        </w:r>
        <w:r>
          <w:rPr>
            <w:noProof/>
            <w:webHidden/>
          </w:rPr>
          <w:instrText xml:space="preserve"> PAGEREF _Toc243458893 \h </w:instrText>
        </w:r>
        <w:r>
          <w:rPr>
            <w:noProof/>
            <w:webHidden/>
          </w:rPr>
        </w:r>
        <w:r>
          <w:rPr>
            <w:noProof/>
            <w:webHidden/>
          </w:rPr>
          <w:fldChar w:fldCharType="separate"/>
        </w:r>
        <w:r>
          <w:rPr>
            <w:noProof/>
            <w:webHidden/>
          </w:rPr>
          <w:t>10</w:t>
        </w:r>
        <w:r>
          <w:rPr>
            <w:noProof/>
            <w:webHidden/>
          </w:rPr>
          <w:fldChar w:fldCharType="end"/>
        </w:r>
      </w:hyperlink>
    </w:p>
    <w:p w14:paraId="4A5382AE" w14:textId="25CD691B" w:rsidR="00BE7B97" w:rsidRDefault="00BE7B97">
      <w:pPr>
        <w:pStyle w:val="TDC2"/>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894" w:history="1">
        <w:r w:rsidRPr="00FA7FAD">
          <w:rPr>
            <w:rStyle w:val="Hipervnculo"/>
            <w:noProof/>
          </w:rPr>
          <w:t>7.7. Suposiciones y Dependencias</w:t>
        </w:r>
        <w:r>
          <w:rPr>
            <w:noProof/>
            <w:webHidden/>
          </w:rPr>
          <w:tab/>
        </w:r>
        <w:r>
          <w:rPr>
            <w:noProof/>
            <w:webHidden/>
          </w:rPr>
          <w:fldChar w:fldCharType="begin"/>
        </w:r>
        <w:r>
          <w:rPr>
            <w:noProof/>
            <w:webHidden/>
          </w:rPr>
          <w:instrText xml:space="preserve"> PAGEREF _Toc243458894 \h </w:instrText>
        </w:r>
        <w:r>
          <w:rPr>
            <w:noProof/>
            <w:webHidden/>
          </w:rPr>
        </w:r>
        <w:r>
          <w:rPr>
            <w:noProof/>
            <w:webHidden/>
          </w:rPr>
          <w:fldChar w:fldCharType="separate"/>
        </w:r>
        <w:r>
          <w:rPr>
            <w:noProof/>
            <w:webHidden/>
          </w:rPr>
          <w:t>10</w:t>
        </w:r>
        <w:r>
          <w:rPr>
            <w:noProof/>
            <w:webHidden/>
          </w:rPr>
          <w:fldChar w:fldCharType="end"/>
        </w:r>
      </w:hyperlink>
    </w:p>
    <w:p w14:paraId="00C928DA" w14:textId="1CD44256" w:rsidR="00BE7B97" w:rsidRDefault="00BE7B97">
      <w:pPr>
        <w:pStyle w:val="TDC1"/>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895" w:history="1">
        <w:r w:rsidRPr="00FA7FAD">
          <w:rPr>
            <w:rStyle w:val="Hipervnculo"/>
            <w:noProof/>
          </w:rPr>
          <w:t>8. Especificación de Requerimientos</w:t>
        </w:r>
        <w:r>
          <w:rPr>
            <w:noProof/>
            <w:webHidden/>
          </w:rPr>
          <w:tab/>
        </w:r>
        <w:r>
          <w:rPr>
            <w:noProof/>
            <w:webHidden/>
          </w:rPr>
          <w:fldChar w:fldCharType="begin"/>
        </w:r>
        <w:r>
          <w:rPr>
            <w:noProof/>
            <w:webHidden/>
          </w:rPr>
          <w:instrText xml:space="preserve"> PAGEREF _Toc243458895 \h </w:instrText>
        </w:r>
        <w:r>
          <w:rPr>
            <w:noProof/>
            <w:webHidden/>
          </w:rPr>
        </w:r>
        <w:r>
          <w:rPr>
            <w:noProof/>
            <w:webHidden/>
          </w:rPr>
          <w:fldChar w:fldCharType="separate"/>
        </w:r>
        <w:r>
          <w:rPr>
            <w:noProof/>
            <w:webHidden/>
          </w:rPr>
          <w:t>11</w:t>
        </w:r>
        <w:r>
          <w:rPr>
            <w:noProof/>
            <w:webHidden/>
          </w:rPr>
          <w:fldChar w:fldCharType="end"/>
        </w:r>
      </w:hyperlink>
    </w:p>
    <w:p w14:paraId="4030EC4A" w14:textId="54985A56" w:rsidR="00BE7B97" w:rsidRDefault="00BE7B97">
      <w:pPr>
        <w:pStyle w:val="TDC2"/>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896" w:history="1">
        <w:r w:rsidRPr="00FA7FAD">
          <w:rPr>
            <w:rStyle w:val="Hipervnculo"/>
            <w:noProof/>
          </w:rPr>
          <w:t>8.1. Requisitos comunes de las interfaces</w:t>
        </w:r>
        <w:r>
          <w:rPr>
            <w:noProof/>
            <w:webHidden/>
          </w:rPr>
          <w:tab/>
        </w:r>
        <w:r>
          <w:rPr>
            <w:noProof/>
            <w:webHidden/>
          </w:rPr>
          <w:fldChar w:fldCharType="begin"/>
        </w:r>
        <w:r>
          <w:rPr>
            <w:noProof/>
            <w:webHidden/>
          </w:rPr>
          <w:instrText xml:space="preserve"> PAGEREF _Toc243458896 \h </w:instrText>
        </w:r>
        <w:r>
          <w:rPr>
            <w:noProof/>
            <w:webHidden/>
          </w:rPr>
        </w:r>
        <w:r>
          <w:rPr>
            <w:noProof/>
            <w:webHidden/>
          </w:rPr>
          <w:fldChar w:fldCharType="separate"/>
        </w:r>
        <w:r>
          <w:rPr>
            <w:noProof/>
            <w:webHidden/>
          </w:rPr>
          <w:t>11</w:t>
        </w:r>
        <w:r>
          <w:rPr>
            <w:noProof/>
            <w:webHidden/>
          </w:rPr>
          <w:fldChar w:fldCharType="end"/>
        </w:r>
      </w:hyperlink>
    </w:p>
    <w:p w14:paraId="2FE5BC76" w14:textId="5082B612" w:rsidR="00BE7B97" w:rsidRDefault="00BE7B97">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897" w:history="1">
        <w:r w:rsidRPr="00FA7FAD">
          <w:rPr>
            <w:rStyle w:val="Hipervnculo"/>
            <w:noProof/>
          </w:rPr>
          <w:t>8.1.1. Interfaces de usuario</w:t>
        </w:r>
        <w:r>
          <w:rPr>
            <w:noProof/>
            <w:webHidden/>
          </w:rPr>
          <w:tab/>
        </w:r>
        <w:r>
          <w:rPr>
            <w:noProof/>
            <w:webHidden/>
          </w:rPr>
          <w:fldChar w:fldCharType="begin"/>
        </w:r>
        <w:r>
          <w:rPr>
            <w:noProof/>
            <w:webHidden/>
          </w:rPr>
          <w:instrText xml:space="preserve"> PAGEREF _Toc243458897 \h </w:instrText>
        </w:r>
        <w:r>
          <w:rPr>
            <w:noProof/>
            <w:webHidden/>
          </w:rPr>
        </w:r>
        <w:r>
          <w:rPr>
            <w:noProof/>
            <w:webHidden/>
          </w:rPr>
          <w:fldChar w:fldCharType="separate"/>
        </w:r>
        <w:r>
          <w:rPr>
            <w:noProof/>
            <w:webHidden/>
          </w:rPr>
          <w:t>11</w:t>
        </w:r>
        <w:r>
          <w:rPr>
            <w:noProof/>
            <w:webHidden/>
          </w:rPr>
          <w:fldChar w:fldCharType="end"/>
        </w:r>
      </w:hyperlink>
    </w:p>
    <w:p w14:paraId="1B7BB730" w14:textId="3E2F2C6E" w:rsidR="00BE7B97" w:rsidRDefault="00BE7B97">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898" w:history="1">
        <w:r w:rsidRPr="00FA7FAD">
          <w:rPr>
            <w:rStyle w:val="Hipervnculo"/>
            <w:noProof/>
          </w:rPr>
          <w:t>8.1.2. Interfaces de hardware</w:t>
        </w:r>
        <w:r>
          <w:rPr>
            <w:noProof/>
            <w:webHidden/>
          </w:rPr>
          <w:tab/>
        </w:r>
        <w:r>
          <w:rPr>
            <w:noProof/>
            <w:webHidden/>
          </w:rPr>
          <w:fldChar w:fldCharType="begin"/>
        </w:r>
        <w:r>
          <w:rPr>
            <w:noProof/>
            <w:webHidden/>
          </w:rPr>
          <w:instrText xml:space="preserve"> PAGEREF _Toc243458898 \h </w:instrText>
        </w:r>
        <w:r>
          <w:rPr>
            <w:noProof/>
            <w:webHidden/>
          </w:rPr>
        </w:r>
        <w:r>
          <w:rPr>
            <w:noProof/>
            <w:webHidden/>
          </w:rPr>
          <w:fldChar w:fldCharType="separate"/>
        </w:r>
        <w:r>
          <w:rPr>
            <w:noProof/>
            <w:webHidden/>
          </w:rPr>
          <w:t>11</w:t>
        </w:r>
        <w:r>
          <w:rPr>
            <w:noProof/>
            <w:webHidden/>
          </w:rPr>
          <w:fldChar w:fldCharType="end"/>
        </w:r>
      </w:hyperlink>
    </w:p>
    <w:p w14:paraId="742F6861" w14:textId="4944BF2A" w:rsidR="00BE7B97" w:rsidRDefault="00BE7B97">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899" w:history="1">
        <w:r w:rsidRPr="00FA7FAD">
          <w:rPr>
            <w:rStyle w:val="Hipervnculo"/>
            <w:noProof/>
          </w:rPr>
          <w:t>8.1.3. Interfaces de software</w:t>
        </w:r>
        <w:r>
          <w:rPr>
            <w:noProof/>
            <w:webHidden/>
          </w:rPr>
          <w:tab/>
        </w:r>
        <w:r>
          <w:rPr>
            <w:noProof/>
            <w:webHidden/>
          </w:rPr>
          <w:fldChar w:fldCharType="begin"/>
        </w:r>
        <w:r>
          <w:rPr>
            <w:noProof/>
            <w:webHidden/>
          </w:rPr>
          <w:instrText xml:space="preserve"> PAGEREF _Toc243458899 \h </w:instrText>
        </w:r>
        <w:r>
          <w:rPr>
            <w:noProof/>
            <w:webHidden/>
          </w:rPr>
        </w:r>
        <w:r>
          <w:rPr>
            <w:noProof/>
            <w:webHidden/>
          </w:rPr>
          <w:fldChar w:fldCharType="separate"/>
        </w:r>
        <w:r>
          <w:rPr>
            <w:noProof/>
            <w:webHidden/>
          </w:rPr>
          <w:t>11</w:t>
        </w:r>
        <w:r>
          <w:rPr>
            <w:noProof/>
            <w:webHidden/>
          </w:rPr>
          <w:fldChar w:fldCharType="end"/>
        </w:r>
      </w:hyperlink>
    </w:p>
    <w:p w14:paraId="59C43711" w14:textId="0F7A9009" w:rsidR="00BE7B97" w:rsidRDefault="00BE7B97">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00" w:history="1">
        <w:r w:rsidRPr="00FA7FAD">
          <w:rPr>
            <w:rStyle w:val="Hipervnculo"/>
            <w:noProof/>
          </w:rPr>
          <w:t>8.1.4. Interfaces de comunicación</w:t>
        </w:r>
        <w:r>
          <w:rPr>
            <w:noProof/>
            <w:webHidden/>
          </w:rPr>
          <w:tab/>
        </w:r>
        <w:r>
          <w:rPr>
            <w:noProof/>
            <w:webHidden/>
          </w:rPr>
          <w:fldChar w:fldCharType="begin"/>
        </w:r>
        <w:r>
          <w:rPr>
            <w:noProof/>
            <w:webHidden/>
          </w:rPr>
          <w:instrText xml:space="preserve"> PAGEREF _Toc243458900 \h </w:instrText>
        </w:r>
        <w:r>
          <w:rPr>
            <w:noProof/>
            <w:webHidden/>
          </w:rPr>
        </w:r>
        <w:r>
          <w:rPr>
            <w:noProof/>
            <w:webHidden/>
          </w:rPr>
          <w:fldChar w:fldCharType="separate"/>
        </w:r>
        <w:r>
          <w:rPr>
            <w:noProof/>
            <w:webHidden/>
          </w:rPr>
          <w:t>12</w:t>
        </w:r>
        <w:r>
          <w:rPr>
            <w:noProof/>
            <w:webHidden/>
          </w:rPr>
          <w:fldChar w:fldCharType="end"/>
        </w:r>
      </w:hyperlink>
    </w:p>
    <w:p w14:paraId="57815B52" w14:textId="1A79C756" w:rsidR="00BE7B97" w:rsidRDefault="00BE7B97">
      <w:pPr>
        <w:pStyle w:val="TDC2"/>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01" w:history="1">
        <w:r w:rsidRPr="00FA7FAD">
          <w:rPr>
            <w:rStyle w:val="Hipervnculo"/>
            <w:noProof/>
          </w:rPr>
          <w:t>8.2. Requisitos Funcionales</w:t>
        </w:r>
        <w:r>
          <w:rPr>
            <w:noProof/>
            <w:webHidden/>
          </w:rPr>
          <w:tab/>
        </w:r>
        <w:r>
          <w:rPr>
            <w:noProof/>
            <w:webHidden/>
          </w:rPr>
          <w:fldChar w:fldCharType="begin"/>
        </w:r>
        <w:r>
          <w:rPr>
            <w:noProof/>
            <w:webHidden/>
          </w:rPr>
          <w:instrText xml:space="preserve"> PAGEREF _Toc243458901 \h </w:instrText>
        </w:r>
        <w:r>
          <w:rPr>
            <w:noProof/>
            <w:webHidden/>
          </w:rPr>
        </w:r>
        <w:r>
          <w:rPr>
            <w:noProof/>
            <w:webHidden/>
          </w:rPr>
          <w:fldChar w:fldCharType="separate"/>
        </w:r>
        <w:r>
          <w:rPr>
            <w:noProof/>
            <w:webHidden/>
          </w:rPr>
          <w:t>12</w:t>
        </w:r>
        <w:r>
          <w:rPr>
            <w:noProof/>
            <w:webHidden/>
          </w:rPr>
          <w:fldChar w:fldCharType="end"/>
        </w:r>
      </w:hyperlink>
    </w:p>
    <w:p w14:paraId="189931F5" w14:textId="69EFA522" w:rsidR="00BE7B97" w:rsidRDefault="00BE7B97">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02" w:history="1">
        <w:r w:rsidRPr="00FA7FAD">
          <w:rPr>
            <w:rStyle w:val="Hipervnculo"/>
            <w:noProof/>
          </w:rPr>
          <w:t>8.2.1. Objetivo General</w:t>
        </w:r>
        <w:r>
          <w:rPr>
            <w:noProof/>
            <w:webHidden/>
          </w:rPr>
          <w:tab/>
        </w:r>
        <w:r>
          <w:rPr>
            <w:noProof/>
            <w:webHidden/>
          </w:rPr>
          <w:fldChar w:fldCharType="begin"/>
        </w:r>
        <w:r>
          <w:rPr>
            <w:noProof/>
            <w:webHidden/>
          </w:rPr>
          <w:instrText xml:space="preserve"> PAGEREF _Toc243458902 \h </w:instrText>
        </w:r>
        <w:r>
          <w:rPr>
            <w:noProof/>
            <w:webHidden/>
          </w:rPr>
        </w:r>
        <w:r>
          <w:rPr>
            <w:noProof/>
            <w:webHidden/>
          </w:rPr>
          <w:fldChar w:fldCharType="separate"/>
        </w:r>
        <w:r>
          <w:rPr>
            <w:noProof/>
            <w:webHidden/>
          </w:rPr>
          <w:t>12</w:t>
        </w:r>
        <w:r>
          <w:rPr>
            <w:noProof/>
            <w:webHidden/>
          </w:rPr>
          <w:fldChar w:fldCharType="end"/>
        </w:r>
      </w:hyperlink>
    </w:p>
    <w:p w14:paraId="481E3D53" w14:textId="55389E84" w:rsidR="00BE7B97" w:rsidRDefault="00BE7B97">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03" w:history="1">
        <w:r w:rsidRPr="00FA7FAD">
          <w:rPr>
            <w:rStyle w:val="Hipervnculo"/>
            <w:noProof/>
          </w:rPr>
          <w:t>8.2.2. Objetivos Específicos</w:t>
        </w:r>
        <w:r>
          <w:rPr>
            <w:noProof/>
            <w:webHidden/>
          </w:rPr>
          <w:tab/>
        </w:r>
        <w:r>
          <w:rPr>
            <w:noProof/>
            <w:webHidden/>
          </w:rPr>
          <w:fldChar w:fldCharType="begin"/>
        </w:r>
        <w:r>
          <w:rPr>
            <w:noProof/>
            <w:webHidden/>
          </w:rPr>
          <w:instrText xml:space="preserve"> PAGEREF _Toc243458903 \h </w:instrText>
        </w:r>
        <w:r>
          <w:rPr>
            <w:noProof/>
            <w:webHidden/>
          </w:rPr>
        </w:r>
        <w:r>
          <w:rPr>
            <w:noProof/>
            <w:webHidden/>
          </w:rPr>
          <w:fldChar w:fldCharType="separate"/>
        </w:r>
        <w:r>
          <w:rPr>
            <w:noProof/>
            <w:webHidden/>
          </w:rPr>
          <w:t>12</w:t>
        </w:r>
        <w:r>
          <w:rPr>
            <w:noProof/>
            <w:webHidden/>
          </w:rPr>
          <w:fldChar w:fldCharType="end"/>
        </w:r>
      </w:hyperlink>
    </w:p>
    <w:p w14:paraId="4B237145" w14:textId="6730BAF7" w:rsidR="00BE7B97" w:rsidRDefault="00BE7B97">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04" w:history="1">
        <w:r w:rsidRPr="00FA7FAD">
          <w:rPr>
            <w:rStyle w:val="Hipervnculo"/>
            <w:noProof/>
          </w:rPr>
          <w:t>8.2.3. Actores</w:t>
        </w:r>
        <w:r>
          <w:rPr>
            <w:noProof/>
            <w:webHidden/>
          </w:rPr>
          <w:tab/>
        </w:r>
        <w:r>
          <w:rPr>
            <w:noProof/>
            <w:webHidden/>
          </w:rPr>
          <w:fldChar w:fldCharType="begin"/>
        </w:r>
        <w:r>
          <w:rPr>
            <w:noProof/>
            <w:webHidden/>
          </w:rPr>
          <w:instrText xml:space="preserve"> PAGEREF _Toc243458904 \h </w:instrText>
        </w:r>
        <w:r>
          <w:rPr>
            <w:noProof/>
            <w:webHidden/>
          </w:rPr>
        </w:r>
        <w:r>
          <w:rPr>
            <w:noProof/>
            <w:webHidden/>
          </w:rPr>
          <w:fldChar w:fldCharType="separate"/>
        </w:r>
        <w:r>
          <w:rPr>
            <w:noProof/>
            <w:webHidden/>
          </w:rPr>
          <w:t>13</w:t>
        </w:r>
        <w:r>
          <w:rPr>
            <w:noProof/>
            <w:webHidden/>
          </w:rPr>
          <w:fldChar w:fldCharType="end"/>
        </w:r>
      </w:hyperlink>
    </w:p>
    <w:p w14:paraId="29BD2EEC" w14:textId="2C594F65" w:rsidR="00BE7B97" w:rsidRDefault="00BE7B97">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05" w:history="1">
        <w:r w:rsidRPr="00FA7FAD">
          <w:rPr>
            <w:rStyle w:val="Hipervnculo"/>
            <w:noProof/>
          </w:rPr>
          <w:t>8.2.4. Lista de requisitos funcionales</w:t>
        </w:r>
        <w:r>
          <w:rPr>
            <w:noProof/>
            <w:webHidden/>
          </w:rPr>
          <w:tab/>
        </w:r>
        <w:r>
          <w:rPr>
            <w:noProof/>
            <w:webHidden/>
          </w:rPr>
          <w:fldChar w:fldCharType="begin"/>
        </w:r>
        <w:r>
          <w:rPr>
            <w:noProof/>
            <w:webHidden/>
          </w:rPr>
          <w:instrText xml:space="preserve"> PAGEREF _Toc243458905 \h </w:instrText>
        </w:r>
        <w:r>
          <w:rPr>
            <w:noProof/>
            <w:webHidden/>
          </w:rPr>
        </w:r>
        <w:r>
          <w:rPr>
            <w:noProof/>
            <w:webHidden/>
          </w:rPr>
          <w:fldChar w:fldCharType="separate"/>
        </w:r>
        <w:r>
          <w:rPr>
            <w:noProof/>
            <w:webHidden/>
          </w:rPr>
          <w:t>13</w:t>
        </w:r>
        <w:r>
          <w:rPr>
            <w:noProof/>
            <w:webHidden/>
          </w:rPr>
          <w:fldChar w:fldCharType="end"/>
        </w:r>
      </w:hyperlink>
    </w:p>
    <w:p w14:paraId="59BDD8D1" w14:textId="4D680E9D" w:rsidR="00BE7B97" w:rsidRDefault="00BE7B97">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06" w:history="1">
        <w:r w:rsidRPr="00FA7FAD">
          <w:rPr>
            <w:rStyle w:val="Hipervnculo"/>
            <w:noProof/>
          </w:rPr>
          <w:t>8.2.5. Requisitos Funcionales</w:t>
        </w:r>
        <w:r>
          <w:rPr>
            <w:noProof/>
            <w:webHidden/>
          </w:rPr>
          <w:tab/>
        </w:r>
        <w:r>
          <w:rPr>
            <w:noProof/>
            <w:webHidden/>
          </w:rPr>
          <w:fldChar w:fldCharType="begin"/>
        </w:r>
        <w:r>
          <w:rPr>
            <w:noProof/>
            <w:webHidden/>
          </w:rPr>
          <w:instrText xml:space="preserve"> PAGEREF _Toc243458906 \h </w:instrText>
        </w:r>
        <w:r>
          <w:rPr>
            <w:noProof/>
            <w:webHidden/>
          </w:rPr>
        </w:r>
        <w:r>
          <w:rPr>
            <w:noProof/>
            <w:webHidden/>
          </w:rPr>
          <w:fldChar w:fldCharType="separate"/>
        </w:r>
        <w:r>
          <w:rPr>
            <w:noProof/>
            <w:webHidden/>
          </w:rPr>
          <w:t>14</w:t>
        </w:r>
        <w:r>
          <w:rPr>
            <w:noProof/>
            <w:webHidden/>
          </w:rPr>
          <w:fldChar w:fldCharType="end"/>
        </w:r>
      </w:hyperlink>
    </w:p>
    <w:p w14:paraId="6333B5E5" w14:textId="69213BDF" w:rsidR="00BE7B97" w:rsidRDefault="00BE7B97">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07" w:history="1">
        <w:r w:rsidRPr="00FA7FAD">
          <w:rPr>
            <w:rStyle w:val="Hipervnculo"/>
            <w:noProof/>
          </w:rPr>
          <w:t>8.2.6. Relaciones UML y trazabilidad</w:t>
        </w:r>
        <w:r>
          <w:rPr>
            <w:noProof/>
            <w:webHidden/>
          </w:rPr>
          <w:tab/>
        </w:r>
        <w:r>
          <w:rPr>
            <w:noProof/>
            <w:webHidden/>
          </w:rPr>
          <w:fldChar w:fldCharType="begin"/>
        </w:r>
        <w:r>
          <w:rPr>
            <w:noProof/>
            <w:webHidden/>
          </w:rPr>
          <w:instrText xml:space="preserve"> PAGEREF _Toc243458907 \h </w:instrText>
        </w:r>
        <w:r>
          <w:rPr>
            <w:noProof/>
            <w:webHidden/>
          </w:rPr>
        </w:r>
        <w:r>
          <w:rPr>
            <w:noProof/>
            <w:webHidden/>
          </w:rPr>
          <w:fldChar w:fldCharType="separate"/>
        </w:r>
        <w:r>
          <w:rPr>
            <w:noProof/>
            <w:webHidden/>
          </w:rPr>
          <w:t>19</w:t>
        </w:r>
        <w:r>
          <w:rPr>
            <w:noProof/>
            <w:webHidden/>
          </w:rPr>
          <w:fldChar w:fldCharType="end"/>
        </w:r>
      </w:hyperlink>
    </w:p>
    <w:p w14:paraId="51D60894" w14:textId="75B41615" w:rsidR="00BE7B97" w:rsidRDefault="00BE7B97">
      <w:pPr>
        <w:pStyle w:val="TDC2"/>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08" w:history="1">
        <w:r w:rsidRPr="00FA7FAD">
          <w:rPr>
            <w:rStyle w:val="Hipervnculo"/>
            <w:noProof/>
          </w:rPr>
          <w:t>8.3. Requisitos No Funcionales</w:t>
        </w:r>
        <w:r>
          <w:rPr>
            <w:noProof/>
            <w:webHidden/>
          </w:rPr>
          <w:tab/>
        </w:r>
        <w:r>
          <w:rPr>
            <w:noProof/>
            <w:webHidden/>
          </w:rPr>
          <w:fldChar w:fldCharType="begin"/>
        </w:r>
        <w:r>
          <w:rPr>
            <w:noProof/>
            <w:webHidden/>
          </w:rPr>
          <w:instrText xml:space="preserve"> PAGEREF _Toc243458908 \h </w:instrText>
        </w:r>
        <w:r>
          <w:rPr>
            <w:noProof/>
            <w:webHidden/>
          </w:rPr>
        </w:r>
        <w:r>
          <w:rPr>
            <w:noProof/>
            <w:webHidden/>
          </w:rPr>
          <w:fldChar w:fldCharType="separate"/>
        </w:r>
        <w:r>
          <w:rPr>
            <w:noProof/>
            <w:webHidden/>
          </w:rPr>
          <w:t>21</w:t>
        </w:r>
        <w:r>
          <w:rPr>
            <w:noProof/>
            <w:webHidden/>
          </w:rPr>
          <w:fldChar w:fldCharType="end"/>
        </w:r>
      </w:hyperlink>
    </w:p>
    <w:p w14:paraId="1B13EF4F" w14:textId="1DF1F6B7" w:rsidR="00BE7B97" w:rsidRDefault="00BE7B97">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09" w:history="1">
        <w:r w:rsidRPr="00FA7FAD">
          <w:rPr>
            <w:rStyle w:val="Hipervnculo"/>
            <w:noProof/>
          </w:rPr>
          <w:t>8.3.1. Objetivo General</w:t>
        </w:r>
        <w:r>
          <w:rPr>
            <w:noProof/>
            <w:webHidden/>
          </w:rPr>
          <w:tab/>
        </w:r>
        <w:r>
          <w:rPr>
            <w:noProof/>
            <w:webHidden/>
          </w:rPr>
          <w:fldChar w:fldCharType="begin"/>
        </w:r>
        <w:r>
          <w:rPr>
            <w:noProof/>
            <w:webHidden/>
          </w:rPr>
          <w:instrText xml:space="preserve"> PAGEREF _Toc243458909 \h </w:instrText>
        </w:r>
        <w:r>
          <w:rPr>
            <w:noProof/>
            <w:webHidden/>
          </w:rPr>
        </w:r>
        <w:r>
          <w:rPr>
            <w:noProof/>
            <w:webHidden/>
          </w:rPr>
          <w:fldChar w:fldCharType="separate"/>
        </w:r>
        <w:r>
          <w:rPr>
            <w:noProof/>
            <w:webHidden/>
          </w:rPr>
          <w:t>21</w:t>
        </w:r>
        <w:r>
          <w:rPr>
            <w:noProof/>
            <w:webHidden/>
          </w:rPr>
          <w:fldChar w:fldCharType="end"/>
        </w:r>
      </w:hyperlink>
    </w:p>
    <w:p w14:paraId="66D05F7F" w14:textId="1ECB7C99" w:rsidR="00BE7B97" w:rsidRDefault="00BE7B97">
      <w:pPr>
        <w:pStyle w:val="TDC2"/>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10" w:history="1">
        <w:r w:rsidRPr="00FA7FAD">
          <w:rPr>
            <w:rStyle w:val="Hipervnculo"/>
            <w:noProof/>
          </w:rPr>
          <w:t>8.4. Otros Requerimientos</w:t>
        </w:r>
        <w:r>
          <w:rPr>
            <w:noProof/>
            <w:webHidden/>
          </w:rPr>
          <w:tab/>
        </w:r>
        <w:r>
          <w:rPr>
            <w:noProof/>
            <w:webHidden/>
          </w:rPr>
          <w:fldChar w:fldCharType="begin"/>
        </w:r>
        <w:r>
          <w:rPr>
            <w:noProof/>
            <w:webHidden/>
          </w:rPr>
          <w:instrText xml:space="preserve"> PAGEREF _Toc243458910 \h </w:instrText>
        </w:r>
        <w:r>
          <w:rPr>
            <w:noProof/>
            <w:webHidden/>
          </w:rPr>
        </w:r>
        <w:r>
          <w:rPr>
            <w:noProof/>
            <w:webHidden/>
          </w:rPr>
          <w:fldChar w:fldCharType="separate"/>
        </w:r>
        <w:r>
          <w:rPr>
            <w:noProof/>
            <w:webHidden/>
          </w:rPr>
          <w:t>23</w:t>
        </w:r>
        <w:r>
          <w:rPr>
            <w:noProof/>
            <w:webHidden/>
          </w:rPr>
          <w:fldChar w:fldCharType="end"/>
        </w:r>
      </w:hyperlink>
    </w:p>
    <w:p w14:paraId="62EC7502" w14:textId="2FF72A70" w:rsidR="00BE7B97" w:rsidRDefault="00BE7B97">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11" w:history="1">
        <w:r w:rsidRPr="00FA7FAD">
          <w:rPr>
            <w:rStyle w:val="Hipervnculo"/>
            <w:noProof/>
          </w:rPr>
          <w:t>8.4.1. Restricciones de Diseño</w:t>
        </w:r>
        <w:r>
          <w:rPr>
            <w:noProof/>
            <w:webHidden/>
          </w:rPr>
          <w:tab/>
        </w:r>
        <w:r>
          <w:rPr>
            <w:noProof/>
            <w:webHidden/>
          </w:rPr>
          <w:fldChar w:fldCharType="begin"/>
        </w:r>
        <w:r>
          <w:rPr>
            <w:noProof/>
            <w:webHidden/>
          </w:rPr>
          <w:instrText xml:space="preserve"> PAGEREF _Toc243458911 \h </w:instrText>
        </w:r>
        <w:r>
          <w:rPr>
            <w:noProof/>
            <w:webHidden/>
          </w:rPr>
        </w:r>
        <w:r>
          <w:rPr>
            <w:noProof/>
            <w:webHidden/>
          </w:rPr>
          <w:fldChar w:fldCharType="separate"/>
        </w:r>
        <w:r>
          <w:rPr>
            <w:noProof/>
            <w:webHidden/>
          </w:rPr>
          <w:t>23</w:t>
        </w:r>
        <w:r>
          <w:rPr>
            <w:noProof/>
            <w:webHidden/>
          </w:rPr>
          <w:fldChar w:fldCharType="end"/>
        </w:r>
      </w:hyperlink>
    </w:p>
    <w:p w14:paraId="2451C0D2" w14:textId="521FF671" w:rsidR="00BE7B97" w:rsidRDefault="00BE7B97">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12" w:history="1">
        <w:r w:rsidRPr="00FA7FAD">
          <w:rPr>
            <w:rStyle w:val="Hipervnculo"/>
            <w:noProof/>
          </w:rPr>
          <w:t>8.4.2. Restricciones de Hardware</w:t>
        </w:r>
        <w:r>
          <w:rPr>
            <w:noProof/>
            <w:webHidden/>
          </w:rPr>
          <w:tab/>
        </w:r>
        <w:r>
          <w:rPr>
            <w:noProof/>
            <w:webHidden/>
          </w:rPr>
          <w:fldChar w:fldCharType="begin"/>
        </w:r>
        <w:r>
          <w:rPr>
            <w:noProof/>
            <w:webHidden/>
          </w:rPr>
          <w:instrText xml:space="preserve"> PAGEREF _Toc243458912 \h </w:instrText>
        </w:r>
        <w:r>
          <w:rPr>
            <w:noProof/>
            <w:webHidden/>
          </w:rPr>
        </w:r>
        <w:r>
          <w:rPr>
            <w:noProof/>
            <w:webHidden/>
          </w:rPr>
          <w:fldChar w:fldCharType="separate"/>
        </w:r>
        <w:r>
          <w:rPr>
            <w:noProof/>
            <w:webHidden/>
          </w:rPr>
          <w:t>23</w:t>
        </w:r>
        <w:r>
          <w:rPr>
            <w:noProof/>
            <w:webHidden/>
          </w:rPr>
          <w:fldChar w:fldCharType="end"/>
        </w:r>
      </w:hyperlink>
    </w:p>
    <w:p w14:paraId="6F5EEBC3" w14:textId="7E9A882B" w:rsidR="00BE7B97" w:rsidRDefault="00BE7B97">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13" w:history="1">
        <w:r w:rsidRPr="00FA7FAD">
          <w:rPr>
            <w:rStyle w:val="Hipervnculo"/>
            <w:noProof/>
          </w:rPr>
          <w:t>8.4.3. Atributos de calidad</w:t>
        </w:r>
        <w:r>
          <w:rPr>
            <w:noProof/>
            <w:webHidden/>
          </w:rPr>
          <w:tab/>
        </w:r>
        <w:r>
          <w:rPr>
            <w:noProof/>
            <w:webHidden/>
          </w:rPr>
          <w:fldChar w:fldCharType="begin"/>
        </w:r>
        <w:r>
          <w:rPr>
            <w:noProof/>
            <w:webHidden/>
          </w:rPr>
          <w:instrText xml:space="preserve"> PAGEREF _Toc243458913 \h </w:instrText>
        </w:r>
        <w:r>
          <w:rPr>
            <w:noProof/>
            <w:webHidden/>
          </w:rPr>
        </w:r>
        <w:r>
          <w:rPr>
            <w:noProof/>
            <w:webHidden/>
          </w:rPr>
          <w:fldChar w:fldCharType="separate"/>
        </w:r>
        <w:r>
          <w:rPr>
            <w:noProof/>
            <w:webHidden/>
          </w:rPr>
          <w:t>24</w:t>
        </w:r>
        <w:r>
          <w:rPr>
            <w:noProof/>
            <w:webHidden/>
          </w:rPr>
          <w:fldChar w:fldCharType="end"/>
        </w:r>
      </w:hyperlink>
    </w:p>
    <w:p w14:paraId="27878FE0" w14:textId="4A0FC1C7" w:rsidR="00BE7B97" w:rsidRDefault="00BE7B97">
      <w:pPr>
        <w:pStyle w:val="TDC1"/>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14" w:history="1">
        <w:r w:rsidRPr="00FA7FAD">
          <w:rPr>
            <w:rStyle w:val="Hipervnculo"/>
            <w:noProof/>
          </w:rPr>
          <w:t>9. Requisitos de Rendimiento</w:t>
        </w:r>
        <w:r>
          <w:rPr>
            <w:noProof/>
            <w:webHidden/>
          </w:rPr>
          <w:tab/>
        </w:r>
        <w:r>
          <w:rPr>
            <w:noProof/>
            <w:webHidden/>
          </w:rPr>
          <w:fldChar w:fldCharType="begin"/>
        </w:r>
        <w:r>
          <w:rPr>
            <w:noProof/>
            <w:webHidden/>
          </w:rPr>
          <w:instrText xml:space="preserve"> PAGEREF _Toc243458914 \h </w:instrText>
        </w:r>
        <w:r>
          <w:rPr>
            <w:noProof/>
            <w:webHidden/>
          </w:rPr>
        </w:r>
        <w:r>
          <w:rPr>
            <w:noProof/>
            <w:webHidden/>
          </w:rPr>
          <w:fldChar w:fldCharType="separate"/>
        </w:r>
        <w:r>
          <w:rPr>
            <w:noProof/>
            <w:webHidden/>
          </w:rPr>
          <w:t>24</w:t>
        </w:r>
        <w:r>
          <w:rPr>
            <w:noProof/>
            <w:webHidden/>
          </w:rPr>
          <w:fldChar w:fldCharType="end"/>
        </w:r>
      </w:hyperlink>
    </w:p>
    <w:p w14:paraId="16A75DEB" w14:textId="16E4844B" w:rsidR="00BE7B97" w:rsidRDefault="00BE7B97">
      <w:pPr>
        <w:pStyle w:val="TDC2"/>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15" w:history="1">
        <w:r w:rsidRPr="00FA7FAD">
          <w:rPr>
            <w:rStyle w:val="Hipervnculo"/>
            <w:noProof/>
          </w:rPr>
          <w:t>9.1. Requisitos de Interfaces Externas</w:t>
        </w:r>
        <w:r>
          <w:rPr>
            <w:noProof/>
            <w:webHidden/>
          </w:rPr>
          <w:tab/>
        </w:r>
        <w:r>
          <w:rPr>
            <w:noProof/>
            <w:webHidden/>
          </w:rPr>
          <w:fldChar w:fldCharType="begin"/>
        </w:r>
        <w:r>
          <w:rPr>
            <w:noProof/>
            <w:webHidden/>
          </w:rPr>
          <w:instrText xml:space="preserve"> PAGEREF _Toc243458915 \h </w:instrText>
        </w:r>
        <w:r>
          <w:rPr>
            <w:noProof/>
            <w:webHidden/>
          </w:rPr>
        </w:r>
        <w:r>
          <w:rPr>
            <w:noProof/>
            <w:webHidden/>
          </w:rPr>
          <w:fldChar w:fldCharType="separate"/>
        </w:r>
        <w:r>
          <w:rPr>
            <w:noProof/>
            <w:webHidden/>
          </w:rPr>
          <w:t>24</w:t>
        </w:r>
        <w:r>
          <w:rPr>
            <w:noProof/>
            <w:webHidden/>
          </w:rPr>
          <w:fldChar w:fldCharType="end"/>
        </w:r>
      </w:hyperlink>
    </w:p>
    <w:p w14:paraId="2DCAB62C" w14:textId="2BC4BA18" w:rsidR="00BE7B97" w:rsidRDefault="00BE7B97">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16" w:history="1">
        <w:r w:rsidRPr="00FA7FAD">
          <w:rPr>
            <w:rStyle w:val="Hipervnculo"/>
            <w:noProof/>
          </w:rPr>
          <w:t>9.1.1. Interfaces de Usuario</w:t>
        </w:r>
        <w:r>
          <w:rPr>
            <w:noProof/>
            <w:webHidden/>
          </w:rPr>
          <w:tab/>
        </w:r>
        <w:r>
          <w:rPr>
            <w:noProof/>
            <w:webHidden/>
          </w:rPr>
          <w:fldChar w:fldCharType="begin"/>
        </w:r>
        <w:r>
          <w:rPr>
            <w:noProof/>
            <w:webHidden/>
          </w:rPr>
          <w:instrText xml:space="preserve"> PAGEREF _Toc243458916 \h </w:instrText>
        </w:r>
        <w:r>
          <w:rPr>
            <w:noProof/>
            <w:webHidden/>
          </w:rPr>
        </w:r>
        <w:r>
          <w:rPr>
            <w:noProof/>
            <w:webHidden/>
          </w:rPr>
          <w:fldChar w:fldCharType="separate"/>
        </w:r>
        <w:r>
          <w:rPr>
            <w:noProof/>
            <w:webHidden/>
          </w:rPr>
          <w:t>24</w:t>
        </w:r>
        <w:r>
          <w:rPr>
            <w:noProof/>
            <w:webHidden/>
          </w:rPr>
          <w:fldChar w:fldCharType="end"/>
        </w:r>
      </w:hyperlink>
    </w:p>
    <w:p w14:paraId="54BB797E" w14:textId="41E3D2B7" w:rsidR="00BE7B97" w:rsidRDefault="00BE7B97">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17" w:history="1">
        <w:r w:rsidRPr="00FA7FAD">
          <w:rPr>
            <w:rStyle w:val="Hipervnculo"/>
            <w:noProof/>
          </w:rPr>
          <w:t>9.1.2. Interfaces de Hardware</w:t>
        </w:r>
        <w:r>
          <w:rPr>
            <w:noProof/>
            <w:webHidden/>
          </w:rPr>
          <w:tab/>
        </w:r>
        <w:r>
          <w:rPr>
            <w:noProof/>
            <w:webHidden/>
          </w:rPr>
          <w:fldChar w:fldCharType="begin"/>
        </w:r>
        <w:r>
          <w:rPr>
            <w:noProof/>
            <w:webHidden/>
          </w:rPr>
          <w:instrText xml:space="preserve"> PAGEREF _Toc243458917 \h </w:instrText>
        </w:r>
        <w:r>
          <w:rPr>
            <w:noProof/>
            <w:webHidden/>
          </w:rPr>
        </w:r>
        <w:r>
          <w:rPr>
            <w:noProof/>
            <w:webHidden/>
          </w:rPr>
          <w:fldChar w:fldCharType="separate"/>
        </w:r>
        <w:r>
          <w:rPr>
            <w:noProof/>
            <w:webHidden/>
          </w:rPr>
          <w:t>24</w:t>
        </w:r>
        <w:r>
          <w:rPr>
            <w:noProof/>
            <w:webHidden/>
          </w:rPr>
          <w:fldChar w:fldCharType="end"/>
        </w:r>
      </w:hyperlink>
    </w:p>
    <w:p w14:paraId="3730C9DD" w14:textId="10643BD1" w:rsidR="00BE7B97" w:rsidRDefault="00BE7B97">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18" w:history="1">
        <w:r w:rsidRPr="00FA7FAD">
          <w:rPr>
            <w:rStyle w:val="Hipervnculo"/>
            <w:noProof/>
          </w:rPr>
          <w:t>9.1.3. Interfaces de Software</w:t>
        </w:r>
        <w:r>
          <w:rPr>
            <w:noProof/>
            <w:webHidden/>
          </w:rPr>
          <w:tab/>
        </w:r>
        <w:r>
          <w:rPr>
            <w:noProof/>
            <w:webHidden/>
          </w:rPr>
          <w:fldChar w:fldCharType="begin"/>
        </w:r>
        <w:r>
          <w:rPr>
            <w:noProof/>
            <w:webHidden/>
          </w:rPr>
          <w:instrText xml:space="preserve"> PAGEREF _Toc243458918 \h </w:instrText>
        </w:r>
        <w:r>
          <w:rPr>
            <w:noProof/>
            <w:webHidden/>
          </w:rPr>
        </w:r>
        <w:r>
          <w:rPr>
            <w:noProof/>
            <w:webHidden/>
          </w:rPr>
          <w:fldChar w:fldCharType="separate"/>
        </w:r>
        <w:r>
          <w:rPr>
            <w:noProof/>
            <w:webHidden/>
          </w:rPr>
          <w:t>24</w:t>
        </w:r>
        <w:r>
          <w:rPr>
            <w:noProof/>
            <w:webHidden/>
          </w:rPr>
          <w:fldChar w:fldCharType="end"/>
        </w:r>
      </w:hyperlink>
    </w:p>
    <w:p w14:paraId="65BCFD1F" w14:textId="660B05BC" w:rsidR="00BE7B97" w:rsidRDefault="00BE7B97">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19" w:history="1">
        <w:r w:rsidRPr="00FA7FAD">
          <w:rPr>
            <w:rStyle w:val="Hipervnculo"/>
            <w:noProof/>
          </w:rPr>
          <w:t>9.1.4. Interfaces de Comunicación</w:t>
        </w:r>
        <w:r>
          <w:rPr>
            <w:noProof/>
            <w:webHidden/>
          </w:rPr>
          <w:tab/>
        </w:r>
        <w:r>
          <w:rPr>
            <w:noProof/>
            <w:webHidden/>
          </w:rPr>
          <w:fldChar w:fldCharType="begin"/>
        </w:r>
        <w:r>
          <w:rPr>
            <w:noProof/>
            <w:webHidden/>
          </w:rPr>
          <w:instrText xml:space="preserve"> PAGEREF _Toc243458919 \h </w:instrText>
        </w:r>
        <w:r>
          <w:rPr>
            <w:noProof/>
            <w:webHidden/>
          </w:rPr>
        </w:r>
        <w:r>
          <w:rPr>
            <w:noProof/>
            <w:webHidden/>
          </w:rPr>
          <w:fldChar w:fldCharType="separate"/>
        </w:r>
        <w:r>
          <w:rPr>
            <w:noProof/>
            <w:webHidden/>
          </w:rPr>
          <w:t>24</w:t>
        </w:r>
        <w:r>
          <w:rPr>
            <w:noProof/>
            <w:webHidden/>
          </w:rPr>
          <w:fldChar w:fldCharType="end"/>
        </w:r>
      </w:hyperlink>
    </w:p>
    <w:p w14:paraId="1E47864D" w14:textId="0F3D4879" w:rsidR="00BE7B97" w:rsidRDefault="00BE7B97">
      <w:pPr>
        <w:pStyle w:val="TDC3"/>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20" w:history="1">
        <w:r w:rsidRPr="00FA7FAD">
          <w:rPr>
            <w:rStyle w:val="Hipervnculo"/>
            <w:noProof/>
          </w:rPr>
          <w:t>9.1.5. Persistencia y configuración</w:t>
        </w:r>
        <w:r>
          <w:rPr>
            <w:noProof/>
            <w:webHidden/>
          </w:rPr>
          <w:tab/>
        </w:r>
        <w:r>
          <w:rPr>
            <w:noProof/>
            <w:webHidden/>
          </w:rPr>
          <w:fldChar w:fldCharType="begin"/>
        </w:r>
        <w:r>
          <w:rPr>
            <w:noProof/>
            <w:webHidden/>
          </w:rPr>
          <w:instrText xml:space="preserve"> PAGEREF _Toc243458920 \h </w:instrText>
        </w:r>
        <w:r>
          <w:rPr>
            <w:noProof/>
            <w:webHidden/>
          </w:rPr>
        </w:r>
        <w:r>
          <w:rPr>
            <w:noProof/>
            <w:webHidden/>
          </w:rPr>
          <w:fldChar w:fldCharType="separate"/>
        </w:r>
        <w:r>
          <w:rPr>
            <w:noProof/>
            <w:webHidden/>
          </w:rPr>
          <w:t>24</w:t>
        </w:r>
        <w:r>
          <w:rPr>
            <w:noProof/>
            <w:webHidden/>
          </w:rPr>
          <w:fldChar w:fldCharType="end"/>
        </w:r>
      </w:hyperlink>
    </w:p>
    <w:p w14:paraId="38F7EB00" w14:textId="761D5E07" w:rsidR="00BE7B97" w:rsidRDefault="00BE7B97">
      <w:pPr>
        <w:pStyle w:val="TDC1"/>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21" w:history="1">
        <w:r w:rsidRPr="00FA7FAD">
          <w:rPr>
            <w:rStyle w:val="Hipervnculo"/>
            <w:noProof/>
          </w:rPr>
          <w:t>RECOMENDACIONES</w:t>
        </w:r>
        <w:r>
          <w:rPr>
            <w:noProof/>
            <w:webHidden/>
          </w:rPr>
          <w:tab/>
        </w:r>
        <w:r>
          <w:rPr>
            <w:noProof/>
            <w:webHidden/>
          </w:rPr>
          <w:fldChar w:fldCharType="begin"/>
        </w:r>
        <w:r>
          <w:rPr>
            <w:noProof/>
            <w:webHidden/>
          </w:rPr>
          <w:instrText xml:space="preserve"> PAGEREF _Toc243458921 \h </w:instrText>
        </w:r>
        <w:r>
          <w:rPr>
            <w:noProof/>
            <w:webHidden/>
          </w:rPr>
        </w:r>
        <w:r>
          <w:rPr>
            <w:noProof/>
            <w:webHidden/>
          </w:rPr>
          <w:fldChar w:fldCharType="separate"/>
        </w:r>
        <w:r>
          <w:rPr>
            <w:noProof/>
            <w:webHidden/>
          </w:rPr>
          <w:t>25</w:t>
        </w:r>
        <w:r>
          <w:rPr>
            <w:noProof/>
            <w:webHidden/>
          </w:rPr>
          <w:fldChar w:fldCharType="end"/>
        </w:r>
      </w:hyperlink>
    </w:p>
    <w:p w14:paraId="19FF2D3A" w14:textId="11A06539" w:rsidR="00BE7B97" w:rsidRDefault="00BE7B97">
      <w:pPr>
        <w:pStyle w:val="TDC1"/>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22" w:history="1">
        <w:r w:rsidRPr="00FA7FAD">
          <w:rPr>
            <w:rStyle w:val="Hipervnculo"/>
            <w:noProof/>
          </w:rPr>
          <w:t>CONCLUSIONES</w:t>
        </w:r>
        <w:r>
          <w:rPr>
            <w:noProof/>
            <w:webHidden/>
          </w:rPr>
          <w:tab/>
        </w:r>
        <w:r>
          <w:rPr>
            <w:noProof/>
            <w:webHidden/>
          </w:rPr>
          <w:fldChar w:fldCharType="begin"/>
        </w:r>
        <w:r>
          <w:rPr>
            <w:noProof/>
            <w:webHidden/>
          </w:rPr>
          <w:instrText xml:space="preserve"> PAGEREF _Toc243458922 \h </w:instrText>
        </w:r>
        <w:r>
          <w:rPr>
            <w:noProof/>
            <w:webHidden/>
          </w:rPr>
        </w:r>
        <w:r>
          <w:rPr>
            <w:noProof/>
            <w:webHidden/>
          </w:rPr>
          <w:fldChar w:fldCharType="separate"/>
        </w:r>
        <w:r>
          <w:rPr>
            <w:noProof/>
            <w:webHidden/>
          </w:rPr>
          <w:t>25</w:t>
        </w:r>
        <w:r>
          <w:rPr>
            <w:noProof/>
            <w:webHidden/>
          </w:rPr>
          <w:fldChar w:fldCharType="end"/>
        </w:r>
      </w:hyperlink>
    </w:p>
    <w:p w14:paraId="6D76D5D2" w14:textId="38A76B68" w:rsidR="00BE7B97" w:rsidRDefault="00BE7B97">
      <w:pPr>
        <w:pStyle w:val="TDC1"/>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23" w:history="1">
        <w:r w:rsidRPr="00FA7FAD">
          <w:rPr>
            <w:rStyle w:val="Hipervnculo"/>
            <w:noProof/>
          </w:rPr>
          <w:t>BIBLIOGRAFÍA</w:t>
        </w:r>
        <w:r>
          <w:rPr>
            <w:noProof/>
            <w:webHidden/>
          </w:rPr>
          <w:tab/>
        </w:r>
        <w:r>
          <w:rPr>
            <w:noProof/>
            <w:webHidden/>
          </w:rPr>
          <w:fldChar w:fldCharType="begin"/>
        </w:r>
        <w:r>
          <w:rPr>
            <w:noProof/>
            <w:webHidden/>
          </w:rPr>
          <w:instrText xml:space="preserve"> PAGEREF _Toc243458923 \h </w:instrText>
        </w:r>
        <w:r>
          <w:rPr>
            <w:noProof/>
            <w:webHidden/>
          </w:rPr>
        </w:r>
        <w:r>
          <w:rPr>
            <w:noProof/>
            <w:webHidden/>
          </w:rPr>
          <w:fldChar w:fldCharType="separate"/>
        </w:r>
        <w:r>
          <w:rPr>
            <w:noProof/>
            <w:webHidden/>
          </w:rPr>
          <w:t>25</w:t>
        </w:r>
        <w:r>
          <w:rPr>
            <w:noProof/>
            <w:webHidden/>
          </w:rPr>
          <w:fldChar w:fldCharType="end"/>
        </w:r>
      </w:hyperlink>
    </w:p>
    <w:p w14:paraId="539F6B57" w14:textId="02F5CBA2" w:rsidR="00B5394D" w:rsidRPr="00B5394D" w:rsidRDefault="00B5394D">
      <w:pPr>
        <w:keepNext/>
        <w:keepLines/>
        <w:widowControl/>
        <w:pBdr>
          <w:top w:val="nil"/>
          <w:left w:val="nil"/>
          <w:bottom w:val="nil"/>
          <w:right w:val="nil"/>
          <w:between w:val="nil"/>
        </w:pBdr>
        <w:spacing w:before="240" w:line="259" w:lineRule="auto"/>
      </w:pPr>
      <w:r w:rsidRPr="00B5394D">
        <w:fldChar w:fldCharType="end"/>
      </w:r>
    </w:p>
    <w:p w14:paraId="44431C32" w14:textId="3E4762A0" w:rsidR="00CE3C89" w:rsidRPr="00B5394D" w:rsidRDefault="003C185B" w:rsidP="00B5394D">
      <w:pPr>
        <w:spacing w:before="240" w:after="240"/>
        <w:jc w:val="center"/>
        <w:rPr>
          <w:b/>
          <w:sz w:val="32"/>
        </w:rPr>
      </w:pPr>
      <w:r w:rsidRPr="00B5394D">
        <w:rPr>
          <w:b/>
          <w:sz w:val="32"/>
        </w:rPr>
        <w:t>ÍNDICE DE ILUSTRACIONES</w:t>
      </w:r>
    </w:p>
    <w:p w14:paraId="39CA1A0C" w14:textId="2209C83A" w:rsidR="00BE7B97" w:rsidRDefault="00B5394D">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r w:rsidRPr="00B5394D">
        <w:fldChar w:fldCharType="begin"/>
      </w:r>
      <w:r w:rsidRPr="00B5394D">
        <w:instrText xml:space="preserve"> TOC \h \z \c "Ilustración" </w:instrText>
      </w:r>
      <w:r w:rsidRPr="00B5394D">
        <w:fldChar w:fldCharType="separate"/>
      </w:r>
      <w:hyperlink w:anchor="_Toc243458924" w:history="1">
        <w:r w:rsidR="00BE7B97" w:rsidRPr="00D93CA5">
          <w:rPr>
            <w:rStyle w:val="Hipervnculo"/>
            <w:noProof/>
          </w:rPr>
          <w:t>Ilustración 1. Diagrama de casos de uso del Sistema Convertidor de Unidades</w:t>
        </w:r>
        <w:r w:rsidR="00BE7B97">
          <w:rPr>
            <w:noProof/>
            <w:webHidden/>
          </w:rPr>
          <w:tab/>
        </w:r>
        <w:r w:rsidR="00BE7B97">
          <w:rPr>
            <w:noProof/>
            <w:webHidden/>
          </w:rPr>
          <w:fldChar w:fldCharType="begin"/>
        </w:r>
        <w:r w:rsidR="00BE7B97">
          <w:rPr>
            <w:noProof/>
            <w:webHidden/>
          </w:rPr>
          <w:instrText xml:space="preserve"> PAGEREF _Toc243458924 \h </w:instrText>
        </w:r>
        <w:r w:rsidR="00BE7B97">
          <w:rPr>
            <w:noProof/>
            <w:webHidden/>
          </w:rPr>
        </w:r>
        <w:r w:rsidR="00BE7B97">
          <w:rPr>
            <w:noProof/>
            <w:webHidden/>
          </w:rPr>
          <w:fldChar w:fldCharType="separate"/>
        </w:r>
        <w:r w:rsidR="00BE7B97">
          <w:rPr>
            <w:noProof/>
            <w:webHidden/>
          </w:rPr>
          <w:t>9</w:t>
        </w:r>
        <w:r w:rsidR="00BE7B97">
          <w:rPr>
            <w:noProof/>
            <w:webHidden/>
          </w:rPr>
          <w:fldChar w:fldCharType="end"/>
        </w:r>
      </w:hyperlink>
    </w:p>
    <w:p w14:paraId="5D9D78EA" w14:textId="1956034C" w:rsidR="00CE3C89" w:rsidRPr="00B5394D" w:rsidRDefault="00B5394D" w:rsidP="00B5394D">
      <w:r w:rsidRPr="00B5394D">
        <w:fldChar w:fldCharType="end"/>
      </w:r>
    </w:p>
    <w:p w14:paraId="7D347F2C" w14:textId="77777777" w:rsidR="00CE3C89" w:rsidRPr="00B5394D" w:rsidRDefault="00CE3C89"/>
    <w:p w14:paraId="61FFB6D7" w14:textId="77777777" w:rsidR="00CE3C89" w:rsidRPr="00B5394D" w:rsidRDefault="003C185B">
      <w:pPr>
        <w:spacing w:before="0" w:after="0"/>
        <w:jc w:val="left"/>
      </w:pPr>
      <w:r w:rsidRPr="00B5394D">
        <w:br w:type="page"/>
      </w:r>
    </w:p>
    <w:p w14:paraId="2A1639B0" w14:textId="77777777" w:rsidR="00CE3C89" w:rsidRPr="00B5394D" w:rsidRDefault="003C185B" w:rsidP="00B5394D">
      <w:pPr>
        <w:spacing w:before="240" w:after="240"/>
        <w:jc w:val="center"/>
        <w:rPr>
          <w:b/>
          <w:sz w:val="32"/>
        </w:rPr>
      </w:pPr>
      <w:r w:rsidRPr="00B5394D">
        <w:rPr>
          <w:b/>
          <w:sz w:val="32"/>
        </w:rPr>
        <w:t>ÍNDICE DE TABLAS</w:t>
      </w:r>
    </w:p>
    <w:p w14:paraId="31AFD7C6" w14:textId="77777777" w:rsidR="00CE3C89" w:rsidRPr="00B5394D" w:rsidRDefault="00CE3C89"/>
    <w:p w14:paraId="0CFC7D44" w14:textId="03D517D1" w:rsidR="00BE7B97" w:rsidRDefault="00B5394D">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r w:rsidRPr="00B5394D">
        <w:fldChar w:fldCharType="begin"/>
      </w:r>
      <w:r w:rsidRPr="00B5394D">
        <w:instrText xml:space="preserve"> TOC \h \z \c "Tabla" </w:instrText>
      </w:r>
      <w:r w:rsidRPr="00B5394D">
        <w:fldChar w:fldCharType="separate"/>
      </w:r>
      <w:hyperlink w:anchor="_Toc243458925" w:history="1">
        <w:r w:rsidR="00BE7B97" w:rsidRPr="0036518E">
          <w:rPr>
            <w:rStyle w:val="Hipervnculo"/>
            <w:noProof/>
          </w:rPr>
          <w:t>Tabla 1. Definiciones</w:t>
        </w:r>
        <w:r w:rsidR="00BE7B97">
          <w:rPr>
            <w:noProof/>
            <w:webHidden/>
          </w:rPr>
          <w:tab/>
        </w:r>
        <w:r w:rsidR="00BE7B97">
          <w:rPr>
            <w:noProof/>
            <w:webHidden/>
          </w:rPr>
          <w:fldChar w:fldCharType="begin"/>
        </w:r>
        <w:r w:rsidR="00BE7B97">
          <w:rPr>
            <w:noProof/>
            <w:webHidden/>
          </w:rPr>
          <w:instrText xml:space="preserve"> PAGEREF _Toc243458925 \h </w:instrText>
        </w:r>
        <w:r w:rsidR="00BE7B97">
          <w:rPr>
            <w:noProof/>
            <w:webHidden/>
          </w:rPr>
        </w:r>
        <w:r w:rsidR="00BE7B97">
          <w:rPr>
            <w:noProof/>
            <w:webHidden/>
          </w:rPr>
          <w:fldChar w:fldCharType="separate"/>
        </w:r>
        <w:r w:rsidR="00BE7B97">
          <w:rPr>
            <w:noProof/>
            <w:webHidden/>
          </w:rPr>
          <w:t>7</w:t>
        </w:r>
        <w:r w:rsidR="00BE7B97">
          <w:rPr>
            <w:noProof/>
            <w:webHidden/>
          </w:rPr>
          <w:fldChar w:fldCharType="end"/>
        </w:r>
      </w:hyperlink>
    </w:p>
    <w:p w14:paraId="4D5E58B8" w14:textId="7DC39C60"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26" w:history="1">
        <w:r w:rsidRPr="0036518E">
          <w:rPr>
            <w:rStyle w:val="Hipervnculo"/>
            <w:noProof/>
          </w:rPr>
          <w:t>Tabla 2. Acrónimos y abreviaturas</w:t>
        </w:r>
        <w:r>
          <w:rPr>
            <w:noProof/>
            <w:webHidden/>
          </w:rPr>
          <w:tab/>
        </w:r>
        <w:r>
          <w:rPr>
            <w:noProof/>
            <w:webHidden/>
          </w:rPr>
          <w:fldChar w:fldCharType="begin"/>
        </w:r>
        <w:r>
          <w:rPr>
            <w:noProof/>
            <w:webHidden/>
          </w:rPr>
          <w:instrText xml:space="preserve"> PAGEREF _Toc243458926 \h </w:instrText>
        </w:r>
        <w:r>
          <w:rPr>
            <w:noProof/>
            <w:webHidden/>
          </w:rPr>
        </w:r>
        <w:r>
          <w:rPr>
            <w:noProof/>
            <w:webHidden/>
          </w:rPr>
          <w:fldChar w:fldCharType="separate"/>
        </w:r>
        <w:r>
          <w:rPr>
            <w:noProof/>
            <w:webHidden/>
          </w:rPr>
          <w:t>7</w:t>
        </w:r>
        <w:r>
          <w:rPr>
            <w:noProof/>
            <w:webHidden/>
          </w:rPr>
          <w:fldChar w:fldCharType="end"/>
        </w:r>
      </w:hyperlink>
    </w:p>
    <w:p w14:paraId="377E5B78" w14:textId="0F797AFB"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27" w:history="1">
        <w:r w:rsidRPr="0036518E">
          <w:rPr>
            <w:rStyle w:val="Hipervnculo"/>
            <w:noProof/>
          </w:rPr>
          <w:t>Tabla 3. Referencias utilizadas</w:t>
        </w:r>
        <w:r>
          <w:rPr>
            <w:noProof/>
            <w:webHidden/>
          </w:rPr>
          <w:tab/>
        </w:r>
        <w:r>
          <w:rPr>
            <w:noProof/>
            <w:webHidden/>
          </w:rPr>
          <w:fldChar w:fldCharType="begin"/>
        </w:r>
        <w:r>
          <w:rPr>
            <w:noProof/>
            <w:webHidden/>
          </w:rPr>
          <w:instrText xml:space="preserve"> PAGEREF _Toc243458927 \h </w:instrText>
        </w:r>
        <w:r>
          <w:rPr>
            <w:noProof/>
            <w:webHidden/>
          </w:rPr>
        </w:r>
        <w:r>
          <w:rPr>
            <w:noProof/>
            <w:webHidden/>
          </w:rPr>
          <w:fldChar w:fldCharType="separate"/>
        </w:r>
        <w:r>
          <w:rPr>
            <w:noProof/>
            <w:webHidden/>
          </w:rPr>
          <w:t>8</w:t>
        </w:r>
        <w:r>
          <w:rPr>
            <w:noProof/>
            <w:webHidden/>
          </w:rPr>
          <w:fldChar w:fldCharType="end"/>
        </w:r>
      </w:hyperlink>
    </w:p>
    <w:p w14:paraId="0587CF28" w14:textId="51D986E2"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28" w:history="1">
        <w:r w:rsidRPr="0036518E">
          <w:rPr>
            <w:rStyle w:val="Hipervnculo"/>
            <w:noProof/>
          </w:rPr>
          <w:t>Tabla 4. Características del usuario final</w:t>
        </w:r>
        <w:r>
          <w:rPr>
            <w:noProof/>
            <w:webHidden/>
          </w:rPr>
          <w:tab/>
        </w:r>
        <w:r>
          <w:rPr>
            <w:noProof/>
            <w:webHidden/>
          </w:rPr>
          <w:fldChar w:fldCharType="begin"/>
        </w:r>
        <w:r>
          <w:rPr>
            <w:noProof/>
            <w:webHidden/>
          </w:rPr>
          <w:instrText xml:space="preserve"> PAGEREF _Toc243458928 \h </w:instrText>
        </w:r>
        <w:r>
          <w:rPr>
            <w:noProof/>
            <w:webHidden/>
          </w:rPr>
        </w:r>
        <w:r>
          <w:rPr>
            <w:noProof/>
            <w:webHidden/>
          </w:rPr>
          <w:fldChar w:fldCharType="separate"/>
        </w:r>
        <w:r>
          <w:rPr>
            <w:noProof/>
            <w:webHidden/>
          </w:rPr>
          <w:t>10</w:t>
        </w:r>
        <w:r>
          <w:rPr>
            <w:noProof/>
            <w:webHidden/>
          </w:rPr>
          <w:fldChar w:fldCharType="end"/>
        </w:r>
      </w:hyperlink>
    </w:p>
    <w:p w14:paraId="4622ECB9" w14:textId="3F7906D2"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29" w:history="1">
        <w:r w:rsidRPr="0036518E">
          <w:rPr>
            <w:rStyle w:val="Hipervnculo"/>
            <w:noProof/>
          </w:rPr>
          <w:t>Tabla 5. Interfaces de hardware</w:t>
        </w:r>
        <w:r>
          <w:rPr>
            <w:noProof/>
            <w:webHidden/>
          </w:rPr>
          <w:tab/>
        </w:r>
        <w:r>
          <w:rPr>
            <w:noProof/>
            <w:webHidden/>
          </w:rPr>
          <w:fldChar w:fldCharType="begin"/>
        </w:r>
        <w:r>
          <w:rPr>
            <w:noProof/>
            <w:webHidden/>
          </w:rPr>
          <w:instrText xml:space="preserve"> PAGEREF _Toc243458929 \h </w:instrText>
        </w:r>
        <w:r>
          <w:rPr>
            <w:noProof/>
            <w:webHidden/>
          </w:rPr>
        </w:r>
        <w:r>
          <w:rPr>
            <w:noProof/>
            <w:webHidden/>
          </w:rPr>
          <w:fldChar w:fldCharType="separate"/>
        </w:r>
        <w:r>
          <w:rPr>
            <w:noProof/>
            <w:webHidden/>
          </w:rPr>
          <w:t>11</w:t>
        </w:r>
        <w:r>
          <w:rPr>
            <w:noProof/>
            <w:webHidden/>
          </w:rPr>
          <w:fldChar w:fldCharType="end"/>
        </w:r>
      </w:hyperlink>
    </w:p>
    <w:p w14:paraId="44E06214" w14:textId="34BA86F8"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30" w:history="1">
        <w:r w:rsidRPr="0036518E">
          <w:rPr>
            <w:rStyle w:val="Hipervnculo"/>
            <w:noProof/>
          </w:rPr>
          <w:t>Tabla 6. Interfaces de software</w:t>
        </w:r>
        <w:r>
          <w:rPr>
            <w:noProof/>
            <w:webHidden/>
          </w:rPr>
          <w:tab/>
        </w:r>
        <w:r>
          <w:rPr>
            <w:noProof/>
            <w:webHidden/>
          </w:rPr>
          <w:fldChar w:fldCharType="begin"/>
        </w:r>
        <w:r>
          <w:rPr>
            <w:noProof/>
            <w:webHidden/>
          </w:rPr>
          <w:instrText xml:space="preserve"> PAGEREF _Toc243458930 \h </w:instrText>
        </w:r>
        <w:r>
          <w:rPr>
            <w:noProof/>
            <w:webHidden/>
          </w:rPr>
        </w:r>
        <w:r>
          <w:rPr>
            <w:noProof/>
            <w:webHidden/>
          </w:rPr>
          <w:fldChar w:fldCharType="separate"/>
        </w:r>
        <w:r>
          <w:rPr>
            <w:noProof/>
            <w:webHidden/>
          </w:rPr>
          <w:t>12</w:t>
        </w:r>
        <w:r>
          <w:rPr>
            <w:noProof/>
            <w:webHidden/>
          </w:rPr>
          <w:fldChar w:fldCharType="end"/>
        </w:r>
      </w:hyperlink>
    </w:p>
    <w:p w14:paraId="6F1F702E" w14:textId="7A3DFCE3"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31" w:history="1">
        <w:r w:rsidRPr="0036518E">
          <w:rPr>
            <w:rStyle w:val="Hipervnculo"/>
            <w:noProof/>
          </w:rPr>
          <w:t>Tabla 7. Objetivo OBJ-001: Autenticar y autorizar al usuario</w:t>
        </w:r>
        <w:r>
          <w:rPr>
            <w:noProof/>
            <w:webHidden/>
          </w:rPr>
          <w:tab/>
        </w:r>
        <w:r>
          <w:rPr>
            <w:noProof/>
            <w:webHidden/>
          </w:rPr>
          <w:fldChar w:fldCharType="begin"/>
        </w:r>
        <w:r>
          <w:rPr>
            <w:noProof/>
            <w:webHidden/>
          </w:rPr>
          <w:instrText xml:space="preserve"> PAGEREF _Toc243458931 \h </w:instrText>
        </w:r>
        <w:r>
          <w:rPr>
            <w:noProof/>
            <w:webHidden/>
          </w:rPr>
        </w:r>
        <w:r>
          <w:rPr>
            <w:noProof/>
            <w:webHidden/>
          </w:rPr>
          <w:fldChar w:fldCharType="separate"/>
        </w:r>
        <w:r>
          <w:rPr>
            <w:noProof/>
            <w:webHidden/>
          </w:rPr>
          <w:t>13</w:t>
        </w:r>
        <w:r>
          <w:rPr>
            <w:noProof/>
            <w:webHidden/>
          </w:rPr>
          <w:fldChar w:fldCharType="end"/>
        </w:r>
      </w:hyperlink>
    </w:p>
    <w:p w14:paraId="241F8987" w14:textId="35C9560B"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32" w:history="1">
        <w:r w:rsidRPr="0036518E">
          <w:rPr>
            <w:rStyle w:val="Hipervnculo"/>
            <w:noProof/>
          </w:rPr>
          <w:t>Tabla 8. Objetivo OBJ-002: Realizar conversiones</w:t>
        </w:r>
        <w:r>
          <w:rPr>
            <w:noProof/>
            <w:webHidden/>
          </w:rPr>
          <w:tab/>
        </w:r>
        <w:r>
          <w:rPr>
            <w:noProof/>
            <w:webHidden/>
          </w:rPr>
          <w:fldChar w:fldCharType="begin"/>
        </w:r>
        <w:r>
          <w:rPr>
            <w:noProof/>
            <w:webHidden/>
          </w:rPr>
          <w:instrText xml:space="preserve"> PAGEREF _Toc243458932 \h </w:instrText>
        </w:r>
        <w:r>
          <w:rPr>
            <w:noProof/>
            <w:webHidden/>
          </w:rPr>
        </w:r>
        <w:r>
          <w:rPr>
            <w:noProof/>
            <w:webHidden/>
          </w:rPr>
          <w:fldChar w:fldCharType="separate"/>
        </w:r>
        <w:r>
          <w:rPr>
            <w:noProof/>
            <w:webHidden/>
          </w:rPr>
          <w:t>13</w:t>
        </w:r>
        <w:r>
          <w:rPr>
            <w:noProof/>
            <w:webHidden/>
          </w:rPr>
          <w:fldChar w:fldCharType="end"/>
        </w:r>
      </w:hyperlink>
    </w:p>
    <w:p w14:paraId="68EBBA69" w14:textId="1F733134"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33" w:history="1">
        <w:r w:rsidRPr="0036518E">
          <w:rPr>
            <w:rStyle w:val="Hipervnculo"/>
            <w:noProof/>
          </w:rPr>
          <w:t>Tabla 9. Objetivo OBJ-003: Consultar catálogo y entregar respuestas consistentes</w:t>
        </w:r>
        <w:r>
          <w:rPr>
            <w:noProof/>
            <w:webHidden/>
          </w:rPr>
          <w:tab/>
        </w:r>
        <w:r>
          <w:rPr>
            <w:noProof/>
            <w:webHidden/>
          </w:rPr>
          <w:fldChar w:fldCharType="begin"/>
        </w:r>
        <w:r>
          <w:rPr>
            <w:noProof/>
            <w:webHidden/>
          </w:rPr>
          <w:instrText xml:space="preserve"> PAGEREF _Toc243458933 \h </w:instrText>
        </w:r>
        <w:r>
          <w:rPr>
            <w:noProof/>
            <w:webHidden/>
          </w:rPr>
        </w:r>
        <w:r>
          <w:rPr>
            <w:noProof/>
            <w:webHidden/>
          </w:rPr>
          <w:fldChar w:fldCharType="separate"/>
        </w:r>
        <w:r>
          <w:rPr>
            <w:noProof/>
            <w:webHidden/>
          </w:rPr>
          <w:t>13</w:t>
        </w:r>
        <w:r>
          <w:rPr>
            <w:noProof/>
            <w:webHidden/>
          </w:rPr>
          <w:fldChar w:fldCharType="end"/>
        </w:r>
      </w:hyperlink>
    </w:p>
    <w:p w14:paraId="365B3B17" w14:textId="47A88947"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34" w:history="1">
        <w:r w:rsidRPr="0036518E">
          <w:rPr>
            <w:rStyle w:val="Hipervnculo"/>
            <w:noProof/>
          </w:rPr>
          <w:t>Tabla 10. Actor usuario final</w:t>
        </w:r>
        <w:r>
          <w:rPr>
            <w:noProof/>
            <w:webHidden/>
          </w:rPr>
          <w:tab/>
        </w:r>
        <w:r>
          <w:rPr>
            <w:noProof/>
            <w:webHidden/>
          </w:rPr>
          <w:fldChar w:fldCharType="begin"/>
        </w:r>
        <w:r>
          <w:rPr>
            <w:noProof/>
            <w:webHidden/>
          </w:rPr>
          <w:instrText xml:space="preserve"> PAGEREF _Toc243458934 \h </w:instrText>
        </w:r>
        <w:r>
          <w:rPr>
            <w:noProof/>
            <w:webHidden/>
          </w:rPr>
        </w:r>
        <w:r>
          <w:rPr>
            <w:noProof/>
            <w:webHidden/>
          </w:rPr>
          <w:fldChar w:fldCharType="separate"/>
        </w:r>
        <w:r>
          <w:rPr>
            <w:noProof/>
            <w:webHidden/>
          </w:rPr>
          <w:t>13</w:t>
        </w:r>
        <w:r>
          <w:rPr>
            <w:noProof/>
            <w:webHidden/>
          </w:rPr>
          <w:fldChar w:fldCharType="end"/>
        </w:r>
      </w:hyperlink>
    </w:p>
    <w:p w14:paraId="64F6BF3D" w14:textId="56DF3095"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35" w:history="1">
        <w:r w:rsidRPr="0036518E">
          <w:rPr>
            <w:rStyle w:val="Hipervnculo"/>
            <w:noProof/>
          </w:rPr>
          <w:t>Tabla 11. Lista de requisitos funcionales</w:t>
        </w:r>
        <w:r>
          <w:rPr>
            <w:noProof/>
            <w:webHidden/>
          </w:rPr>
          <w:tab/>
        </w:r>
        <w:r>
          <w:rPr>
            <w:noProof/>
            <w:webHidden/>
          </w:rPr>
          <w:fldChar w:fldCharType="begin"/>
        </w:r>
        <w:r>
          <w:rPr>
            <w:noProof/>
            <w:webHidden/>
          </w:rPr>
          <w:instrText xml:space="preserve"> PAGEREF _Toc243458935 \h </w:instrText>
        </w:r>
        <w:r>
          <w:rPr>
            <w:noProof/>
            <w:webHidden/>
          </w:rPr>
        </w:r>
        <w:r>
          <w:rPr>
            <w:noProof/>
            <w:webHidden/>
          </w:rPr>
          <w:fldChar w:fldCharType="separate"/>
        </w:r>
        <w:r>
          <w:rPr>
            <w:noProof/>
            <w:webHidden/>
          </w:rPr>
          <w:t>14</w:t>
        </w:r>
        <w:r>
          <w:rPr>
            <w:noProof/>
            <w:webHidden/>
          </w:rPr>
          <w:fldChar w:fldCharType="end"/>
        </w:r>
      </w:hyperlink>
    </w:p>
    <w:p w14:paraId="691377DA" w14:textId="7D7ECBCD"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36" w:history="1">
        <w:r w:rsidRPr="0036518E">
          <w:rPr>
            <w:rStyle w:val="Hipervnculo"/>
            <w:noProof/>
          </w:rPr>
          <w:t>Tabla 12. Autenticarse en el sistema</w:t>
        </w:r>
        <w:r>
          <w:rPr>
            <w:noProof/>
            <w:webHidden/>
          </w:rPr>
          <w:tab/>
        </w:r>
        <w:r>
          <w:rPr>
            <w:noProof/>
            <w:webHidden/>
          </w:rPr>
          <w:fldChar w:fldCharType="begin"/>
        </w:r>
        <w:r>
          <w:rPr>
            <w:noProof/>
            <w:webHidden/>
          </w:rPr>
          <w:instrText xml:space="preserve"> PAGEREF _Toc243458936 \h </w:instrText>
        </w:r>
        <w:r>
          <w:rPr>
            <w:noProof/>
            <w:webHidden/>
          </w:rPr>
        </w:r>
        <w:r>
          <w:rPr>
            <w:noProof/>
            <w:webHidden/>
          </w:rPr>
          <w:fldChar w:fldCharType="separate"/>
        </w:r>
        <w:r>
          <w:rPr>
            <w:noProof/>
            <w:webHidden/>
          </w:rPr>
          <w:t>15</w:t>
        </w:r>
        <w:r>
          <w:rPr>
            <w:noProof/>
            <w:webHidden/>
          </w:rPr>
          <w:fldChar w:fldCharType="end"/>
        </w:r>
      </w:hyperlink>
    </w:p>
    <w:p w14:paraId="2AE9C73B" w14:textId="123D88BB"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37" w:history="1">
        <w:r w:rsidRPr="0036518E">
          <w:rPr>
            <w:rStyle w:val="Hipervnculo"/>
            <w:noProof/>
          </w:rPr>
          <w:t>Tabla 13. Convertir longitud</w:t>
        </w:r>
        <w:r>
          <w:rPr>
            <w:noProof/>
            <w:webHidden/>
          </w:rPr>
          <w:tab/>
        </w:r>
        <w:r>
          <w:rPr>
            <w:noProof/>
            <w:webHidden/>
          </w:rPr>
          <w:fldChar w:fldCharType="begin"/>
        </w:r>
        <w:r>
          <w:rPr>
            <w:noProof/>
            <w:webHidden/>
          </w:rPr>
          <w:instrText xml:space="preserve"> PAGEREF _Toc243458937 \h </w:instrText>
        </w:r>
        <w:r>
          <w:rPr>
            <w:noProof/>
            <w:webHidden/>
          </w:rPr>
        </w:r>
        <w:r>
          <w:rPr>
            <w:noProof/>
            <w:webHidden/>
          </w:rPr>
          <w:fldChar w:fldCharType="separate"/>
        </w:r>
        <w:r>
          <w:rPr>
            <w:noProof/>
            <w:webHidden/>
          </w:rPr>
          <w:t>15</w:t>
        </w:r>
        <w:r>
          <w:rPr>
            <w:noProof/>
            <w:webHidden/>
          </w:rPr>
          <w:fldChar w:fldCharType="end"/>
        </w:r>
      </w:hyperlink>
    </w:p>
    <w:p w14:paraId="658CDE86" w14:textId="3DB09853"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38" w:history="1">
        <w:r w:rsidRPr="0036518E">
          <w:rPr>
            <w:rStyle w:val="Hipervnculo"/>
            <w:noProof/>
          </w:rPr>
          <w:t>Tabla 14. Convertir masa</w:t>
        </w:r>
        <w:r>
          <w:rPr>
            <w:noProof/>
            <w:webHidden/>
          </w:rPr>
          <w:tab/>
        </w:r>
        <w:r>
          <w:rPr>
            <w:noProof/>
            <w:webHidden/>
          </w:rPr>
          <w:fldChar w:fldCharType="begin"/>
        </w:r>
        <w:r>
          <w:rPr>
            <w:noProof/>
            <w:webHidden/>
          </w:rPr>
          <w:instrText xml:space="preserve"> PAGEREF _Toc243458938 \h </w:instrText>
        </w:r>
        <w:r>
          <w:rPr>
            <w:noProof/>
            <w:webHidden/>
          </w:rPr>
        </w:r>
        <w:r>
          <w:rPr>
            <w:noProof/>
            <w:webHidden/>
          </w:rPr>
          <w:fldChar w:fldCharType="separate"/>
        </w:r>
        <w:r>
          <w:rPr>
            <w:noProof/>
            <w:webHidden/>
          </w:rPr>
          <w:t>15</w:t>
        </w:r>
        <w:r>
          <w:rPr>
            <w:noProof/>
            <w:webHidden/>
          </w:rPr>
          <w:fldChar w:fldCharType="end"/>
        </w:r>
      </w:hyperlink>
    </w:p>
    <w:p w14:paraId="6841AE71" w14:textId="69F2B7A5"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39" w:history="1">
        <w:r w:rsidRPr="0036518E">
          <w:rPr>
            <w:rStyle w:val="Hipervnculo"/>
            <w:noProof/>
          </w:rPr>
          <w:t>Tabla 15. Convertir temperatura</w:t>
        </w:r>
        <w:r>
          <w:rPr>
            <w:noProof/>
            <w:webHidden/>
          </w:rPr>
          <w:tab/>
        </w:r>
        <w:r>
          <w:rPr>
            <w:noProof/>
            <w:webHidden/>
          </w:rPr>
          <w:fldChar w:fldCharType="begin"/>
        </w:r>
        <w:r>
          <w:rPr>
            <w:noProof/>
            <w:webHidden/>
          </w:rPr>
          <w:instrText xml:space="preserve"> PAGEREF _Toc243458939 \h </w:instrText>
        </w:r>
        <w:r>
          <w:rPr>
            <w:noProof/>
            <w:webHidden/>
          </w:rPr>
        </w:r>
        <w:r>
          <w:rPr>
            <w:noProof/>
            <w:webHidden/>
          </w:rPr>
          <w:fldChar w:fldCharType="separate"/>
        </w:r>
        <w:r>
          <w:rPr>
            <w:noProof/>
            <w:webHidden/>
          </w:rPr>
          <w:t>16</w:t>
        </w:r>
        <w:r>
          <w:rPr>
            <w:noProof/>
            <w:webHidden/>
          </w:rPr>
          <w:fldChar w:fldCharType="end"/>
        </w:r>
      </w:hyperlink>
    </w:p>
    <w:p w14:paraId="3ACE173E" w14:textId="78385ED4"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40" w:history="1">
        <w:r w:rsidRPr="0036518E">
          <w:rPr>
            <w:rStyle w:val="Hipervnculo"/>
            <w:noProof/>
          </w:rPr>
          <w:t>Tabla 16. Consultar catálogos de unidades</w:t>
        </w:r>
        <w:r>
          <w:rPr>
            <w:noProof/>
            <w:webHidden/>
          </w:rPr>
          <w:tab/>
        </w:r>
        <w:r>
          <w:rPr>
            <w:noProof/>
            <w:webHidden/>
          </w:rPr>
          <w:fldChar w:fldCharType="begin"/>
        </w:r>
        <w:r>
          <w:rPr>
            <w:noProof/>
            <w:webHidden/>
          </w:rPr>
          <w:instrText xml:space="preserve"> PAGEREF _Toc243458940 \h </w:instrText>
        </w:r>
        <w:r>
          <w:rPr>
            <w:noProof/>
            <w:webHidden/>
          </w:rPr>
        </w:r>
        <w:r>
          <w:rPr>
            <w:noProof/>
            <w:webHidden/>
          </w:rPr>
          <w:fldChar w:fldCharType="separate"/>
        </w:r>
        <w:r>
          <w:rPr>
            <w:noProof/>
            <w:webHidden/>
          </w:rPr>
          <w:t>16</w:t>
        </w:r>
        <w:r>
          <w:rPr>
            <w:noProof/>
            <w:webHidden/>
          </w:rPr>
          <w:fldChar w:fldCharType="end"/>
        </w:r>
      </w:hyperlink>
    </w:p>
    <w:p w14:paraId="0F5E7879" w14:textId="4432EA06"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41" w:history="1">
        <w:r w:rsidRPr="0036518E">
          <w:rPr>
            <w:rStyle w:val="Hipervnculo"/>
            <w:noProof/>
          </w:rPr>
          <w:t>Tabla 17. Consultar unidades por categoría</w:t>
        </w:r>
        <w:r>
          <w:rPr>
            <w:noProof/>
            <w:webHidden/>
          </w:rPr>
          <w:tab/>
        </w:r>
        <w:r>
          <w:rPr>
            <w:noProof/>
            <w:webHidden/>
          </w:rPr>
          <w:fldChar w:fldCharType="begin"/>
        </w:r>
        <w:r>
          <w:rPr>
            <w:noProof/>
            <w:webHidden/>
          </w:rPr>
          <w:instrText xml:space="preserve"> PAGEREF _Toc243458941 \h </w:instrText>
        </w:r>
        <w:r>
          <w:rPr>
            <w:noProof/>
            <w:webHidden/>
          </w:rPr>
        </w:r>
        <w:r>
          <w:rPr>
            <w:noProof/>
            <w:webHidden/>
          </w:rPr>
          <w:fldChar w:fldCharType="separate"/>
        </w:r>
        <w:r>
          <w:rPr>
            <w:noProof/>
            <w:webHidden/>
          </w:rPr>
          <w:t>16</w:t>
        </w:r>
        <w:r>
          <w:rPr>
            <w:noProof/>
            <w:webHidden/>
          </w:rPr>
          <w:fldChar w:fldCharType="end"/>
        </w:r>
      </w:hyperlink>
    </w:p>
    <w:p w14:paraId="3640705B" w14:textId="317634EE"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42" w:history="1">
        <w:r w:rsidRPr="0036518E">
          <w:rPr>
            <w:rStyle w:val="Hipervnculo"/>
            <w:noProof/>
          </w:rPr>
          <w:t>Tabla 18. Realizar conversión de unidades</w:t>
        </w:r>
        <w:r>
          <w:rPr>
            <w:noProof/>
            <w:webHidden/>
          </w:rPr>
          <w:tab/>
        </w:r>
        <w:r>
          <w:rPr>
            <w:noProof/>
            <w:webHidden/>
          </w:rPr>
          <w:fldChar w:fldCharType="begin"/>
        </w:r>
        <w:r>
          <w:rPr>
            <w:noProof/>
            <w:webHidden/>
          </w:rPr>
          <w:instrText xml:space="preserve"> PAGEREF _Toc243458942 \h </w:instrText>
        </w:r>
        <w:r>
          <w:rPr>
            <w:noProof/>
            <w:webHidden/>
          </w:rPr>
        </w:r>
        <w:r>
          <w:rPr>
            <w:noProof/>
            <w:webHidden/>
          </w:rPr>
          <w:fldChar w:fldCharType="separate"/>
        </w:r>
        <w:r>
          <w:rPr>
            <w:noProof/>
            <w:webHidden/>
          </w:rPr>
          <w:t>17</w:t>
        </w:r>
        <w:r>
          <w:rPr>
            <w:noProof/>
            <w:webHidden/>
          </w:rPr>
          <w:fldChar w:fldCharType="end"/>
        </w:r>
      </w:hyperlink>
    </w:p>
    <w:p w14:paraId="612327F3" w14:textId="148BEEC5"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43" w:history="1">
        <w:r w:rsidRPr="0036518E">
          <w:rPr>
            <w:rStyle w:val="Hipervnculo"/>
            <w:noProof/>
          </w:rPr>
          <w:t>Tabla 19. Validar credenciales</w:t>
        </w:r>
        <w:r>
          <w:rPr>
            <w:noProof/>
            <w:webHidden/>
          </w:rPr>
          <w:tab/>
        </w:r>
        <w:r>
          <w:rPr>
            <w:noProof/>
            <w:webHidden/>
          </w:rPr>
          <w:fldChar w:fldCharType="begin"/>
        </w:r>
        <w:r>
          <w:rPr>
            <w:noProof/>
            <w:webHidden/>
          </w:rPr>
          <w:instrText xml:space="preserve"> PAGEREF _Toc243458943 \h </w:instrText>
        </w:r>
        <w:r>
          <w:rPr>
            <w:noProof/>
            <w:webHidden/>
          </w:rPr>
        </w:r>
        <w:r>
          <w:rPr>
            <w:noProof/>
            <w:webHidden/>
          </w:rPr>
          <w:fldChar w:fldCharType="separate"/>
        </w:r>
        <w:r>
          <w:rPr>
            <w:noProof/>
            <w:webHidden/>
          </w:rPr>
          <w:t>17</w:t>
        </w:r>
        <w:r>
          <w:rPr>
            <w:noProof/>
            <w:webHidden/>
          </w:rPr>
          <w:fldChar w:fldCharType="end"/>
        </w:r>
      </w:hyperlink>
    </w:p>
    <w:p w14:paraId="1CC08DC4" w14:textId="41BC7BAB"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44" w:history="1">
        <w:r w:rsidRPr="0036518E">
          <w:rPr>
            <w:rStyle w:val="Hipervnculo"/>
            <w:noProof/>
          </w:rPr>
          <w:t>Tabla 20. Generar y entregar token de seguridad</w:t>
        </w:r>
        <w:r>
          <w:rPr>
            <w:noProof/>
            <w:webHidden/>
          </w:rPr>
          <w:tab/>
        </w:r>
        <w:r>
          <w:rPr>
            <w:noProof/>
            <w:webHidden/>
          </w:rPr>
          <w:fldChar w:fldCharType="begin"/>
        </w:r>
        <w:r>
          <w:rPr>
            <w:noProof/>
            <w:webHidden/>
          </w:rPr>
          <w:instrText xml:space="preserve"> PAGEREF _Toc243458944 \h </w:instrText>
        </w:r>
        <w:r>
          <w:rPr>
            <w:noProof/>
            <w:webHidden/>
          </w:rPr>
        </w:r>
        <w:r>
          <w:rPr>
            <w:noProof/>
            <w:webHidden/>
          </w:rPr>
          <w:fldChar w:fldCharType="separate"/>
        </w:r>
        <w:r>
          <w:rPr>
            <w:noProof/>
            <w:webHidden/>
          </w:rPr>
          <w:t>17</w:t>
        </w:r>
        <w:r>
          <w:rPr>
            <w:noProof/>
            <w:webHidden/>
          </w:rPr>
          <w:fldChar w:fldCharType="end"/>
        </w:r>
      </w:hyperlink>
    </w:p>
    <w:p w14:paraId="220B4EAE" w14:textId="34359656"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45" w:history="1">
        <w:r w:rsidRPr="0036518E">
          <w:rPr>
            <w:rStyle w:val="Hipervnculo"/>
            <w:noProof/>
          </w:rPr>
          <w:t>Tabla 21. Validar token de seguridad</w:t>
        </w:r>
        <w:r>
          <w:rPr>
            <w:noProof/>
            <w:webHidden/>
          </w:rPr>
          <w:tab/>
        </w:r>
        <w:r>
          <w:rPr>
            <w:noProof/>
            <w:webHidden/>
          </w:rPr>
          <w:fldChar w:fldCharType="begin"/>
        </w:r>
        <w:r>
          <w:rPr>
            <w:noProof/>
            <w:webHidden/>
          </w:rPr>
          <w:instrText xml:space="preserve"> PAGEREF _Toc243458945 \h </w:instrText>
        </w:r>
        <w:r>
          <w:rPr>
            <w:noProof/>
            <w:webHidden/>
          </w:rPr>
        </w:r>
        <w:r>
          <w:rPr>
            <w:noProof/>
            <w:webHidden/>
          </w:rPr>
          <w:fldChar w:fldCharType="separate"/>
        </w:r>
        <w:r>
          <w:rPr>
            <w:noProof/>
            <w:webHidden/>
          </w:rPr>
          <w:t>18</w:t>
        </w:r>
        <w:r>
          <w:rPr>
            <w:noProof/>
            <w:webHidden/>
          </w:rPr>
          <w:fldChar w:fldCharType="end"/>
        </w:r>
      </w:hyperlink>
    </w:p>
    <w:p w14:paraId="26D61EB6" w14:textId="3D316756"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46" w:history="1">
        <w:r w:rsidRPr="0036518E">
          <w:rPr>
            <w:rStyle w:val="Hipervnculo"/>
            <w:noProof/>
          </w:rPr>
          <w:t>Tabla 22. Validar datos de conversión</w:t>
        </w:r>
        <w:r>
          <w:rPr>
            <w:noProof/>
            <w:webHidden/>
          </w:rPr>
          <w:tab/>
        </w:r>
        <w:r>
          <w:rPr>
            <w:noProof/>
            <w:webHidden/>
          </w:rPr>
          <w:fldChar w:fldCharType="begin"/>
        </w:r>
        <w:r>
          <w:rPr>
            <w:noProof/>
            <w:webHidden/>
          </w:rPr>
          <w:instrText xml:space="preserve"> PAGEREF _Toc243458946 \h </w:instrText>
        </w:r>
        <w:r>
          <w:rPr>
            <w:noProof/>
            <w:webHidden/>
          </w:rPr>
        </w:r>
        <w:r>
          <w:rPr>
            <w:noProof/>
            <w:webHidden/>
          </w:rPr>
          <w:fldChar w:fldCharType="separate"/>
        </w:r>
        <w:r>
          <w:rPr>
            <w:noProof/>
            <w:webHidden/>
          </w:rPr>
          <w:t>18</w:t>
        </w:r>
        <w:r>
          <w:rPr>
            <w:noProof/>
            <w:webHidden/>
          </w:rPr>
          <w:fldChar w:fldCharType="end"/>
        </w:r>
      </w:hyperlink>
    </w:p>
    <w:p w14:paraId="7F64FA1D" w14:textId="226C4964"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47" w:history="1">
        <w:r w:rsidRPr="0036518E">
          <w:rPr>
            <w:rStyle w:val="Hipervnculo"/>
            <w:noProof/>
          </w:rPr>
          <w:t>Tabla 23. Generar respuesta estructurada</w:t>
        </w:r>
        <w:r>
          <w:rPr>
            <w:noProof/>
            <w:webHidden/>
          </w:rPr>
          <w:tab/>
        </w:r>
        <w:r>
          <w:rPr>
            <w:noProof/>
            <w:webHidden/>
          </w:rPr>
          <w:fldChar w:fldCharType="begin"/>
        </w:r>
        <w:r>
          <w:rPr>
            <w:noProof/>
            <w:webHidden/>
          </w:rPr>
          <w:instrText xml:space="preserve"> PAGEREF _Toc243458947 \h </w:instrText>
        </w:r>
        <w:r>
          <w:rPr>
            <w:noProof/>
            <w:webHidden/>
          </w:rPr>
        </w:r>
        <w:r>
          <w:rPr>
            <w:noProof/>
            <w:webHidden/>
          </w:rPr>
          <w:fldChar w:fldCharType="separate"/>
        </w:r>
        <w:r>
          <w:rPr>
            <w:noProof/>
            <w:webHidden/>
          </w:rPr>
          <w:t>18</w:t>
        </w:r>
        <w:r>
          <w:rPr>
            <w:noProof/>
            <w:webHidden/>
          </w:rPr>
          <w:fldChar w:fldCharType="end"/>
        </w:r>
      </w:hyperlink>
    </w:p>
    <w:p w14:paraId="5FDC2E1C" w14:textId="023AFC33"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48" w:history="1">
        <w:r w:rsidRPr="0036518E">
          <w:rPr>
            <w:rStyle w:val="Hipervnculo"/>
            <w:noProof/>
          </w:rPr>
          <w:t>Tabla 24. Gestionar Error de conversión</w:t>
        </w:r>
        <w:r>
          <w:rPr>
            <w:noProof/>
            <w:webHidden/>
          </w:rPr>
          <w:tab/>
        </w:r>
        <w:r>
          <w:rPr>
            <w:noProof/>
            <w:webHidden/>
          </w:rPr>
          <w:fldChar w:fldCharType="begin"/>
        </w:r>
        <w:r>
          <w:rPr>
            <w:noProof/>
            <w:webHidden/>
          </w:rPr>
          <w:instrText xml:space="preserve"> PAGEREF _Toc243458948 \h </w:instrText>
        </w:r>
        <w:r>
          <w:rPr>
            <w:noProof/>
            <w:webHidden/>
          </w:rPr>
        </w:r>
        <w:r>
          <w:rPr>
            <w:noProof/>
            <w:webHidden/>
          </w:rPr>
          <w:fldChar w:fldCharType="separate"/>
        </w:r>
        <w:r>
          <w:rPr>
            <w:noProof/>
            <w:webHidden/>
          </w:rPr>
          <w:t>19</w:t>
        </w:r>
        <w:r>
          <w:rPr>
            <w:noProof/>
            <w:webHidden/>
          </w:rPr>
          <w:fldChar w:fldCharType="end"/>
        </w:r>
      </w:hyperlink>
    </w:p>
    <w:p w14:paraId="1CE1C084" w14:textId="45AC19BF"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49" w:history="1">
        <w:r w:rsidRPr="0036518E">
          <w:rPr>
            <w:rStyle w:val="Hipervnculo"/>
            <w:noProof/>
          </w:rPr>
          <w:t>Tabla 25. Gestionar error de autenticación</w:t>
        </w:r>
        <w:r>
          <w:rPr>
            <w:noProof/>
            <w:webHidden/>
          </w:rPr>
          <w:tab/>
        </w:r>
        <w:r>
          <w:rPr>
            <w:noProof/>
            <w:webHidden/>
          </w:rPr>
          <w:fldChar w:fldCharType="begin"/>
        </w:r>
        <w:r>
          <w:rPr>
            <w:noProof/>
            <w:webHidden/>
          </w:rPr>
          <w:instrText xml:space="preserve"> PAGEREF _Toc243458949 \h </w:instrText>
        </w:r>
        <w:r>
          <w:rPr>
            <w:noProof/>
            <w:webHidden/>
          </w:rPr>
        </w:r>
        <w:r>
          <w:rPr>
            <w:noProof/>
            <w:webHidden/>
          </w:rPr>
          <w:fldChar w:fldCharType="separate"/>
        </w:r>
        <w:r>
          <w:rPr>
            <w:noProof/>
            <w:webHidden/>
          </w:rPr>
          <w:t>19</w:t>
        </w:r>
        <w:r>
          <w:rPr>
            <w:noProof/>
            <w:webHidden/>
          </w:rPr>
          <w:fldChar w:fldCharType="end"/>
        </w:r>
      </w:hyperlink>
    </w:p>
    <w:p w14:paraId="1BA3415A" w14:textId="0A8BBA6D"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50" w:history="1">
        <w:r w:rsidRPr="0036518E">
          <w:rPr>
            <w:rStyle w:val="Hipervnculo"/>
            <w:noProof/>
          </w:rPr>
          <w:t>Tabla 26. Matriz de trazabilidad de casos de uso</w:t>
        </w:r>
        <w:r>
          <w:rPr>
            <w:noProof/>
            <w:webHidden/>
          </w:rPr>
          <w:tab/>
        </w:r>
        <w:r>
          <w:rPr>
            <w:noProof/>
            <w:webHidden/>
          </w:rPr>
          <w:fldChar w:fldCharType="begin"/>
        </w:r>
        <w:r>
          <w:rPr>
            <w:noProof/>
            <w:webHidden/>
          </w:rPr>
          <w:instrText xml:space="preserve"> PAGEREF _Toc243458950 \h </w:instrText>
        </w:r>
        <w:r>
          <w:rPr>
            <w:noProof/>
            <w:webHidden/>
          </w:rPr>
        </w:r>
        <w:r>
          <w:rPr>
            <w:noProof/>
            <w:webHidden/>
          </w:rPr>
          <w:fldChar w:fldCharType="separate"/>
        </w:r>
        <w:r>
          <w:rPr>
            <w:noProof/>
            <w:webHidden/>
          </w:rPr>
          <w:t>19</w:t>
        </w:r>
        <w:r>
          <w:rPr>
            <w:noProof/>
            <w:webHidden/>
          </w:rPr>
          <w:fldChar w:fldCharType="end"/>
        </w:r>
      </w:hyperlink>
    </w:p>
    <w:p w14:paraId="610ED26A" w14:textId="7C321FF7"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51" w:history="1">
        <w:r w:rsidRPr="0036518E">
          <w:rPr>
            <w:rStyle w:val="Hipervnculo"/>
            <w:noProof/>
          </w:rPr>
          <w:t>Tabla 27. Gestionar sesión expirada</w:t>
        </w:r>
        <w:r>
          <w:rPr>
            <w:noProof/>
            <w:webHidden/>
          </w:rPr>
          <w:tab/>
        </w:r>
        <w:r>
          <w:rPr>
            <w:noProof/>
            <w:webHidden/>
          </w:rPr>
          <w:fldChar w:fldCharType="begin"/>
        </w:r>
        <w:r>
          <w:rPr>
            <w:noProof/>
            <w:webHidden/>
          </w:rPr>
          <w:instrText xml:space="preserve"> PAGEREF _Toc243458951 \h </w:instrText>
        </w:r>
        <w:r>
          <w:rPr>
            <w:noProof/>
            <w:webHidden/>
          </w:rPr>
        </w:r>
        <w:r>
          <w:rPr>
            <w:noProof/>
            <w:webHidden/>
          </w:rPr>
          <w:fldChar w:fldCharType="separate"/>
        </w:r>
        <w:r>
          <w:rPr>
            <w:noProof/>
            <w:webHidden/>
          </w:rPr>
          <w:t>20</w:t>
        </w:r>
        <w:r>
          <w:rPr>
            <w:noProof/>
            <w:webHidden/>
          </w:rPr>
          <w:fldChar w:fldCharType="end"/>
        </w:r>
      </w:hyperlink>
    </w:p>
    <w:p w14:paraId="10AB199B" w14:textId="0C6D2333"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52" w:history="1">
        <w:r w:rsidRPr="0036518E">
          <w:rPr>
            <w:rStyle w:val="Hipervnculo"/>
            <w:noProof/>
          </w:rPr>
          <w:t>Tabla 28. Gestionar unidad no soportada</w:t>
        </w:r>
        <w:r>
          <w:rPr>
            <w:noProof/>
            <w:webHidden/>
          </w:rPr>
          <w:tab/>
        </w:r>
        <w:r>
          <w:rPr>
            <w:noProof/>
            <w:webHidden/>
          </w:rPr>
          <w:fldChar w:fldCharType="begin"/>
        </w:r>
        <w:r>
          <w:rPr>
            <w:noProof/>
            <w:webHidden/>
          </w:rPr>
          <w:instrText xml:space="preserve"> PAGEREF _Toc243458952 \h </w:instrText>
        </w:r>
        <w:r>
          <w:rPr>
            <w:noProof/>
            <w:webHidden/>
          </w:rPr>
        </w:r>
        <w:r>
          <w:rPr>
            <w:noProof/>
            <w:webHidden/>
          </w:rPr>
          <w:fldChar w:fldCharType="separate"/>
        </w:r>
        <w:r>
          <w:rPr>
            <w:noProof/>
            <w:webHidden/>
          </w:rPr>
          <w:t>21</w:t>
        </w:r>
        <w:r>
          <w:rPr>
            <w:noProof/>
            <w:webHidden/>
          </w:rPr>
          <w:fldChar w:fldCharType="end"/>
        </w:r>
      </w:hyperlink>
    </w:p>
    <w:p w14:paraId="0F0214C5" w14:textId="65F4A2F5"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53" w:history="1">
        <w:r w:rsidRPr="0036518E">
          <w:rPr>
            <w:rStyle w:val="Hipervnculo"/>
            <w:noProof/>
          </w:rPr>
          <w:t>Tabla 29. Gestionar datos inconsistentes</w:t>
        </w:r>
        <w:r>
          <w:rPr>
            <w:noProof/>
            <w:webHidden/>
          </w:rPr>
          <w:tab/>
        </w:r>
        <w:r>
          <w:rPr>
            <w:noProof/>
            <w:webHidden/>
          </w:rPr>
          <w:fldChar w:fldCharType="begin"/>
        </w:r>
        <w:r>
          <w:rPr>
            <w:noProof/>
            <w:webHidden/>
          </w:rPr>
          <w:instrText xml:space="preserve"> PAGEREF _Toc243458953 \h </w:instrText>
        </w:r>
        <w:r>
          <w:rPr>
            <w:noProof/>
            <w:webHidden/>
          </w:rPr>
        </w:r>
        <w:r>
          <w:rPr>
            <w:noProof/>
            <w:webHidden/>
          </w:rPr>
          <w:fldChar w:fldCharType="separate"/>
        </w:r>
        <w:r>
          <w:rPr>
            <w:noProof/>
            <w:webHidden/>
          </w:rPr>
          <w:t>21</w:t>
        </w:r>
        <w:r>
          <w:rPr>
            <w:noProof/>
            <w:webHidden/>
          </w:rPr>
          <w:fldChar w:fldCharType="end"/>
        </w:r>
      </w:hyperlink>
    </w:p>
    <w:p w14:paraId="5DE38BA7" w14:textId="632F591B"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54" w:history="1">
        <w:r w:rsidRPr="0036518E">
          <w:rPr>
            <w:rStyle w:val="Hipervnculo"/>
            <w:noProof/>
          </w:rPr>
          <w:t>Tabla 30. Requisito no funcional: Protocolo de Arquitectura (SOAP)</w:t>
        </w:r>
        <w:r>
          <w:rPr>
            <w:noProof/>
            <w:webHidden/>
          </w:rPr>
          <w:tab/>
        </w:r>
        <w:r>
          <w:rPr>
            <w:noProof/>
            <w:webHidden/>
          </w:rPr>
          <w:fldChar w:fldCharType="begin"/>
        </w:r>
        <w:r>
          <w:rPr>
            <w:noProof/>
            <w:webHidden/>
          </w:rPr>
          <w:instrText xml:space="preserve"> PAGEREF _Toc243458954 \h </w:instrText>
        </w:r>
        <w:r>
          <w:rPr>
            <w:noProof/>
            <w:webHidden/>
          </w:rPr>
        </w:r>
        <w:r>
          <w:rPr>
            <w:noProof/>
            <w:webHidden/>
          </w:rPr>
          <w:fldChar w:fldCharType="separate"/>
        </w:r>
        <w:r>
          <w:rPr>
            <w:noProof/>
            <w:webHidden/>
          </w:rPr>
          <w:t>21</w:t>
        </w:r>
        <w:r>
          <w:rPr>
            <w:noProof/>
            <w:webHidden/>
          </w:rPr>
          <w:fldChar w:fldCharType="end"/>
        </w:r>
      </w:hyperlink>
    </w:p>
    <w:p w14:paraId="7D716772" w14:textId="31B51B1C"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55" w:history="1">
        <w:r w:rsidRPr="0036518E">
          <w:rPr>
            <w:rStyle w:val="Hipervnculo"/>
            <w:noProof/>
          </w:rPr>
          <w:t>Tabla 31. Requisito no funcional: Especificación de Software</w:t>
        </w:r>
        <w:r>
          <w:rPr>
            <w:noProof/>
            <w:webHidden/>
          </w:rPr>
          <w:tab/>
        </w:r>
        <w:r>
          <w:rPr>
            <w:noProof/>
            <w:webHidden/>
          </w:rPr>
          <w:fldChar w:fldCharType="begin"/>
        </w:r>
        <w:r>
          <w:rPr>
            <w:noProof/>
            <w:webHidden/>
          </w:rPr>
          <w:instrText xml:space="preserve"> PAGEREF _Toc243458955 \h </w:instrText>
        </w:r>
        <w:r>
          <w:rPr>
            <w:noProof/>
            <w:webHidden/>
          </w:rPr>
        </w:r>
        <w:r>
          <w:rPr>
            <w:noProof/>
            <w:webHidden/>
          </w:rPr>
          <w:fldChar w:fldCharType="separate"/>
        </w:r>
        <w:r>
          <w:rPr>
            <w:noProof/>
            <w:webHidden/>
          </w:rPr>
          <w:t>22</w:t>
        </w:r>
        <w:r>
          <w:rPr>
            <w:noProof/>
            <w:webHidden/>
          </w:rPr>
          <w:fldChar w:fldCharType="end"/>
        </w:r>
      </w:hyperlink>
    </w:p>
    <w:p w14:paraId="029A8232" w14:textId="596710EA"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56" w:history="1">
        <w:r w:rsidRPr="0036518E">
          <w:rPr>
            <w:rStyle w:val="Hipervnculo"/>
            <w:noProof/>
          </w:rPr>
          <w:t>Tabla 32. Requisito no funcional: Entorno de Desarrollo</w:t>
        </w:r>
        <w:r>
          <w:rPr>
            <w:noProof/>
            <w:webHidden/>
          </w:rPr>
          <w:tab/>
        </w:r>
        <w:r>
          <w:rPr>
            <w:noProof/>
            <w:webHidden/>
          </w:rPr>
          <w:fldChar w:fldCharType="begin"/>
        </w:r>
        <w:r>
          <w:rPr>
            <w:noProof/>
            <w:webHidden/>
          </w:rPr>
          <w:instrText xml:space="preserve"> PAGEREF _Toc243458956 \h </w:instrText>
        </w:r>
        <w:r>
          <w:rPr>
            <w:noProof/>
            <w:webHidden/>
          </w:rPr>
        </w:r>
        <w:r>
          <w:rPr>
            <w:noProof/>
            <w:webHidden/>
          </w:rPr>
          <w:fldChar w:fldCharType="separate"/>
        </w:r>
        <w:r>
          <w:rPr>
            <w:noProof/>
            <w:webHidden/>
          </w:rPr>
          <w:t>22</w:t>
        </w:r>
        <w:r>
          <w:rPr>
            <w:noProof/>
            <w:webHidden/>
          </w:rPr>
          <w:fldChar w:fldCharType="end"/>
        </w:r>
      </w:hyperlink>
    </w:p>
    <w:p w14:paraId="7C815C5A" w14:textId="54A4BF1E"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57" w:history="1">
        <w:r w:rsidRPr="0036518E">
          <w:rPr>
            <w:rStyle w:val="Hipervnculo"/>
            <w:noProof/>
          </w:rPr>
          <w:t>Tabla 33. Requisito no funcional: Servidor de Aplicaciones</w:t>
        </w:r>
        <w:r>
          <w:rPr>
            <w:noProof/>
            <w:webHidden/>
          </w:rPr>
          <w:tab/>
        </w:r>
        <w:r>
          <w:rPr>
            <w:noProof/>
            <w:webHidden/>
          </w:rPr>
          <w:fldChar w:fldCharType="begin"/>
        </w:r>
        <w:r>
          <w:rPr>
            <w:noProof/>
            <w:webHidden/>
          </w:rPr>
          <w:instrText xml:space="preserve"> PAGEREF _Toc243458957 \h </w:instrText>
        </w:r>
        <w:r>
          <w:rPr>
            <w:noProof/>
            <w:webHidden/>
          </w:rPr>
        </w:r>
        <w:r>
          <w:rPr>
            <w:noProof/>
            <w:webHidden/>
          </w:rPr>
          <w:fldChar w:fldCharType="separate"/>
        </w:r>
        <w:r>
          <w:rPr>
            <w:noProof/>
            <w:webHidden/>
          </w:rPr>
          <w:t>22</w:t>
        </w:r>
        <w:r>
          <w:rPr>
            <w:noProof/>
            <w:webHidden/>
          </w:rPr>
          <w:fldChar w:fldCharType="end"/>
        </w:r>
      </w:hyperlink>
    </w:p>
    <w:p w14:paraId="09C0DEA3" w14:textId="1E69AABA"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58" w:history="1">
        <w:r w:rsidRPr="0036518E">
          <w:rPr>
            <w:rStyle w:val="Hipervnculo"/>
            <w:noProof/>
          </w:rPr>
          <w:t>Tabla 34. Requisito no funcional: Seguridad y Autorización mediante Token</w:t>
        </w:r>
        <w:r>
          <w:rPr>
            <w:noProof/>
            <w:webHidden/>
          </w:rPr>
          <w:tab/>
        </w:r>
        <w:r>
          <w:rPr>
            <w:noProof/>
            <w:webHidden/>
          </w:rPr>
          <w:fldChar w:fldCharType="begin"/>
        </w:r>
        <w:r>
          <w:rPr>
            <w:noProof/>
            <w:webHidden/>
          </w:rPr>
          <w:instrText xml:space="preserve"> PAGEREF _Toc243458958 \h </w:instrText>
        </w:r>
        <w:r>
          <w:rPr>
            <w:noProof/>
            <w:webHidden/>
          </w:rPr>
        </w:r>
        <w:r>
          <w:rPr>
            <w:noProof/>
            <w:webHidden/>
          </w:rPr>
          <w:fldChar w:fldCharType="separate"/>
        </w:r>
        <w:r>
          <w:rPr>
            <w:noProof/>
            <w:webHidden/>
          </w:rPr>
          <w:t>22</w:t>
        </w:r>
        <w:r>
          <w:rPr>
            <w:noProof/>
            <w:webHidden/>
          </w:rPr>
          <w:fldChar w:fldCharType="end"/>
        </w:r>
      </w:hyperlink>
    </w:p>
    <w:p w14:paraId="4729DA06" w14:textId="3991EDF6"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59" w:history="1">
        <w:r w:rsidRPr="0036518E">
          <w:rPr>
            <w:rStyle w:val="Hipervnculo"/>
            <w:noProof/>
          </w:rPr>
          <w:t>Tabla 35. Requisito no funcional: Usabilidad multicanal</w:t>
        </w:r>
        <w:r>
          <w:rPr>
            <w:noProof/>
            <w:webHidden/>
          </w:rPr>
          <w:tab/>
        </w:r>
        <w:r>
          <w:rPr>
            <w:noProof/>
            <w:webHidden/>
          </w:rPr>
          <w:fldChar w:fldCharType="begin"/>
        </w:r>
        <w:r>
          <w:rPr>
            <w:noProof/>
            <w:webHidden/>
          </w:rPr>
          <w:instrText xml:space="preserve"> PAGEREF _Toc243458959 \h </w:instrText>
        </w:r>
        <w:r>
          <w:rPr>
            <w:noProof/>
            <w:webHidden/>
          </w:rPr>
        </w:r>
        <w:r>
          <w:rPr>
            <w:noProof/>
            <w:webHidden/>
          </w:rPr>
          <w:fldChar w:fldCharType="separate"/>
        </w:r>
        <w:r>
          <w:rPr>
            <w:noProof/>
            <w:webHidden/>
          </w:rPr>
          <w:t>23</w:t>
        </w:r>
        <w:r>
          <w:rPr>
            <w:noProof/>
            <w:webHidden/>
          </w:rPr>
          <w:fldChar w:fldCharType="end"/>
        </w:r>
      </w:hyperlink>
    </w:p>
    <w:p w14:paraId="2B9DE49C" w14:textId="1EC09F9A" w:rsidR="00BE7B97" w:rsidRDefault="00BE7B97">
      <w:pPr>
        <w:pStyle w:val="Tabladeilustraciones"/>
        <w:tabs>
          <w:tab w:val="right" w:leader="dot" w:pos="9016"/>
        </w:tabs>
        <w:rPr>
          <w:rFonts w:asciiTheme="minorHAnsi" w:eastAsiaTheme="minorEastAsia" w:hAnsiTheme="minorHAnsi" w:cstheme="minorBidi"/>
          <w:noProof/>
          <w:color w:val="auto"/>
          <w:kern w:val="2"/>
          <w:sz w:val="24"/>
          <w:szCs w:val="24"/>
          <w:lang w:val="es-EC"/>
          <w14:ligatures w14:val="standardContextual"/>
        </w:rPr>
      </w:pPr>
      <w:hyperlink w:anchor="_Toc243458960" w:history="1">
        <w:r w:rsidRPr="0036518E">
          <w:rPr>
            <w:rStyle w:val="Hipervnculo"/>
            <w:noProof/>
          </w:rPr>
          <w:t>Tabla 36. Requisito no funcional: Mantenibilidad</w:t>
        </w:r>
        <w:r>
          <w:rPr>
            <w:noProof/>
            <w:webHidden/>
          </w:rPr>
          <w:tab/>
        </w:r>
        <w:r>
          <w:rPr>
            <w:noProof/>
            <w:webHidden/>
          </w:rPr>
          <w:fldChar w:fldCharType="begin"/>
        </w:r>
        <w:r>
          <w:rPr>
            <w:noProof/>
            <w:webHidden/>
          </w:rPr>
          <w:instrText xml:space="preserve"> PAGEREF _Toc243458960 \h </w:instrText>
        </w:r>
        <w:r>
          <w:rPr>
            <w:noProof/>
            <w:webHidden/>
          </w:rPr>
        </w:r>
        <w:r>
          <w:rPr>
            <w:noProof/>
            <w:webHidden/>
          </w:rPr>
          <w:fldChar w:fldCharType="separate"/>
        </w:r>
        <w:r>
          <w:rPr>
            <w:noProof/>
            <w:webHidden/>
          </w:rPr>
          <w:t>23</w:t>
        </w:r>
        <w:r>
          <w:rPr>
            <w:noProof/>
            <w:webHidden/>
          </w:rPr>
          <w:fldChar w:fldCharType="end"/>
        </w:r>
      </w:hyperlink>
    </w:p>
    <w:p w14:paraId="572F00D3" w14:textId="6357F2A3" w:rsidR="00CE3C89" w:rsidRPr="00B5394D" w:rsidRDefault="00B5394D" w:rsidP="00B5394D">
      <w:r w:rsidRPr="00B5394D">
        <w:fldChar w:fldCharType="end"/>
      </w:r>
    </w:p>
    <w:p w14:paraId="413F8A66" w14:textId="77777777" w:rsidR="00CE3C89" w:rsidRPr="00B5394D" w:rsidRDefault="003C185B" w:rsidP="00B5394D">
      <w:pPr>
        <w:pStyle w:val="Ttulo1"/>
      </w:pPr>
      <w:bookmarkStart w:id="0" w:name="_886y0px15ceg" w:colFirst="0" w:colLast="0"/>
      <w:bookmarkStart w:id="1" w:name="_Toc243458878"/>
      <w:bookmarkEnd w:id="0"/>
      <w:r w:rsidRPr="00B5394D">
        <w:t>CASO DE ESTUDIO</w:t>
      </w:r>
      <w:bookmarkEnd w:id="1"/>
    </w:p>
    <w:p w14:paraId="3DAD4C89" w14:textId="77777777" w:rsidR="00CE3C89" w:rsidRPr="00B5394D" w:rsidRDefault="003C185B">
      <w:r w:rsidRPr="00B5394D">
        <w:t>Se desea desarrollar una aplicación denominada "Convertidor de Unidades" que permita a los usuarios realizar conversiones de magnitudes físicas (longitud, peso, volumen, tiempo, temperatura, área) en tiempo real, accediendo desde múltiples canales: aplicación de consola, aplicación de escritorio, aplicación web y aplicación móvil. El sistema deberá modernizar la forma en que los usuarios obtienen equivalencias de unidades al centralizar la lógica de conversión en una capa de servicios robusta y permitir la interoperabilidad entre los distintos clientes.</w:t>
      </w:r>
    </w:p>
    <w:p w14:paraId="3C5E09AC" w14:textId="10C05E11" w:rsidR="00CE3C89" w:rsidRPr="00B5394D" w:rsidRDefault="00B5394D">
      <w:r w:rsidRPr="00B5394D">
        <w:t>Se quiere construir un sistema basado en una Arquitectura Orientada a Servicios (SOA) que cumpla con las siguientes características de negocio:</w:t>
      </w:r>
    </w:p>
    <w:p w14:paraId="7EA5E685" w14:textId="77777777" w:rsidR="00CE3C89" w:rsidRPr="00B5394D" w:rsidRDefault="003C185B">
      <w:pPr>
        <w:numPr>
          <w:ilvl w:val="0"/>
          <w:numId w:val="10"/>
        </w:numPr>
        <w:pBdr>
          <w:top w:val="nil"/>
          <w:left w:val="nil"/>
          <w:bottom w:val="nil"/>
          <w:right w:val="nil"/>
          <w:between w:val="nil"/>
        </w:pBdr>
      </w:pPr>
      <w:r w:rsidRPr="00B5394D">
        <w:t>Gestión de acceso: existe un único usuario final con credenciales previamente establecidas. El usuario se autentica y recibe un token temporal.</w:t>
      </w:r>
    </w:p>
    <w:p w14:paraId="3D8970C1" w14:textId="77777777" w:rsidR="00CE3C89" w:rsidRPr="00B5394D" w:rsidRDefault="003C185B">
      <w:pPr>
        <w:numPr>
          <w:ilvl w:val="0"/>
          <w:numId w:val="10"/>
        </w:numPr>
        <w:pBdr>
          <w:top w:val="nil"/>
          <w:left w:val="nil"/>
          <w:bottom w:val="nil"/>
          <w:right w:val="nil"/>
          <w:between w:val="nil"/>
        </w:pBdr>
      </w:pPr>
      <w:r w:rsidRPr="00B5394D">
        <w:t>Catálogo de unidades: se consultan las categorías longitud, masa/peso, volumen, tiempo, temperatura y área y las unidades disponibles por categoría. Las operaciones de conversión implementadas se limitan a longitud, masa y temperatura.</w:t>
      </w:r>
    </w:p>
    <w:p w14:paraId="5CB78071" w14:textId="055C1C99" w:rsidR="00CE3C89" w:rsidRPr="00B5394D" w:rsidRDefault="00B5394D">
      <w:pPr>
        <w:numPr>
          <w:ilvl w:val="0"/>
          <w:numId w:val="10"/>
        </w:numPr>
        <w:pBdr>
          <w:top w:val="nil"/>
          <w:left w:val="nil"/>
          <w:bottom w:val="nil"/>
          <w:right w:val="nil"/>
          <w:between w:val="nil"/>
        </w:pBdr>
      </w:pPr>
      <w:r w:rsidRPr="00B5394D">
        <w:t>El sistema debe ofrecer servicios que conviertan con precisión entre distintas unidades de medida, agrupadas en longitud, masa y temperatura.</w:t>
      </w:r>
    </w:p>
    <w:p w14:paraId="06C75136" w14:textId="6B4592B5" w:rsidR="00CE3C89" w:rsidRPr="00B5394D" w:rsidRDefault="00B5394D">
      <w:pPr>
        <w:numPr>
          <w:ilvl w:val="0"/>
          <w:numId w:val="10"/>
        </w:numPr>
        <w:pBdr>
          <w:top w:val="nil"/>
          <w:left w:val="nil"/>
          <w:bottom w:val="nil"/>
          <w:right w:val="nil"/>
          <w:between w:val="nil"/>
        </w:pBdr>
      </w:pPr>
      <w:r w:rsidRPr="00B5394D">
        <w:t>Multicanal: la aplicación se entrega como cliente de consola, cliente de escritorio (Java Swing), aplicación web y aplicación móvil (Android). Todos usan el mismo servicio backend, así que el resultado es el mismo sin importar desde dónde se haga la conversión.</w:t>
      </w:r>
    </w:p>
    <w:p w14:paraId="27833626" w14:textId="77777777" w:rsidR="00CE3C89" w:rsidRPr="00B5394D" w:rsidRDefault="003C185B">
      <w:pPr>
        <w:numPr>
          <w:ilvl w:val="0"/>
          <w:numId w:val="10"/>
        </w:numPr>
        <w:pBdr>
          <w:top w:val="nil"/>
          <w:left w:val="nil"/>
          <w:bottom w:val="nil"/>
          <w:right w:val="nil"/>
          <w:between w:val="nil"/>
        </w:pBdr>
      </w:pPr>
      <w:r w:rsidRPr="00B5394D">
        <w:t>Cada solicitud de conversión debe indicar token, categoría, unidad de origen, unidad de destino y valor numérico.</w:t>
      </w:r>
    </w:p>
    <w:p w14:paraId="6FC105C0" w14:textId="70A05AFE" w:rsidR="00CE3C89" w:rsidRPr="00B5394D" w:rsidRDefault="00B5394D">
      <w:pPr>
        <w:numPr>
          <w:ilvl w:val="0"/>
          <w:numId w:val="10"/>
        </w:numPr>
        <w:pBdr>
          <w:top w:val="nil"/>
          <w:left w:val="nil"/>
          <w:bottom w:val="nil"/>
          <w:right w:val="nil"/>
          <w:between w:val="nil"/>
        </w:pBdr>
      </w:pPr>
      <w:r w:rsidRPr="00B5394D">
        <w:t>El módulo de conversión solo debe atender a usuarios autenticados. Antes de procesar cualquier petición se valida el token de seguridad; si el token no es válido o la sesión ya caducó, el servicio responde con un mensaje de falta de autorización.</w:t>
      </w:r>
    </w:p>
    <w:p w14:paraId="5B068E8F" w14:textId="77777777" w:rsidR="00CE3C89" w:rsidRPr="00B5394D" w:rsidRDefault="003C185B">
      <w:pPr>
        <w:numPr>
          <w:ilvl w:val="0"/>
          <w:numId w:val="10"/>
        </w:numPr>
        <w:pBdr>
          <w:top w:val="nil"/>
          <w:left w:val="nil"/>
          <w:bottom w:val="nil"/>
          <w:right w:val="nil"/>
          <w:between w:val="nil"/>
        </w:pBdr>
      </w:pPr>
      <w:r w:rsidRPr="00B5394D">
        <w:t>Cada operación debe devolver una respuesta estructurada con el estado, código y mensaje; para conversiones exitosas se incluye el resultado numérico.</w:t>
      </w:r>
    </w:p>
    <w:p w14:paraId="2597EEE0" w14:textId="07B230A7" w:rsidR="00CE3C89" w:rsidRPr="00B5394D" w:rsidRDefault="00B5394D">
      <w:pPr>
        <w:numPr>
          <w:ilvl w:val="0"/>
          <w:numId w:val="10"/>
        </w:numPr>
        <w:pBdr>
          <w:top w:val="nil"/>
          <w:left w:val="nil"/>
          <w:bottom w:val="nil"/>
          <w:right w:val="nil"/>
          <w:between w:val="nil"/>
        </w:pBdr>
      </w:pPr>
      <w:r w:rsidRPr="00B5394D">
        <w:t>Los servicios deben poder usarse de la misma manera desde los cuatro clientes: consola, escritorio, web y móvil.</w:t>
      </w:r>
    </w:p>
    <w:p w14:paraId="50B3C291" w14:textId="7C52A13C" w:rsidR="00CE3C89" w:rsidRPr="00B5394D" w:rsidRDefault="00B5394D">
      <w:pPr>
        <w:numPr>
          <w:ilvl w:val="0"/>
          <w:numId w:val="10"/>
        </w:numPr>
        <w:pBdr>
          <w:top w:val="nil"/>
          <w:left w:val="nil"/>
          <w:bottom w:val="nil"/>
          <w:right w:val="nil"/>
          <w:between w:val="nil"/>
        </w:pBdr>
      </w:pPr>
      <w:r w:rsidRPr="00B5394D">
        <w:t>La lógica de cálculo debe estar separada de los puntos de exposición, para que el núcleo pueda reutilizarse sin importar si la comunicación se hace con protocolos basados en texto o en objetos.</w:t>
      </w:r>
    </w:p>
    <w:p w14:paraId="1B3C218D" w14:textId="737B5529" w:rsidR="00CE3C89" w:rsidRPr="00B5394D" w:rsidRDefault="00B5394D">
      <w:pPr>
        <w:numPr>
          <w:ilvl w:val="0"/>
          <w:numId w:val="10"/>
        </w:numPr>
        <w:pBdr>
          <w:top w:val="nil"/>
          <w:left w:val="nil"/>
          <w:bottom w:val="nil"/>
          <w:right w:val="nil"/>
          <w:between w:val="nil"/>
        </w:pBdr>
      </w:pPr>
      <w:r w:rsidRPr="00B5394D">
        <w:t>Hace falta un buen control de errores que atienda las solicitudes con datos inconsistentes, unidades no soportadas o credenciales incorrectas, de forma que el cliente siempre reciba una respuesta del sistema.</w:t>
      </w:r>
    </w:p>
    <w:p w14:paraId="6CDFCEC6" w14:textId="77777777" w:rsidR="00CE3C89" w:rsidRPr="00B5394D" w:rsidRDefault="003C185B">
      <w:pPr>
        <w:numPr>
          <w:ilvl w:val="0"/>
          <w:numId w:val="10"/>
        </w:numPr>
        <w:pBdr>
          <w:top w:val="nil"/>
          <w:left w:val="nil"/>
          <w:bottom w:val="nil"/>
          <w:right w:val="nil"/>
          <w:between w:val="nil"/>
        </w:pBdr>
      </w:pPr>
      <w:r w:rsidRPr="00B5394D">
        <w:t>El proyecto se implementará sin base de datos mediante una arquitectura SOA, servicios web SOAP en Java y JAX-WS, utilizando Apache NetBeans como entorno de desarrollo.</w:t>
      </w:r>
    </w:p>
    <w:p w14:paraId="610C76BE" w14:textId="77777777" w:rsidR="00CE3C89" w:rsidRPr="00B5394D" w:rsidRDefault="00CE3C89"/>
    <w:p w14:paraId="363437C2" w14:textId="77777777" w:rsidR="00CE3C89" w:rsidRPr="00B5394D" w:rsidRDefault="00CE3C89"/>
    <w:p w14:paraId="0C4BD410" w14:textId="77777777" w:rsidR="00CE3C89" w:rsidRPr="00B5394D" w:rsidRDefault="003C185B">
      <w:pPr>
        <w:rPr>
          <w:b/>
        </w:rPr>
      </w:pPr>
      <w:r w:rsidRPr="00B5394D">
        <w:rPr>
          <w:b/>
        </w:rPr>
        <w:t>GRUPO 01</w:t>
      </w:r>
    </w:p>
    <w:p w14:paraId="54132155" w14:textId="77777777" w:rsidR="00CE3C89" w:rsidRPr="00B5394D" w:rsidRDefault="003C185B">
      <w:r w:rsidRPr="00B5394D">
        <w:t>El funcionamiento operativo del sistema que debe automatizarse es el siguiente:</w:t>
      </w:r>
    </w:p>
    <w:p w14:paraId="7CF2AA91" w14:textId="77777777" w:rsidR="00CE3C89" w:rsidRPr="00B5394D" w:rsidRDefault="003C185B">
      <w:r w:rsidRPr="00B5394D">
        <w:t>1. Autenticación y sesión: recibir credenciales, validarlas en memoria, emitir un token temporal y rechazar las peticiones sin autorización.</w:t>
      </w:r>
    </w:p>
    <w:p w14:paraId="04868413" w14:textId="77777777" w:rsidR="00CE3C89" w:rsidRPr="00B5394D" w:rsidRDefault="003C185B">
      <w:r w:rsidRPr="00B5394D">
        <w:t>2. Catálogo: consultar las categorías disponibles y consultar las unidades correspondientes a una categoría.</w:t>
      </w:r>
    </w:p>
    <w:p w14:paraId="37858912" w14:textId="77777777" w:rsidR="00CE3C89" w:rsidRPr="00B5394D" w:rsidRDefault="003C185B">
      <w:r w:rsidRPr="00B5394D">
        <w:t>3. Motor de Conversión:</w:t>
      </w:r>
    </w:p>
    <w:p w14:paraId="18E84BE9" w14:textId="77777777" w:rsidR="00CE3C89" w:rsidRPr="00B5394D" w:rsidRDefault="003C185B">
      <w:r w:rsidRPr="00B5394D">
        <w:t>• Para las conversiones lineales de longitud y masa se emplean factores asociados a una unidad base.</w:t>
      </w:r>
    </w:p>
    <w:p w14:paraId="22B4F15A" w14:textId="77777777" w:rsidR="00CE3C89" w:rsidRPr="00B5394D" w:rsidRDefault="003C185B">
      <w:r w:rsidRPr="00B5394D">
        <w:t>• Para conversiones de temperatura se emplean fórmulas específicas entre escalas, considerando el cambio de origen y escala.</w:t>
      </w:r>
    </w:p>
    <w:p w14:paraId="129BDD05" w14:textId="77777777" w:rsidR="00CE3C89" w:rsidRPr="00B5394D" w:rsidRDefault="003C185B">
      <w:r w:rsidRPr="00B5394D">
        <w:t>• El módulo de conversiones abarca únicamente longitud, masa y temperatura; las demás magnitudes se presentan en el catálogo como referencia.</w:t>
      </w:r>
    </w:p>
    <w:p w14:paraId="007ABBB2" w14:textId="77777777" w:rsidR="00CE3C89" w:rsidRPr="00B5394D" w:rsidRDefault="003C185B">
      <w:r w:rsidRPr="00B5394D">
        <w:t>4. Respuestas y errores: comunicar el éxito o fracaso de cada solicitud y controlar credenciales incorrectas, token inválido, sesión expirada, unidad no soportada y datos inconsistentes.</w:t>
      </w:r>
    </w:p>
    <w:p w14:paraId="7F7F5BF3" w14:textId="77777777" w:rsidR="00CE3C89" w:rsidRPr="00B5394D" w:rsidRDefault="00CE3C89"/>
    <w:p w14:paraId="53F773A3" w14:textId="77777777" w:rsidR="00CE3C89" w:rsidRPr="00B5394D" w:rsidRDefault="00CE3C89">
      <w:pPr>
        <w:sectPr w:rsidR="00CE3C89" w:rsidRPr="00B5394D" w:rsidSect="00424F2E">
          <w:headerReference w:type="default" r:id="rId9"/>
          <w:footerReference w:type="default" r:id="rId10"/>
          <w:pgSz w:w="11906" w:h="16838"/>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pPr>
    </w:p>
    <w:p w14:paraId="571C0B0E" w14:textId="015419A3" w:rsidR="00CE3C89" w:rsidRPr="00B5394D" w:rsidRDefault="00B5394D" w:rsidP="00B5394D">
      <w:pPr>
        <w:pStyle w:val="Ttulo1"/>
        <w:spacing w:before="0" w:after="0" w:line="240" w:lineRule="auto"/>
      </w:pPr>
      <w:bookmarkStart w:id="2" w:name="_n3yw18a7brw5" w:colFirst="0" w:colLast="0"/>
      <w:bookmarkStart w:id="3" w:name="_Toc243458879"/>
      <w:bookmarkEnd w:id="2"/>
      <w:r w:rsidRPr="00B5394D">
        <w:t xml:space="preserve">1. </w:t>
      </w:r>
      <w:r w:rsidR="003C185B" w:rsidRPr="00B5394D">
        <w:t>Introducción</w:t>
      </w:r>
      <w:bookmarkEnd w:id="3"/>
    </w:p>
    <w:p w14:paraId="69E105EE" w14:textId="59265947" w:rsidR="00CE3C89" w:rsidRPr="00B5394D" w:rsidRDefault="00B5394D">
      <w:r w:rsidRPr="00B5394D">
        <w:t>En este documento de Especificación de Requerimientos de Software (ERS) se describe cómo debe comportarse el Sistema Convertidor de Unidades. Para su estructura tomamos como base la plantilla académica de la norma IEEE 830. Aquí se definen los servicios SOAP, las interfaces, las restricciones y los controles que luego se implementarán en Java.</w:t>
      </w:r>
    </w:p>
    <w:p w14:paraId="78AD603D" w14:textId="77777777" w:rsidR="00CE3C89" w:rsidRPr="00B5394D" w:rsidRDefault="00CE3C89">
      <w:pPr>
        <w:spacing w:before="0" w:after="0"/>
      </w:pPr>
    </w:p>
    <w:p w14:paraId="2E51E9C4" w14:textId="40AD3252" w:rsidR="00CE3C89" w:rsidRPr="00B5394D" w:rsidRDefault="00B5394D" w:rsidP="00B5394D">
      <w:pPr>
        <w:pStyle w:val="Ttulo1"/>
        <w:spacing w:before="0" w:after="0" w:line="240" w:lineRule="auto"/>
      </w:pPr>
      <w:bookmarkStart w:id="4" w:name="_lk98sn8exlks" w:colFirst="0" w:colLast="0"/>
      <w:bookmarkStart w:id="5" w:name="_Toc243458880"/>
      <w:bookmarkEnd w:id="4"/>
      <w:r w:rsidRPr="00B5394D">
        <w:t xml:space="preserve">2. </w:t>
      </w:r>
      <w:r w:rsidR="003C185B" w:rsidRPr="00B5394D">
        <w:t>Propósito</w:t>
      </w:r>
      <w:bookmarkEnd w:id="5"/>
    </w:p>
    <w:p w14:paraId="1781C35F" w14:textId="62A4114C" w:rsidR="00CE3C89" w:rsidRPr="00B5394D" w:rsidRDefault="00B5394D">
      <w:pPr>
        <w:spacing w:before="0" w:after="0"/>
      </w:pPr>
      <w:r w:rsidRPr="00B5394D">
        <w:t>Con este ERS buscamos describir y verificar los requisitos funcionales y no funcionales del Sistema Convertidor de Unidades, de forma coherente con su diagrama de casos de uso. Si el alcance cambia, el cambio debe reflejarse tanto en este documento como en los modelos UML.</w:t>
      </w:r>
    </w:p>
    <w:p w14:paraId="6830CBB5" w14:textId="52F5FA4C" w:rsidR="00CE3C89" w:rsidRPr="00B5394D" w:rsidRDefault="00B5394D">
      <w:pPr>
        <w:spacing w:before="0" w:after="0"/>
      </w:pPr>
      <w:r w:rsidRPr="00B5394D">
        <w:t>Además, el documento sirve como punto de acuerdo para diseñar, desarrollar y evaluar el backend SOAP y sus clientes de consola, escritorio, web y móvil.</w:t>
      </w:r>
    </w:p>
    <w:p w14:paraId="3303C170" w14:textId="77777777" w:rsidR="00CE3C89" w:rsidRPr="00B5394D" w:rsidRDefault="00CE3C89">
      <w:pPr>
        <w:spacing w:before="0" w:after="0"/>
      </w:pPr>
    </w:p>
    <w:p w14:paraId="3220A1A2" w14:textId="24576481" w:rsidR="00CE3C89" w:rsidRPr="00B5394D" w:rsidRDefault="00B5394D" w:rsidP="00B5394D">
      <w:pPr>
        <w:pStyle w:val="Ttulo1"/>
        <w:spacing w:before="0" w:after="0" w:line="240" w:lineRule="auto"/>
      </w:pPr>
      <w:bookmarkStart w:id="6" w:name="_qegie812bku2" w:colFirst="0" w:colLast="0"/>
      <w:bookmarkStart w:id="7" w:name="_Toc243458881"/>
      <w:bookmarkEnd w:id="6"/>
      <w:r w:rsidRPr="00B5394D">
        <w:t xml:space="preserve">3. </w:t>
      </w:r>
      <w:r w:rsidR="003C185B" w:rsidRPr="00B5394D">
        <w:t>Alcance</w:t>
      </w:r>
      <w:bookmarkEnd w:id="7"/>
    </w:p>
    <w:p w14:paraId="28E58351" w14:textId="3051403E" w:rsidR="00CE3C89" w:rsidRPr="00B5394D" w:rsidRDefault="00B5394D">
      <w:pPr>
        <w:spacing w:before="0" w:after="0"/>
      </w:pPr>
      <w:r w:rsidRPr="00B5394D">
        <w:t>El proyecto consiste en desarrollar un servicio central que convierta magnitudes de longitud, masa y temperatura. Un único usuario podrá usarlo desde cuatro canales distintos sin que cada cliente tenga que repetir las fórmulas de conversión. La solución usa servicios SOAP/JAX-WS y no necesita base de datos.</w:t>
      </w:r>
    </w:p>
    <w:p w14:paraId="07EB8E80" w14:textId="66E25CF5" w:rsidR="00CE3C89" w:rsidRPr="00B5394D" w:rsidRDefault="00B5394D">
      <w:pPr>
        <w:spacing w:before="0" w:after="0"/>
      </w:pPr>
      <w:r w:rsidRPr="00B5394D">
        <w:t>El alcance funcional abarca cuatro partes: seguridad, consulta del catálogo, conversión de unidades y respuestas con manejo de errores:</w:t>
      </w:r>
    </w:p>
    <w:p w14:paraId="72C67055" w14:textId="77777777" w:rsidR="00CE3C89" w:rsidRPr="00B5394D" w:rsidRDefault="00CE3C89">
      <w:pPr>
        <w:spacing w:before="0" w:after="0"/>
      </w:pPr>
    </w:p>
    <w:p w14:paraId="41D050AF" w14:textId="77777777" w:rsidR="00CE3C89" w:rsidRPr="00B5394D" w:rsidRDefault="003C185B">
      <w:pPr>
        <w:numPr>
          <w:ilvl w:val="0"/>
          <w:numId w:val="2"/>
        </w:numPr>
        <w:pBdr>
          <w:top w:val="nil"/>
          <w:left w:val="nil"/>
          <w:bottom w:val="nil"/>
          <w:right w:val="nil"/>
          <w:between w:val="nil"/>
        </w:pBdr>
        <w:spacing w:before="0" w:after="0"/>
        <w:rPr>
          <w:b/>
        </w:rPr>
      </w:pPr>
      <w:r w:rsidRPr="00B5394D">
        <w:rPr>
          <w:b/>
        </w:rPr>
        <w:t>MÓDULO DE SEGURIDAD</w:t>
      </w:r>
    </w:p>
    <w:p w14:paraId="6FB42150" w14:textId="77777777" w:rsidR="00CE3C89" w:rsidRPr="00B5394D" w:rsidRDefault="003C185B">
      <w:pPr>
        <w:numPr>
          <w:ilvl w:val="1"/>
          <w:numId w:val="2"/>
        </w:numPr>
        <w:pBdr>
          <w:top w:val="nil"/>
          <w:left w:val="nil"/>
          <w:bottom w:val="nil"/>
          <w:right w:val="nil"/>
          <w:between w:val="nil"/>
        </w:pBdr>
        <w:spacing w:before="0" w:after="0"/>
      </w:pPr>
      <w:r w:rsidRPr="00B5394D">
        <w:t>Autenticación con credenciales previamente configuradas.</w:t>
      </w:r>
    </w:p>
    <w:p w14:paraId="6C6EEECC" w14:textId="77777777" w:rsidR="00CE3C89" w:rsidRPr="00B5394D" w:rsidRDefault="003C185B">
      <w:pPr>
        <w:numPr>
          <w:ilvl w:val="1"/>
          <w:numId w:val="2"/>
        </w:numPr>
        <w:pBdr>
          <w:top w:val="nil"/>
          <w:left w:val="nil"/>
          <w:bottom w:val="nil"/>
          <w:right w:val="nil"/>
          <w:between w:val="nil"/>
        </w:pBdr>
        <w:spacing w:before="0" w:after="0"/>
      </w:pPr>
      <w:r w:rsidRPr="00B5394D">
        <w:t>Generación y validación de tokens de seguridad.</w:t>
      </w:r>
    </w:p>
    <w:p w14:paraId="76CC084F" w14:textId="77777777" w:rsidR="00CE3C89" w:rsidRPr="00B5394D" w:rsidRDefault="003C185B">
      <w:pPr>
        <w:numPr>
          <w:ilvl w:val="1"/>
          <w:numId w:val="2"/>
        </w:numPr>
        <w:pBdr>
          <w:top w:val="nil"/>
          <w:left w:val="nil"/>
          <w:bottom w:val="nil"/>
          <w:right w:val="nil"/>
          <w:between w:val="nil"/>
        </w:pBdr>
        <w:spacing w:before="0" w:after="0"/>
      </w:pPr>
      <w:r w:rsidRPr="00B5394D">
        <w:t xml:space="preserve">Control de acceso de los endpoints de conversión. </w:t>
      </w:r>
    </w:p>
    <w:p w14:paraId="0C67B6D0" w14:textId="77777777" w:rsidR="00CE3C89" w:rsidRPr="00B5394D" w:rsidRDefault="003C185B">
      <w:pPr>
        <w:numPr>
          <w:ilvl w:val="0"/>
          <w:numId w:val="2"/>
        </w:numPr>
        <w:pBdr>
          <w:top w:val="nil"/>
          <w:left w:val="nil"/>
          <w:bottom w:val="nil"/>
          <w:right w:val="nil"/>
          <w:between w:val="nil"/>
        </w:pBdr>
        <w:spacing w:before="0" w:after="0"/>
        <w:rPr>
          <w:b/>
        </w:rPr>
      </w:pPr>
      <w:r w:rsidRPr="00B5394D">
        <w:rPr>
          <w:b/>
        </w:rPr>
        <w:t>MÓDULO DE CONVERSIONES</w:t>
      </w:r>
    </w:p>
    <w:p w14:paraId="01DD03A3" w14:textId="77777777" w:rsidR="00CE3C89" w:rsidRPr="00B5394D" w:rsidRDefault="003C185B">
      <w:pPr>
        <w:numPr>
          <w:ilvl w:val="1"/>
          <w:numId w:val="2"/>
        </w:numPr>
        <w:pBdr>
          <w:top w:val="nil"/>
          <w:left w:val="nil"/>
          <w:bottom w:val="nil"/>
          <w:right w:val="nil"/>
          <w:between w:val="nil"/>
        </w:pBdr>
        <w:spacing w:before="0" w:after="0"/>
      </w:pPr>
      <w:r w:rsidRPr="00B5394D">
        <w:t xml:space="preserve">Proceso de conversión de medidas de Longitud. </w:t>
      </w:r>
    </w:p>
    <w:p w14:paraId="16E12EED" w14:textId="77777777" w:rsidR="00CE3C89" w:rsidRPr="00B5394D" w:rsidRDefault="003C185B">
      <w:pPr>
        <w:numPr>
          <w:ilvl w:val="1"/>
          <w:numId w:val="2"/>
        </w:numPr>
        <w:pBdr>
          <w:top w:val="nil"/>
          <w:left w:val="nil"/>
          <w:bottom w:val="nil"/>
          <w:right w:val="nil"/>
          <w:between w:val="nil"/>
        </w:pBdr>
        <w:spacing w:before="0" w:after="0"/>
      </w:pPr>
      <w:r w:rsidRPr="00B5394D">
        <w:t xml:space="preserve">Proceso de conversión de medidas de Masa. </w:t>
      </w:r>
    </w:p>
    <w:p w14:paraId="57D2021B" w14:textId="77777777" w:rsidR="00CE3C89" w:rsidRDefault="003C185B">
      <w:pPr>
        <w:numPr>
          <w:ilvl w:val="1"/>
          <w:numId w:val="2"/>
        </w:numPr>
        <w:pBdr>
          <w:top w:val="nil"/>
          <w:left w:val="nil"/>
          <w:bottom w:val="nil"/>
          <w:right w:val="nil"/>
          <w:between w:val="nil"/>
        </w:pBdr>
        <w:spacing w:before="0" w:after="0"/>
      </w:pPr>
      <w:r w:rsidRPr="00B5394D">
        <w:t>Proceso de conversión de medidas de Temperatura</w:t>
      </w:r>
    </w:p>
    <w:p w14:paraId="53A62083" w14:textId="77777777" w:rsidR="003419EC" w:rsidRPr="00B5394D" w:rsidRDefault="003419EC" w:rsidP="003419EC">
      <w:pPr>
        <w:pBdr>
          <w:top w:val="nil"/>
          <w:left w:val="nil"/>
          <w:bottom w:val="nil"/>
          <w:right w:val="nil"/>
          <w:between w:val="nil"/>
        </w:pBdr>
        <w:spacing w:before="0" w:after="0"/>
        <w:ind w:left="360"/>
      </w:pPr>
    </w:p>
    <w:p w14:paraId="2EA7A5A5" w14:textId="6276ADA8" w:rsidR="00CE3C89" w:rsidRPr="00B5394D" w:rsidRDefault="00B5394D">
      <w:pPr>
        <w:spacing w:before="0" w:after="0"/>
      </w:pPr>
      <w:r w:rsidRPr="00B5394D">
        <w:t>Si cada cliente tuviera su propia lógica de conversión, el código se duplicaría y los resultados podrían no coincidir entre sí. Con la arquitectura SOA los cálculos quedan en un solo lugar y se reutilizan desde cualquier dispositivo.</w:t>
      </w:r>
    </w:p>
    <w:p w14:paraId="708A6AA1" w14:textId="77777777" w:rsidR="00CE3C89" w:rsidRPr="00B5394D" w:rsidRDefault="00CE3C89">
      <w:pPr>
        <w:spacing w:before="0" w:after="0"/>
      </w:pPr>
    </w:p>
    <w:p w14:paraId="09298B77" w14:textId="1C8A0288" w:rsidR="00CE3C89" w:rsidRPr="00B5394D" w:rsidRDefault="00B5394D">
      <w:pPr>
        <w:spacing w:before="0" w:after="0"/>
      </w:pPr>
      <w:r w:rsidRPr="00B5394D">
        <w:t>El acceso a los servicios protegidos se controla con tokens temporales. Cada cliente envía solicitudes SOAP y recibe respuestas XML según las operaciones definidas en el contrato WSDL.</w:t>
      </w:r>
    </w:p>
    <w:p w14:paraId="19D81A24" w14:textId="77777777" w:rsidR="00CE3C89" w:rsidRPr="00B5394D" w:rsidRDefault="00CE3C89">
      <w:pPr>
        <w:spacing w:before="0" w:after="0"/>
      </w:pPr>
    </w:p>
    <w:p w14:paraId="126F9C9D" w14:textId="2B05EE7F" w:rsidR="00CE3C89" w:rsidRPr="00B5394D" w:rsidRDefault="00B5394D">
      <w:pPr>
        <w:spacing w:before="0" w:after="0"/>
      </w:pPr>
      <w:r w:rsidRPr="00B5394D">
        <w:t>Al tener todo centralizado, los cuatro clientes usan las mismas operaciones y resulta más sencillo mantener el sistema, validar los datos y tratar los errores de la misma forma.</w:t>
      </w:r>
    </w:p>
    <w:p w14:paraId="5ED7FC17" w14:textId="77777777" w:rsidR="00CE3C89" w:rsidRPr="00B5394D" w:rsidRDefault="003C185B">
      <w:pPr>
        <w:spacing w:before="0" w:after="0"/>
        <w:jc w:val="left"/>
      </w:pPr>
      <w:r w:rsidRPr="00B5394D">
        <w:br w:type="page"/>
      </w:r>
    </w:p>
    <w:p w14:paraId="1EEEDC05" w14:textId="61ABB846" w:rsidR="00CE3C89" w:rsidRPr="00B5394D" w:rsidRDefault="00B5394D" w:rsidP="00B5394D">
      <w:pPr>
        <w:pStyle w:val="Ttulo1"/>
      </w:pPr>
      <w:bookmarkStart w:id="8" w:name="_t2y4v3m4kigp" w:colFirst="0" w:colLast="0"/>
      <w:bookmarkStart w:id="9" w:name="_Toc243458882"/>
      <w:bookmarkEnd w:id="8"/>
      <w:r w:rsidRPr="00B5394D">
        <w:t xml:space="preserve">4. </w:t>
      </w:r>
      <w:r w:rsidR="003C185B" w:rsidRPr="00B5394D">
        <w:t>Definiciones, Acrónimos y Abreviaturas</w:t>
      </w:r>
      <w:bookmarkEnd w:id="9"/>
    </w:p>
    <w:p w14:paraId="4C7B613D" w14:textId="2B2F58D2" w:rsidR="00CE3C89" w:rsidRPr="00B5394D" w:rsidRDefault="00B5394D" w:rsidP="00B5394D">
      <w:pPr>
        <w:pStyle w:val="Ttulo2"/>
      </w:pPr>
      <w:bookmarkStart w:id="10" w:name="_v9fsu3t3r80c" w:colFirst="0" w:colLast="0"/>
      <w:bookmarkStart w:id="11" w:name="_Toc243458883"/>
      <w:bookmarkEnd w:id="10"/>
      <w:r w:rsidRPr="00B5394D">
        <w:t xml:space="preserve">4.1. </w:t>
      </w:r>
      <w:r w:rsidR="003C185B" w:rsidRPr="00B5394D">
        <w:t>Definiciones</w:t>
      </w:r>
      <w:bookmarkEnd w:id="11"/>
    </w:p>
    <w:p w14:paraId="344E4E8E" w14:textId="4EC92673" w:rsidR="00CE3C89" w:rsidRPr="00B5394D" w:rsidRDefault="003C185B" w:rsidP="00B2227C">
      <w:pPr>
        <w:pStyle w:val="Descripcin"/>
        <w:keepNext/>
      </w:pPr>
      <w:bookmarkStart w:id="12" w:name="_Toc243458925"/>
      <w:r w:rsidRPr="00B5394D">
        <w:t xml:space="preserve">Tabla </w:t>
      </w:r>
      <w:fldSimple w:instr=" SEQ Tabla \* ARABIC ">
        <w:r w:rsidR="00B5394D" w:rsidRPr="00B5394D">
          <w:rPr>
            <w:noProof/>
          </w:rPr>
          <w:t>1</w:t>
        </w:r>
      </w:fldSimple>
      <w:r w:rsidRPr="00B5394D">
        <w:t>. Definiciones</w:t>
      </w:r>
      <w:bookmarkEnd w:id="12"/>
    </w:p>
    <w:tbl>
      <w:tblPr>
        <w:tblStyle w:val="a"/>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464"/>
        <w:gridCol w:w="6952"/>
      </w:tblGrid>
      <w:tr w:rsidR="00CE3C89" w:rsidRPr="00B2227C" w14:paraId="779A2785" w14:textId="77777777" w:rsidTr="00A033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4" w:type="dxa"/>
            <w:tcBorders>
              <w:top w:val="none" w:sz="0" w:space="0" w:color="auto"/>
              <w:left w:val="none" w:sz="0" w:space="0" w:color="auto"/>
              <w:bottom w:val="single" w:sz="4" w:space="0" w:color="000000"/>
              <w:right w:val="none" w:sz="0" w:space="0" w:color="auto"/>
            </w:tcBorders>
            <w:shd w:val="clear" w:color="D9D9D9" w:fill="D9D9D9"/>
          </w:tcPr>
          <w:p w14:paraId="3B287EEB" w14:textId="77777777" w:rsidR="00CE3C89" w:rsidRPr="00B2227C" w:rsidRDefault="003C185B" w:rsidP="00B2227C">
            <w:pPr>
              <w:keepNext/>
              <w:spacing w:before="60" w:after="60"/>
              <w:jc w:val="left"/>
              <w:rPr>
                <w:color w:val="auto"/>
              </w:rPr>
            </w:pPr>
            <w:bookmarkStart w:id="13" w:name="_jdpszekmojpn" w:colFirst="0" w:colLast="0"/>
            <w:bookmarkEnd w:id="13"/>
            <w:r w:rsidRPr="00B2227C">
              <w:rPr>
                <w:color w:val="auto"/>
              </w:rPr>
              <w:t>TÉRMINO</w:t>
            </w:r>
          </w:p>
        </w:tc>
        <w:tc>
          <w:tcPr>
            <w:tcW w:w="6952" w:type="dxa"/>
            <w:tcBorders>
              <w:top w:val="none" w:sz="0" w:space="0" w:color="auto"/>
              <w:left w:val="none" w:sz="0" w:space="0" w:color="auto"/>
              <w:bottom w:val="single" w:sz="4" w:space="0" w:color="000000"/>
              <w:right w:val="none" w:sz="0" w:space="0" w:color="auto"/>
            </w:tcBorders>
            <w:shd w:val="clear" w:color="D9D9D9" w:fill="D9D9D9"/>
          </w:tcPr>
          <w:p w14:paraId="1B99D557"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bookmarkStart w:id="14" w:name="_xhskvbgogs9g" w:colFirst="0" w:colLast="0"/>
            <w:bookmarkEnd w:id="14"/>
            <w:r w:rsidRPr="00B2227C">
              <w:rPr>
                <w:color w:val="auto"/>
              </w:rPr>
              <w:t>DEFINICIÓN</w:t>
            </w:r>
          </w:p>
        </w:tc>
      </w:tr>
      <w:tr w:rsidR="00CE3C89" w:rsidRPr="00B2227C" w14:paraId="7A8EB3A1" w14:textId="77777777" w:rsidTr="00A033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4" w:type="dxa"/>
            <w:tcBorders>
              <w:bottom w:val="single" w:sz="4" w:space="0" w:color="000000"/>
            </w:tcBorders>
            <w:shd w:val="clear" w:color="FFFFFF" w:fill="FFFFFF"/>
          </w:tcPr>
          <w:p w14:paraId="6FEB0D01" w14:textId="77777777" w:rsidR="00CE3C89" w:rsidRPr="00B2227C" w:rsidRDefault="003C185B" w:rsidP="00B2227C">
            <w:pPr>
              <w:spacing w:before="60" w:after="60"/>
              <w:jc w:val="left"/>
              <w:rPr>
                <w:color w:val="auto"/>
              </w:rPr>
            </w:pPr>
            <w:r w:rsidRPr="00B2227C">
              <w:rPr>
                <w:color w:val="auto"/>
              </w:rPr>
              <w:t>Arquitectura Orientada a Servicios (SOA)</w:t>
            </w:r>
          </w:p>
        </w:tc>
        <w:tc>
          <w:tcPr>
            <w:tcW w:w="6952" w:type="dxa"/>
            <w:tcBorders>
              <w:bottom w:val="single" w:sz="4" w:space="0" w:color="000000"/>
            </w:tcBorders>
            <w:shd w:val="clear" w:color="FFFFFF" w:fill="FFFFFF"/>
          </w:tcPr>
          <w:p w14:paraId="275ECA96"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 xml:space="preserve">Estilo arquitectónico de software que hace que los componentes de software sean reutilizables y operen mediante interfaces independientes de su tecnología. </w:t>
            </w:r>
          </w:p>
        </w:tc>
      </w:tr>
      <w:tr w:rsidR="00CE3C89" w:rsidRPr="00B2227C" w14:paraId="06C2ABB5" w14:textId="77777777" w:rsidTr="00A033B3">
        <w:tc>
          <w:tcPr>
            <w:cnfStyle w:val="001000000000" w:firstRow="0" w:lastRow="0" w:firstColumn="1" w:lastColumn="0" w:oddVBand="0" w:evenVBand="0" w:oddHBand="0" w:evenHBand="0" w:firstRowFirstColumn="0" w:firstRowLastColumn="0" w:lastRowFirstColumn="0" w:lastRowLastColumn="0"/>
            <w:tcW w:w="2464" w:type="dxa"/>
            <w:tcBorders>
              <w:bottom w:val="single" w:sz="4" w:space="0" w:color="000000"/>
            </w:tcBorders>
            <w:shd w:val="clear" w:color="FFFFFF" w:fill="FFFFFF"/>
          </w:tcPr>
          <w:p w14:paraId="4F8E3135" w14:textId="77777777" w:rsidR="00CE3C89" w:rsidRPr="00B2227C" w:rsidRDefault="003C185B" w:rsidP="00B2227C">
            <w:pPr>
              <w:spacing w:before="60" w:after="60"/>
              <w:jc w:val="left"/>
              <w:rPr>
                <w:color w:val="auto"/>
              </w:rPr>
            </w:pPr>
            <w:r w:rsidRPr="00B2227C">
              <w:rPr>
                <w:color w:val="auto"/>
              </w:rPr>
              <w:t xml:space="preserve">Servicio Web </w:t>
            </w:r>
          </w:p>
        </w:tc>
        <w:tc>
          <w:tcPr>
            <w:tcW w:w="6952" w:type="dxa"/>
            <w:tcBorders>
              <w:bottom w:val="single" w:sz="4" w:space="0" w:color="000000"/>
            </w:tcBorders>
            <w:shd w:val="clear" w:color="FFFFFF" w:fill="FFFFFF"/>
          </w:tcPr>
          <w:p w14:paraId="1D0292B3"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 xml:space="preserve">Sistema de software diseñado para soportar la interacción máquina a máquina a través de una red, permitiendo a los clientes acceder al servidor.  </w:t>
            </w:r>
          </w:p>
        </w:tc>
      </w:tr>
      <w:tr w:rsidR="00CE3C89" w:rsidRPr="00B2227C" w14:paraId="4C678FB9" w14:textId="77777777" w:rsidTr="00A033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4" w:type="dxa"/>
            <w:tcBorders>
              <w:bottom w:val="single" w:sz="4" w:space="0" w:color="000000"/>
            </w:tcBorders>
            <w:shd w:val="clear" w:color="FFFFFF" w:fill="FFFFFF"/>
          </w:tcPr>
          <w:p w14:paraId="7541E796" w14:textId="77777777" w:rsidR="00CE3C89" w:rsidRPr="00B2227C" w:rsidRDefault="003C185B" w:rsidP="00B2227C">
            <w:pPr>
              <w:spacing w:before="60" w:after="60"/>
              <w:jc w:val="left"/>
              <w:rPr>
                <w:color w:val="auto"/>
              </w:rPr>
            </w:pPr>
            <w:r w:rsidRPr="00B2227C">
              <w:rPr>
                <w:color w:val="auto"/>
              </w:rPr>
              <w:t xml:space="preserve">Cliente / Consumidor </w:t>
            </w:r>
          </w:p>
        </w:tc>
        <w:tc>
          <w:tcPr>
            <w:tcW w:w="6952" w:type="dxa"/>
            <w:tcBorders>
              <w:bottom w:val="single" w:sz="4" w:space="0" w:color="000000"/>
            </w:tcBorders>
            <w:shd w:val="clear" w:color="FFFFFF" w:fill="FFFFFF"/>
          </w:tcPr>
          <w:p w14:paraId="7C5E6577"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 xml:space="preserve">Aplicación software que realiza peticiones a un servidor para utilizar sus servicios expuestos. </w:t>
            </w:r>
          </w:p>
        </w:tc>
      </w:tr>
      <w:tr w:rsidR="00CE3C89" w:rsidRPr="00B2227C" w14:paraId="3DF3D6CD" w14:textId="77777777" w:rsidTr="00A033B3">
        <w:tc>
          <w:tcPr>
            <w:cnfStyle w:val="001000000000" w:firstRow="0" w:lastRow="0" w:firstColumn="1" w:lastColumn="0" w:oddVBand="0" w:evenVBand="0" w:oddHBand="0" w:evenHBand="0" w:firstRowFirstColumn="0" w:firstRowLastColumn="0" w:lastRowFirstColumn="0" w:lastRowLastColumn="0"/>
            <w:tcW w:w="2464" w:type="dxa"/>
            <w:tcBorders>
              <w:bottom w:val="single" w:sz="4" w:space="0" w:color="000000"/>
            </w:tcBorders>
            <w:shd w:val="clear" w:color="FFFFFF" w:fill="FFFFFF"/>
          </w:tcPr>
          <w:p w14:paraId="3C019209" w14:textId="77777777" w:rsidR="00CE3C89" w:rsidRPr="00B2227C" w:rsidRDefault="003C185B" w:rsidP="00B2227C">
            <w:pPr>
              <w:spacing w:before="60" w:after="60"/>
              <w:jc w:val="left"/>
              <w:rPr>
                <w:color w:val="auto"/>
              </w:rPr>
            </w:pPr>
            <w:r w:rsidRPr="00B2227C">
              <w:rPr>
                <w:color w:val="auto"/>
              </w:rPr>
              <w:t xml:space="preserve">Token </w:t>
            </w:r>
          </w:p>
        </w:tc>
        <w:tc>
          <w:tcPr>
            <w:tcW w:w="6952" w:type="dxa"/>
            <w:tcBorders>
              <w:bottom w:val="single" w:sz="4" w:space="0" w:color="000000"/>
            </w:tcBorders>
            <w:shd w:val="clear" w:color="FFFFFF" w:fill="FFFFFF"/>
          </w:tcPr>
          <w:p w14:paraId="234C3757"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 xml:space="preserve">Cadena de caracteres alfanuméricos que actúa como una credencial de seguridad. Utilizada para verificar la identidad del cliente y autorizar el acceso a las funciones del sistema. </w:t>
            </w:r>
          </w:p>
        </w:tc>
      </w:tr>
      <w:tr w:rsidR="00CE3C89" w:rsidRPr="00B2227C" w14:paraId="7147AF24" w14:textId="77777777" w:rsidTr="00A033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4" w:type="dxa"/>
            <w:tcBorders>
              <w:bottom w:val="single" w:sz="4" w:space="0" w:color="000000"/>
            </w:tcBorders>
            <w:shd w:val="clear" w:color="FFFFFF" w:fill="FFFFFF"/>
          </w:tcPr>
          <w:p w14:paraId="4E845A47" w14:textId="77777777" w:rsidR="00CE3C89" w:rsidRPr="00B2227C" w:rsidRDefault="003C185B" w:rsidP="00B2227C">
            <w:pPr>
              <w:spacing w:before="60" w:after="60"/>
              <w:jc w:val="left"/>
              <w:rPr>
                <w:color w:val="auto"/>
              </w:rPr>
            </w:pPr>
            <w:r w:rsidRPr="00B2227C">
              <w:rPr>
                <w:color w:val="auto"/>
              </w:rPr>
              <w:t>Endpoint</w:t>
            </w:r>
          </w:p>
        </w:tc>
        <w:tc>
          <w:tcPr>
            <w:tcW w:w="6952" w:type="dxa"/>
            <w:tcBorders>
              <w:bottom w:val="single" w:sz="4" w:space="0" w:color="000000"/>
            </w:tcBorders>
            <w:shd w:val="clear" w:color="FFFFFF" w:fill="FFFFFF"/>
          </w:tcPr>
          <w:p w14:paraId="46882D89"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 xml:space="preserve">URL o punto de conexión a través del cual un cliente puede comunicarse con un servicio web para ejecutar una operación concreta. </w:t>
            </w:r>
          </w:p>
        </w:tc>
      </w:tr>
      <w:tr w:rsidR="00CE3C89" w:rsidRPr="00B2227C" w14:paraId="3C58B17F" w14:textId="77777777" w:rsidTr="00A033B3">
        <w:tc>
          <w:tcPr>
            <w:cnfStyle w:val="001000000000" w:firstRow="0" w:lastRow="0" w:firstColumn="1" w:lastColumn="0" w:oddVBand="0" w:evenVBand="0" w:oddHBand="0" w:evenHBand="0" w:firstRowFirstColumn="0" w:firstRowLastColumn="0" w:lastRowFirstColumn="0" w:lastRowLastColumn="0"/>
            <w:tcW w:w="2464" w:type="dxa"/>
            <w:tcBorders>
              <w:bottom w:val="single" w:sz="4" w:space="0" w:color="000000"/>
            </w:tcBorders>
            <w:shd w:val="clear" w:color="FFFFFF" w:fill="FFFFFF"/>
          </w:tcPr>
          <w:p w14:paraId="6616F821" w14:textId="77777777" w:rsidR="00CE3C89" w:rsidRPr="00B2227C" w:rsidRDefault="003C185B" w:rsidP="00B2227C">
            <w:pPr>
              <w:spacing w:before="60" w:after="60"/>
              <w:jc w:val="left"/>
              <w:rPr>
                <w:color w:val="auto"/>
              </w:rPr>
            </w:pPr>
            <w:r w:rsidRPr="00B2227C">
              <w:rPr>
                <w:color w:val="auto"/>
              </w:rPr>
              <w:t>Interoperabilidad</w:t>
            </w:r>
          </w:p>
        </w:tc>
        <w:tc>
          <w:tcPr>
            <w:tcW w:w="6952" w:type="dxa"/>
            <w:tcBorders>
              <w:bottom w:val="single" w:sz="4" w:space="0" w:color="000000"/>
            </w:tcBorders>
            <w:shd w:val="clear" w:color="FFFFFF" w:fill="FFFFFF"/>
          </w:tcPr>
          <w:p w14:paraId="1A39F42A"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 xml:space="preserve">Capacidad que tiene diferentes sistemas informáticos, aplicaciones o componentes para comunicarse, intercambiar datos y usar la información efectivamente, sin importar el lenguaje en el que está desarrollado. </w:t>
            </w:r>
          </w:p>
        </w:tc>
      </w:tr>
      <w:tr w:rsidR="00CE3C89" w:rsidRPr="00B2227C" w14:paraId="3DB90138" w14:textId="77777777" w:rsidTr="00A033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4" w:type="dxa"/>
            <w:tcBorders>
              <w:bottom w:val="single" w:sz="4" w:space="0" w:color="000000"/>
            </w:tcBorders>
            <w:shd w:val="clear" w:color="FFFFFF" w:fill="FFFFFF"/>
          </w:tcPr>
          <w:p w14:paraId="319E1E7E" w14:textId="77777777" w:rsidR="00CE3C89" w:rsidRPr="00B2227C" w:rsidRDefault="003C185B" w:rsidP="00B2227C">
            <w:pPr>
              <w:spacing w:before="60" w:after="60"/>
              <w:jc w:val="left"/>
              <w:rPr>
                <w:color w:val="auto"/>
              </w:rPr>
            </w:pPr>
            <w:r w:rsidRPr="00B2227C">
              <w:rPr>
                <w:color w:val="auto"/>
              </w:rPr>
              <w:t>Magnitud Física</w:t>
            </w:r>
          </w:p>
        </w:tc>
        <w:tc>
          <w:tcPr>
            <w:tcW w:w="6952" w:type="dxa"/>
            <w:tcBorders>
              <w:bottom w:val="single" w:sz="4" w:space="0" w:color="000000"/>
            </w:tcBorders>
            <w:shd w:val="clear" w:color="FFFFFF" w:fill="FFFFFF"/>
          </w:tcPr>
          <w:p w14:paraId="1A049AF2" w14:textId="32E1390E"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 xml:space="preserve">Magnitud que puede medirse. </w:t>
            </w:r>
            <w:r w:rsidR="00BE7B97">
              <w:rPr>
                <w:color w:val="auto"/>
              </w:rPr>
              <w:t>El catálogo contempla longitud, masa y temperatura; las tres tienen conversiones implementadas.</w:t>
            </w:r>
          </w:p>
        </w:tc>
      </w:tr>
      <w:tr w:rsidR="00CE3C89" w:rsidRPr="00B2227C" w14:paraId="27578B1C" w14:textId="77777777" w:rsidTr="00A033B3">
        <w:tc>
          <w:tcPr>
            <w:cnfStyle w:val="001000000000" w:firstRow="0" w:lastRow="0" w:firstColumn="1" w:lastColumn="0" w:oddVBand="0" w:evenVBand="0" w:oddHBand="0" w:evenHBand="0" w:firstRowFirstColumn="0" w:firstRowLastColumn="0" w:lastRowFirstColumn="0" w:lastRowLastColumn="0"/>
            <w:tcW w:w="2464" w:type="dxa"/>
            <w:tcBorders>
              <w:bottom w:val="single" w:sz="4" w:space="0" w:color="000000"/>
            </w:tcBorders>
            <w:shd w:val="clear" w:color="FFFFFF" w:fill="FFFFFF"/>
          </w:tcPr>
          <w:p w14:paraId="7D7089DF" w14:textId="77777777" w:rsidR="00CE3C89" w:rsidRPr="00B2227C" w:rsidRDefault="003C185B" w:rsidP="00B2227C">
            <w:pPr>
              <w:spacing w:before="60" w:after="60"/>
              <w:jc w:val="left"/>
              <w:rPr>
                <w:color w:val="auto"/>
              </w:rPr>
            </w:pPr>
            <w:r w:rsidRPr="00B2227C">
              <w:rPr>
                <w:color w:val="auto"/>
              </w:rPr>
              <w:t>Capa de Lógica de Negocio</w:t>
            </w:r>
          </w:p>
        </w:tc>
        <w:tc>
          <w:tcPr>
            <w:tcW w:w="6952" w:type="dxa"/>
            <w:tcBorders>
              <w:bottom w:val="single" w:sz="4" w:space="0" w:color="000000"/>
            </w:tcBorders>
            <w:shd w:val="clear" w:color="FFFFFF" w:fill="FFFFFF"/>
          </w:tcPr>
          <w:p w14:paraId="6166299E"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 xml:space="preserve">Parte del software que contiene las reglas, cálculos y procesos principales que se separa de la interfaz de usuario. </w:t>
            </w:r>
          </w:p>
        </w:tc>
      </w:tr>
      <w:tr w:rsidR="00CE3C89" w:rsidRPr="00B2227C" w14:paraId="488A1455" w14:textId="77777777" w:rsidTr="00A033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4" w:type="dxa"/>
            <w:tcBorders>
              <w:bottom w:val="single" w:sz="4" w:space="0" w:color="000000"/>
            </w:tcBorders>
            <w:shd w:val="clear" w:color="FFFFFF" w:fill="FFFFFF"/>
          </w:tcPr>
          <w:p w14:paraId="64807C8C" w14:textId="77777777" w:rsidR="00CE3C89" w:rsidRPr="00B2227C" w:rsidRDefault="003C185B" w:rsidP="00B2227C">
            <w:pPr>
              <w:spacing w:before="60" w:after="60"/>
              <w:jc w:val="left"/>
              <w:rPr>
                <w:color w:val="auto"/>
              </w:rPr>
            </w:pPr>
            <w:bookmarkStart w:id="15" w:name="_rds227lrs8km" w:colFirst="0" w:colLast="0"/>
            <w:bookmarkEnd w:id="15"/>
            <w:r w:rsidRPr="00B2227C">
              <w:rPr>
                <w:color w:val="auto"/>
              </w:rPr>
              <w:t>IDE de desarrollo</w:t>
            </w:r>
          </w:p>
        </w:tc>
        <w:tc>
          <w:tcPr>
            <w:tcW w:w="6952" w:type="dxa"/>
            <w:tcBorders>
              <w:bottom w:val="single" w:sz="4" w:space="0" w:color="000000"/>
            </w:tcBorders>
            <w:shd w:val="clear" w:color="FFFFFF" w:fill="FFFFFF"/>
          </w:tcPr>
          <w:p w14:paraId="3036FCB9"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bookmarkStart w:id="16" w:name="_cr5u99jpf4ua" w:colFirst="0" w:colLast="0"/>
            <w:bookmarkEnd w:id="16"/>
            <w:r w:rsidRPr="00B2227C">
              <w:rPr>
                <w:color w:val="auto"/>
              </w:rPr>
              <w:t>Aplicación informática que proporciona servicios integrales para facilitarle el desarrollo de software.</w:t>
            </w:r>
          </w:p>
        </w:tc>
      </w:tr>
      <w:tr w:rsidR="00CE3C89" w:rsidRPr="00B2227C" w14:paraId="786469FC" w14:textId="77777777" w:rsidTr="00A033B3">
        <w:tc>
          <w:tcPr>
            <w:cnfStyle w:val="001000000000" w:firstRow="0" w:lastRow="0" w:firstColumn="1" w:lastColumn="0" w:oddVBand="0" w:evenVBand="0" w:oddHBand="0" w:evenHBand="0" w:firstRowFirstColumn="0" w:firstRowLastColumn="0" w:lastRowFirstColumn="0" w:lastRowLastColumn="0"/>
            <w:tcW w:w="2464" w:type="dxa"/>
            <w:tcBorders>
              <w:bottom w:val="single" w:sz="4" w:space="0" w:color="000000"/>
            </w:tcBorders>
            <w:shd w:val="clear" w:color="FFFFFF" w:fill="FFFFFF"/>
          </w:tcPr>
          <w:p w14:paraId="743AD386" w14:textId="77777777" w:rsidR="00CE3C89" w:rsidRPr="00B2227C" w:rsidRDefault="003C185B" w:rsidP="00B2227C">
            <w:pPr>
              <w:spacing w:before="60" w:after="60"/>
              <w:jc w:val="left"/>
              <w:rPr>
                <w:color w:val="auto"/>
              </w:rPr>
            </w:pPr>
            <w:bookmarkStart w:id="17" w:name="_6gexsgbx4zq4" w:colFirst="0" w:colLast="0"/>
            <w:bookmarkEnd w:id="17"/>
            <w:r w:rsidRPr="00B2227C">
              <w:rPr>
                <w:color w:val="auto"/>
              </w:rPr>
              <w:t>Netbeans</w:t>
            </w:r>
          </w:p>
        </w:tc>
        <w:tc>
          <w:tcPr>
            <w:tcW w:w="6952" w:type="dxa"/>
            <w:tcBorders>
              <w:bottom w:val="single" w:sz="4" w:space="0" w:color="000000"/>
            </w:tcBorders>
            <w:shd w:val="clear" w:color="FFFFFF" w:fill="FFFFFF"/>
          </w:tcPr>
          <w:p w14:paraId="0FD1A2EF"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bookmarkStart w:id="18" w:name="_l3gebc60km1w" w:colFirst="0" w:colLast="0"/>
            <w:bookmarkEnd w:id="18"/>
            <w:r w:rsidRPr="00B2227C">
              <w:rPr>
                <w:color w:val="auto"/>
              </w:rPr>
              <w:t>Entorno de desarrollo integrado libre, hecho principalmente para el lenguaje de programación Java.</w:t>
            </w:r>
          </w:p>
        </w:tc>
      </w:tr>
      <w:tr w:rsidR="00CE3C89" w:rsidRPr="00B2227C" w14:paraId="71CCDA79" w14:textId="77777777" w:rsidTr="00A033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64" w:type="dxa"/>
            <w:shd w:val="clear" w:color="FFFFFF" w:fill="FFFFFF"/>
          </w:tcPr>
          <w:p w14:paraId="3F42ED78" w14:textId="77777777" w:rsidR="00CE3C89" w:rsidRPr="00B2227C" w:rsidRDefault="003C185B" w:rsidP="00B2227C">
            <w:pPr>
              <w:spacing w:before="60" w:after="60"/>
              <w:jc w:val="left"/>
              <w:rPr>
                <w:color w:val="auto"/>
              </w:rPr>
            </w:pPr>
            <w:r w:rsidRPr="00B2227C">
              <w:rPr>
                <w:color w:val="auto"/>
              </w:rPr>
              <w:t>Java y servicios web</w:t>
            </w:r>
          </w:p>
        </w:tc>
        <w:tc>
          <w:tcPr>
            <w:tcW w:w="6952" w:type="dxa"/>
            <w:shd w:val="clear" w:color="FFFFFF" w:fill="FFFFFF"/>
          </w:tcPr>
          <w:p w14:paraId="059CF76E"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Java implementa la lógica de negocio; JAX-WS permite definir y publicar operaciones de servicios web SOAP.</w:t>
            </w:r>
          </w:p>
        </w:tc>
      </w:tr>
    </w:tbl>
    <w:p w14:paraId="51C7342D" w14:textId="1264A6B3" w:rsidR="00CE3C89" w:rsidRPr="00B5394D" w:rsidRDefault="00B5394D" w:rsidP="00B2227C">
      <w:pPr>
        <w:pStyle w:val="Ttulo2"/>
        <w:spacing w:before="240"/>
      </w:pPr>
      <w:bookmarkStart w:id="19" w:name="_hl9kzjvcxfou" w:colFirst="0" w:colLast="0"/>
      <w:bookmarkStart w:id="20" w:name="_Toc243458884"/>
      <w:bookmarkEnd w:id="19"/>
      <w:r w:rsidRPr="00B5394D">
        <w:t xml:space="preserve">4.2. </w:t>
      </w:r>
      <w:r w:rsidR="003C185B" w:rsidRPr="00B5394D">
        <w:t>Acrónimos y abreviaturas</w:t>
      </w:r>
      <w:bookmarkEnd w:id="20"/>
    </w:p>
    <w:p w14:paraId="62297478" w14:textId="531A22CA" w:rsidR="00CE3C89" w:rsidRPr="00B5394D" w:rsidRDefault="003C185B" w:rsidP="00B2227C">
      <w:pPr>
        <w:pStyle w:val="Descripcin"/>
        <w:keepNext/>
      </w:pPr>
      <w:bookmarkStart w:id="21" w:name="_Toc243458926"/>
      <w:r w:rsidRPr="00B5394D">
        <w:t xml:space="preserve">Tabla </w:t>
      </w:r>
      <w:fldSimple w:instr=" SEQ Tabla \* ARABIC ">
        <w:r w:rsidR="00B5394D" w:rsidRPr="00B5394D">
          <w:rPr>
            <w:noProof/>
          </w:rPr>
          <w:t>2</w:t>
        </w:r>
      </w:fldSimple>
      <w:r w:rsidRPr="00B5394D">
        <w:t>. Acrónimos y abreviaturas</w:t>
      </w:r>
      <w:bookmarkEnd w:id="21"/>
    </w:p>
    <w:tbl>
      <w:tblPr>
        <w:tblStyle w:val="a0"/>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405"/>
        <w:gridCol w:w="7011"/>
      </w:tblGrid>
      <w:tr w:rsidR="00CE3C89" w:rsidRPr="00B2227C" w14:paraId="71DDE3CD" w14:textId="77777777" w:rsidTr="003419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none" w:sz="0" w:space="0" w:color="auto"/>
              <w:left w:val="none" w:sz="0" w:space="0" w:color="auto"/>
              <w:bottom w:val="single" w:sz="4" w:space="0" w:color="000000"/>
              <w:right w:val="none" w:sz="0" w:space="0" w:color="auto"/>
            </w:tcBorders>
            <w:shd w:val="clear" w:color="D9D9D9" w:fill="D9D9D9"/>
          </w:tcPr>
          <w:p w14:paraId="6B65FC6D" w14:textId="77777777" w:rsidR="00CE3C89" w:rsidRPr="00B2227C" w:rsidRDefault="003C185B" w:rsidP="00B2227C">
            <w:pPr>
              <w:keepNext/>
              <w:spacing w:before="60" w:after="60"/>
              <w:jc w:val="left"/>
              <w:rPr>
                <w:color w:val="auto"/>
              </w:rPr>
            </w:pPr>
            <w:bookmarkStart w:id="22" w:name="_qaxwptlgkub8" w:colFirst="0" w:colLast="0"/>
            <w:bookmarkEnd w:id="22"/>
            <w:r w:rsidRPr="00B2227C">
              <w:rPr>
                <w:color w:val="auto"/>
              </w:rPr>
              <w:t>Acrónimo/ Abreviatura</w:t>
            </w:r>
          </w:p>
        </w:tc>
        <w:tc>
          <w:tcPr>
            <w:tcW w:w="7011" w:type="dxa"/>
            <w:tcBorders>
              <w:top w:val="none" w:sz="0" w:space="0" w:color="auto"/>
              <w:left w:val="none" w:sz="0" w:space="0" w:color="auto"/>
              <w:bottom w:val="single" w:sz="4" w:space="0" w:color="000000"/>
              <w:right w:val="none" w:sz="0" w:space="0" w:color="auto"/>
            </w:tcBorders>
            <w:shd w:val="clear" w:color="D9D9D9" w:fill="D9D9D9"/>
          </w:tcPr>
          <w:p w14:paraId="4291E3D3"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bookmarkStart w:id="23" w:name="_g9tg51h3iqao" w:colFirst="0" w:colLast="0"/>
            <w:bookmarkEnd w:id="23"/>
            <w:r w:rsidRPr="00B2227C">
              <w:rPr>
                <w:color w:val="auto"/>
              </w:rPr>
              <w:t>Significado</w:t>
            </w:r>
          </w:p>
        </w:tc>
      </w:tr>
      <w:tr w:rsidR="00CE3C89" w:rsidRPr="00B2227C" w14:paraId="3CFC392C"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bottom w:val="single" w:sz="4" w:space="0" w:color="000000"/>
            </w:tcBorders>
            <w:shd w:val="clear" w:color="FFFFFF" w:fill="FFFFFF"/>
          </w:tcPr>
          <w:p w14:paraId="68791A9E" w14:textId="77777777" w:rsidR="00CE3C89" w:rsidRPr="00B2227C" w:rsidRDefault="003C185B" w:rsidP="00B2227C">
            <w:pPr>
              <w:spacing w:before="60" w:after="60"/>
              <w:jc w:val="left"/>
              <w:rPr>
                <w:color w:val="auto"/>
              </w:rPr>
            </w:pPr>
            <w:r w:rsidRPr="00B2227C">
              <w:rPr>
                <w:color w:val="auto"/>
              </w:rPr>
              <w:t>SOA</w:t>
            </w:r>
          </w:p>
        </w:tc>
        <w:tc>
          <w:tcPr>
            <w:tcW w:w="7011" w:type="dxa"/>
            <w:tcBorders>
              <w:bottom w:val="single" w:sz="4" w:space="0" w:color="000000"/>
            </w:tcBorders>
            <w:shd w:val="clear" w:color="FFFFFF" w:fill="FFFFFF"/>
          </w:tcPr>
          <w:p w14:paraId="08FF1603"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Arquitectura Orientada a Servicios (Service-Oriented Architecture).</w:t>
            </w:r>
          </w:p>
        </w:tc>
      </w:tr>
      <w:tr w:rsidR="00CE3C89" w:rsidRPr="00B2227C" w14:paraId="7E286231" w14:textId="77777777" w:rsidTr="003419EC">
        <w:tc>
          <w:tcPr>
            <w:cnfStyle w:val="001000000000" w:firstRow="0" w:lastRow="0" w:firstColumn="1" w:lastColumn="0" w:oddVBand="0" w:evenVBand="0" w:oddHBand="0" w:evenHBand="0" w:firstRowFirstColumn="0" w:firstRowLastColumn="0" w:lastRowFirstColumn="0" w:lastRowLastColumn="0"/>
            <w:tcW w:w="2405" w:type="dxa"/>
            <w:tcBorders>
              <w:bottom w:val="single" w:sz="4" w:space="0" w:color="000000"/>
            </w:tcBorders>
            <w:shd w:val="clear" w:color="FFFFFF" w:fill="FFFFFF"/>
          </w:tcPr>
          <w:p w14:paraId="332A1CC9" w14:textId="77777777" w:rsidR="00CE3C89" w:rsidRPr="00B2227C" w:rsidRDefault="003C185B" w:rsidP="00B2227C">
            <w:pPr>
              <w:spacing w:before="60" w:after="60"/>
              <w:jc w:val="left"/>
              <w:rPr>
                <w:color w:val="auto"/>
              </w:rPr>
            </w:pPr>
            <w:r w:rsidRPr="00B2227C">
              <w:rPr>
                <w:color w:val="auto"/>
              </w:rPr>
              <w:t>SOAP</w:t>
            </w:r>
          </w:p>
        </w:tc>
        <w:tc>
          <w:tcPr>
            <w:tcW w:w="7011" w:type="dxa"/>
            <w:tcBorders>
              <w:bottom w:val="single" w:sz="4" w:space="0" w:color="000000"/>
            </w:tcBorders>
            <w:shd w:val="clear" w:color="FFFFFF" w:fill="FFFFFF"/>
          </w:tcPr>
          <w:p w14:paraId="719F0FA7"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 xml:space="preserve">Protocolo Simple de Acceso a Objetos (Simple Object Access Protocol). </w:t>
            </w:r>
          </w:p>
        </w:tc>
      </w:tr>
      <w:tr w:rsidR="00CE3C89" w:rsidRPr="00B2227C" w14:paraId="2F111EB8"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bottom w:val="single" w:sz="4" w:space="0" w:color="000000"/>
            </w:tcBorders>
            <w:shd w:val="clear" w:color="FFFFFF" w:fill="FFFFFF"/>
          </w:tcPr>
          <w:p w14:paraId="6E4BDA9F" w14:textId="77777777" w:rsidR="00CE3C89" w:rsidRPr="00B2227C" w:rsidRDefault="003C185B" w:rsidP="00B2227C">
            <w:pPr>
              <w:spacing w:before="60" w:after="60"/>
              <w:jc w:val="left"/>
              <w:rPr>
                <w:color w:val="auto"/>
              </w:rPr>
            </w:pPr>
            <w:r w:rsidRPr="00B2227C">
              <w:rPr>
                <w:color w:val="auto"/>
              </w:rPr>
              <w:t>JAX-WS</w:t>
            </w:r>
          </w:p>
        </w:tc>
        <w:tc>
          <w:tcPr>
            <w:tcW w:w="7011" w:type="dxa"/>
            <w:tcBorders>
              <w:bottom w:val="single" w:sz="4" w:space="0" w:color="000000"/>
            </w:tcBorders>
            <w:shd w:val="clear" w:color="FFFFFF" w:fill="FFFFFF"/>
          </w:tcPr>
          <w:p w14:paraId="6F0F0A75"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API Java para servicios web basados en SOAP.</w:t>
            </w:r>
          </w:p>
        </w:tc>
      </w:tr>
      <w:tr w:rsidR="00CE3C89" w:rsidRPr="00B2227C" w14:paraId="38A3C296" w14:textId="77777777" w:rsidTr="003419EC">
        <w:tc>
          <w:tcPr>
            <w:cnfStyle w:val="001000000000" w:firstRow="0" w:lastRow="0" w:firstColumn="1" w:lastColumn="0" w:oddVBand="0" w:evenVBand="0" w:oddHBand="0" w:evenHBand="0" w:firstRowFirstColumn="0" w:firstRowLastColumn="0" w:lastRowFirstColumn="0" w:lastRowLastColumn="0"/>
            <w:tcW w:w="2405" w:type="dxa"/>
            <w:tcBorders>
              <w:bottom w:val="single" w:sz="4" w:space="0" w:color="000000"/>
            </w:tcBorders>
            <w:shd w:val="clear" w:color="FFFFFF" w:fill="FFFFFF"/>
          </w:tcPr>
          <w:p w14:paraId="3ED44831" w14:textId="77777777" w:rsidR="00CE3C89" w:rsidRPr="00B2227C" w:rsidRDefault="003C185B" w:rsidP="00B2227C">
            <w:pPr>
              <w:spacing w:before="60" w:after="60"/>
              <w:jc w:val="left"/>
              <w:rPr>
                <w:color w:val="auto"/>
              </w:rPr>
            </w:pPr>
            <w:r w:rsidRPr="00B2227C">
              <w:rPr>
                <w:color w:val="auto"/>
              </w:rPr>
              <w:t>XML</w:t>
            </w:r>
          </w:p>
        </w:tc>
        <w:tc>
          <w:tcPr>
            <w:tcW w:w="7011" w:type="dxa"/>
            <w:tcBorders>
              <w:bottom w:val="single" w:sz="4" w:space="0" w:color="000000"/>
            </w:tcBorders>
            <w:shd w:val="clear" w:color="FFFFFF" w:fill="FFFFFF"/>
          </w:tcPr>
          <w:p w14:paraId="70E26759"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Lenguaje de Marcado Extensible (eXtensible Markup Language).</w:t>
            </w:r>
          </w:p>
        </w:tc>
      </w:tr>
      <w:tr w:rsidR="00CE3C89" w:rsidRPr="00B2227C" w14:paraId="6CF0D801"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bottom w:val="single" w:sz="4" w:space="0" w:color="000000"/>
            </w:tcBorders>
            <w:shd w:val="clear" w:color="FFFFFF" w:fill="FFFFFF"/>
          </w:tcPr>
          <w:p w14:paraId="7D6CB4B4" w14:textId="77777777" w:rsidR="00CE3C89" w:rsidRPr="00B2227C" w:rsidRDefault="003C185B" w:rsidP="00B2227C">
            <w:pPr>
              <w:spacing w:before="60" w:after="60"/>
              <w:jc w:val="left"/>
              <w:rPr>
                <w:color w:val="auto"/>
              </w:rPr>
            </w:pPr>
            <w:r w:rsidRPr="00B2227C">
              <w:rPr>
                <w:color w:val="auto"/>
              </w:rPr>
              <w:t>HTTP</w:t>
            </w:r>
          </w:p>
        </w:tc>
        <w:tc>
          <w:tcPr>
            <w:tcW w:w="7011" w:type="dxa"/>
            <w:tcBorders>
              <w:bottom w:val="single" w:sz="4" w:space="0" w:color="000000"/>
            </w:tcBorders>
            <w:shd w:val="clear" w:color="FFFFFF" w:fill="FFFFFF"/>
          </w:tcPr>
          <w:p w14:paraId="4E5D50C8"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 xml:space="preserve">Protocolo de Transferencia de Hipertexto (Hypertext Transfer Protocol). </w:t>
            </w:r>
          </w:p>
        </w:tc>
      </w:tr>
      <w:tr w:rsidR="00CE3C89" w:rsidRPr="00B2227C" w14:paraId="7CCBC382" w14:textId="77777777" w:rsidTr="003419EC">
        <w:tc>
          <w:tcPr>
            <w:cnfStyle w:val="001000000000" w:firstRow="0" w:lastRow="0" w:firstColumn="1" w:lastColumn="0" w:oddVBand="0" w:evenVBand="0" w:oddHBand="0" w:evenHBand="0" w:firstRowFirstColumn="0" w:firstRowLastColumn="0" w:lastRowFirstColumn="0" w:lastRowLastColumn="0"/>
            <w:tcW w:w="2405" w:type="dxa"/>
            <w:tcBorders>
              <w:bottom w:val="single" w:sz="4" w:space="0" w:color="000000"/>
            </w:tcBorders>
            <w:shd w:val="clear" w:color="FFFFFF" w:fill="FFFFFF"/>
          </w:tcPr>
          <w:p w14:paraId="6E9B85E9" w14:textId="77777777" w:rsidR="00CE3C89" w:rsidRPr="00B2227C" w:rsidRDefault="003C185B" w:rsidP="00B2227C">
            <w:pPr>
              <w:spacing w:before="60" w:after="60"/>
              <w:jc w:val="left"/>
              <w:rPr>
                <w:color w:val="auto"/>
              </w:rPr>
            </w:pPr>
            <w:r w:rsidRPr="00B2227C">
              <w:rPr>
                <w:color w:val="auto"/>
              </w:rPr>
              <w:t>ERS</w:t>
            </w:r>
          </w:p>
        </w:tc>
        <w:tc>
          <w:tcPr>
            <w:tcW w:w="7011" w:type="dxa"/>
            <w:tcBorders>
              <w:bottom w:val="single" w:sz="4" w:space="0" w:color="000000"/>
            </w:tcBorders>
            <w:shd w:val="clear" w:color="FFFFFF" w:fill="FFFFFF"/>
          </w:tcPr>
          <w:p w14:paraId="5F6D3D0B"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 xml:space="preserve">Especificación de Requisitos de Software. </w:t>
            </w:r>
          </w:p>
        </w:tc>
      </w:tr>
      <w:tr w:rsidR="00CE3C89" w:rsidRPr="00B2227C" w14:paraId="2895FFB5"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bottom w:val="single" w:sz="4" w:space="0" w:color="000000"/>
            </w:tcBorders>
            <w:shd w:val="clear" w:color="FFFFFF" w:fill="FFFFFF"/>
          </w:tcPr>
          <w:p w14:paraId="30183D60" w14:textId="77777777" w:rsidR="00CE3C89" w:rsidRPr="00B2227C" w:rsidRDefault="003C185B" w:rsidP="00B2227C">
            <w:pPr>
              <w:spacing w:before="60" w:after="60"/>
              <w:jc w:val="left"/>
              <w:rPr>
                <w:color w:val="auto"/>
              </w:rPr>
            </w:pPr>
            <w:r w:rsidRPr="00B2227C">
              <w:rPr>
                <w:color w:val="auto"/>
              </w:rPr>
              <w:t>RF</w:t>
            </w:r>
          </w:p>
        </w:tc>
        <w:tc>
          <w:tcPr>
            <w:tcW w:w="7011" w:type="dxa"/>
            <w:tcBorders>
              <w:bottom w:val="single" w:sz="4" w:space="0" w:color="000000"/>
            </w:tcBorders>
            <w:shd w:val="clear" w:color="FFFFFF" w:fill="FFFFFF"/>
          </w:tcPr>
          <w:p w14:paraId="2CF75C20"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Requisito Funcional.</w:t>
            </w:r>
          </w:p>
        </w:tc>
      </w:tr>
      <w:tr w:rsidR="00CE3C89" w:rsidRPr="00B2227C" w14:paraId="4A2F4ADE" w14:textId="77777777" w:rsidTr="003419EC">
        <w:tc>
          <w:tcPr>
            <w:cnfStyle w:val="001000000000" w:firstRow="0" w:lastRow="0" w:firstColumn="1" w:lastColumn="0" w:oddVBand="0" w:evenVBand="0" w:oddHBand="0" w:evenHBand="0" w:firstRowFirstColumn="0" w:firstRowLastColumn="0" w:lastRowFirstColumn="0" w:lastRowLastColumn="0"/>
            <w:tcW w:w="2405" w:type="dxa"/>
            <w:tcBorders>
              <w:bottom w:val="single" w:sz="4" w:space="0" w:color="000000"/>
            </w:tcBorders>
            <w:shd w:val="clear" w:color="FFFFFF" w:fill="FFFFFF"/>
          </w:tcPr>
          <w:p w14:paraId="1D7F928E" w14:textId="77777777" w:rsidR="00CE3C89" w:rsidRPr="00B2227C" w:rsidRDefault="003C185B" w:rsidP="00B2227C">
            <w:pPr>
              <w:spacing w:before="60" w:after="60"/>
              <w:jc w:val="left"/>
              <w:rPr>
                <w:color w:val="auto"/>
              </w:rPr>
            </w:pPr>
            <w:r w:rsidRPr="00B2227C">
              <w:rPr>
                <w:color w:val="auto"/>
              </w:rPr>
              <w:t>RNF</w:t>
            </w:r>
          </w:p>
        </w:tc>
        <w:tc>
          <w:tcPr>
            <w:tcW w:w="7011" w:type="dxa"/>
            <w:tcBorders>
              <w:bottom w:val="single" w:sz="4" w:space="0" w:color="000000"/>
            </w:tcBorders>
            <w:shd w:val="clear" w:color="FFFFFF" w:fill="FFFFFF"/>
          </w:tcPr>
          <w:p w14:paraId="42261638"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Requisito No Funcional.</w:t>
            </w:r>
          </w:p>
        </w:tc>
      </w:tr>
      <w:tr w:rsidR="00CE3C89" w:rsidRPr="00B2227C" w14:paraId="05488844"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shd w:val="clear" w:color="FFFFFF" w:fill="FFFFFF"/>
          </w:tcPr>
          <w:p w14:paraId="13580F67" w14:textId="77777777" w:rsidR="00CE3C89" w:rsidRPr="00B2227C" w:rsidRDefault="003C185B" w:rsidP="00B2227C">
            <w:pPr>
              <w:spacing w:before="60" w:after="60"/>
              <w:jc w:val="left"/>
              <w:rPr>
                <w:color w:val="auto"/>
              </w:rPr>
            </w:pPr>
            <w:r w:rsidRPr="00B2227C">
              <w:rPr>
                <w:color w:val="auto"/>
              </w:rPr>
              <w:t>WSDL</w:t>
            </w:r>
          </w:p>
        </w:tc>
        <w:tc>
          <w:tcPr>
            <w:tcW w:w="7011" w:type="dxa"/>
            <w:shd w:val="clear" w:color="FFFFFF" w:fill="FFFFFF"/>
          </w:tcPr>
          <w:p w14:paraId="34539359"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Web Services Description Language: contrato de operaciones y mensajes del servicio SOAP.</w:t>
            </w:r>
          </w:p>
        </w:tc>
      </w:tr>
    </w:tbl>
    <w:p w14:paraId="00866A2F" w14:textId="6F13F49F" w:rsidR="00CE3C89" w:rsidRPr="00B5394D" w:rsidRDefault="00B5394D" w:rsidP="00B2227C">
      <w:pPr>
        <w:pStyle w:val="Ttulo1"/>
        <w:spacing w:before="240"/>
      </w:pPr>
      <w:bookmarkStart w:id="24" w:name="_rfbtvovuayiw" w:colFirst="0" w:colLast="0"/>
      <w:bookmarkStart w:id="25" w:name="_Toc243458885"/>
      <w:bookmarkEnd w:id="24"/>
      <w:r w:rsidRPr="00B5394D">
        <w:t xml:space="preserve">5. </w:t>
      </w:r>
      <w:r w:rsidR="003C185B" w:rsidRPr="00B5394D">
        <w:t>Referencias</w:t>
      </w:r>
      <w:bookmarkEnd w:id="25"/>
    </w:p>
    <w:p w14:paraId="3FA4371C" w14:textId="00B53693" w:rsidR="00CE3C89" w:rsidRPr="00B5394D" w:rsidRDefault="003C185B" w:rsidP="00B2227C">
      <w:pPr>
        <w:pStyle w:val="Descripcin"/>
        <w:keepNext/>
      </w:pPr>
      <w:bookmarkStart w:id="26" w:name="_Toc243458927"/>
      <w:r w:rsidRPr="00B5394D">
        <w:t xml:space="preserve">Tabla </w:t>
      </w:r>
      <w:fldSimple w:instr=" SEQ Tabla \* ARABIC ">
        <w:r w:rsidR="00B5394D" w:rsidRPr="00B5394D">
          <w:rPr>
            <w:noProof/>
          </w:rPr>
          <w:t>3</w:t>
        </w:r>
      </w:fldSimple>
      <w:r w:rsidRPr="00B5394D">
        <w:t>. Referencias utilizadas</w:t>
      </w:r>
      <w:bookmarkEnd w:id="26"/>
    </w:p>
    <w:tbl>
      <w:tblPr>
        <w:tblStyle w:val="a1"/>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413"/>
        <w:gridCol w:w="1542"/>
        <w:gridCol w:w="4292"/>
        <w:gridCol w:w="1331"/>
        <w:gridCol w:w="838"/>
      </w:tblGrid>
      <w:tr w:rsidR="00CE3C89" w:rsidRPr="00B2227C" w14:paraId="1E7B0A03"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13" w:type="dxa"/>
            <w:tcBorders>
              <w:top w:val="none" w:sz="0" w:space="0" w:color="auto"/>
              <w:left w:val="none" w:sz="0" w:space="0" w:color="auto"/>
              <w:bottom w:val="single" w:sz="4" w:space="0" w:color="000000"/>
              <w:right w:val="none" w:sz="0" w:space="0" w:color="auto"/>
            </w:tcBorders>
            <w:shd w:val="clear" w:color="D9D9D9" w:fill="D9D9D9"/>
          </w:tcPr>
          <w:p w14:paraId="19E30332" w14:textId="77777777" w:rsidR="00CE3C89" w:rsidRPr="00B2227C" w:rsidRDefault="003C185B" w:rsidP="00B2227C">
            <w:pPr>
              <w:keepNext/>
              <w:spacing w:before="60" w:after="60"/>
              <w:jc w:val="left"/>
              <w:rPr>
                <w:color w:val="auto"/>
              </w:rPr>
            </w:pPr>
            <w:r w:rsidRPr="00B2227C">
              <w:rPr>
                <w:color w:val="auto"/>
              </w:rPr>
              <w:t>Referencia</w:t>
            </w:r>
          </w:p>
        </w:tc>
        <w:tc>
          <w:tcPr>
            <w:tcW w:w="1542" w:type="dxa"/>
            <w:tcBorders>
              <w:top w:val="none" w:sz="0" w:space="0" w:color="auto"/>
              <w:left w:val="none" w:sz="0" w:space="0" w:color="auto"/>
              <w:bottom w:val="single" w:sz="4" w:space="0" w:color="000000"/>
              <w:right w:val="none" w:sz="0" w:space="0" w:color="auto"/>
            </w:tcBorders>
            <w:shd w:val="clear" w:color="D9D9D9" w:fill="D9D9D9"/>
          </w:tcPr>
          <w:p w14:paraId="34FE41D3"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Titulo</w:t>
            </w:r>
          </w:p>
        </w:tc>
        <w:tc>
          <w:tcPr>
            <w:tcW w:w="4292" w:type="dxa"/>
            <w:tcBorders>
              <w:top w:val="none" w:sz="0" w:space="0" w:color="auto"/>
              <w:left w:val="none" w:sz="0" w:space="0" w:color="auto"/>
              <w:bottom w:val="single" w:sz="4" w:space="0" w:color="000000"/>
              <w:right w:val="none" w:sz="0" w:space="0" w:color="auto"/>
            </w:tcBorders>
            <w:shd w:val="clear" w:color="D9D9D9" w:fill="D9D9D9"/>
          </w:tcPr>
          <w:p w14:paraId="192FF905"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Ruta</w:t>
            </w:r>
          </w:p>
        </w:tc>
        <w:tc>
          <w:tcPr>
            <w:tcW w:w="1331" w:type="dxa"/>
            <w:tcBorders>
              <w:top w:val="none" w:sz="0" w:space="0" w:color="auto"/>
              <w:left w:val="none" w:sz="0" w:space="0" w:color="auto"/>
              <w:bottom w:val="single" w:sz="4" w:space="0" w:color="000000"/>
              <w:right w:val="none" w:sz="0" w:space="0" w:color="auto"/>
            </w:tcBorders>
            <w:shd w:val="clear" w:color="D9D9D9" w:fill="D9D9D9"/>
          </w:tcPr>
          <w:p w14:paraId="60710596"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Fecha</w:t>
            </w:r>
          </w:p>
        </w:tc>
        <w:tc>
          <w:tcPr>
            <w:tcW w:w="838" w:type="dxa"/>
            <w:tcBorders>
              <w:top w:val="none" w:sz="0" w:space="0" w:color="auto"/>
              <w:left w:val="none" w:sz="0" w:space="0" w:color="auto"/>
              <w:bottom w:val="single" w:sz="4" w:space="0" w:color="000000"/>
              <w:right w:val="none" w:sz="0" w:space="0" w:color="auto"/>
            </w:tcBorders>
            <w:shd w:val="clear" w:color="D9D9D9" w:fill="D9D9D9"/>
          </w:tcPr>
          <w:p w14:paraId="6AF04459"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Autor</w:t>
            </w:r>
          </w:p>
        </w:tc>
      </w:tr>
      <w:tr w:rsidR="00CE3C89" w:rsidRPr="00B2227C" w14:paraId="6C9ABEF2"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13" w:type="dxa"/>
            <w:shd w:val="clear" w:color="FFFFFF" w:fill="FFFFFF"/>
          </w:tcPr>
          <w:p w14:paraId="713BDC58" w14:textId="77777777" w:rsidR="00CE3C89" w:rsidRPr="00B2227C" w:rsidRDefault="003C185B" w:rsidP="00B2227C">
            <w:pPr>
              <w:spacing w:before="60" w:after="60"/>
              <w:jc w:val="left"/>
              <w:rPr>
                <w:color w:val="auto"/>
              </w:rPr>
            </w:pPr>
            <w:r w:rsidRPr="00B2227C">
              <w:rPr>
                <w:color w:val="auto"/>
              </w:rPr>
              <w:t>1.</w:t>
            </w:r>
          </w:p>
        </w:tc>
        <w:tc>
          <w:tcPr>
            <w:tcW w:w="1542" w:type="dxa"/>
            <w:shd w:val="clear" w:color="FFFFFF" w:fill="FFFFFF"/>
          </w:tcPr>
          <w:p w14:paraId="20811235"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IEEE Std 830-1998 (plantilla académica de ERS)</w:t>
            </w:r>
          </w:p>
        </w:tc>
        <w:tc>
          <w:tcPr>
            <w:tcW w:w="4292" w:type="dxa"/>
            <w:shd w:val="clear" w:color="FFFFFF" w:fill="FFFFFF"/>
          </w:tcPr>
          <w:p w14:paraId="12A44702" w14:textId="6990FA40"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 xml:space="preserve">Referencia estructural para documentar requisitos; </w:t>
            </w:r>
            <w:r w:rsidR="00B5394D" w:rsidRPr="00B2227C">
              <w:rPr>
                <w:color w:val="auto"/>
              </w:rPr>
              <w:t>se sigue el formato de plantilla indicado en la asignatura</w:t>
            </w:r>
            <w:r w:rsidRPr="00B2227C">
              <w:rPr>
                <w:color w:val="auto"/>
              </w:rPr>
              <w:t>.</w:t>
            </w:r>
          </w:p>
        </w:tc>
        <w:tc>
          <w:tcPr>
            <w:tcW w:w="1331" w:type="dxa"/>
            <w:shd w:val="clear" w:color="FFFFFF" w:fill="FFFFFF"/>
          </w:tcPr>
          <w:p w14:paraId="4344E3B4" w14:textId="3D881FCC" w:rsidR="00CE3C89" w:rsidRPr="00B2227C" w:rsidRDefault="00B5394D"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1998</w:t>
            </w:r>
          </w:p>
        </w:tc>
        <w:tc>
          <w:tcPr>
            <w:tcW w:w="838" w:type="dxa"/>
            <w:shd w:val="clear" w:color="FFFFFF" w:fill="FFFFFF"/>
          </w:tcPr>
          <w:p w14:paraId="44E05146"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IEEE</w:t>
            </w:r>
          </w:p>
        </w:tc>
      </w:tr>
    </w:tbl>
    <w:p w14:paraId="113339E4" w14:textId="690FBA60" w:rsidR="00CE3C89" w:rsidRPr="00B5394D" w:rsidRDefault="00B5394D" w:rsidP="00B2227C">
      <w:pPr>
        <w:pStyle w:val="Ttulo1"/>
        <w:spacing w:before="240"/>
      </w:pPr>
      <w:bookmarkStart w:id="27" w:name="_pxiho0865rt5" w:colFirst="0" w:colLast="0"/>
      <w:bookmarkStart w:id="28" w:name="_Toc243458886"/>
      <w:bookmarkEnd w:id="27"/>
      <w:r w:rsidRPr="00B5394D">
        <w:t xml:space="preserve">6. </w:t>
      </w:r>
      <w:r w:rsidR="003C185B" w:rsidRPr="00B5394D">
        <w:t>Visión General del Documento</w:t>
      </w:r>
      <w:bookmarkEnd w:id="28"/>
    </w:p>
    <w:p w14:paraId="75409A6B" w14:textId="1617A47A" w:rsidR="00CE3C89" w:rsidRPr="00B5394D" w:rsidRDefault="00B5394D">
      <w:pPr>
        <w:spacing w:before="0" w:after="0"/>
      </w:pPr>
      <w:r w:rsidRPr="00B5394D">
        <w:t>El documento se divide en tres partes. La primera es la introducción, que da una visión general del ERS. La segunda describe el sistema de forma general: sus funciones principales, los datos que maneja y las restricciones, supuestos y dependencias que influyen en el desarrollo, sin entrar en demasiado detalle. La tercera detalla los requisitos que debe cumplir el sistema. Todo el contenido se basa en el proceso de ingeniería de requerimientos que realizamos como autores del sistema.</w:t>
      </w:r>
    </w:p>
    <w:p w14:paraId="4A70FCB9" w14:textId="77777777" w:rsidR="00CE3C89" w:rsidRPr="00B5394D" w:rsidRDefault="00CE3C89">
      <w:pPr>
        <w:spacing w:before="0" w:after="0"/>
      </w:pPr>
    </w:p>
    <w:p w14:paraId="6B9C16CD" w14:textId="643D537D" w:rsidR="00CE3C89" w:rsidRPr="00B5394D" w:rsidRDefault="00B5394D" w:rsidP="00B5394D">
      <w:pPr>
        <w:pStyle w:val="Ttulo1"/>
        <w:spacing w:before="0" w:after="0" w:line="240" w:lineRule="auto"/>
      </w:pPr>
      <w:bookmarkStart w:id="29" w:name="_8spj0to05lo4" w:colFirst="0" w:colLast="0"/>
      <w:bookmarkStart w:id="30" w:name="_Toc243458887"/>
      <w:bookmarkEnd w:id="29"/>
      <w:r w:rsidRPr="00B5394D">
        <w:t xml:space="preserve">7. </w:t>
      </w:r>
      <w:r w:rsidR="003C185B" w:rsidRPr="00B5394D">
        <w:t>Descripción General</w:t>
      </w:r>
      <w:bookmarkEnd w:id="30"/>
    </w:p>
    <w:p w14:paraId="5E23AF41" w14:textId="25562613" w:rsidR="00CE3C89" w:rsidRPr="00B5394D" w:rsidRDefault="00B5394D">
      <w:pPr>
        <w:spacing w:before="0" w:after="0"/>
      </w:pPr>
      <w:r w:rsidRPr="00B5394D">
        <w:t>El Sistema Convertidor de Unidades realiza, desde un único servicio web SOAP, conversiones de longitud, masa y temperatura. El módulo de seguridad valida las credenciales y entrega un token, que se revisa antes de cada conversión. El sistema se puede usar desde consola, desde una aplicación de escritorio Java Swing, desde una aplicación web y desde Android.</w:t>
      </w:r>
    </w:p>
    <w:p w14:paraId="1A074953" w14:textId="0EB2E290" w:rsidR="00CE3C89" w:rsidRPr="00B5394D" w:rsidRDefault="00B5394D" w:rsidP="00B5394D">
      <w:pPr>
        <w:pStyle w:val="Ttulo2"/>
        <w:spacing w:before="0" w:after="0"/>
      </w:pPr>
      <w:bookmarkStart w:id="31" w:name="_p0ttmoal4b5g" w:colFirst="0" w:colLast="0"/>
      <w:bookmarkStart w:id="32" w:name="_Toc243458888"/>
      <w:bookmarkEnd w:id="31"/>
      <w:r w:rsidRPr="00B5394D">
        <w:t xml:space="preserve">7.1. </w:t>
      </w:r>
      <w:r w:rsidR="003C185B" w:rsidRPr="00B5394D">
        <w:t>Perspectiva del Producto</w:t>
      </w:r>
      <w:bookmarkEnd w:id="32"/>
    </w:p>
    <w:p w14:paraId="2494C088" w14:textId="4797E115" w:rsidR="00CE3C89" w:rsidRPr="00B5394D" w:rsidRDefault="00B5394D">
      <w:pPr>
        <w:spacing w:before="0" w:after="0"/>
      </w:pPr>
      <w:r w:rsidRPr="00B5394D">
        <w:t>El producto se compone de un servidor SOAP/JAX-WS que se encarga de la autenticación, la consulta del catálogo, las conversiones y las respuestas. Los cuatro clientes no hacen cálculos por su cuenta: envían la solicitud al servicio, revisan la respuesta y se la muestran al usuario.</w:t>
      </w:r>
    </w:p>
    <w:p w14:paraId="79AAF0E7" w14:textId="44EF65A5" w:rsidR="00CE3C89" w:rsidRPr="00B5394D" w:rsidRDefault="00B5394D" w:rsidP="00B5394D">
      <w:pPr>
        <w:pStyle w:val="Ttulo2"/>
        <w:spacing w:before="0" w:after="0"/>
      </w:pPr>
      <w:bookmarkStart w:id="33" w:name="_2tt7ts6g2mqb" w:colFirst="0" w:colLast="0"/>
      <w:bookmarkStart w:id="34" w:name="_Toc243458889"/>
      <w:bookmarkEnd w:id="33"/>
      <w:r w:rsidRPr="00B5394D">
        <w:t xml:space="preserve">7.2. </w:t>
      </w:r>
      <w:r w:rsidR="003C185B" w:rsidRPr="00B5394D">
        <w:t>Funciones del Producto (software)</w:t>
      </w:r>
      <w:bookmarkEnd w:id="34"/>
    </w:p>
    <w:p w14:paraId="2DE8C368" w14:textId="079228D8" w:rsidR="00CE3C89" w:rsidRPr="00B5394D" w:rsidRDefault="00B5394D">
      <w:pPr>
        <w:spacing w:before="0" w:after="0"/>
      </w:pPr>
      <w:r w:rsidRPr="00B5394D">
        <w:t>En resumen, el producto hace cuatro cosas: autentica y autoriza solicitudes, consulta categorías y unidades, convierte longitud, masa y temperatura, y devuelve respuestas estructuradas, incluso cuando hay errores.</w:t>
      </w:r>
    </w:p>
    <w:p w14:paraId="559D3F6D" w14:textId="77777777" w:rsidR="00CE3C89" w:rsidRPr="00B5394D" w:rsidRDefault="003C185B">
      <w:pPr>
        <w:numPr>
          <w:ilvl w:val="0"/>
          <w:numId w:val="12"/>
        </w:numPr>
        <w:pBdr>
          <w:top w:val="nil"/>
          <w:left w:val="nil"/>
          <w:bottom w:val="nil"/>
          <w:right w:val="nil"/>
          <w:between w:val="nil"/>
        </w:pBdr>
        <w:spacing w:before="0" w:after="0"/>
      </w:pPr>
      <w:r w:rsidRPr="00B5394D">
        <w:t xml:space="preserve">Permitir el ingreso seguro validando credenciales y administrando el acceso a las funciones del servidor a través de tokens de sesión. </w:t>
      </w:r>
    </w:p>
    <w:p w14:paraId="0C971FDA" w14:textId="77777777" w:rsidR="00CE3C89" w:rsidRPr="00B5394D" w:rsidRDefault="003C185B">
      <w:pPr>
        <w:numPr>
          <w:ilvl w:val="0"/>
          <w:numId w:val="12"/>
        </w:numPr>
        <w:pBdr>
          <w:top w:val="nil"/>
          <w:left w:val="nil"/>
          <w:bottom w:val="nil"/>
          <w:right w:val="nil"/>
          <w:between w:val="nil"/>
        </w:pBdr>
        <w:spacing w:before="0" w:after="0"/>
      </w:pPr>
      <w:r w:rsidRPr="00B5394D">
        <w:t>Recibir y validar token, categoría, unidad de origen, unidad de destino y valor numérico en cada petición de conversión.</w:t>
      </w:r>
    </w:p>
    <w:p w14:paraId="1CADAD36" w14:textId="456F058F" w:rsidR="00CE3C89" w:rsidRPr="00B5394D" w:rsidRDefault="003C185B">
      <w:pPr>
        <w:numPr>
          <w:ilvl w:val="0"/>
          <w:numId w:val="12"/>
        </w:numPr>
        <w:pBdr>
          <w:top w:val="nil"/>
          <w:left w:val="nil"/>
          <w:bottom w:val="nil"/>
          <w:right w:val="nil"/>
          <w:between w:val="nil"/>
        </w:pBdr>
        <w:spacing w:before="0" w:after="0"/>
      </w:pPr>
      <w:r w:rsidRPr="00B5394D">
        <w:t xml:space="preserve">Convertir longitud entre las unidades definidas en el catálogo: </w:t>
      </w:r>
      <w:r w:rsidR="00BE7B97">
        <w:t>kilómetros, metros, centímetros, milímetros, millas y pies</w:t>
      </w:r>
      <w:r w:rsidRPr="00B5394D">
        <w:t>.</w:t>
      </w:r>
    </w:p>
    <w:p w14:paraId="4DDAC13D" w14:textId="4191A7EA" w:rsidR="00CE3C89" w:rsidRPr="00B5394D" w:rsidRDefault="003C185B">
      <w:pPr>
        <w:numPr>
          <w:ilvl w:val="0"/>
          <w:numId w:val="12"/>
        </w:numPr>
        <w:pBdr>
          <w:top w:val="nil"/>
          <w:left w:val="nil"/>
          <w:bottom w:val="nil"/>
          <w:right w:val="nil"/>
          <w:between w:val="nil"/>
        </w:pBdr>
        <w:spacing w:before="0" w:after="0"/>
      </w:pPr>
      <w:r w:rsidRPr="00B5394D">
        <w:t xml:space="preserve">Convertir masa entre las unidades definidas en el catálogo: </w:t>
      </w:r>
      <w:r w:rsidR="00BE7B97">
        <w:t>kilogramos, gramos, miligramos y libras</w:t>
      </w:r>
      <w:r w:rsidRPr="00B5394D">
        <w:t>.</w:t>
      </w:r>
    </w:p>
    <w:p w14:paraId="5C342C15" w14:textId="3D642BF9" w:rsidR="00CE3C89" w:rsidRPr="00B5394D" w:rsidRDefault="003C185B">
      <w:pPr>
        <w:numPr>
          <w:ilvl w:val="0"/>
          <w:numId w:val="12"/>
        </w:numPr>
        <w:pBdr>
          <w:top w:val="nil"/>
          <w:left w:val="nil"/>
          <w:bottom w:val="nil"/>
          <w:right w:val="nil"/>
          <w:between w:val="nil"/>
        </w:pBdr>
        <w:spacing w:before="0" w:after="0"/>
      </w:pPr>
      <w:r w:rsidRPr="00B5394D">
        <w:t xml:space="preserve">Convertir temperatura entre </w:t>
      </w:r>
      <w:r w:rsidR="00BE7B97">
        <w:t>Celsius, Fahrenheit y Kelvin</w:t>
      </w:r>
      <w:r w:rsidRPr="00B5394D">
        <w:t xml:space="preserve"> mediante fórmulas adecuadas.</w:t>
      </w:r>
    </w:p>
    <w:p w14:paraId="588C032F" w14:textId="77777777" w:rsidR="00CE3C89" w:rsidRPr="00B5394D" w:rsidRDefault="003C185B">
      <w:pPr>
        <w:numPr>
          <w:ilvl w:val="0"/>
          <w:numId w:val="12"/>
        </w:numPr>
        <w:pBdr>
          <w:top w:val="nil"/>
          <w:left w:val="nil"/>
          <w:bottom w:val="nil"/>
          <w:right w:val="nil"/>
          <w:between w:val="nil"/>
        </w:pBdr>
        <w:spacing w:before="0" w:after="0"/>
      </w:pPr>
      <w:r w:rsidRPr="00B5394D">
        <w:t>Emitir para cada operación una respuesta estructurada que incluya estado, código y mensaje; para conversiones exitosas, resultado y unidades solicitadas.</w:t>
      </w:r>
    </w:p>
    <w:p w14:paraId="0E630EF3" w14:textId="5E5C73B2" w:rsidR="00CE3C89" w:rsidRPr="00B5394D" w:rsidRDefault="00B5394D">
      <w:pPr>
        <w:numPr>
          <w:ilvl w:val="0"/>
          <w:numId w:val="12"/>
        </w:numPr>
        <w:pBdr>
          <w:top w:val="nil"/>
          <w:left w:val="nil"/>
          <w:bottom w:val="nil"/>
          <w:right w:val="nil"/>
          <w:between w:val="nil"/>
        </w:pBdr>
        <w:spacing w:before="0" w:after="0"/>
      </w:pPr>
      <w:r w:rsidRPr="00B5394D">
        <w:t>Rechazar los accesos no autorizados y las conversiones con unidades no soportadas o datos inconsistentes. También se incluyen las extensiones CU-16 (error de autenticación) y CU-17 (sesión expirada), junto con sus flujos alternativos en CU-01 y CU-07.</w:t>
      </w:r>
    </w:p>
    <w:p w14:paraId="0801F815" w14:textId="77777777" w:rsidR="00B5394D" w:rsidRPr="00B5394D" w:rsidRDefault="003C185B">
      <w:pPr>
        <w:pBdr>
          <w:top w:val="nil"/>
          <w:left w:val="nil"/>
          <w:bottom w:val="nil"/>
          <w:right w:val="nil"/>
          <w:between w:val="nil"/>
        </w:pBdr>
        <w:spacing w:after="200"/>
        <w:rPr>
          <w:i/>
          <w:iCs/>
          <w:sz w:val="18"/>
          <w:szCs w:val="18"/>
        </w:rPr>
      </w:pPr>
      <w:bookmarkStart w:id="35" w:name="_j66yf3ym5hk" w:colFirst="0" w:colLast="0"/>
      <w:bookmarkEnd w:id="35"/>
      <w:r w:rsidRPr="00B5394D">
        <w:rPr>
          <w:i/>
          <w:iCs/>
          <w:noProof/>
          <w:sz w:val="18"/>
          <w:szCs w:val="18"/>
        </w:rPr>
        <w:drawing>
          <wp:inline distT="0" distB="0" distL="0" distR="0" wp14:anchorId="3A7E75A7" wp14:editId="2074664E">
            <wp:extent cx="5988050" cy="6192188"/>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5988050" cy="6192188"/>
                    </a:xfrm>
                    <a:prstGeom prst="rect">
                      <a:avLst/>
                    </a:prstGeom>
                    <a:ln/>
                  </pic:spPr>
                </pic:pic>
              </a:graphicData>
            </a:graphic>
          </wp:inline>
        </w:drawing>
      </w:r>
    </w:p>
    <w:p w14:paraId="094130D6" w14:textId="529F3C34" w:rsidR="00CE3C89" w:rsidRPr="00B5394D" w:rsidRDefault="00B5394D" w:rsidP="00B5394D">
      <w:pPr>
        <w:pStyle w:val="Descripcin"/>
      </w:pPr>
      <w:bookmarkStart w:id="36" w:name="_Toc243458924"/>
      <w:r w:rsidRPr="00B5394D">
        <w:t xml:space="preserve">Ilustración </w:t>
      </w:r>
      <w:fldSimple w:instr=" SEQ Ilustración \* ARABIC ">
        <w:r w:rsidRPr="00B5394D">
          <w:rPr>
            <w:noProof/>
          </w:rPr>
          <w:t>1</w:t>
        </w:r>
      </w:fldSimple>
      <w:r w:rsidRPr="00B5394D">
        <w:t>. Diagrama de casos de uso del Sistema Convertidor de Unidades</w:t>
      </w:r>
      <w:bookmarkEnd w:id="36"/>
    </w:p>
    <w:p w14:paraId="24FB29D5" w14:textId="1AB0EB85" w:rsidR="00CE3C89" w:rsidRPr="00B5394D" w:rsidRDefault="00B5394D">
      <w:r w:rsidRPr="00B5394D">
        <w:rPr>
          <w:i/>
          <w:iCs/>
          <w:sz w:val="16"/>
          <w:szCs w:val="16"/>
        </w:rPr>
        <w:t>Nota: la Ilustración 1 muestra el diagrama base, al que se suman dos casos de seguridad</w:t>
      </w:r>
      <w:r w:rsidR="003C185B" w:rsidRPr="00B5394D">
        <w:rPr>
          <w:i/>
          <w:iCs/>
          <w:sz w:val="16"/>
          <w:szCs w:val="16"/>
        </w:rPr>
        <w:t xml:space="preserve">: CU-16 «extend» CU-01 (error de autenticación) y CU-17 «extend» CU-07 (sesión expirada). </w:t>
      </w:r>
      <w:r w:rsidRPr="00B5394D">
        <w:rPr>
          <w:i/>
          <w:iCs/>
          <w:sz w:val="16"/>
          <w:szCs w:val="16"/>
        </w:rPr>
        <w:t>Ambas relaciones aparecen en la matriz de trazabilidad.</w:t>
      </w:r>
    </w:p>
    <w:p w14:paraId="52808AAC" w14:textId="77777777" w:rsidR="00CE3C89" w:rsidRPr="00B5394D" w:rsidRDefault="003C185B">
      <w:pPr>
        <w:spacing w:before="0" w:after="0"/>
        <w:jc w:val="left"/>
        <w:rPr>
          <w:b/>
          <w:bCs/>
        </w:rPr>
      </w:pPr>
      <w:bookmarkStart w:id="37" w:name="_t3mlacvjrrbp" w:colFirst="0" w:colLast="0"/>
      <w:bookmarkEnd w:id="37"/>
      <w:r w:rsidRPr="00B5394D">
        <w:br w:type="page"/>
      </w:r>
    </w:p>
    <w:p w14:paraId="2854CE77" w14:textId="4D20D436" w:rsidR="00CE3C89" w:rsidRPr="00B5394D" w:rsidRDefault="00B5394D">
      <w:pPr>
        <w:pStyle w:val="Ttulo2"/>
        <w:spacing w:before="0" w:after="0"/>
      </w:pPr>
      <w:bookmarkStart w:id="38" w:name="_rdwsgx58dyh9" w:colFirst="0" w:colLast="0"/>
      <w:bookmarkStart w:id="39" w:name="_Toc243458890"/>
      <w:bookmarkEnd w:id="38"/>
      <w:r w:rsidRPr="00B5394D">
        <w:t xml:space="preserve">7.3. </w:t>
      </w:r>
      <w:r w:rsidR="003C185B" w:rsidRPr="00B5394D">
        <w:t>Condiciones del Entorno</w:t>
      </w:r>
      <w:r w:rsidR="003C185B" w:rsidRPr="00B5394D">
        <w:rPr>
          <w:noProof/>
        </w:rPr>
        <mc:AlternateContent>
          <mc:Choice Requires="wps">
            <w:drawing>
              <wp:anchor distT="0" distB="0" distL="0" distR="0" simplePos="0" relativeHeight="251661312" behindDoc="1" locked="0" layoutInCell="1" hidden="0" allowOverlap="1" wp14:anchorId="2C8581A0" wp14:editId="18CA8EF3">
                <wp:simplePos x="0" y="0"/>
                <wp:positionH relativeFrom="column">
                  <wp:posOffset>699453</wp:posOffset>
                </wp:positionH>
                <wp:positionV relativeFrom="paragraph">
                  <wp:posOffset>158433</wp:posOffset>
                </wp:positionV>
                <wp:extent cx="58420" cy="27305"/>
                <wp:effectExtent l="0" t="0" r="0" b="0"/>
                <wp:wrapNone/>
                <wp:docPr id="1" name="Rectángulo 1"/>
                <wp:cNvGraphicFramePr/>
                <a:graphic xmlns:a="http://schemas.openxmlformats.org/drawingml/2006/main">
                  <a:graphicData uri="http://schemas.microsoft.com/office/word/2010/wordprocessingShape">
                    <wps:wsp>
                      <wps:cNvSpPr/>
                      <wps:spPr>
                        <a:xfrm>
                          <a:off x="5321553" y="3771110"/>
                          <a:ext cx="48895" cy="17780"/>
                        </a:xfrm>
                        <a:prstGeom prst="rect">
                          <a:avLst/>
                        </a:prstGeom>
                        <a:solidFill>
                          <a:srgbClr val="000000"/>
                        </a:solidFill>
                        <a:ln>
                          <a:noFill/>
                        </a:ln>
                      </wps:spPr>
                      <wps:txbx>
                        <w:txbxContent>
                          <w:p w14:paraId="3EDE87FD" w14:textId="77777777" w:rsidR="00CE3C89" w:rsidRPr="00B5394D" w:rsidRDefault="00CE3C89">
                            <w:pPr>
                              <w:spacing w:before="0" w:after="0"/>
                              <w:jc w:val="left"/>
                              <w:textDirection w:val="btLr"/>
                            </w:pPr>
                          </w:p>
                        </w:txbxContent>
                      </wps:txbx>
                      <wps:bodyPr spcFirstLastPara="1" wrap="square" lIns="91425" tIns="91425" rIns="91425" bIns="91425" anchor="ctr" anchorCtr="0">
                        <a:noAutofit/>
                      </wps:bodyPr>
                    </wps:wsp>
                  </a:graphicData>
                </a:graphic>
              </wp:anchor>
            </w:drawing>
          </mc:Choice>
          <mc:Fallback>
            <w:pict>
              <v:rect w14:anchorId="2C8581A0" id="Rectángulo 1" o:spid="_x0000_s1058" style="position:absolute;left:0;text-align:left;margin-left:55.1pt;margin-top:12.5pt;width:4.6pt;height:2.15pt;z-index:-251655168;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" fillcolor="black" stroked="f">
                <v:textbox inset="2.53958mm,2.53958mm,2.53958mm,2.53958mm">
                  <w:txbxContent>
                    <w:p w14:paraId="3EDE87FD" w14:textId="77777777" w:rsidR="00CE3C89" w:rsidRPr="00B5394D" w:rsidRDefault="00CE3C89">
                      <w:pPr>
                        <w:spacing w:before="0" w:after="0"/>
                        <w:jc w:val="left"/>
                        <w:textDirection w:val="btLr"/>
                      </w:pPr>
                    </w:p>
                  </w:txbxContent>
                </v:textbox>
              </v:rect>
            </w:pict>
          </mc:Fallback>
        </mc:AlternateContent>
      </w:r>
      <w:bookmarkEnd w:id="39"/>
    </w:p>
    <w:p w14:paraId="588166DF" w14:textId="0C1E5A56" w:rsidR="00CE3C89" w:rsidRPr="00B5394D" w:rsidRDefault="00B5394D">
      <w:pPr>
        <w:spacing w:before="0" w:after="0"/>
      </w:pPr>
      <w:r w:rsidRPr="00B5394D">
        <w:t>El servidor funciona sobre un entorno Java capaz de publicar endpoints SOAP/JAX-WS en red. Los clientes previstos son consola, escritorio Java Swing, navegador web y Android. La red debe permitir que las peticiones y respuestas XML viajen sin problema entre cliente y servidor.</w:t>
      </w:r>
    </w:p>
    <w:p w14:paraId="77546954" w14:textId="77777777" w:rsidR="00CE3C89" w:rsidRPr="00B5394D" w:rsidRDefault="00CE3C89">
      <w:pPr>
        <w:spacing w:before="0" w:after="0"/>
      </w:pPr>
    </w:p>
    <w:p w14:paraId="7C59A011" w14:textId="03184EB5" w:rsidR="00CE3C89" w:rsidRPr="00B5394D" w:rsidRDefault="00B5394D">
      <w:pPr>
        <w:pStyle w:val="Ttulo2"/>
        <w:spacing w:before="0" w:after="0"/>
      </w:pPr>
      <w:bookmarkStart w:id="40" w:name="_bn2sdtovxifb" w:colFirst="0" w:colLast="0"/>
      <w:bookmarkStart w:id="41" w:name="_Toc243458891"/>
      <w:bookmarkEnd w:id="40"/>
      <w:r w:rsidRPr="00B5394D">
        <w:t xml:space="preserve">7.4. </w:t>
      </w:r>
      <w:r w:rsidR="003C185B" w:rsidRPr="00B5394D">
        <w:t>Características de los Usuarios</w:t>
      </w:r>
      <w:bookmarkEnd w:id="41"/>
    </w:p>
    <w:p w14:paraId="155EA364" w14:textId="518E718F" w:rsidR="00CE3C89" w:rsidRPr="00B5394D" w:rsidRDefault="00B5394D">
      <w:pPr>
        <w:spacing w:before="0" w:after="0"/>
      </w:pPr>
      <w:r w:rsidRPr="00B5394D">
        <w:t>El sistema tiene un solo actor principal: el Usuario. Los clientes de consola, escritorio, web y móvil son solo los medios que ese usuario utiliza; no representan usuarios ni roles distintos.</w:t>
      </w:r>
    </w:p>
    <w:p w14:paraId="6AAEE680" w14:textId="77777777" w:rsidR="00CE3C89" w:rsidRPr="00B5394D" w:rsidRDefault="00CE3C89">
      <w:pPr>
        <w:spacing w:before="0" w:after="0"/>
      </w:pPr>
    </w:p>
    <w:p w14:paraId="3A26330E" w14:textId="5C5F4922" w:rsidR="00CE3C89" w:rsidRPr="00B5394D" w:rsidRDefault="003C185B" w:rsidP="00B2227C">
      <w:pPr>
        <w:pStyle w:val="Descripcin"/>
        <w:keepNext/>
      </w:pPr>
      <w:bookmarkStart w:id="42" w:name="_Toc243458928"/>
      <w:r w:rsidRPr="00B5394D">
        <w:t xml:space="preserve">Tabla </w:t>
      </w:r>
      <w:fldSimple w:instr=" SEQ Tabla \* ARABIC ">
        <w:r w:rsidR="00B5394D" w:rsidRPr="00B5394D">
          <w:rPr>
            <w:noProof/>
          </w:rPr>
          <w:t>4</w:t>
        </w:r>
      </w:fldSimple>
      <w:r w:rsidRPr="00B5394D">
        <w:t>. Características del usuario final</w:t>
      </w:r>
      <w:bookmarkEnd w:id="42"/>
    </w:p>
    <w:tbl>
      <w:tblPr>
        <w:tblStyle w:val="a2"/>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88"/>
        <w:gridCol w:w="7228"/>
      </w:tblGrid>
      <w:tr w:rsidR="00CE3C89" w:rsidRPr="00B2227C" w14:paraId="1F31DE18"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88" w:type="dxa"/>
            <w:tcBorders>
              <w:top w:val="none" w:sz="0" w:space="0" w:color="auto"/>
              <w:left w:val="none" w:sz="0" w:space="0" w:color="auto"/>
              <w:bottom w:val="single" w:sz="4" w:space="0" w:color="000000"/>
              <w:right w:val="none" w:sz="0" w:space="0" w:color="auto"/>
            </w:tcBorders>
            <w:shd w:val="clear" w:color="D9D9D9" w:fill="D9D9D9"/>
          </w:tcPr>
          <w:p w14:paraId="66816CCF" w14:textId="77777777" w:rsidR="00CE3C89" w:rsidRPr="00B2227C" w:rsidRDefault="003C185B" w:rsidP="00B2227C">
            <w:pPr>
              <w:keepNext/>
              <w:spacing w:before="60" w:after="60"/>
              <w:jc w:val="left"/>
              <w:rPr>
                <w:color w:val="auto"/>
              </w:rPr>
            </w:pPr>
            <w:r w:rsidRPr="00B2227C">
              <w:rPr>
                <w:color w:val="auto"/>
              </w:rPr>
              <w:t>Tipo de usuario</w:t>
            </w:r>
          </w:p>
        </w:tc>
        <w:tc>
          <w:tcPr>
            <w:tcW w:w="7228" w:type="dxa"/>
            <w:tcBorders>
              <w:top w:val="none" w:sz="0" w:space="0" w:color="auto"/>
              <w:left w:val="none" w:sz="0" w:space="0" w:color="auto"/>
              <w:bottom w:val="single" w:sz="4" w:space="0" w:color="000000"/>
              <w:right w:val="none" w:sz="0" w:space="0" w:color="auto"/>
            </w:tcBorders>
            <w:shd w:val="clear" w:color="D9D9D9" w:fill="D9D9D9"/>
          </w:tcPr>
          <w:p w14:paraId="0E384168"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 xml:space="preserve">Usuario final </w:t>
            </w:r>
          </w:p>
        </w:tc>
      </w:tr>
      <w:tr w:rsidR="00CE3C89" w:rsidRPr="00B2227C" w14:paraId="66F224C9"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88" w:type="dxa"/>
            <w:tcBorders>
              <w:bottom w:val="single" w:sz="4" w:space="0" w:color="000000"/>
            </w:tcBorders>
            <w:shd w:val="clear" w:color="FFFFFF" w:fill="FFFFFF"/>
          </w:tcPr>
          <w:p w14:paraId="5721F1BE" w14:textId="77777777" w:rsidR="00CE3C89" w:rsidRPr="00B2227C" w:rsidRDefault="003C185B" w:rsidP="00B2227C">
            <w:pPr>
              <w:keepNext/>
              <w:spacing w:before="60" w:after="60"/>
              <w:jc w:val="left"/>
              <w:rPr>
                <w:color w:val="auto"/>
              </w:rPr>
            </w:pPr>
            <w:r w:rsidRPr="00B2227C">
              <w:rPr>
                <w:color w:val="auto"/>
              </w:rPr>
              <w:t>Formación</w:t>
            </w:r>
          </w:p>
        </w:tc>
        <w:tc>
          <w:tcPr>
            <w:tcW w:w="7228" w:type="dxa"/>
            <w:tcBorders>
              <w:bottom w:val="single" w:sz="4" w:space="0" w:color="000000"/>
            </w:tcBorders>
            <w:shd w:val="clear" w:color="FFFFFF" w:fill="FFFFFF"/>
          </w:tcPr>
          <w:p w14:paraId="4C43FA9D"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No requerida</w:t>
            </w:r>
          </w:p>
        </w:tc>
      </w:tr>
      <w:tr w:rsidR="00CE3C89" w:rsidRPr="00B2227C" w14:paraId="133C53EF"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88" w:type="dxa"/>
            <w:tcBorders>
              <w:bottom w:val="single" w:sz="4" w:space="0" w:color="000000"/>
            </w:tcBorders>
            <w:shd w:val="clear" w:color="FFFFFF" w:fill="FFFFFF"/>
          </w:tcPr>
          <w:p w14:paraId="727A255B" w14:textId="77777777" w:rsidR="00CE3C89" w:rsidRPr="00B2227C" w:rsidRDefault="003C185B" w:rsidP="00B2227C">
            <w:pPr>
              <w:keepNext/>
              <w:spacing w:before="60" w:after="60"/>
              <w:jc w:val="left"/>
              <w:rPr>
                <w:color w:val="auto"/>
              </w:rPr>
            </w:pPr>
            <w:r w:rsidRPr="00B2227C">
              <w:rPr>
                <w:color w:val="auto"/>
              </w:rPr>
              <w:t>Habilidades</w:t>
            </w:r>
          </w:p>
        </w:tc>
        <w:tc>
          <w:tcPr>
            <w:tcW w:w="7228" w:type="dxa"/>
            <w:tcBorders>
              <w:bottom w:val="single" w:sz="4" w:space="0" w:color="000000"/>
            </w:tcBorders>
            <w:shd w:val="clear" w:color="FFFFFF" w:fill="FFFFFF"/>
          </w:tcPr>
          <w:p w14:paraId="52F81B4E"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 xml:space="preserve">Conocimientos básicos en el manejo de interfaces gráficas web, móviles, software de escritorio o manejo básico de consola de comandos. </w:t>
            </w:r>
          </w:p>
        </w:tc>
      </w:tr>
      <w:tr w:rsidR="00CE3C89" w:rsidRPr="00B2227C" w14:paraId="113F334A"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88" w:type="dxa"/>
            <w:shd w:val="clear" w:color="FFFFFF" w:fill="FFFFFF"/>
          </w:tcPr>
          <w:p w14:paraId="0C6CAE13" w14:textId="77777777" w:rsidR="00CE3C89" w:rsidRPr="00B2227C" w:rsidRDefault="003C185B" w:rsidP="00B2227C">
            <w:pPr>
              <w:spacing w:before="60" w:after="60"/>
              <w:jc w:val="left"/>
              <w:rPr>
                <w:color w:val="auto"/>
              </w:rPr>
            </w:pPr>
            <w:r w:rsidRPr="00B2227C">
              <w:rPr>
                <w:color w:val="auto"/>
              </w:rPr>
              <w:t>Actividades</w:t>
            </w:r>
          </w:p>
        </w:tc>
        <w:tc>
          <w:tcPr>
            <w:tcW w:w="7228" w:type="dxa"/>
            <w:shd w:val="clear" w:color="FFFFFF" w:fill="FFFFFF"/>
          </w:tcPr>
          <w:p w14:paraId="405ED5DC"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 xml:space="preserve">Iniciar sesión en las plataformas de cliente, ingresar valores numéricos, seleccionar las magnitudes a convertir y visualizar la respuesta resultante emitida por el servidor. </w:t>
            </w:r>
          </w:p>
        </w:tc>
      </w:tr>
    </w:tbl>
    <w:p w14:paraId="3B574437" w14:textId="74C10023" w:rsidR="00CE3C89" w:rsidRPr="00B5394D" w:rsidRDefault="00B5394D" w:rsidP="00B2227C">
      <w:pPr>
        <w:pStyle w:val="Ttulo2"/>
        <w:spacing w:before="240" w:after="0"/>
      </w:pPr>
      <w:bookmarkStart w:id="43" w:name="_ak1zxoq6fwhb" w:colFirst="0" w:colLast="0"/>
      <w:bookmarkStart w:id="44" w:name="_Toc243458892"/>
      <w:bookmarkEnd w:id="43"/>
      <w:r w:rsidRPr="00B5394D">
        <w:t xml:space="preserve">7.5. </w:t>
      </w:r>
      <w:r w:rsidR="003C185B" w:rsidRPr="00B5394D">
        <w:t>Interfaces Externas</w:t>
      </w:r>
      <w:bookmarkEnd w:id="44"/>
    </w:p>
    <w:p w14:paraId="1DE0C2D5" w14:textId="0F722F4A" w:rsidR="00CE3C89" w:rsidRPr="00B5394D" w:rsidRDefault="00B5394D">
      <w:pPr>
        <w:spacing w:before="0" w:after="0"/>
      </w:pPr>
      <w:r w:rsidRPr="00B5394D">
        <w:t>La interfaz externa del servidor está formada por las operaciones SOAP descritas en su WSDL. Los clientes intercambian mensajes XML para autenticarse, consultar el catálogo y convertir. No hay conexión con ningún motor de base de datos.</w:t>
      </w:r>
    </w:p>
    <w:p w14:paraId="529F187B" w14:textId="77777777" w:rsidR="00CE3C89" w:rsidRPr="00B5394D" w:rsidRDefault="00CE3C89" w:rsidP="00B5394D">
      <w:bookmarkStart w:id="45" w:name="_2rmqdlhqg75y" w:colFirst="0" w:colLast="0"/>
      <w:bookmarkEnd w:id="45"/>
    </w:p>
    <w:p w14:paraId="3C7AFBE1" w14:textId="4E796FF3" w:rsidR="00CE3C89" w:rsidRPr="00B5394D" w:rsidRDefault="00B5394D">
      <w:pPr>
        <w:pStyle w:val="Ttulo2"/>
        <w:spacing w:before="0" w:after="0"/>
      </w:pPr>
      <w:bookmarkStart w:id="46" w:name="_Toc243458893"/>
      <w:r w:rsidRPr="00B5394D">
        <w:t xml:space="preserve">7.6. </w:t>
      </w:r>
      <w:r w:rsidR="003C185B" w:rsidRPr="00B5394D">
        <w:t>Restricciones</w:t>
      </w:r>
      <w:bookmarkEnd w:id="46"/>
    </w:p>
    <w:p w14:paraId="551DAE5E" w14:textId="7A4E35FE" w:rsidR="00CE3C89" w:rsidRPr="00B5394D" w:rsidRDefault="003C185B">
      <w:pPr>
        <w:numPr>
          <w:ilvl w:val="0"/>
          <w:numId w:val="13"/>
        </w:numPr>
        <w:pBdr>
          <w:top w:val="nil"/>
          <w:left w:val="nil"/>
          <w:bottom w:val="nil"/>
          <w:right w:val="nil"/>
          <w:between w:val="nil"/>
        </w:pBdr>
        <w:spacing w:before="0" w:after="0"/>
      </w:pPr>
      <w:r w:rsidRPr="00B5394D">
        <w:t xml:space="preserve">Hardware: </w:t>
      </w:r>
      <w:r w:rsidR="00B5394D" w:rsidRPr="00B5394D">
        <w:t>se necesita un equipo que pueda ejecutar el servidor Java, además de los dispositivos donde se instalen los cuatro clientes, todos con conexión de red.</w:t>
      </w:r>
    </w:p>
    <w:p w14:paraId="6EB73EDC" w14:textId="77777777" w:rsidR="00CE3C89" w:rsidRPr="00B5394D" w:rsidRDefault="003C185B">
      <w:pPr>
        <w:numPr>
          <w:ilvl w:val="0"/>
          <w:numId w:val="13"/>
        </w:numPr>
        <w:pBdr>
          <w:top w:val="nil"/>
          <w:left w:val="nil"/>
          <w:bottom w:val="nil"/>
          <w:right w:val="nil"/>
          <w:between w:val="nil"/>
        </w:pBdr>
        <w:spacing w:before="0" w:after="0"/>
      </w:pPr>
      <w:r w:rsidRPr="00B5394D">
        <w:t>Los clientes de escritorio y consola pueden ejecutarse en sistemas compatibles con Java; la aplicación web requiere un navegador compatible y la aplicación móvil una plataforma Android.</w:t>
      </w:r>
    </w:p>
    <w:p w14:paraId="06F381A6" w14:textId="622F94A6" w:rsidR="00CE3C89" w:rsidRPr="00B5394D" w:rsidRDefault="00B5394D">
      <w:pPr>
        <w:numPr>
          <w:ilvl w:val="0"/>
          <w:numId w:val="13"/>
        </w:numPr>
        <w:pBdr>
          <w:top w:val="nil"/>
          <w:left w:val="nil"/>
          <w:bottom w:val="nil"/>
          <w:right w:val="nil"/>
          <w:between w:val="nil"/>
        </w:pBdr>
        <w:spacing w:before="0" w:after="0"/>
      </w:pPr>
      <w:r w:rsidRPr="00B5394D">
        <w:t>Los casos de uso se modelan en PowerDesigner; usar esta herramienta no implica que el sistema tenga base de datos.</w:t>
      </w:r>
    </w:p>
    <w:p w14:paraId="46C17D5E" w14:textId="34F3C3C3" w:rsidR="00CE3C89" w:rsidRPr="00B5394D" w:rsidRDefault="00B5394D">
      <w:pPr>
        <w:numPr>
          <w:ilvl w:val="0"/>
          <w:numId w:val="13"/>
        </w:numPr>
        <w:pBdr>
          <w:top w:val="nil"/>
          <w:left w:val="nil"/>
          <w:bottom w:val="nil"/>
          <w:right w:val="nil"/>
          <w:between w:val="nil"/>
        </w:pBdr>
        <w:spacing w:before="0" w:after="0"/>
      </w:pPr>
      <w:r w:rsidRPr="00B5394D">
        <w:t>Las interfaces deben mostrar con claridad el origen, el destino, el valor, el resultado y los mensajes de error, según lo que permita cada canal.</w:t>
      </w:r>
    </w:p>
    <w:p w14:paraId="07F3649B" w14:textId="77777777" w:rsidR="00CE3C89" w:rsidRPr="00B5394D" w:rsidRDefault="003C185B">
      <w:pPr>
        <w:numPr>
          <w:ilvl w:val="0"/>
          <w:numId w:val="13"/>
        </w:numPr>
        <w:pBdr>
          <w:top w:val="nil"/>
          <w:left w:val="nil"/>
          <w:bottom w:val="nil"/>
          <w:right w:val="nil"/>
          <w:between w:val="nil"/>
        </w:pBdr>
        <w:spacing w:before="0" w:after="0"/>
      </w:pPr>
      <w:r w:rsidRPr="00B5394D">
        <w:t>La comunicación con el servicio debe realizarse mediante HTTP/HTTPS y SOAP/XML, de acuerdo con el despliegue configurado.</w:t>
      </w:r>
    </w:p>
    <w:p w14:paraId="1F673F8A" w14:textId="77777777" w:rsidR="00CE3C89" w:rsidRPr="00B5394D" w:rsidRDefault="003C185B">
      <w:pPr>
        <w:numPr>
          <w:ilvl w:val="0"/>
          <w:numId w:val="13"/>
        </w:numPr>
        <w:pBdr>
          <w:top w:val="nil"/>
          <w:left w:val="nil"/>
          <w:bottom w:val="nil"/>
          <w:right w:val="nil"/>
          <w:between w:val="nil"/>
        </w:pBdr>
        <w:spacing w:before="0" w:after="0"/>
      </w:pPr>
      <w:r w:rsidRPr="00B5394D">
        <w:t>Los servicios se desarrollarán en Java con JAX-WS y un entorno de desarrollo compatible, como Apache NetBeans.</w:t>
      </w:r>
    </w:p>
    <w:p w14:paraId="56FD5192" w14:textId="77777777" w:rsidR="00CE3C89" w:rsidRPr="00B5394D" w:rsidRDefault="003C185B">
      <w:pPr>
        <w:numPr>
          <w:ilvl w:val="0"/>
          <w:numId w:val="13"/>
        </w:numPr>
        <w:pBdr>
          <w:top w:val="nil"/>
          <w:left w:val="nil"/>
          <w:bottom w:val="nil"/>
          <w:right w:val="nil"/>
          <w:between w:val="nil"/>
        </w:pBdr>
        <w:spacing w:before="0" w:after="0"/>
      </w:pPr>
      <w:r w:rsidRPr="00B5394D">
        <w:t>El servidor de aplicaciones previsto es Payara, con una configuración compatible con la versión Java/JAX-WS elegida.</w:t>
      </w:r>
    </w:p>
    <w:p w14:paraId="4F2F2FF8" w14:textId="77777777" w:rsidR="00CE3C89" w:rsidRPr="00B5394D" w:rsidRDefault="003C185B">
      <w:pPr>
        <w:numPr>
          <w:ilvl w:val="0"/>
          <w:numId w:val="13"/>
        </w:numPr>
        <w:pBdr>
          <w:top w:val="nil"/>
          <w:left w:val="nil"/>
          <w:bottom w:val="nil"/>
          <w:right w:val="nil"/>
          <w:between w:val="nil"/>
        </w:pBdr>
        <w:spacing w:before="0" w:after="0"/>
      </w:pPr>
      <w:r w:rsidRPr="00B5394D">
        <w:t xml:space="preserve">El entorno de desarrollo para la construcción del sistema es NetBeans.  </w:t>
      </w:r>
    </w:p>
    <w:p w14:paraId="60502671" w14:textId="3CBC094F" w:rsidR="00CE3C89" w:rsidRPr="00B5394D" w:rsidRDefault="00B5394D">
      <w:pPr>
        <w:numPr>
          <w:ilvl w:val="0"/>
          <w:numId w:val="13"/>
        </w:numPr>
        <w:pBdr>
          <w:top w:val="nil"/>
          <w:left w:val="nil"/>
          <w:bottom w:val="nil"/>
          <w:right w:val="nil"/>
          <w:between w:val="nil"/>
        </w:pBdr>
        <w:spacing w:before="0" w:after="0"/>
      </w:pPr>
      <w:r w:rsidRPr="00B5394D">
        <w:t>No se usa base de datos: las credenciales, los tokens y el catálogo se guardan en memoria o en archivos de configuración.</w:t>
      </w:r>
    </w:p>
    <w:p w14:paraId="7DDFA5B9" w14:textId="77777777" w:rsidR="00CE3C89" w:rsidRPr="00B5394D" w:rsidRDefault="00CE3C89">
      <w:pPr>
        <w:spacing w:before="0" w:after="0"/>
      </w:pPr>
    </w:p>
    <w:p w14:paraId="07E5A0E6" w14:textId="77777777" w:rsidR="00CE3C89" w:rsidRPr="00B5394D" w:rsidRDefault="00CE3C89">
      <w:pPr>
        <w:spacing w:before="0" w:after="0"/>
      </w:pPr>
    </w:p>
    <w:p w14:paraId="0F5A403E" w14:textId="77777777" w:rsidR="00CE3C89" w:rsidRPr="00B5394D" w:rsidRDefault="00CE3C89">
      <w:pPr>
        <w:spacing w:before="0" w:after="0"/>
      </w:pPr>
    </w:p>
    <w:p w14:paraId="145F5634" w14:textId="5FDBDCC5" w:rsidR="00CE3C89" w:rsidRPr="00B5394D" w:rsidRDefault="00B5394D">
      <w:pPr>
        <w:pStyle w:val="Ttulo2"/>
        <w:spacing w:before="0" w:after="0"/>
      </w:pPr>
      <w:bookmarkStart w:id="47" w:name="_1olm20nv8l8r" w:colFirst="0" w:colLast="0"/>
      <w:bookmarkStart w:id="48" w:name="_Toc243458894"/>
      <w:bookmarkEnd w:id="47"/>
      <w:r w:rsidRPr="00B5394D">
        <w:t xml:space="preserve">7.7. </w:t>
      </w:r>
      <w:r w:rsidR="003C185B" w:rsidRPr="00B5394D">
        <w:t>Suposiciones y Dependencias</w:t>
      </w:r>
      <w:bookmarkEnd w:id="48"/>
    </w:p>
    <w:p w14:paraId="287ACDE7" w14:textId="77777777" w:rsidR="00CE3C89" w:rsidRPr="00B5394D" w:rsidRDefault="003C185B">
      <w:pPr>
        <w:spacing w:before="0" w:after="0"/>
      </w:pPr>
      <w:r w:rsidRPr="00B5394D">
        <w:t>El sistema depende de la disponibilidad del servidor SOAP, de la red y de la configuración de credenciales y unidades en el backend.</w:t>
      </w:r>
    </w:p>
    <w:p w14:paraId="0A39D590" w14:textId="77777777" w:rsidR="00CE3C89" w:rsidRPr="00B5394D" w:rsidRDefault="003C185B">
      <w:pPr>
        <w:numPr>
          <w:ilvl w:val="0"/>
          <w:numId w:val="3"/>
        </w:numPr>
        <w:pBdr>
          <w:top w:val="nil"/>
          <w:left w:val="nil"/>
          <w:bottom w:val="nil"/>
          <w:right w:val="nil"/>
          <w:between w:val="nil"/>
        </w:pBdr>
        <w:spacing w:before="0" w:after="0"/>
      </w:pPr>
      <w:r w:rsidRPr="00B5394D">
        <w:t>La ejecución de cada cliente depende de disponer del runtime o plataforma adecuada y acceso de red al servicio.</w:t>
      </w:r>
    </w:p>
    <w:p w14:paraId="67C2A317" w14:textId="77777777" w:rsidR="00CE3C89" w:rsidRPr="00B5394D" w:rsidRDefault="003C185B">
      <w:pPr>
        <w:numPr>
          <w:ilvl w:val="0"/>
          <w:numId w:val="3"/>
        </w:numPr>
        <w:pBdr>
          <w:top w:val="nil"/>
          <w:left w:val="nil"/>
          <w:bottom w:val="nil"/>
          <w:right w:val="nil"/>
          <w:between w:val="nil"/>
        </w:pBdr>
        <w:spacing w:before="0" w:after="0"/>
      </w:pPr>
      <w:r w:rsidRPr="00B5394D">
        <w:t>El catálogo y las credenciales están preconfigurados, dado que el sistema no incluye operaciones de registro ni una base de datos.</w:t>
      </w:r>
    </w:p>
    <w:p w14:paraId="30F7A8E2" w14:textId="77777777" w:rsidR="00CE3C89" w:rsidRPr="00B5394D" w:rsidRDefault="003C185B">
      <w:pPr>
        <w:spacing w:before="0" w:after="0"/>
      </w:pPr>
      <w:r w:rsidRPr="00B5394D">
        <w:t>Las modificaciones de categorías, unidades o contratos SOAP deberán documentarse y someterse a pruebas de compatibilidad con los cuatro clientes.</w:t>
      </w:r>
    </w:p>
    <w:p w14:paraId="2816C5C9" w14:textId="57089ABA" w:rsidR="00CE3C89" w:rsidRPr="00B5394D" w:rsidRDefault="00B5394D">
      <w:pPr>
        <w:spacing w:before="0" w:after="0"/>
      </w:pPr>
      <w:r w:rsidRPr="00B5394D">
        <w:t>Si un cliente no tiene conexión o el servidor no responde, debe mostrar un mensaje claro de error de comunicación y nunca presentar resultados inventados.</w:t>
      </w:r>
    </w:p>
    <w:p w14:paraId="0CAE8823" w14:textId="77777777" w:rsidR="00CE3C89" w:rsidRPr="00B5394D" w:rsidRDefault="00CE3C89">
      <w:pPr>
        <w:spacing w:before="0" w:after="0"/>
      </w:pPr>
    </w:p>
    <w:p w14:paraId="1EA97192" w14:textId="7E3BF437" w:rsidR="00CE3C89" w:rsidRPr="00B5394D" w:rsidRDefault="00B5394D" w:rsidP="00B5394D">
      <w:pPr>
        <w:pStyle w:val="Ttulo1"/>
      </w:pPr>
      <w:bookmarkStart w:id="49" w:name="_m0ubqwpvql6i" w:colFirst="0" w:colLast="0"/>
      <w:bookmarkStart w:id="50" w:name="_Toc243458895"/>
      <w:bookmarkEnd w:id="49"/>
      <w:r w:rsidRPr="00B5394D">
        <w:t xml:space="preserve">8. </w:t>
      </w:r>
      <w:r w:rsidR="003C185B" w:rsidRPr="00B5394D">
        <w:t>Especificación de Requerimientos</w:t>
      </w:r>
      <w:bookmarkEnd w:id="50"/>
    </w:p>
    <w:p w14:paraId="6576B31F" w14:textId="044D2160" w:rsidR="00CE3C89" w:rsidRPr="00B5394D" w:rsidRDefault="00B5394D">
      <w:pPr>
        <w:pStyle w:val="Ttulo2"/>
      </w:pPr>
      <w:bookmarkStart w:id="51" w:name="_50b70xaiezr1" w:colFirst="0" w:colLast="0"/>
      <w:bookmarkStart w:id="52" w:name="_Toc243458896"/>
      <w:bookmarkEnd w:id="51"/>
      <w:r w:rsidRPr="00B5394D">
        <w:t xml:space="preserve">8.1. </w:t>
      </w:r>
      <w:r w:rsidR="003C185B" w:rsidRPr="00B5394D">
        <w:t>Requisitos comunes de las interfaces</w:t>
      </w:r>
      <w:bookmarkEnd w:id="52"/>
    </w:p>
    <w:p w14:paraId="15C2983C" w14:textId="6A6ED1E0" w:rsidR="00CE3C89" w:rsidRPr="00B5394D" w:rsidRDefault="00B5394D">
      <w:pPr>
        <w:pStyle w:val="Ttulo3"/>
      </w:pPr>
      <w:bookmarkStart w:id="53" w:name="_elrq7rre80v0" w:colFirst="0" w:colLast="0"/>
      <w:bookmarkStart w:id="54" w:name="_Toc243458897"/>
      <w:bookmarkEnd w:id="53"/>
      <w:r w:rsidRPr="00B5394D">
        <w:t xml:space="preserve">8.1.1. </w:t>
      </w:r>
      <w:r w:rsidR="003C185B" w:rsidRPr="00B5394D">
        <w:t>Interfaces de usuario</w:t>
      </w:r>
      <w:bookmarkEnd w:id="54"/>
    </w:p>
    <w:p w14:paraId="655705D1" w14:textId="1AFBD4B5" w:rsidR="00CE3C89" w:rsidRPr="00B5394D" w:rsidRDefault="00B5394D">
      <w:r w:rsidRPr="00B5394D">
        <w:t>Cada cliente ofrece, según su plataforma, la forma de ingresar credenciales, elegir categoría y unidades, escribir un valor y ver el resultado. La consola usa menús de texto; el escritorio, la web y Android usan formularios, listas y botones. Todos llaman a las mismas operaciones SOAP.</w:t>
      </w:r>
    </w:p>
    <w:p w14:paraId="568722D4" w14:textId="2FA461D5" w:rsidR="00CE3C89" w:rsidRPr="00B5394D" w:rsidRDefault="00B5394D">
      <w:pPr>
        <w:pStyle w:val="Ttulo3"/>
      </w:pPr>
      <w:bookmarkStart w:id="55" w:name="_69tc3u1p4u0y" w:colFirst="0" w:colLast="0"/>
      <w:bookmarkStart w:id="56" w:name="_Toc243458898"/>
      <w:bookmarkEnd w:id="55"/>
      <w:r w:rsidRPr="00B5394D">
        <w:t xml:space="preserve">8.1.2. </w:t>
      </w:r>
      <w:r w:rsidR="003C185B" w:rsidRPr="00B5394D">
        <w:t>Interfaces de hardware</w:t>
      </w:r>
      <w:bookmarkEnd w:id="56"/>
    </w:p>
    <w:p w14:paraId="194FFB2E" w14:textId="1D4E9D55" w:rsidR="00CE3C89" w:rsidRPr="00B5394D" w:rsidRDefault="003C185B" w:rsidP="00B2227C">
      <w:pPr>
        <w:pStyle w:val="Descripcin"/>
        <w:keepNext/>
      </w:pPr>
      <w:bookmarkStart w:id="57" w:name="_Toc243458929"/>
      <w:r w:rsidRPr="00B5394D">
        <w:t xml:space="preserve">Tabla </w:t>
      </w:r>
      <w:fldSimple w:instr=" SEQ Tabla \* ARABIC ">
        <w:r w:rsidR="00B5394D" w:rsidRPr="00B5394D">
          <w:rPr>
            <w:noProof/>
          </w:rPr>
          <w:t>5</w:t>
        </w:r>
      </w:fldSimple>
      <w:r w:rsidRPr="00B5394D">
        <w:t>. Interfaces de hardware</w:t>
      </w:r>
      <w:bookmarkEnd w:id="57"/>
    </w:p>
    <w:tbl>
      <w:tblPr>
        <w:tblStyle w:val="a3"/>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3206"/>
        <w:gridCol w:w="3675"/>
        <w:gridCol w:w="2535"/>
      </w:tblGrid>
      <w:tr w:rsidR="00CE3C89" w:rsidRPr="00B2227C" w14:paraId="5618AAEE"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06" w:type="dxa"/>
            <w:tcBorders>
              <w:top w:val="none" w:sz="0" w:space="0" w:color="auto"/>
              <w:left w:val="none" w:sz="0" w:space="0" w:color="auto"/>
              <w:bottom w:val="single" w:sz="4" w:space="0" w:color="000000"/>
              <w:right w:val="none" w:sz="0" w:space="0" w:color="auto"/>
            </w:tcBorders>
            <w:shd w:val="clear" w:color="D9D9D9" w:fill="D9D9D9"/>
          </w:tcPr>
          <w:p w14:paraId="2C63D739" w14:textId="77777777" w:rsidR="00CE3C89" w:rsidRPr="00B2227C" w:rsidRDefault="003C185B" w:rsidP="00B2227C">
            <w:pPr>
              <w:keepNext/>
              <w:spacing w:before="60" w:after="60"/>
              <w:jc w:val="left"/>
              <w:rPr>
                <w:color w:val="auto"/>
              </w:rPr>
            </w:pPr>
            <w:r w:rsidRPr="00B2227C">
              <w:rPr>
                <w:color w:val="auto"/>
              </w:rPr>
              <w:t>Componente / canal</w:t>
            </w:r>
          </w:p>
        </w:tc>
        <w:tc>
          <w:tcPr>
            <w:tcW w:w="3675" w:type="dxa"/>
            <w:tcBorders>
              <w:top w:val="none" w:sz="0" w:space="0" w:color="auto"/>
              <w:left w:val="none" w:sz="0" w:space="0" w:color="auto"/>
              <w:bottom w:val="single" w:sz="4" w:space="0" w:color="000000"/>
              <w:right w:val="none" w:sz="0" w:space="0" w:color="auto"/>
            </w:tcBorders>
            <w:shd w:val="clear" w:color="D9D9D9" w:fill="D9D9D9"/>
          </w:tcPr>
          <w:p w14:paraId="0D447270"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Plataforma o requisito</w:t>
            </w:r>
          </w:p>
        </w:tc>
        <w:tc>
          <w:tcPr>
            <w:tcW w:w="2535" w:type="dxa"/>
            <w:tcBorders>
              <w:top w:val="none" w:sz="0" w:space="0" w:color="auto"/>
              <w:left w:val="none" w:sz="0" w:space="0" w:color="auto"/>
              <w:bottom w:val="single" w:sz="4" w:space="0" w:color="000000"/>
              <w:right w:val="none" w:sz="0" w:space="0" w:color="auto"/>
            </w:tcBorders>
            <w:shd w:val="clear" w:color="D9D9D9" w:fill="D9D9D9"/>
          </w:tcPr>
          <w:p w14:paraId="15E6E62B"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Función del sistema</w:t>
            </w:r>
          </w:p>
        </w:tc>
      </w:tr>
      <w:tr w:rsidR="00CE3C89" w:rsidRPr="00B2227C" w14:paraId="4FB1E1E3"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06" w:type="dxa"/>
            <w:tcBorders>
              <w:bottom w:val="single" w:sz="4" w:space="0" w:color="000000"/>
            </w:tcBorders>
            <w:shd w:val="clear" w:color="FFFFFF" w:fill="FFFFFF"/>
          </w:tcPr>
          <w:p w14:paraId="0B6245DB" w14:textId="77777777" w:rsidR="00CE3C89" w:rsidRPr="00B2227C" w:rsidRDefault="003C185B" w:rsidP="00B2227C">
            <w:pPr>
              <w:keepNext/>
              <w:spacing w:before="60" w:after="60"/>
              <w:jc w:val="left"/>
              <w:rPr>
                <w:color w:val="auto"/>
              </w:rPr>
            </w:pPr>
            <w:r w:rsidRPr="00B2227C">
              <w:rPr>
                <w:color w:val="auto"/>
              </w:rPr>
              <w:t>Servidor de aplicaciones</w:t>
            </w:r>
          </w:p>
        </w:tc>
        <w:tc>
          <w:tcPr>
            <w:tcW w:w="3675" w:type="dxa"/>
            <w:tcBorders>
              <w:bottom w:val="single" w:sz="4" w:space="0" w:color="000000"/>
            </w:tcBorders>
            <w:shd w:val="clear" w:color="FFFFFF" w:fill="FFFFFF"/>
          </w:tcPr>
          <w:p w14:paraId="541E8A6B"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Java, JAX-WS, Payara y red funcional</w:t>
            </w:r>
          </w:p>
        </w:tc>
        <w:tc>
          <w:tcPr>
            <w:tcW w:w="2535" w:type="dxa"/>
            <w:tcBorders>
              <w:bottom w:val="single" w:sz="4" w:space="0" w:color="000000"/>
            </w:tcBorders>
            <w:shd w:val="clear" w:color="FFFFFF" w:fill="FFFFFF"/>
          </w:tcPr>
          <w:p w14:paraId="32B11CFD"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Hospedar operaciones SOAP y catálogo, sin base de datos</w:t>
            </w:r>
          </w:p>
        </w:tc>
      </w:tr>
      <w:tr w:rsidR="00CE3C89" w:rsidRPr="00B2227C" w14:paraId="55D3A72F"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3206" w:type="dxa"/>
            <w:tcBorders>
              <w:bottom w:val="single" w:sz="4" w:space="0" w:color="000000"/>
            </w:tcBorders>
            <w:shd w:val="clear" w:color="FFFFFF" w:fill="FFFFFF"/>
          </w:tcPr>
          <w:p w14:paraId="7633A258" w14:textId="77777777" w:rsidR="00CE3C89" w:rsidRPr="00B2227C" w:rsidRDefault="003C185B" w:rsidP="00B2227C">
            <w:pPr>
              <w:keepNext/>
              <w:spacing w:before="60" w:after="60"/>
              <w:jc w:val="left"/>
              <w:rPr>
                <w:color w:val="auto"/>
              </w:rPr>
            </w:pPr>
            <w:r w:rsidRPr="00B2227C">
              <w:rPr>
                <w:color w:val="auto"/>
              </w:rPr>
              <w:t>Cliente consola y escritorio</w:t>
            </w:r>
          </w:p>
        </w:tc>
        <w:tc>
          <w:tcPr>
            <w:tcW w:w="3675" w:type="dxa"/>
            <w:tcBorders>
              <w:bottom w:val="single" w:sz="4" w:space="0" w:color="000000"/>
            </w:tcBorders>
            <w:shd w:val="clear" w:color="FFFFFF" w:fill="FFFFFF"/>
          </w:tcPr>
          <w:p w14:paraId="35E804DA"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Equipo compatible con Java</w:t>
            </w:r>
          </w:p>
        </w:tc>
        <w:tc>
          <w:tcPr>
            <w:tcW w:w="2535" w:type="dxa"/>
            <w:tcBorders>
              <w:bottom w:val="single" w:sz="4" w:space="0" w:color="000000"/>
            </w:tcBorders>
            <w:shd w:val="clear" w:color="FFFFFF" w:fill="FFFFFF"/>
          </w:tcPr>
          <w:p w14:paraId="210EF4D7"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Ingresar credenciales/valores y mostrar resultados</w:t>
            </w:r>
          </w:p>
        </w:tc>
      </w:tr>
      <w:tr w:rsidR="00CE3C89" w:rsidRPr="00B2227C" w14:paraId="2DDA7B94"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206" w:type="dxa"/>
            <w:tcBorders>
              <w:bottom w:val="single" w:sz="4" w:space="0" w:color="000000"/>
            </w:tcBorders>
            <w:shd w:val="clear" w:color="FFFFFF" w:fill="FFFFFF"/>
          </w:tcPr>
          <w:p w14:paraId="33C19010" w14:textId="77777777" w:rsidR="00CE3C89" w:rsidRPr="00B2227C" w:rsidRDefault="003C185B" w:rsidP="00B2227C">
            <w:pPr>
              <w:keepNext/>
              <w:spacing w:before="60" w:after="60"/>
              <w:jc w:val="left"/>
              <w:rPr>
                <w:color w:val="auto"/>
              </w:rPr>
            </w:pPr>
            <w:r w:rsidRPr="00B2227C">
              <w:rPr>
                <w:color w:val="auto"/>
              </w:rPr>
              <w:t>Cliente web</w:t>
            </w:r>
          </w:p>
        </w:tc>
        <w:tc>
          <w:tcPr>
            <w:tcW w:w="3675" w:type="dxa"/>
            <w:tcBorders>
              <w:bottom w:val="single" w:sz="4" w:space="0" w:color="000000"/>
            </w:tcBorders>
            <w:shd w:val="clear" w:color="FFFFFF" w:fill="FFFFFF"/>
          </w:tcPr>
          <w:p w14:paraId="23C0956C"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Navegador y conectividad con backend</w:t>
            </w:r>
          </w:p>
        </w:tc>
        <w:tc>
          <w:tcPr>
            <w:tcW w:w="2535" w:type="dxa"/>
            <w:tcBorders>
              <w:bottom w:val="single" w:sz="4" w:space="0" w:color="000000"/>
            </w:tcBorders>
            <w:shd w:val="clear" w:color="FFFFFF" w:fill="FFFFFF"/>
          </w:tcPr>
          <w:p w14:paraId="2E312162"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Solicitar catálogo, autenticación y conversiones</w:t>
            </w:r>
          </w:p>
        </w:tc>
      </w:tr>
      <w:tr w:rsidR="00CE3C89" w:rsidRPr="00B2227C" w14:paraId="59598B72"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3206" w:type="dxa"/>
            <w:shd w:val="clear" w:color="FFFFFF" w:fill="FFFFFF"/>
          </w:tcPr>
          <w:p w14:paraId="31C3A17A" w14:textId="77777777" w:rsidR="00CE3C89" w:rsidRPr="00B2227C" w:rsidRDefault="003C185B" w:rsidP="00B2227C">
            <w:pPr>
              <w:spacing w:before="60" w:after="60"/>
              <w:jc w:val="left"/>
              <w:rPr>
                <w:color w:val="auto"/>
              </w:rPr>
            </w:pPr>
            <w:r w:rsidRPr="00B2227C">
              <w:rPr>
                <w:color w:val="auto"/>
              </w:rPr>
              <w:t>Cliente Android</w:t>
            </w:r>
          </w:p>
        </w:tc>
        <w:tc>
          <w:tcPr>
            <w:tcW w:w="3675" w:type="dxa"/>
            <w:shd w:val="clear" w:color="FFFFFF" w:fill="FFFFFF"/>
          </w:tcPr>
          <w:p w14:paraId="39168E73"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Dispositivo Android y conectividad</w:t>
            </w:r>
          </w:p>
        </w:tc>
        <w:tc>
          <w:tcPr>
            <w:tcW w:w="2535" w:type="dxa"/>
            <w:shd w:val="clear" w:color="FFFFFF" w:fill="FFFFFF"/>
          </w:tcPr>
          <w:p w14:paraId="3163B668"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Consumir el mismo servicio SOAP de conversión</w:t>
            </w:r>
          </w:p>
        </w:tc>
      </w:tr>
    </w:tbl>
    <w:p w14:paraId="5B47822F" w14:textId="432705CD" w:rsidR="00CE3C89" w:rsidRPr="00B5394D" w:rsidRDefault="00B5394D" w:rsidP="00B2227C">
      <w:pPr>
        <w:pStyle w:val="Ttulo3"/>
        <w:spacing w:before="240"/>
      </w:pPr>
      <w:bookmarkStart w:id="58" w:name="_8sc7bnm86r2r" w:colFirst="0" w:colLast="0"/>
      <w:bookmarkStart w:id="59" w:name="_Toc243458899"/>
      <w:bookmarkEnd w:id="58"/>
      <w:r w:rsidRPr="00B5394D">
        <w:t xml:space="preserve">8.1.3. </w:t>
      </w:r>
      <w:r w:rsidR="003C185B" w:rsidRPr="00B5394D">
        <w:t>Interfaces de software</w:t>
      </w:r>
      <w:bookmarkEnd w:id="59"/>
    </w:p>
    <w:p w14:paraId="615A22E2" w14:textId="215D5A0F" w:rsidR="00CE3C89" w:rsidRPr="00B5394D" w:rsidRDefault="003C185B" w:rsidP="00B2227C">
      <w:pPr>
        <w:pStyle w:val="Descripcin"/>
        <w:keepNext/>
      </w:pPr>
      <w:bookmarkStart w:id="60" w:name="_Toc243458930"/>
      <w:r w:rsidRPr="00B5394D">
        <w:t xml:space="preserve">Tabla </w:t>
      </w:r>
      <w:fldSimple w:instr=" SEQ Tabla \* ARABIC ">
        <w:r w:rsidR="00B5394D" w:rsidRPr="00B5394D">
          <w:rPr>
            <w:noProof/>
          </w:rPr>
          <w:t>6</w:t>
        </w:r>
      </w:fldSimple>
      <w:r w:rsidRPr="00B5394D">
        <w:t>. Interfaces de software</w:t>
      </w:r>
      <w:bookmarkEnd w:id="60"/>
    </w:p>
    <w:tbl>
      <w:tblPr>
        <w:tblStyle w:val="a4"/>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492"/>
        <w:gridCol w:w="3248"/>
        <w:gridCol w:w="2651"/>
        <w:gridCol w:w="2025"/>
      </w:tblGrid>
      <w:tr w:rsidR="00CE3C89" w:rsidRPr="00B2227C" w14:paraId="16B645AF"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92" w:type="dxa"/>
            <w:tcBorders>
              <w:top w:val="none" w:sz="0" w:space="0" w:color="auto"/>
              <w:left w:val="none" w:sz="0" w:space="0" w:color="auto"/>
              <w:bottom w:val="single" w:sz="4" w:space="0" w:color="000000"/>
              <w:right w:val="none" w:sz="0" w:space="0" w:color="auto"/>
            </w:tcBorders>
            <w:shd w:val="clear" w:color="D9D9D9" w:fill="D9D9D9"/>
          </w:tcPr>
          <w:p w14:paraId="59F921D3" w14:textId="77777777" w:rsidR="00CE3C89" w:rsidRPr="00B2227C" w:rsidRDefault="003C185B" w:rsidP="00B2227C">
            <w:pPr>
              <w:keepNext/>
              <w:spacing w:before="60" w:after="60"/>
              <w:jc w:val="left"/>
              <w:rPr>
                <w:color w:val="auto"/>
              </w:rPr>
            </w:pPr>
            <w:r w:rsidRPr="00B2227C">
              <w:rPr>
                <w:color w:val="auto"/>
              </w:rPr>
              <w:t>Elemento</w:t>
            </w:r>
          </w:p>
        </w:tc>
        <w:tc>
          <w:tcPr>
            <w:tcW w:w="3248" w:type="dxa"/>
            <w:tcBorders>
              <w:top w:val="none" w:sz="0" w:space="0" w:color="auto"/>
              <w:left w:val="none" w:sz="0" w:space="0" w:color="auto"/>
              <w:bottom w:val="single" w:sz="4" w:space="0" w:color="000000"/>
              <w:right w:val="none" w:sz="0" w:space="0" w:color="auto"/>
            </w:tcBorders>
            <w:shd w:val="clear" w:color="D9D9D9" w:fill="D9D9D9"/>
          </w:tcPr>
          <w:p w14:paraId="459380CE"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Tecnología prevista</w:t>
            </w:r>
          </w:p>
        </w:tc>
        <w:tc>
          <w:tcPr>
            <w:tcW w:w="2651" w:type="dxa"/>
            <w:tcBorders>
              <w:top w:val="none" w:sz="0" w:space="0" w:color="auto"/>
              <w:left w:val="none" w:sz="0" w:space="0" w:color="auto"/>
              <w:bottom w:val="single" w:sz="4" w:space="0" w:color="000000"/>
              <w:right w:val="none" w:sz="0" w:space="0" w:color="auto"/>
            </w:tcBorders>
            <w:shd w:val="clear" w:color="D9D9D9" w:fill="D9D9D9"/>
          </w:tcPr>
          <w:p w14:paraId="46C140EB"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Descripción</w:t>
            </w:r>
          </w:p>
        </w:tc>
        <w:tc>
          <w:tcPr>
            <w:tcW w:w="2025" w:type="dxa"/>
            <w:tcBorders>
              <w:top w:val="none" w:sz="0" w:space="0" w:color="auto"/>
              <w:left w:val="none" w:sz="0" w:space="0" w:color="auto"/>
              <w:bottom w:val="single" w:sz="4" w:space="0" w:color="000000"/>
              <w:right w:val="none" w:sz="0" w:space="0" w:color="auto"/>
            </w:tcBorders>
            <w:shd w:val="clear" w:color="D9D9D9" w:fill="D9D9D9"/>
          </w:tcPr>
          <w:p w14:paraId="7EE4484A"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Función en el proyecto</w:t>
            </w:r>
          </w:p>
        </w:tc>
      </w:tr>
      <w:tr w:rsidR="00CE3C89" w:rsidRPr="00B2227C" w14:paraId="1B245B83"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92" w:type="dxa"/>
            <w:tcBorders>
              <w:bottom w:val="single" w:sz="4" w:space="0" w:color="000000"/>
            </w:tcBorders>
            <w:shd w:val="clear" w:color="FFFFFF" w:fill="FFFFFF"/>
          </w:tcPr>
          <w:p w14:paraId="699BF55B" w14:textId="77777777" w:rsidR="00CE3C89" w:rsidRPr="00B2227C" w:rsidRDefault="003C185B" w:rsidP="00B2227C">
            <w:pPr>
              <w:keepNext/>
              <w:spacing w:before="60" w:after="60"/>
              <w:jc w:val="left"/>
              <w:rPr>
                <w:color w:val="auto"/>
              </w:rPr>
            </w:pPr>
            <w:r w:rsidRPr="00B2227C">
              <w:rPr>
                <w:color w:val="auto"/>
              </w:rPr>
              <w:t>Sistema operativo</w:t>
            </w:r>
          </w:p>
        </w:tc>
        <w:tc>
          <w:tcPr>
            <w:tcW w:w="3248" w:type="dxa"/>
            <w:tcBorders>
              <w:bottom w:val="single" w:sz="4" w:space="0" w:color="000000"/>
            </w:tcBorders>
            <w:shd w:val="clear" w:color="FFFFFF" w:fill="FFFFFF"/>
          </w:tcPr>
          <w:p w14:paraId="1F209966"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Windows/Linux según equipo</w:t>
            </w:r>
          </w:p>
        </w:tc>
        <w:tc>
          <w:tcPr>
            <w:tcW w:w="2651" w:type="dxa"/>
            <w:tcBorders>
              <w:bottom w:val="single" w:sz="4" w:space="0" w:color="000000"/>
            </w:tcBorders>
            <w:shd w:val="clear" w:color="FFFFFF" w:fill="FFFFFF"/>
          </w:tcPr>
          <w:p w14:paraId="40A9A2C4"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Entorno que ejecuta el servidor Java o los clientes compatibles.</w:t>
            </w:r>
          </w:p>
        </w:tc>
        <w:tc>
          <w:tcPr>
            <w:tcW w:w="2025" w:type="dxa"/>
            <w:tcBorders>
              <w:bottom w:val="single" w:sz="4" w:space="0" w:color="000000"/>
            </w:tcBorders>
            <w:shd w:val="clear" w:color="FFFFFF" w:fill="FFFFFF"/>
          </w:tcPr>
          <w:p w14:paraId="46D60255"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Permitir despliegue y pruebas; no se instala base de datos.</w:t>
            </w:r>
          </w:p>
        </w:tc>
      </w:tr>
      <w:tr w:rsidR="00CE3C89" w:rsidRPr="00B2227C" w14:paraId="77D771DF"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1492" w:type="dxa"/>
            <w:tcBorders>
              <w:bottom w:val="single" w:sz="4" w:space="0" w:color="000000"/>
            </w:tcBorders>
            <w:shd w:val="clear" w:color="FFFFFF" w:fill="FFFFFF"/>
          </w:tcPr>
          <w:p w14:paraId="5CD761E4" w14:textId="77777777" w:rsidR="00CE3C89" w:rsidRPr="00B2227C" w:rsidRDefault="003C185B" w:rsidP="00B2227C">
            <w:pPr>
              <w:keepNext/>
              <w:spacing w:before="60" w:after="60"/>
              <w:jc w:val="left"/>
              <w:rPr>
                <w:color w:val="auto"/>
              </w:rPr>
            </w:pPr>
            <w:r w:rsidRPr="00B2227C">
              <w:rPr>
                <w:color w:val="auto"/>
              </w:rPr>
              <w:t>Entorno de desarrollo</w:t>
            </w:r>
          </w:p>
        </w:tc>
        <w:tc>
          <w:tcPr>
            <w:tcW w:w="3248" w:type="dxa"/>
            <w:tcBorders>
              <w:bottom w:val="single" w:sz="4" w:space="0" w:color="000000"/>
            </w:tcBorders>
            <w:shd w:val="clear" w:color="FFFFFF" w:fill="FFFFFF"/>
          </w:tcPr>
          <w:p w14:paraId="4DD35599"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Apache NetBeans</w:t>
            </w:r>
          </w:p>
        </w:tc>
        <w:tc>
          <w:tcPr>
            <w:tcW w:w="2651" w:type="dxa"/>
            <w:tcBorders>
              <w:bottom w:val="single" w:sz="4" w:space="0" w:color="000000"/>
            </w:tcBorders>
            <w:shd w:val="clear" w:color="FFFFFF" w:fill="FFFFFF"/>
          </w:tcPr>
          <w:p w14:paraId="3F87AC65"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IDE para implementar el servidor SOAP/JAX-WS y el cliente Java.</w:t>
            </w:r>
          </w:p>
        </w:tc>
        <w:tc>
          <w:tcPr>
            <w:tcW w:w="2025" w:type="dxa"/>
            <w:tcBorders>
              <w:bottom w:val="single" w:sz="4" w:space="0" w:color="000000"/>
            </w:tcBorders>
            <w:shd w:val="clear" w:color="FFFFFF" w:fill="FFFFFF"/>
          </w:tcPr>
          <w:p w14:paraId="52ED620D"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Organizar código, compilar y probar servicios y clientes.</w:t>
            </w:r>
          </w:p>
        </w:tc>
      </w:tr>
      <w:tr w:rsidR="00CE3C89" w:rsidRPr="00B2227C" w14:paraId="7C956F64"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92" w:type="dxa"/>
            <w:tcBorders>
              <w:bottom w:val="single" w:sz="4" w:space="0" w:color="000000"/>
            </w:tcBorders>
            <w:shd w:val="clear" w:color="FFFFFF" w:fill="FFFFFF"/>
          </w:tcPr>
          <w:p w14:paraId="1F388075" w14:textId="77777777" w:rsidR="00CE3C89" w:rsidRPr="00B2227C" w:rsidRDefault="003C185B" w:rsidP="00B2227C">
            <w:pPr>
              <w:keepNext/>
              <w:spacing w:before="60" w:after="60"/>
              <w:jc w:val="left"/>
              <w:rPr>
                <w:color w:val="auto"/>
              </w:rPr>
            </w:pPr>
            <w:r w:rsidRPr="00B2227C">
              <w:rPr>
                <w:color w:val="auto"/>
              </w:rPr>
              <w:t>Modelado UML</w:t>
            </w:r>
          </w:p>
        </w:tc>
        <w:tc>
          <w:tcPr>
            <w:tcW w:w="3248" w:type="dxa"/>
            <w:tcBorders>
              <w:bottom w:val="single" w:sz="4" w:space="0" w:color="000000"/>
            </w:tcBorders>
            <w:shd w:val="clear" w:color="FFFFFF" w:fill="FFFFFF"/>
          </w:tcPr>
          <w:p w14:paraId="55A4D980"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SAP PowerDesigner</w:t>
            </w:r>
          </w:p>
        </w:tc>
        <w:tc>
          <w:tcPr>
            <w:tcW w:w="2651" w:type="dxa"/>
            <w:tcBorders>
              <w:bottom w:val="single" w:sz="4" w:space="0" w:color="000000"/>
            </w:tcBorders>
            <w:shd w:val="clear" w:color="FFFFFF" w:fill="FFFFFF"/>
          </w:tcPr>
          <w:p w14:paraId="3038EAE7"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Herramienta de modelado para diagramas de casos de uso y otros modelos UML.</w:t>
            </w:r>
          </w:p>
        </w:tc>
        <w:tc>
          <w:tcPr>
            <w:tcW w:w="2025" w:type="dxa"/>
            <w:tcBorders>
              <w:bottom w:val="single" w:sz="4" w:space="0" w:color="000000"/>
            </w:tcBorders>
            <w:shd w:val="clear" w:color="FFFFFF" w:fill="FFFFFF"/>
          </w:tcPr>
          <w:p w14:paraId="12986CDF"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Modelar actor, casos de uso y relaciones include/extend/generalización.</w:t>
            </w:r>
          </w:p>
        </w:tc>
      </w:tr>
      <w:tr w:rsidR="00CE3C89" w:rsidRPr="00B2227C" w14:paraId="0AC9C1E8"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1492" w:type="dxa"/>
            <w:tcBorders>
              <w:bottom w:val="single" w:sz="4" w:space="0" w:color="000000"/>
            </w:tcBorders>
            <w:shd w:val="clear" w:color="FFFFFF" w:fill="FFFFFF"/>
          </w:tcPr>
          <w:p w14:paraId="0BDF3B01" w14:textId="77777777" w:rsidR="00CE3C89" w:rsidRPr="00B2227C" w:rsidRDefault="003C185B" w:rsidP="00B2227C">
            <w:pPr>
              <w:keepNext/>
              <w:spacing w:before="60" w:after="60"/>
              <w:jc w:val="left"/>
              <w:rPr>
                <w:color w:val="auto"/>
              </w:rPr>
            </w:pPr>
            <w:r w:rsidRPr="00B2227C">
              <w:rPr>
                <w:color w:val="auto"/>
              </w:rPr>
              <w:t>API de servicios</w:t>
            </w:r>
          </w:p>
        </w:tc>
        <w:tc>
          <w:tcPr>
            <w:tcW w:w="3248" w:type="dxa"/>
            <w:tcBorders>
              <w:bottom w:val="single" w:sz="4" w:space="0" w:color="000000"/>
            </w:tcBorders>
            <w:shd w:val="clear" w:color="FFFFFF" w:fill="FFFFFF"/>
          </w:tcPr>
          <w:p w14:paraId="0DE74997"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Java / JAX-WS (compatible con el runtime)</w:t>
            </w:r>
          </w:p>
        </w:tc>
        <w:tc>
          <w:tcPr>
            <w:tcW w:w="2651" w:type="dxa"/>
            <w:tcBorders>
              <w:bottom w:val="single" w:sz="4" w:space="0" w:color="000000"/>
            </w:tcBorders>
            <w:shd w:val="clear" w:color="FFFFFF" w:fill="FFFFFF"/>
          </w:tcPr>
          <w:p w14:paraId="7CFEF07B"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Tecnología empleada para publicar/consumir servicios SOAP.</w:t>
            </w:r>
          </w:p>
        </w:tc>
        <w:tc>
          <w:tcPr>
            <w:tcW w:w="2025" w:type="dxa"/>
            <w:tcBorders>
              <w:bottom w:val="single" w:sz="4" w:space="0" w:color="000000"/>
            </w:tcBorders>
            <w:shd w:val="clear" w:color="FFFFFF" w:fill="FFFFFF"/>
          </w:tcPr>
          <w:p w14:paraId="5B5C9B96"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Definir operaciones, mensajes y contrato WSDL.</w:t>
            </w:r>
          </w:p>
        </w:tc>
      </w:tr>
      <w:tr w:rsidR="00CE3C89" w:rsidRPr="00B2227C" w14:paraId="5804825C"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92" w:type="dxa"/>
            <w:shd w:val="clear" w:color="FFFFFF" w:fill="FFFFFF"/>
          </w:tcPr>
          <w:p w14:paraId="792090C8" w14:textId="77777777" w:rsidR="00CE3C89" w:rsidRPr="00B2227C" w:rsidRDefault="003C185B" w:rsidP="00B2227C">
            <w:pPr>
              <w:spacing w:before="60" w:after="60"/>
              <w:jc w:val="left"/>
              <w:rPr>
                <w:color w:val="auto"/>
              </w:rPr>
            </w:pPr>
            <w:r w:rsidRPr="00B2227C">
              <w:rPr>
                <w:color w:val="auto"/>
              </w:rPr>
              <w:t>Servidor de aplicaciones</w:t>
            </w:r>
          </w:p>
        </w:tc>
        <w:tc>
          <w:tcPr>
            <w:tcW w:w="3248" w:type="dxa"/>
            <w:shd w:val="clear" w:color="FFFFFF" w:fill="FFFFFF"/>
          </w:tcPr>
          <w:p w14:paraId="715F4F00"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Payara Server (versión compatible)</w:t>
            </w:r>
          </w:p>
        </w:tc>
        <w:tc>
          <w:tcPr>
            <w:tcW w:w="2651" w:type="dxa"/>
            <w:shd w:val="clear" w:color="FFFFFF" w:fill="FFFFFF"/>
          </w:tcPr>
          <w:p w14:paraId="7066A710"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Entorno para desplegar la aplicación Java en red.</w:t>
            </w:r>
          </w:p>
        </w:tc>
        <w:tc>
          <w:tcPr>
            <w:tcW w:w="2025" w:type="dxa"/>
            <w:shd w:val="clear" w:color="FFFFFF" w:fill="FFFFFF"/>
          </w:tcPr>
          <w:p w14:paraId="2D23F897"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Exponer los endpoints SOAP usados por los cuatro clientes.</w:t>
            </w:r>
          </w:p>
        </w:tc>
      </w:tr>
    </w:tbl>
    <w:p w14:paraId="4009E487" w14:textId="320FC6B7" w:rsidR="00CE3C89" w:rsidRPr="00B5394D" w:rsidRDefault="00B5394D" w:rsidP="00B2227C">
      <w:pPr>
        <w:pStyle w:val="Ttulo3"/>
        <w:spacing w:before="240"/>
      </w:pPr>
      <w:bookmarkStart w:id="61" w:name="_7zo2fz6o1msu" w:colFirst="0" w:colLast="0"/>
      <w:bookmarkStart w:id="62" w:name="_Toc243458900"/>
      <w:bookmarkEnd w:id="61"/>
      <w:r w:rsidRPr="00B5394D">
        <w:t xml:space="preserve">8.1.4. </w:t>
      </w:r>
      <w:r w:rsidR="003C185B" w:rsidRPr="00B5394D">
        <w:t>Interfaces de comunicación</w:t>
      </w:r>
      <w:bookmarkEnd w:id="62"/>
    </w:p>
    <w:p w14:paraId="5690F877" w14:textId="77777777" w:rsidR="00CE3C89" w:rsidRPr="00B5394D" w:rsidRDefault="003C185B">
      <w:r w:rsidRPr="00B5394D">
        <w:t>El Sistema Convertidor de Unidades se comunica mediante HTTP/HTTPS y mensajes SOAP/XML. No utiliza conexiones a bases de datos.</w:t>
      </w:r>
    </w:p>
    <w:p w14:paraId="1298DCE0" w14:textId="77777777" w:rsidR="00CE3C89" w:rsidRPr="00B5394D" w:rsidRDefault="003C185B">
      <w:pPr>
        <w:numPr>
          <w:ilvl w:val="0"/>
          <w:numId w:val="3"/>
        </w:numPr>
        <w:pBdr>
          <w:top w:val="nil"/>
          <w:left w:val="nil"/>
          <w:bottom w:val="nil"/>
          <w:right w:val="nil"/>
          <w:between w:val="nil"/>
        </w:pBdr>
      </w:pPr>
      <w:r w:rsidRPr="00B5394D">
        <w:t>Intercambio de datos: los cuatro clientes utilizan el contrato de servicio SOAP para autenticar, consultar el catálogo y solicitar conversiones.</w:t>
      </w:r>
    </w:p>
    <w:p w14:paraId="0D5E4995" w14:textId="77777777" w:rsidR="00CE3C89" w:rsidRPr="00B5394D" w:rsidRDefault="003C185B">
      <w:pPr>
        <w:numPr>
          <w:ilvl w:val="0"/>
          <w:numId w:val="3"/>
        </w:numPr>
        <w:pBdr>
          <w:top w:val="nil"/>
          <w:left w:val="nil"/>
          <w:bottom w:val="nil"/>
          <w:right w:val="nil"/>
          <w:between w:val="nil"/>
        </w:pBdr>
      </w:pPr>
      <w:r w:rsidRPr="00B5394D">
        <w:t>Formato: las peticiones y respuestas se serializan en XML dentro de mensajes SOAP conforme al WSDL, con campos de estado, código, mensaje y resultado cuando corresponda.</w:t>
      </w:r>
    </w:p>
    <w:p w14:paraId="75398230" w14:textId="1D1FC876" w:rsidR="00CE3C89" w:rsidRPr="00B5394D" w:rsidRDefault="00B5394D">
      <w:pPr>
        <w:pStyle w:val="Ttulo2"/>
      </w:pPr>
      <w:bookmarkStart w:id="63" w:name="_fhy5jisp1765" w:colFirst="0" w:colLast="0"/>
      <w:bookmarkStart w:id="64" w:name="_Toc243458901"/>
      <w:bookmarkEnd w:id="63"/>
      <w:r w:rsidRPr="00B5394D">
        <w:t xml:space="preserve">8.2. </w:t>
      </w:r>
      <w:r w:rsidR="003C185B" w:rsidRPr="00B5394D">
        <w:t>Requisitos Funcionales</w:t>
      </w:r>
      <w:bookmarkEnd w:id="64"/>
    </w:p>
    <w:p w14:paraId="3A4459F5" w14:textId="048800EE" w:rsidR="00CE3C89" w:rsidRPr="00B5394D" w:rsidRDefault="00B5394D">
      <w:pPr>
        <w:pStyle w:val="Ttulo3"/>
      </w:pPr>
      <w:bookmarkStart w:id="65" w:name="_r17p6hd3opju" w:colFirst="0" w:colLast="0"/>
      <w:bookmarkStart w:id="66" w:name="_Toc243458902"/>
      <w:bookmarkEnd w:id="65"/>
      <w:r w:rsidRPr="00B5394D">
        <w:t xml:space="preserve">8.2.1. </w:t>
      </w:r>
      <w:r w:rsidR="003C185B" w:rsidRPr="00B5394D">
        <w:t>Objetivo General</w:t>
      </w:r>
      <w:bookmarkEnd w:id="66"/>
    </w:p>
    <w:p w14:paraId="6B3BE2D8" w14:textId="6C6A2F9D" w:rsidR="00CE3C89" w:rsidRPr="00B5394D" w:rsidRDefault="00B5394D">
      <w:r w:rsidRPr="00B5394D">
        <w:t>El Sistema Convertidor de Unidades permitirá que el Usuario, único actor del sistema, inicie sesión, consulte categorías y unidades, y pida conversiones de longitud, masa y temperatura. Las operaciones protegidas revisan el token y todas devuelven respuestas estructuradas.</w:t>
      </w:r>
    </w:p>
    <w:p w14:paraId="737A6650" w14:textId="1ECEC394" w:rsidR="00CE3C89" w:rsidRPr="00B5394D" w:rsidRDefault="00B5394D" w:rsidP="00B5394D">
      <w:pPr>
        <w:pStyle w:val="Ttulo3"/>
      </w:pPr>
      <w:bookmarkStart w:id="67" w:name="_Toc243458903"/>
      <w:r w:rsidRPr="00B5394D">
        <w:t xml:space="preserve">8.2.2. </w:t>
      </w:r>
      <w:r w:rsidR="003C185B" w:rsidRPr="00B5394D">
        <w:t>Objetivos Específicos</w:t>
      </w:r>
      <w:bookmarkEnd w:id="67"/>
    </w:p>
    <w:p w14:paraId="39B3EFFE" w14:textId="743E1888" w:rsidR="00CE3C89" w:rsidRPr="00B5394D" w:rsidRDefault="00B5394D">
      <w:r w:rsidRPr="00B5394D">
        <w:t>Los objetivos específicos se agrupan en tres frentes: seguridad, conversión y catálogo con respuestas. Su trazabilidad se muestra en los requisitos RQF de este documento.</w:t>
      </w:r>
    </w:p>
    <w:p w14:paraId="470AB086" w14:textId="27EC7C27" w:rsidR="00CE3C89" w:rsidRPr="00B5394D" w:rsidRDefault="003C185B" w:rsidP="00B2227C">
      <w:pPr>
        <w:pStyle w:val="Descripcin"/>
        <w:keepNext/>
      </w:pPr>
      <w:bookmarkStart w:id="68" w:name="_Toc243458931"/>
      <w:r w:rsidRPr="00B5394D">
        <w:t xml:space="preserve">Tabla </w:t>
      </w:r>
      <w:fldSimple w:instr=" SEQ Tabla \* ARABIC ">
        <w:r w:rsidR="00B5394D" w:rsidRPr="00B5394D">
          <w:rPr>
            <w:noProof/>
          </w:rPr>
          <w:t>7</w:t>
        </w:r>
      </w:fldSimple>
      <w:r w:rsidRPr="00B5394D">
        <w:t>. Objetivo OBJ-001: Autenticar y autorizar al usuario</w:t>
      </w:r>
      <w:bookmarkEnd w:id="68"/>
    </w:p>
    <w:tbl>
      <w:tblPr>
        <w:tblStyle w:val="a5"/>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786"/>
        <w:gridCol w:w="7630"/>
      </w:tblGrid>
      <w:tr w:rsidR="00CE3C89" w:rsidRPr="00B2227C" w14:paraId="2DF3F31B"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86" w:type="dxa"/>
            <w:tcBorders>
              <w:top w:val="none" w:sz="0" w:space="0" w:color="auto"/>
              <w:left w:val="none" w:sz="0" w:space="0" w:color="auto"/>
              <w:bottom w:val="single" w:sz="4" w:space="0" w:color="000000"/>
              <w:right w:val="none" w:sz="0" w:space="0" w:color="auto"/>
            </w:tcBorders>
            <w:shd w:val="clear" w:color="D9D9D9" w:fill="D9D9D9"/>
          </w:tcPr>
          <w:p w14:paraId="0022E8F0" w14:textId="77777777" w:rsidR="00CE3C89" w:rsidRPr="00B2227C" w:rsidRDefault="003C185B" w:rsidP="00B2227C">
            <w:pPr>
              <w:keepNext/>
              <w:spacing w:before="60" w:after="60"/>
              <w:jc w:val="left"/>
              <w:rPr>
                <w:color w:val="auto"/>
              </w:rPr>
            </w:pPr>
            <w:r w:rsidRPr="00B2227C">
              <w:rPr>
                <w:color w:val="auto"/>
              </w:rPr>
              <w:t>OBJ-001</w:t>
            </w:r>
          </w:p>
        </w:tc>
        <w:tc>
          <w:tcPr>
            <w:tcW w:w="7630" w:type="dxa"/>
            <w:tcBorders>
              <w:top w:val="none" w:sz="0" w:space="0" w:color="auto"/>
              <w:left w:val="none" w:sz="0" w:space="0" w:color="auto"/>
              <w:bottom w:val="single" w:sz="4" w:space="0" w:color="000000"/>
              <w:right w:val="none" w:sz="0" w:space="0" w:color="auto"/>
            </w:tcBorders>
            <w:shd w:val="clear" w:color="D9D9D9" w:fill="D9D9D9"/>
          </w:tcPr>
          <w:p w14:paraId="564EF403"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Autenticar y autorizar al usuario</w:t>
            </w:r>
          </w:p>
        </w:tc>
      </w:tr>
      <w:tr w:rsidR="00CE3C89" w:rsidRPr="00B2227C" w14:paraId="20C96124"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86" w:type="dxa"/>
            <w:tcBorders>
              <w:bottom w:val="single" w:sz="4" w:space="0" w:color="000000"/>
            </w:tcBorders>
            <w:shd w:val="clear" w:color="FFFFFF" w:fill="FFFFFF"/>
          </w:tcPr>
          <w:p w14:paraId="02C216C6" w14:textId="77777777" w:rsidR="00CE3C89" w:rsidRPr="00B2227C" w:rsidRDefault="003C185B" w:rsidP="00B2227C">
            <w:pPr>
              <w:keepNext/>
              <w:spacing w:before="60" w:after="60"/>
              <w:jc w:val="left"/>
              <w:rPr>
                <w:color w:val="auto"/>
              </w:rPr>
            </w:pPr>
            <w:r w:rsidRPr="00B2227C">
              <w:rPr>
                <w:color w:val="auto"/>
              </w:rPr>
              <w:t>Descripción</w:t>
            </w:r>
          </w:p>
        </w:tc>
        <w:tc>
          <w:tcPr>
            <w:tcW w:w="7630" w:type="dxa"/>
            <w:tcBorders>
              <w:bottom w:val="single" w:sz="4" w:space="0" w:color="000000"/>
            </w:tcBorders>
            <w:shd w:val="clear" w:color="FFFFFF" w:fill="FFFFFF"/>
          </w:tcPr>
          <w:p w14:paraId="6AF053BD"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Validar las credenciales previamente configuradas, emitir un token temporal e impedir conversiones sin autorización.</w:t>
            </w:r>
          </w:p>
        </w:tc>
      </w:tr>
      <w:tr w:rsidR="00CE3C89" w:rsidRPr="00B2227C" w14:paraId="2C89DE70"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1786" w:type="dxa"/>
            <w:tcBorders>
              <w:bottom w:val="single" w:sz="4" w:space="0" w:color="000000"/>
            </w:tcBorders>
            <w:shd w:val="clear" w:color="FFFFFF" w:fill="FFFFFF"/>
          </w:tcPr>
          <w:p w14:paraId="68A066A3" w14:textId="77777777" w:rsidR="00CE3C89" w:rsidRPr="00B2227C" w:rsidRDefault="003C185B" w:rsidP="00B2227C">
            <w:pPr>
              <w:keepNext/>
              <w:spacing w:before="60" w:after="60"/>
              <w:jc w:val="left"/>
              <w:rPr>
                <w:color w:val="auto"/>
              </w:rPr>
            </w:pPr>
            <w:r w:rsidRPr="00B2227C">
              <w:rPr>
                <w:color w:val="auto"/>
              </w:rPr>
              <w:t xml:space="preserve">Importancia </w:t>
            </w:r>
          </w:p>
        </w:tc>
        <w:tc>
          <w:tcPr>
            <w:tcW w:w="7630" w:type="dxa"/>
            <w:tcBorders>
              <w:bottom w:val="single" w:sz="4" w:space="0" w:color="000000"/>
            </w:tcBorders>
            <w:shd w:val="clear" w:color="FFFFFF" w:fill="FFFFFF"/>
          </w:tcPr>
          <w:p w14:paraId="6C8E5CC5"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Alta</w:t>
            </w:r>
          </w:p>
        </w:tc>
      </w:tr>
      <w:tr w:rsidR="00CE3C89" w:rsidRPr="00B2227C" w14:paraId="167D7207"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86" w:type="dxa"/>
            <w:shd w:val="clear" w:color="FFFFFF" w:fill="FFFFFF"/>
          </w:tcPr>
          <w:p w14:paraId="402745AE" w14:textId="77777777" w:rsidR="00CE3C89" w:rsidRPr="00B2227C" w:rsidRDefault="003C185B" w:rsidP="00B2227C">
            <w:pPr>
              <w:spacing w:before="60" w:after="60"/>
              <w:jc w:val="left"/>
              <w:rPr>
                <w:color w:val="auto"/>
              </w:rPr>
            </w:pPr>
            <w:r w:rsidRPr="00B2227C">
              <w:rPr>
                <w:color w:val="auto"/>
              </w:rPr>
              <w:t>Comentarios</w:t>
            </w:r>
          </w:p>
        </w:tc>
        <w:tc>
          <w:tcPr>
            <w:tcW w:w="7630" w:type="dxa"/>
            <w:shd w:val="clear" w:color="FFFFFF" w:fill="FFFFFF"/>
          </w:tcPr>
          <w:p w14:paraId="3DA8F9A1"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Relaciona el caso Autenticarse con Validar credenciales y Generar y entregar token.</w:t>
            </w:r>
          </w:p>
        </w:tc>
      </w:tr>
    </w:tbl>
    <w:p w14:paraId="658C3688" w14:textId="67191839" w:rsidR="00CE3C89" w:rsidRPr="00B5394D" w:rsidRDefault="003C185B" w:rsidP="00B2227C">
      <w:pPr>
        <w:pStyle w:val="Descripcin"/>
        <w:keepNext/>
        <w:spacing w:before="240"/>
      </w:pPr>
      <w:bookmarkStart w:id="69" w:name="_Toc243458932"/>
      <w:r w:rsidRPr="00B5394D">
        <w:t xml:space="preserve">Tabla </w:t>
      </w:r>
      <w:fldSimple w:instr=" SEQ Tabla \* ARABIC ">
        <w:r w:rsidR="00B5394D" w:rsidRPr="00B5394D">
          <w:rPr>
            <w:noProof/>
          </w:rPr>
          <w:t>8</w:t>
        </w:r>
      </w:fldSimple>
      <w:r w:rsidRPr="00B5394D">
        <w:t>. Objetivo OBJ-002: Realizar conversiones</w:t>
      </w:r>
      <w:bookmarkEnd w:id="69"/>
    </w:p>
    <w:tbl>
      <w:tblPr>
        <w:tblStyle w:val="a6"/>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786"/>
        <w:gridCol w:w="7630"/>
      </w:tblGrid>
      <w:tr w:rsidR="00CE3C89" w:rsidRPr="00B2227C" w14:paraId="57A5478F"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86" w:type="dxa"/>
            <w:tcBorders>
              <w:top w:val="none" w:sz="0" w:space="0" w:color="auto"/>
              <w:left w:val="none" w:sz="0" w:space="0" w:color="auto"/>
              <w:bottom w:val="single" w:sz="4" w:space="0" w:color="000000"/>
              <w:right w:val="none" w:sz="0" w:space="0" w:color="auto"/>
            </w:tcBorders>
            <w:shd w:val="clear" w:color="D9D9D9" w:fill="D9D9D9"/>
          </w:tcPr>
          <w:p w14:paraId="4F14DDE4" w14:textId="77777777" w:rsidR="00CE3C89" w:rsidRPr="00B2227C" w:rsidRDefault="003C185B" w:rsidP="00B2227C">
            <w:pPr>
              <w:keepNext/>
              <w:spacing w:before="60" w:after="60"/>
              <w:jc w:val="left"/>
              <w:rPr>
                <w:color w:val="auto"/>
              </w:rPr>
            </w:pPr>
            <w:r w:rsidRPr="00B2227C">
              <w:rPr>
                <w:color w:val="auto"/>
              </w:rPr>
              <w:t>OBJ-002</w:t>
            </w:r>
          </w:p>
        </w:tc>
        <w:tc>
          <w:tcPr>
            <w:tcW w:w="7630" w:type="dxa"/>
            <w:tcBorders>
              <w:top w:val="none" w:sz="0" w:space="0" w:color="auto"/>
              <w:left w:val="none" w:sz="0" w:space="0" w:color="auto"/>
              <w:bottom w:val="single" w:sz="4" w:space="0" w:color="000000"/>
              <w:right w:val="none" w:sz="0" w:space="0" w:color="auto"/>
            </w:tcBorders>
            <w:shd w:val="clear" w:color="D9D9D9" w:fill="D9D9D9"/>
          </w:tcPr>
          <w:p w14:paraId="6E914F8A"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Realizar conversiones</w:t>
            </w:r>
          </w:p>
        </w:tc>
      </w:tr>
      <w:tr w:rsidR="00CE3C89" w:rsidRPr="00B2227C" w14:paraId="020FF693"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86" w:type="dxa"/>
            <w:tcBorders>
              <w:bottom w:val="single" w:sz="4" w:space="0" w:color="000000"/>
            </w:tcBorders>
            <w:shd w:val="clear" w:color="FFFFFF" w:fill="FFFFFF"/>
          </w:tcPr>
          <w:p w14:paraId="7AB71E79" w14:textId="77777777" w:rsidR="00CE3C89" w:rsidRPr="00B2227C" w:rsidRDefault="003C185B" w:rsidP="00B2227C">
            <w:pPr>
              <w:keepNext/>
              <w:spacing w:before="60" w:after="60"/>
              <w:jc w:val="left"/>
              <w:rPr>
                <w:color w:val="auto"/>
              </w:rPr>
            </w:pPr>
            <w:r w:rsidRPr="00B2227C">
              <w:rPr>
                <w:color w:val="auto"/>
              </w:rPr>
              <w:t>Descripción</w:t>
            </w:r>
          </w:p>
        </w:tc>
        <w:tc>
          <w:tcPr>
            <w:tcW w:w="7630" w:type="dxa"/>
            <w:tcBorders>
              <w:bottom w:val="single" w:sz="4" w:space="0" w:color="000000"/>
            </w:tcBorders>
            <w:shd w:val="clear" w:color="FFFFFF" w:fill="FFFFFF"/>
          </w:tcPr>
          <w:p w14:paraId="5E190CE1"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 xml:space="preserve">Recibir una petición con una unidad de origen, una de destino y un valor numérico, para transformarlo entre medidas de longitud, masa y temperatura. </w:t>
            </w:r>
          </w:p>
        </w:tc>
      </w:tr>
      <w:tr w:rsidR="00CE3C89" w:rsidRPr="00B2227C" w14:paraId="1EDA2ED4"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1786" w:type="dxa"/>
            <w:tcBorders>
              <w:bottom w:val="single" w:sz="4" w:space="0" w:color="000000"/>
            </w:tcBorders>
            <w:shd w:val="clear" w:color="FFFFFF" w:fill="FFFFFF"/>
          </w:tcPr>
          <w:p w14:paraId="397308EB" w14:textId="77777777" w:rsidR="00CE3C89" w:rsidRPr="00B2227C" w:rsidRDefault="003C185B" w:rsidP="00B2227C">
            <w:pPr>
              <w:keepNext/>
              <w:spacing w:before="60" w:after="60"/>
              <w:jc w:val="left"/>
              <w:rPr>
                <w:color w:val="auto"/>
              </w:rPr>
            </w:pPr>
            <w:r w:rsidRPr="00B2227C">
              <w:rPr>
                <w:color w:val="auto"/>
              </w:rPr>
              <w:t xml:space="preserve">Importancia </w:t>
            </w:r>
          </w:p>
        </w:tc>
        <w:tc>
          <w:tcPr>
            <w:tcW w:w="7630" w:type="dxa"/>
            <w:tcBorders>
              <w:bottom w:val="single" w:sz="4" w:space="0" w:color="000000"/>
            </w:tcBorders>
            <w:shd w:val="clear" w:color="FFFFFF" w:fill="FFFFFF"/>
          </w:tcPr>
          <w:p w14:paraId="0D29FCF6"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Alta</w:t>
            </w:r>
          </w:p>
        </w:tc>
      </w:tr>
      <w:tr w:rsidR="00CE3C89" w:rsidRPr="00B2227C" w14:paraId="548BBC7B"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86" w:type="dxa"/>
            <w:shd w:val="clear" w:color="FFFFFF" w:fill="FFFFFF"/>
          </w:tcPr>
          <w:p w14:paraId="33433D1A" w14:textId="77777777" w:rsidR="00CE3C89" w:rsidRPr="00B2227C" w:rsidRDefault="003C185B" w:rsidP="00B2227C">
            <w:pPr>
              <w:spacing w:before="60" w:after="60"/>
              <w:jc w:val="left"/>
              <w:rPr>
                <w:color w:val="auto"/>
              </w:rPr>
            </w:pPr>
            <w:r w:rsidRPr="00B2227C">
              <w:rPr>
                <w:color w:val="auto"/>
              </w:rPr>
              <w:t>Comentarios</w:t>
            </w:r>
          </w:p>
        </w:tc>
        <w:tc>
          <w:tcPr>
            <w:tcW w:w="7630" w:type="dxa"/>
            <w:shd w:val="clear" w:color="FFFFFF" w:fill="FFFFFF"/>
          </w:tcPr>
          <w:p w14:paraId="358BF03A"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Incluye las conversiones de longitud, masa y temperatura con token vigente, datos válidos y respuesta estructurada.</w:t>
            </w:r>
          </w:p>
        </w:tc>
      </w:tr>
    </w:tbl>
    <w:p w14:paraId="0FCAAB9B" w14:textId="59004619" w:rsidR="00CE3C89" w:rsidRPr="00B5394D" w:rsidRDefault="003C185B" w:rsidP="00B2227C">
      <w:pPr>
        <w:pStyle w:val="Descripcin"/>
        <w:keepNext/>
        <w:spacing w:before="240"/>
      </w:pPr>
      <w:bookmarkStart w:id="70" w:name="_Toc243458933"/>
      <w:r w:rsidRPr="00B5394D">
        <w:t xml:space="preserve">Tabla </w:t>
      </w:r>
      <w:fldSimple w:instr=" SEQ Tabla \* ARABIC ">
        <w:r w:rsidR="00B5394D" w:rsidRPr="00B5394D">
          <w:rPr>
            <w:noProof/>
          </w:rPr>
          <w:t>9</w:t>
        </w:r>
      </w:fldSimple>
      <w:r w:rsidRPr="00B5394D">
        <w:t>. Objetivo OBJ-003: Consultar catálogo y entregar respuestas consistentes</w:t>
      </w:r>
      <w:bookmarkEnd w:id="70"/>
    </w:p>
    <w:tbl>
      <w:tblPr>
        <w:tblStyle w:val="a7"/>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786"/>
        <w:gridCol w:w="7630"/>
      </w:tblGrid>
      <w:tr w:rsidR="00CE3C89" w:rsidRPr="00B2227C" w14:paraId="136D50BF"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86" w:type="dxa"/>
            <w:tcBorders>
              <w:top w:val="none" w:sz="0" w:space="0" w:color="auto"/>
              <w:left w:val="none" w:sz="0" w:space="0" w:color="auto"/>
              <w:bottom w:val="single" w:sz="4" w:space="0" w:color="000000"/>
              <w:right w:val="none" w:sz="0" w:space="0" w:color="auto"/>
            </w:tcBorders>
            <w:shd w:val="clear" w:color="D9D9D9" w:fill="D9D9D9"/>
          </w:tcPr>
          <w:p w14:paraId="6D260284" w14:textId="77777777" w:rsidR="00CE3C89" w:rsidRPr="00B2227C" w:rsidRDefault="003C185B" w:rsidP="00B2227C">
            <w:pPr>
              <w:keepNext/>
              <w:spacing w:before="60" w:after="60"/>
              <w:jc w:val="left"/>
              <w:rPr>
                <w:color w:val="auto"/>
              </w:rPr>
            </w:pPr>
            <w:r w:rsidRPr="00B2227C">
              <w:rPr>
                <w:color w:val="auto"/>
              </w:rPr>
              <w:t>OBJ-003</w:t>
            </w:r>
          </w:p>
        </w:tc>
        <w:tc>
          <w:tcPr>
            <w:tcW w:w="7630" w:type="dxa"/>
            <w:tcBorders>
              <w:top w:val="none" w:sz="0" w:space="0" w:color="auto"/>
              <w:left w:val="none" w:sz="0" w:space="0" w:color="auto"/>
              <w:bottom w:val="single" w:sz="4" w:space="0" w:color="000000"/>
              <w:right w:val="none" w:sz="0" w:space="0" w:color="auto"/>
            </w:tcBorders>
            <w:shd w:val="clear" w:color="D9D9D9" w:fill="D9D9D9"/>
          </w:tcPr>
          <w:p w14:paraId="663B7E68"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Consultar catálogo y entregar respuestas consistentes</w:t>
            </w:r>
          </w:p>
        </w:tc>
      </w:tr>
      <w:tr w:rsidR="00CE3C89" w:rsidRPr="00B2227C" w14:paraId="5929E91B"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86" w:type="dxa"/>
            <w:tcBorders>
              <w:bottom w:val="single" w:sz="4" w:space="0" w:color="000000"/>
            </w:tcBorders>
            <w:shd w:val="clear" w:color="FFFFFF" w:fill="FFFFFF"/>
          </w:tcPr>
          <w:p w14:paraId="63BF779E" w14:textId="77777777" w:rsidR="00CE3C89" w:rsidRPr="00B2227C" w:rsidRDefault="003C185B" w:rsidP="00B2227C">
            <w:pPr>
              <w:keepNext/>
              <w:spacing w:before="60" w:after="60"/>
              <w:jc w:val="left"/>
              <w:rPr>
                <w:color w:val="auto"/>
              </w:rPr>
            </w:pPr>
            <w:r w:rsidRPr="00B2227C">
              <w:rPr>
                <w:color w:val="auto"/>
              </w:rPr>
              <w:t>Descripción</w:t>
            </w:r>
          </w:p>
        </w:tc>
        <w:tc>
          <w:tcPr>
            <w:tcW w:w="7630" w:type="dxa"/>
            <w:tcBorders>
              <w:bottom w:val="single" w:sz="4" w:space="0" w:color="000000"/>
            </w:tcBorders>
            <w:shd w:val="clear" w:color="FFFFFF" w:fill="FFFFFF"/>
          </w:tcPr>
          <w:p w14:paraId="435CC622"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Ofrecer consultas de categorías y unidades, y enviar respuestas estructuradas con estado, mensaje y datos correspondientes.</w:t>
            </w:r>
          </w:p>
        </w:tc>
      </w:tr>
      <w:tr w:rsidR="00CE3C89" w:rsidRPr="00B2227C" w14:paraId="68012CAF"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1786" w:type="dxa"/>
            <w:tcBorders>
              <w:bottom w:val="single" w:sz="4" w:space="0" w:color="000000"/>
            </w:tcBorders>
            <w:shd w:val="clear" w:color="FFFFFF" w:fill="FFFFFF"/>
          </w:tcPr>
          <w:p w14:paraId="37E09A15" w14:textId="77777777" w:rsidR="00CE3C89" w:rsidRPr="00B2227C" w:rsidRDefault="003C185B" w:rsidP="00B2227C">
            <w:pPr>
              <w:keepNext/>
              <w:spacing w:before="60" w:after="60"/>
              <w:jc w:val="left"/>
              <w:rPr>
                <w:color w:val="auto"/>
              </w:rPr>
            </w:pPr>
            <w:r w:rsidRPr="00B2227C">
              <w:rPr>
                <w:color w:val="auto"/>
              </w:rPr>
              <w:t>Importancia</w:t>
            </w:r>
          </w:p>
        </w:tc>
        <w:tc>
          <w:tcPr>
            <w:tcW w:w="7630" w:type="dxa"/>
            <w:tcBorders>
              <w:bottom w:val="single" w:sz="4" w:space="0" w:color="000000"/>
            </w:tcBorders>
            <w:shd w:val="clear" w:color="FFFFFF" w:fill="FFFFFF"/>
          </w:tcPr>
          <w:p w14:paraId="3E83F956"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Alta</w:t>
            </w:r>
          </w:p>
        </w:tc>
      </w:tr>
      <w:tr w:rsidR="00CE3C89" w:rsidRPr="00B2227C" w14:paraId="232C0F6A"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86" w:type="dxa"/>
            <w:shd w:val="clear" w:color="FFFFFF" w:fill="FFFFFF"/>
          </w:tcPr>
          <w:p w14:paraId="101C2A9E" w14:textId="77777777" w:rsidR="00CE3C89" w:rsidRPr="00B2227C" w:rsidRDefault="003C185B" w:rsidP="00B2227C">
            <w:pPr>
              <w:spacing w:before="60" w:after="60"/>
              <w:jc w:val="left"/>
              <w:rPr>
                <w:color w:val="auto"/>
              </w:rPr>
            </w:pPr>
            <w:r w:rsidRPr="00B2227C">
              <w:rPr>
                <w:color w:val="auto"/>
              </w:rPr>
              <w:t>Comentarios</w:t>
            </w:r>
          </w:p>
        </w:tc>
        <w:tc>
          <w:tcPr>
            <w:tcW w:w="7630" w:type="dxa"/>
            <w:shd w:val="clear" w:color="FFFFFF" w:fill="FFFFFF"/>
          </w:tcPr>
          <w:p w14:paraId="239B983D"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Contempla consultas de catálogo y generación de respuesta; no añade nuevos motores de conversión.</w:t>
            </w:r>
          </w:p>
        </w:tc>
      </w:tr>
    </w:tbl>
    <w:p w14:paraId="6C581246" w14:textId="7B868560" w:rsidR="00CE3C89" w:rsidRPr="00B5394D" w:rsidRDefault="00B5394D" w:rsidP="00B2227C">
      <w:pPr>
        <w:pStyle w:val="Ttulo3"/>
        <w:spacing w:before="240"/>
      </w:pPr>
      <w:bookmarkStart w:id="71" w:name="_ly32sriwu0x0" w:colFirst="0" w:colLast="0"/>
      <w:bookmarkStart w:id="72" w:name="_Toc243458904"/>
      <w:bookmarkEnd w:id="71"/>
      <w:r w:rsidRPr="00B5394D">
        <w:t xml:space="preserve">8.2.3. </w:t>
      </w:r>
      <w:r w:rsidR="003C185B" w:rsidRPr="00B5394D">
        <w:t>Actores</w:t>
      </w:r>
      <w:bookmarkEnd w:id="72"/>
    </w:p>
    <w:p w14:paraId="09C1ED30" w14:textId="4CE7C3A6" w:rsidR="00CE3C89" w:rsidRPr="00B5394D" w:rsidRDefault="003C185B" w:rsidP="00B2227C">
      <w:pPr>
        <w:pStyle w:val="Descripcin"/>
        <w:keepNext/>
      </w:pPr>
      <w:bookmarkStart w:id="73" w:name="_Toc243458934"/>
      <w:r w:rsidRPr="00B5394D">
        <w:t xml:space="preserve">Tabla </w:t>
      </w:r>
      <w:fldSimple w:instr=" SEQ Tabla \* ARABIC ">
        <w:r w:rsidR="00B5394D" w:rsidRPr="00B5394D">
          <w:rPr>
            <w:noProof/>
          </w:rPr>
          <w:t>10</w:t>
        </w:r>
      </w:fldSimple>
      <w:r w:rsidRPr="00B5394D">
        <w:t>. Actor usuario final</w:t>
      </w:r>
      <w:bookmarkEnd w:id="73"/>
    </w:p>
    <w:tbl>
      <w:tblPr>
        <w:tblStyle w:val="a8"/>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786"/>
        <w:gridCol w:w="7630"/>
      </w:tblGrid>
      <w:tr w:rsidR="00CE3C89" w:rsidRPr="00B2227C" w14:paraId="4FC62E1E"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86" w:type="dxa"/>
            <w:tcBorders>
              <w:top w:val="none" w:sz="0" w:space="0" w:color="auto"/>
              <w:left w:val="none" w:sz="0" w:space="0" w:color="auto"/>
              <w:bottom w:val="single" w:sz="4" w:space="0" w:color="000000"/>
              <w:right w:val="none" w:sz="0" w:space="0" w:color="auto"/>
            </w:tcBorders>
            <w:shd w:val="clear" w:color="D9D9D9" w:fill="D9D9D9"/>
          </w:tcPr>
          <w:p w14:paraId="6FB4F153" w14:textId="77777777" w:rsidR="00CE3C89" w:rsidRPr="00B2227C" w:rsidRDefault="003C185B" w:rsidP="00B2227C">
            <w:pPr>
              <w:keepNext/>
              <w:pBdr>
                <w:top w:val="nil"/>
                <w:left w:val="nil"/>
                <w:bottom w:val="nil"/>
                <w:right w:val="nil"/>
                <w:between w:val="nil"/>
              </w:pBdr>
              <w:spacing w:before="60" w:after="60"/>
              <w:jc w:val="left"/>
              <w:rPr>
                <w:color w:val="auto"/>
              </w:rPr>
            </w:pPr>
            <w:r w:rsidRPr="00B2227C">
              <w:rPr>
                <w:bCs w:val="0"/>
                <w:color w:val="auto"/>
              </w:rPr>
              <w:t>ACT-001</w:t>
            </w:r>
          </w:p>
        </w:tc>
        <w:tc>
          <w:tcPr>
            <w:tcW w:w="7630" w:type="dxa"/>
            <w:tcBorders>
              <w:top w:val="none" w:sz="0" w:space="0" w:color="auto"/>
              <w:left w:val="none" w:sz="0" w:space="0" w:color="auto"/>
              <w:bottom w:val="single" w:sz="4" w:space="0" w:color="000000"/>
              <w:right w:val="none" w:sz="0" w:space="0" w:color="auto"/>
            </w:tcBorders>
            <w:shd w:val="clear" w:color="D9D9D9" w:fill="D9D9D9"/>
          </w:tcPr>
          <w:p w14:paraId="0B9AE169"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Usuario</w:t>
            </w:r>
          </w:p>
        </w:tc>
      </w:tr>
      <w:tr w:rsidR="00CE3C89" w:rsidRPr="00B2227C" w14:paraId="34EB96C3"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786" w:type="dxa"/>
            <w:tcBorders>
              <w:bottom w:val="single" w:sz="4" w:space="0" w:color="000000"/>
            </w:tcBorders>
            <w:shd w:val="clear" w:color="FFFFFF" w:fill="FFFFFF"/>
          </w:tcPr>
          <w:p w14:paraId="00E41EDA" w14:textId="77777777" w:rsidR="00CE3C89" w:rsidRPr="00B2227C" w:rsidRDefault="003C185B" w:rsidP="00B2227C">
            <w:pPr>
              <w:keepNext/>
              <w:pBdr>
                <w:top w:val="nil"/>
                <w:left w:val="nil"/>
                <w:bottom w:val="nil"/>
                <w:right w:val="nil"/>
                <w:between w:val="nil"/>
              </w:pBdr>
              <w:spacing w:before="60" w:after="60"/>
              <w:jc w:val="left"/>
              <w:rPr>
                <w:color w:val="auto"/>
              </w:rPr>
            </w:pPr>
            <w:r w:rsidRPr="00B2227C">
              <w:rPr>
                <w:bCs w:val="0"/>
                <w:color w:val="auto"/>
              </w:rPr>
              <w:t>Descripción</w:t>
            </w:r>
          </w:p>
        </w:tc>
        <w:tc>
          <w:tcPr>
            <w:tcW w:w="7630" w:type="dxa"/>
            <w:tcBorders>
              <w:bottom w:val="single" w:sz="4" w:space="0" w:color="000000"/>
            </w:tcBorders>
            <w:shd w:val="clear" w:color="FFFFFF" w:fill="FFFFFF"/>
          </w:tcPr>
          <w:p w14:paraId="4A803E87" w14:textId="77777777" w:rsidR="00CE3C89" w:rsidRPr="00B2227C" w:rsidRDefault="003C185B" w:rsidP="00B2227C">
            <w:pPr>
              <w:keepNext/>
              <w:pBdr>
                <w:top w:val="nil"/>
                <w:left w:val="nil"/>
                <w:bottom w:val="nil"/>
                <w:right w:val="nil"/>
                <w:between w:val="nil"/>
              </w:pBd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 xml:space="preserve">Persona que interactúa con las interfaces gráficas o de consola de la aplicación cliente. Es quien ingresa las credenciales del login, los valores numéricos y selecciona las unidades a convertir. </w:t>
            </w:r>
          </w:p>
        </w:tc>
      </w:tr>
      <w:tr w:rsidR="00CE3C89" w:rsidRPr="00B2227C" w14:paraId="62BDE022"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1786" w:type="dxa"/>
            <w:shd w:val="clear" w:color="FFFFFF" w:fill="FFFFFF"/>
          </w:tcPr>
          <w:p w14:paraId="4D03945A" w14:textId="77777777" w:rsidR="00CE3C89" w:rsidRPr="00B2227C" w:rsidRDefault="003C185B" w:rsidP="00B2227C">
            <w:pPr>
              <w:pBdr>
                <w:top w:val="nil"/>
                <w:left w:val="nil"/>
                <w:bottom w:val="nil"/>
                <w:right w:val="nil"/>
                <w:between w:val="nil"/>
              </w:pBdr>
              <w:spacing w:before="60" w:after="60"/>
              <w:jc w:val="left"/>
              <w:rPr>
                <w:color w:val="auto"/>
              </w:rPr>
            </w:pPr>
            <w:r w:rsidRPr="00B2227C">
              <w:rPr>
                <w:bCs w:val="0"/>
                <w:color w:val="auto"/>
              </w:rPr>
              <w:t>Comentarios</w:t>
            </w:r>
          </w:p>
        </w:tc>
        <w:tc>
          <w:tcPr>
            <w:tcW w:w="7630" w:type="dxa"/>
            <w:shd w:val="clear" w:color="FFFFFF" w:fill="FFFFFF"/>
          </w:tcPr>
          <w:p w14:paraId="1D5F0E8C"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Actúa desde cualquiera de los cuatro clientes; los canales tecnológicos no constituyen roles funcionales distintos.</w:t>
            </w:r>
          </w:p>
        </w:tc>
      </w:tr>
    </w:tbl>
    <w:p w14:paraId="294C58F0" w14:textId="0D19AE4A" w:rsidR="00CE3C89" w:rsidRPr="00B5394D" w:rsidRDefault="00B5394D" w:rsidP="00B2227C">
      <w:pPr>
        <w:pStyle w:val="Ttulo3"/>
        <w:spacing w:before="240"/>
      </w:pPr>
      <w:bookmarkStart w:id="74" w:name="_cxmp8xoi2x07" w:colFirst="0" w:colLast="0"/>
      <w:bookmarkStart w:id="75" w:name="_Toc243458905"/>
      <w:bookmarkEnd w:id="74"/>
      <w:r w:rsidRPr="00B5394D">
        <w:t xml:space="preserve">8.2.4. </w:t>
      </w:r>
      <w:r w:rsidR="003C185B" w:rsidRPr="00B5394D">
        <w:t>Lista de requisitos funcionales</w:t>
      </w:r>
      <w:bookmarkEnd w:id="75"/>
    </w:p>
    <w:p w14:paraId="70FCA7D5" w14:textId="4B9782B3" w:rsidR="00CE3C89" w:rsidRPr="00B5394D" w:rsidRDefault="00B5394D">
      <w:r w:rsidRPr="00B5394D">
        <w:t>Cada requisito funcional se relaciona con un caso de uso del diagrama: autenticación, catálogo, consulta de unidades, conversión, validaciones, respuesta y manejo de errores. Longitud, masa y temperatura son especializaciones de Realizar conversión. Los errores de autenticación y de sesión expirada se documentan como extensiones de seguridad (CU-16 y CU-17), además de sus flujos alternativos.</w:t>
      </w:r>
    </w:p>
    <w:p w14:paraId="27BF7C82" w14:textId="1F73C0AE" w:rsidR="00CE3C89" w:rsidRPr="00B5394D" w:rsidRDefault="003C185B" w:rsidP="00B2227C">
      <w:pPr>
        <w:pStyle w:val="Descripcin"/>
        <w:keepNext/>
      </w:pPr>
      <w:bookmarkStart w:id="76" w:name="_Toc243458935"/>
      <w:r w:rsidRPr="00B5394D">
        <w:t xml:space="preserve">Tabla </w:t>
      </w:r>
      <w:fldSimple w:instr=" SEQ Tabla \* ARABIC ">
        <w:r w:rsidR="00B5394D" w:rsidRPr="00B5394D">
          <w:rPr>
            <w:noProof/>
          </w:rPr>
          <w:t>11</w:t>
        </w:r>
      </w:fldSimple>
      <w:r w:rsidRPr="00B5394D">
        <w:t>. Lista de requisitos funcionales</w:t>
      </w:r>
      <w:bookmarkEnd w:id="76"/>
    </w:p>
    <w:tbl>
      <w:tblPr>
        <w:tblStyle w:val="a9"/>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1112"/>
        <w:gridCol w:w="3261"/>
        <w:gridCol w:w="2279"/>
        <w:gridCol w:w="2764"/>
      </w:tblGrid>
      <w:tr w:rsidR="00CE3C89" w:rsidRPr="00B2227C" w14:paraId="02C080A9" w14:textId="77777777" w:rsidTr="003419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dxa"/>
            <w:tcBorders>
              <w:top w:val="none" w:sz="0" w:space="0" w:color="auto"/>
              <w:left w:val="none" w:sz="0" w:space="0" w:color="auto"/>
              <w:bottom w:val="single" w:sz="4" w:space="0" w:color="000000"/>
              <w:right w:val="none" w:sz="0" w:space="0" w:color="auto"/>
            </w:tcBorders>
            <w:shd w:val="clear" w:color="D9D9D9" w:fill="D9D9D9"/>
          </w:tcPr>
          <w:p w14:paraId="781850E1" w14:textId="77777777" w:rsidR="00CE3C89" w:rsidRPr="00B2227C" w:rsidRDefault="003C185B" w:rsidP="00B2227C">
            <w:pPr>
              <w:keepNext/>
              <w:spacing w:before="60" w:after="60"/>
              <w:jc w:val="left"/>
              <w:rPr>
                <w:color w:val="auto"/>
              </w:rPr>
            </w:pPr>
            <w:r w:rsidRPr="00B2227C">
              <w:rPr>
                <w:color w:val="auto"/>
              </w:rPr>
              <w:t>Código</w:t>
            </w:r>
          </w:p>
        </w:tc>
        <w:tc>
          <w:tcPr>
            <w:tcW w:w="3261" w:type="dxa"/>
            <w:tcBorders>
              <w:top w:val="none" w:sz="0" w:space="0" w:color="auto"/>
              <w:left w:val="none" w:sz="0" w:space="0" w:color="auto"/>
              <w:bottom w:val="single" w:sz="4" w:space="0" w:color="000000"/>
              <w:right w:val="none" w:sz="0" w:space="0" w:color="auto"/>
            </w:tcBorders>
            <w:shd w:val="clear" w:color="D9D9D9" w:fill="D9D9D9"/>
          </w:tcPr>
          <w:p w14:paraId="57E3B6C8"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Requerimiento</w:t>
            </w:r>
          </w:p>
        </w:tc>
        <w:tc>
          <w:tcPr>
            <w:tcW w:w="2279" w:type="dxa"/>
            <w:tcBorders>
              <w:top w:val="none" w:sz="0" w:space="0" w:color="auto"/>
              <w:left w:val="none" w:sz="0" w:space="0" w:color="auto"/>
              <w:bottom w:val="single" w:sz="4" w:space="0" w:color="000000"/>
              <w:right w:val="none" w:sz="0" w:space="0" w:color="auto"/>
            </w:tcBorders>
            <w:shd w:val="clear" w:color="D9D9D9" w:fill="D9D9D9"/>
          </w:tcPr>
          <w:p w14:paraId="55E7F7FD"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Caso de uso</w:t>
            </w:r>
          </w:p>
        </w:tc>
        <w:tc>
          <w:tcPr>
            <w:tcW w:w="2764" w:type="dxa"/>
            <w:tcBorders>
              <w:top w:val="none" w:sz="0" w:space="0" w:color="auto"/>
              <w:left w:val="none" w:sz="0" w:space="0" w:color="auto"/>
              <w:bottom w:val="single" w:sz="4" w:space="0" w:color="000000"/>
              <w:right w:val="none" w:sz="0" w:space="0" w:color="auto"/>
            </w:tcBorders>
            <w:shd w:val="clear" w:color="D9D9D9" w:fill="D9D9D9"/>
          </w:tcPr>
          <w:p w14:paraId="3F217CE0"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Actor</w:t>
            </w:r>
          </w:p>
        </w:tc>
      </w:tr>
      <w:tr w:rsidR="00CE3C89" w:rsidRPr="00B2227C" w14:paraId="203EA192"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2E147A5C" w14:textId="77777777" w:rsidR="00CE3C89" w:rsidRPr="00B2227C" w:rsidRDefault="003C185B" w:rsidP="00B2227C">
            <w:pPr>
              <w:spacing w:before="60" w:after="60"/>
              <w:jc w:val="left"/>
              <w:rPr>
                <w:color w:val="auto"/>
              </w:rPr>
            </w:pPr>
            <w:r w:rsidRPr="00B2227C">
              <w:rPr>
                <w:color w:val="auto"/>
              </w:rPr>
              <w:t>RF-01</w:t>
            </w:r>
          </w:p>
        </w:tc>
        <w:tc>
          <w:tcPr>
            <w:tcW w:w="3261" w:type="dxa"/>
            <w:tcBorders>
              <w:bottom w:val="single" w:sz="4" w:space="0" w:color="000000"/>
            </w:tcBorders>
            <w:shd w:val="clear" w:color="FFFFFF" w:fill="FFFFFF"/>
          </w:tcPr>
          <w:p w14:paraId="62A6E048"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Autenticar al usuario con credenciales predefinidas.</w:t>
            </w:r>
          </w:p>
        </w:tc>
        <w:tc>
          <w:tcPr>
            <w:tcW w:w="2279" w:type="dxa"/>
            <w:tcBorders>
              <w:bottom w:val="single" w:sz="4" w:space="0" w:color="000000"/>
            </w:tcBorders>
            <w:shd w:val="clear" w:color="FFFFFF" w:fill="FFFFFF"/>
          </w:tcPr>
          <w:p w14:paraId="36F7183A"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Autenticarse en el sistema</w:t>
            </w:r>
          </w:p>
        </w:tc>
        <w:tc>
          <w:tcPr>
            <w:tcW w:w="2764" w:type="dxa"/>
            <w:tcBorders>
              <w:bottom w:val="single" w:sz="4" w:space="0" w:color="000000"/>
            </w:tcBorders>
            <w:shd w:val="clear" w:color="FFFFFF" w:fill="FFFFFF"/>
          </w:tcPr>
          <w:p w14:paraId="40693C64"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Usuario / servicio</w:t>
            </w:r>
          </w:p>
        </w:tc>
      </w:tr>
      <w:tr w:rsidR="00CE3C89" w:rsidRPr="00B2227C" w14:paraId="177793A4" w14:textId="77777777" w:rsidTr="003419EC">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1DC91E54" w14:textId="77777777" w:rsidR="00CE3C89" w:rsidRPr="00B2227C" w:rsidRDefault="003C185B" w:rsidP="00B2227C">
            <w:pPr>
              <w:spacing w:before="60" w:after="60"/>
              <w:jc w:val="left"/>
              <w:rPr>
                <w:color w:val="auto"/>
              </w:rPr>
            </w:pPr>
            <w:r w:rsidRPr="00B2227C">
              <w:rPr>
                <w:color w:val="auto"/>
              </w:rPr>
              <w:t>RF-02</w:t>
            </w:r>
          </w:p>
        </w:tc>
        <w:tc>
          <w:tcPr>
            <w:tcW w:w="3261" w:type="dxa"/>
            <w:tcBorders>
              <w:bottom w:val="single" w:sz="4" w:space="0" w:color="000000"/>
            </w:tcBorders>
            <w:shd w:val="clear" w:color="FFFFFF" w:fill="FFFFFF"/>
          </w:tcPr>
          <w:p w14:paraId="479D5083"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Validar credenciales antes de emitir sesión.</w:t>
            </w:r>
          </w:p>
        </w:tc>
        <w:tc>
          <w:tcPr>
            <w:tcW w:w="2279" w:type="dxa"/>
            <w:tcBorders>
              <w:bottom w:val="single" w:sz="4" w:space="0" w:color="000000"/>
            </w:tcBorders>
            <w:shd w:val="clear" w:color="FFFFFF" w:fill="FFFFFF"/>
          </w:tcPr>
          <w:p w14:paraId="79267CD1"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Validar credenciales</w:t>
            </w:r>
          </w:p>
        </w:tc>
        <w:tc>
          <w:tcPr>
            <w:tcW w:w="2764" w:type="dxa"/>
            <w:tcBorders>
              <w:bottom w:val="single" w:sz="4" w:space="0" w:color="000000"/>
            </w:tcBorders>
            <w:shd w:val="clear" w:color="FFFFFF" w:fill="FFFFFF"/>
          </w:tcPr>
          <w:p w14:paraId="548F45DA"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Usuario / servicio</w:t>
            </w:r>
          </w:p>
        </w:tc>
      </w:tr>
      <w:tr w:rsidR="00CE3C89" w:rsidRPr="00B2227C" w14:paraId="1F961A55"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6167AD14" w14:textId="77777777" w:rsidR="00CE3C89" w:rsidRPr="00B2227C" w:rsidRDefault="003C185B" w:rsidP="00B2227C">
            <w:pPr>
              <w:spacing w:before="60" w:after="60"/>
              <w:jc w:val="left"/>
              <w:rPr>
                <w:color w:val="auto"/>
              </w:rPr>
            </w:pPr>
            <w:r w:rsidRPr="00B2227C">
              <w:rPr>
                <w:color w:val="auto"/>
              </w:rPr>
              <w:t>RF-03</w:t>
            </w:r>
          </w:p>
        </w:tc>
        <w:tc>
          <w:tcPr>
            <w:tcW w:w="3261" w:type="dxa"/>
            <w:tcBorders>
              <w:bottom w:val="single" w:sz="4" w:space="0" w:color="000000"/>
            </w:tcBorders>
            <w:shd w:val="clear" w:color="FFFFFF" w:fill="FFFFFF"/>
          </w:tcPr>
          <w:p w14:paraId="6167C270"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Generar y entregar token vigente tras autenticación.</w:t>
            </w:r>
          </w:p>
        </w:tc>
        <w:tc>
          <w:tcPr>
            <w:tcW w:w="2279" w:type="dxa"/>
            <w:tcBorders>
              <w:bottom w:val="single" w:sz="4" w:space="0" w:color="000000"/>
            </w:tcBorders>
            <w:shd w:val="clear" w:color="FFFFFF" w:fill="FFFFFF"/>
          </w:tcPr>
          <w:p w14:paraId="649B2B49"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Generar y entregar token de seguridad</w:t>
            </w:r>
          </w:p>
        </w:tc>
        <w:tc>
          <w:tcPr>
            <w:tcW w:w="2764" w:type="dxa"/>
            <w:tcBorders>
              <w:bottom w:val="single" w:sz="4" w:space="0" w:color="000000"/>
            </w:tcBorders>
            <w:shd w:val="clear" w:color="FFFFFF" w:fill="FFFFFF"/>
          </w:tcPr>
          <w:p w14:paraId="2FD87F3D"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Usuario / servicio</w:t>
            </w:r>
          </w:p>
        </w:tc>
      </w:tr>
      <w:tr w:rsidR="00CE3C89" w:rsidRPr="00B2227C" w14:paraId="1E073F55" w14:textId="77777777" w:rsidTr="003419EC">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5C7CFA2E" w14:textId="77777777" w:rsidR="00CE3C89" w:rsidRPr="00B2227C" w:rsidRDefault="003C185B" w:rsidP="00B2227C">
            <w:pPr>
              <w:spacing w:before="60" w:after="60"/>
              <w:jc w:val="left"/>
              <w:rPr>
                <w:color w:val="auto"/>
              </w:rPr>
            </w:pPr>
            <w:r w:rsidRPr="00B2227C">
              <w:rPr>
                <w:color w:val="auto"/>
              </w:rPr>
              <w:t>RF-04</w:t>
            </w:r>
          </w:p>
        </w:tc>
        <w:tc>
          <w:tcPr>
            <w:tcW w:w="3261" w:type="dxa"/>
            <w:tcBorders>
              <w:bottom w:val="single" w:sz="4" w:space="0" w:color="000000"/>
            </w:tcBorders>
            <w:shd w:val="clear" w:color="FFFFFF" w:fill="FFFFFF"/>
          </w:tcPr>
          <w:p w14:paraId="4196A59B"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Consultar las categorías disponibles del catálogo.</w:t>
            </w:r>
          </w:p>
        </w:tc>
        <w:tc>
          <w:tcPr>
            <w:tcW w:w="2279" w:type="dxa"/>
            <w:tcBorders>
              <w:bottom w:val="single" w:sz="4" w:space="0" w:color="000000"/>
            </w:tcBorders>
            <w:shd w:val="clear" w:color="FFFFFF" w:fill="FFFFFF"/>
          </w:tcPr>
          <w:p w14:paraId="4B5BFE8E"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Consultar catálogos de unidades</w:t>
            </w:r>
          </w:p>
        </w:tc>
        <w:tc>
          <w:tcPr>
            <w:tcW w:w="2764" w:type="dxa"/>
            <w:tcBorders>
              <w:bottom w:val="single" w:sz="4" w:space="0" w:color="000000"/>
            </w:tcBorders>
            <w:shd w:val="clear" w:color="FFFFFF" w:fill="FFFFFF"/>
          </w:tcPr>
          <w:p w14:paraId="23415FDC"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Usuario / servicio</w:t>
            </w:r>
          </w:p>
        </w:tc>
      </w:tr>
      <w:tr w:rsidR="00CE3C89" w:rsidRPr="00B2227C" w14:paraId="49AFE25D"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17157380" w14:textId="77777777" w:rsidR="00CE3C89" w:rsidRPr="00B2227C" w:rsidRDefault="003C185B" w:rsidP="00B2227C">
            <w:pPr>
              <w:spacing w:before="60" w:after="60"/>
              <w:jc w:val="left"/>
              <w:rPr>
                <w:color w:val="auto"/>
              </w:rPr>
            </w:pPr>
            <w:r w:rsidRPr="00B2227C">
              <w:rPr>
                <w:color w:val="auto"/>
              </w:rPr>
              <w:t>RF-05</w:t>
            </w:r>
          </w:p>
        </w:tc>
        <w:tc>
          <w:tcPr>
            <w:tcW w:w="3261" w:type="dxa"/>
            <w:tcBorders>
              <w:bottom w:val="single" w:sz="4" w:space="0" w:color="000000"/>
            </w:tcBorders>
            <w:shd w:val="clear" w:color="FFFFFF" w:fill="FFFFFF"/>
          </w:tcPr>
          <w:p w14:paraId="2CFCC440"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Consultar unidades de la categoría indicada.</w:t>
            </w:r>
          </w:p>
        </w:tc>
        <w:tc>
          <w:tcPr>
            <w:tcW w:w="2279" w:type="dxa"/>
            <w:tcBorders>
              <w:bottom w:val="single" w:sz="4" w:space="0" w:color="000000"/>
            </w:tcBorders>
            <w:shd w:val="clear" w:color="FFFFFF" w:fill="FFFFFF"/>
          </w:tcPr>
          <w:p w14:paraId="7801A16A"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Consultar unidades por categoría</w:t>
            </w:r>
          </w:p>
        </w:tc>
        <w:tc>
          <w:tcPr>
            <w:tcW w:w="2764" w:type="dxa"/>
            <w:tcBorders>
              <w:bottom w:val="single" w:sz="4" w:space="0" w:color="000000"/>
            </w:tcBorders>
            <w:shd w:val="clear" w:color="FFFFFF" w:fill="FFFFFF"/>
          </w:tcPr>
          <w:p w14:paraId="719A5B5D"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Usuario / servicio</w:t>
            </w:r>
          </w:p>
        </w:tc>
      </w:tr>
      <w:tr w:rsidR="00CE3C89" w:rsidRPr="00B2227C" w14:paraId="5F8BD256" w14:textId="77777777" w:rsidTr="003419EC">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7B8BF30E" w14:textId="77777777" w:rsidR="00CE3C89" w:rsidRPr="00B2227C" w:rsidRDefault="003C185B" w:rsidP="00B2227C">
            <w:pPr>
              <w:spacing w:before="60" w:after="60"/>
              <w:jc w:val="left"/>
              <w:rPr>
                <w:color w:val="auto"/>
              </w:rPr>
            </w:pPr>
            <w:r w:rsidRPr="00B2227C">
              <w:rPr>
                <w:color w:val="auto"/>
              </w:rPr>
              <w:t>RF-06</w:t>
            </w:r>
          </w:p>
        </w:tc>
        <w:tc>
          <w:tcPr>
            <w:tcW w:w="3261" w:type="dxa"/>
            <w:tcBorders>
              <w:bottom w:val="single" w:sz="4" w:space="0" w:color="000000"/>
            </w:tcBorders>
            <w:shd w:val="clear" w:color="FFFFFF" w:fill="FFFFFF"/>
          </w:tcPr>
          <w:p w14:paraId="42F86828"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Convertir valor entre unidades compatibles con token válido.</w:t>
            </w:r>
          </w:p>
        </w:tc>
        <w:tc>
          <w:tcPr>
            <w:tcW w:w="2279" w:type="dxa"/>
            <w:tcBorders>
              <w:bottom w:val="single" w:sz="4" w:space="0" w:color="000000"/>
            </w:tcBorders>
            <w:shd w:val="clear" w:color="FFFFFF" w:fill="FFFFFF"/>
          </w:tcPr>
          <w:p w14:paraId="4EC09AFA"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Realizar conversión de unidades</w:t>
            </w:r>
          </w:p>
        </w:tc>
        <w:tc>
          <w:tcPr>
            <w:tcW w:w="2764" w:type="dxa"/>
            <w:tcBorders>
              <w:bottom w:val="single" w:sz="4" w:space="0" w:color="000000"/>
            </w:tcBorders>
            <w:shd w:val="clear" w:color="FFFFFF" w:fill="FFFFFF"/>
          </w:tcPr>
          <w:p w14:paraId="4E06377F"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Usuario / servicio</w:t>
            </w:r>
          </w:p>
        </w:tc>
      </w:tr>
      <w:tr w:rsidR="00CE3C89" w:rsidRPr="00B2227C" w14:paraId="0B5203D0"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121106DC" w14:textId="77777777" w:rsidR="00CE3C89" w:rsidRPr="00B2227C" w:rsidRDefault="003C185B" w:rsidP="00B2227C">
            <w:pPr>
              <w:spacing w:before="60" w:after="60"/>
              <w:jc w:val="left"/>
              <w:rPr>
                <w:color w:val="auto"/>
              </w:rPr>
            </w:pPr>
            <w:r w:rsidRPr="00B2227C">
              <w:rPr>
                <w:color w:val="auto"/>
              </w:rPr>
              <w:t>RF-07</w:t>
            </w:r>
          </w:p>
        </w:tc>
        <w:tc>
          <w:tcPr>
            <w:tcW w:w="3261" w:type="dxa"/>
            <w:tcBorders>
              <w:bottom w:val="single" w:sz="4" w:space="0" w:color="000000"/>
            </w:tcBorders>
            <w:shd w:val="clear" w:color="FFFFFF" w:fill="FFFFFF"/>
          </w:tcPr>
          <w:p w14:paraId="3240E2B1"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Calcular equivalencias de longitud.</w:t>
            </w:r>
          </w:p>
        </w:tc>
        <w:tc>
          <w:tcPr>
            <w:tcW w:w="2279" w:type="dxa"/>
            <w:tcBorders>
              <w:bottom w:val="single" w:sz="4" w:space="0" w:color="000000"/>
            </w:tcBorders>
            <w:shd w:val="clear" w:color="FFFFFF" w:fill="FFFFFF"/>
          </w:tcPr>
          <w:p w14:paraId="7E455FB0"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Convertir Longitud</w:t>
            </w:r>
          </w:p>
        </w:tc>
        <w:tc>
          <w:tcPr>
            <w:tcW w:w="2764" w:type="dxa"/>
            <w:tcBorders>
              <w:bottom w:val="single" w:sz="4" w:space="0" w:color="000000"/>
            </w:tcBorders>
            <w:shd w:val="clear" w:color="FFFFFF" w:fill="FFFFFF"/>
          </w:tcPr>
          <w:p w14:paraId="4674D667"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Usuario / servicio</w:t>
            </w:r>
          </w:p>
        </w:tc>
      </w:tr>
      <w:tr w:rsidR="00CE3C89" w:rsidRPr="00B2227C" w14:paraId="441D1F69" w14:textId="77777777" w:rsidTr="003419EC">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64690698" w14:textId="77777777" w:rsidR="00CE3C89" w:rsidRPr="00B2227C" w:rsidRDefault="003C185B" w:rsidP="00B2227C">
            <w:pPr>
              <w:spacing w:before="60" w:after="60"/>
              <w:jc w:val="left"/>
              <w:rPr>
                <w:color w:val="auto"/>
              </w:rPr>
            </w:pPr>
            <w:r w:rsidRPr="00B2227C">
              <w:rPr>
                <w:color w:val="auto"/>
              </w:rPr>
              <w:t>RF-08</w:t>
            </w:r>
          </w:p>
        </w:tc>
        <w:tc>
          <w:tcPr>
            <w:tcW w:w="3261" w:type="dxa"/>
            <w:tcBorders>
              <w:bottom w:val="single" w:sz="4" w:space="0" w:color="000000"/>
            </w:tcBorders>
            <w:shd w:val="clear" w:color="FFFFFF" w:fill="FFFFFF"/>
          </w:tcPr>
          <w:p w14:paraId="2C2EF2BA"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Calcular equivalencias de masa.</w:t>
            </w:r>
          </w:p>
        </w:tc>
        <w:tc>
          <w:tcPr>
            <w:tcW w:w="2279" w:type="dxa"/>
            <w:tcBorders>
              <w:bottom w:val="single" w:sz="4" w:space="0" w:color="000000"/>
            </w:tcBorders>
            <w:shd w:val="clear" w:color="FFFFFF" w:fill="FFFFFF"/>
          </w:tcPr>
          <w:p w14:paraId="20228690"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Convertir Masa</w:t>
            </w:r>
          </w:p>
        </w:tc>
        <w:tc>
          <w:tcPr>
            <w:tcW w:w="2764" w:type="dxa"/>
            <w:tcBorders>
              <w:bottom w:val="single" w:sz="4" w:space="0" w:color="000000"/>
            </w:tcBorders>
            <w:shd w:val="clear" w:color="FFFFFF" w:fill="FFFFFF"/>
          </w:tcPr>
          <w:p w14:paraId="6791169B"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Usuario / servicio</w:t>
            </w:r>
          </w:p>
        </w:tc>
      </w:tr>
      <w:tr w:rsidR="00CE3C89" w:rsidRPr="00B2227C" w14:paraId="5021ECA0"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2C4AD696" w14:textId="77777777" w:rsidR="00CE3C89" w:rsidRPr="00B2227C" w:rsidRDefault="003C185B" w:rsidP="00B2227C">
            <w:pPr>
              <w:spacing w:before="60" w:after="60"/>
              <w:jc w:val="left"/>
              <w:rPr>
                <w:color w:val="auto"/>
              </w:rPr>
            </w:pPr>
            <w:r w:rsidRPr="00B2227C">
              <w:rPr>
                <w:color w:val="auto"/>
              </w:rPr>
              <w:t>RF-09</w:t>
            </w:r>
          </w:p>
        </w:tc>
        <w:tc>
          <w:tcPr>
            <w:tcW w:w="3261" w:type="dxa"/>
            <w:tcBorders>
              <w:bottom w:val="single" w:sz="4" w:space="0" w:color="000000"/>
            </w:tcBorders>
            <w:shd w:val="clear" w:color="FFFFFF" w:fill="FFFFFF"/>
          </w:tcPr>
          <w:p w14:paraId="4E17115B"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Calcular equivalencias de temperatura.</w:t>
            </w:r>
          </w:p>
        </w:tc>
        <w:tc>
          <w:tcPr>
            <w:tcW w:w="2279" w:type="dxa"/>
            <w:tcBorders>
              <w:bottom w:val="single" w:sz="4" w:space="0" w:color="000000"/>
            </w:tcBorders>
            <w:shd w:val="clear" w:color="FFFFFF" w:fill="FFFFFF"/>
          </w:tcPr>
          <w:p w14:paraId="6601BA3B"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Convertir Temperatura</w:t>
            </w:r>
          </w:p>
        </w:tc>
        <w:tc>
          <w:tcPr>
            <w:tcW w:w="2764" w:type="dxa"/>
            <w:tcBorders>
              <w:bottom w:val="single" w:sz="4" w:space="0" w:color="000000"/>
            </w:tcBorders>
            <w:shd w:val="clear" w:color="FFFFFF" w:fill="FFFFFF"/>
          </w:tcPr>
          <w:p w14:paraId="6B525208"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Usuario / servicio</w:t>
            </w:r>
          </w:p>
        </w:tc>
      </w:tr>
      <w:tr w:rsidR="00CE3C89" w:rsidRPr="00B2227C" w14:paraId="767E0FD2" w14:textId="77777777" w:rsidTr="003419EC">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407F895F" w14:textId="77777777" w:rsidR="00CE3C89" w:rsidRPr="00B2227C" w:rsidRDefault="003C185B" w:rsidP="00B2227C">
            <w:pPr>
              <w:spacing w:before="60" w:after="60"/>
              <w:jc w:val="left"/>
              <w:rPr>
                <w:color w:val="auto"/>
              </w:rPr>
            </w:pPr>
            <w:r w:rsidRPr="00B2227C">
              <w:rPr>
                <w:color w:val="auto"/>
              </w:rPr>
              <w:t>RF-10</w:t>
            </w:r>
          </w:p>
        </w:tc>
        <w:tc>
          <w:tcPr>
            <w:tcW w:w="3261" w:type="dxa"/>
            <w:tcBorders>
              <w:bottom w:val="single" w:sz="4" w:space="0" w:color="000000"/>
            </w:tcBorders>
            <w:shd w:val="clear" w:color="FFFFFF" w:fill="FFFFFF"/>
          </w:tcPr>
          <w:p w14:paraId="77C5D3C8"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Verificar que el token sea válido y vigente.</w:t>
            </w:r>
          </w:p>
        </w:tc>
        <w:tc>
          <w:tcPr>
            <w:tcW w:w="2279" w:type="dxa"/>
            <w:tcBorders>
              <w:bottom w:val="single" w:sz="4" w:space="0" w:color="000000"/>
            </w:tcBorders>
            <w:shd w:val="clear" w:color="FFFFFF" w:fill="FFFFFF"/>
          </w:tcPr>
          <w:p w14:paraId="7B5A8A6D"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Validar token de seguridad</w:t>
            </w:r>
          </w:p>
        </w:tc>
        <w:tc>
          <w:tcPr>
            <w:tcW w:w="2764" w:type="dxa"/>
            <w:tcBorders>
              <w:bottom w:val="single" w:sz="4" w:space="0" w:color="000000"/>
            </w:tcBorders>
            <w:shd w:val="clear" w:color="FFFFFF" w:fill="FFFFFF"/>
          </w:tcPr>
          <w:p w14:paraId="5B7D71A8"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Usuario / servicio</w:t>
            </w:r>
          </w:p>
        </w:tc>
      </w:tr>
      <w:tr w:rsidR="00CE3C89" w:rsidRPr="00B2227C" w14:paraId="01AC0183"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5D31EAAA" w14:textId="77777777" w:rsidR="00CE3C89" w:rsidRPr="00B2227C" w:rsidRDefault="003C185B" w:rsidP="00B2227C">
            <w:pPr>
              <w:spacing w:before="60" w:after="60"/>
              <w:jc w:val="left"/>
              <w:rPr>
                <w:color w:val="auto"/>
              </w:rPr>
            </w:pPr>
            <w:r w:rsidRPr="00B2227C">
              <w:rPr>
                <w:color w:val="auto"/>
              </w:rPr>
              <w:t>RF-11</w:t>
            </w:r>
          </w:p>
        </w:tc>
        <w:tc>
          <w:tcPr>
            <w:tcW w:w="3261" w:type="dxa"/>
            <w:tcBorders>
              <w:bottom w:val="single" w:sz="4" w:space="0" w:color="000000"/>
            </w:tcBorders>
            <w:shd w:val="clear" w:color="FFFFFF" w:fill="FFFFFF"/>
          </w:tcPr>
          <w:p w14:paraId="5F0473DE"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Comprobar entradas numéricas y unidades compatibles.</w:t>
            </w:r>
          </w:p>
        </w:tc>
        <w:tc>
          <w:tcPr>
            <w:tcW w:w="2279" w:type="dxa"/>
            <w:tcBorders>
              <w:bottom w:val="single" w:sz="4" w:space="0" w:color="000000"/>
            </w:tcBorders>
            <w:shd w:val="clear" w:color="FFFFFF" w:fill="FFFFFF"/>
          </w:tcPr>
          <w:p w14:paraId="48DDEC02"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Validar datos de conversión</w:t>
            </w:r>
          </w:p>
        </w:tc>
        <w:tc>
          <w:tcPr>
            <w:tcW w:w="2764" w:type="dxa"/>
            <w:tcBorders>
              <w:bottom w:val="single" w:sz="4" w:space="0" w:color="000000"/>
            </w:tcBorders>
            <w:shd w:val="clear" w:color="FFFFFF" w:fill="FFFFFF"/>
          </w:tcPr>
          <w:p w14:paraId="04B3D2D6"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Usuario / servicio</w:t>
            </w:r>
          </w:p>
        </w:tc>
      </w:tr>
      <w:tr w:rsidR="00CE3C89" w:rsidRPr="00B2227C" w14:paraId="523A5467" w14:textId="77777777" w:rsidTr="003419EC">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3EC2A0AF" w14:textId="77777777" w:rsidR="00CE3C89" w:rsidRPr="00B2227C" w:rsidRDefault="003C185B" w:rsidP="00B2227C">
            <w:pPr>
              <w:spacing w:before="60" w:after="60"/>
              <w:jc w:val="left"/>
              <w:rPr>
                <w:color w:val="auto"/>
              </w:rPr>
            </w:pPr>
            <w:r w:rsidRPr="00B2227C">
              <w:rPr>
                <w:color w:val="auto"/>
              </w:rPr>
              <w:t>RF-12</w:t>
            </w:r>
          </w:p>
        </w:tc>
        <w:tc>
          <w:tcPr>
            <w:tcW w:w="3261" w:type="dxa"/>
            <w:tcBorders>
              <w:bottom w:val="single" w:sz="4" w:space="0" w:color="000000"/>
            </w:tcBorders>
            <w:shd w:val="clear" w:color="FFFFFF" w:fill="FFFFFF"/>
          </w:tcPr>
          <w:p w14:paraId="4B9B25DA"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Devolver estado, código, mensaje y resultado si procede.</w:t>
            </w:r>
          </w:p>
        </w:tc>
        <w:tc>
          <w:tcPr>
            <w:tcW w:w="2279" w:type="dxa"/>
            <w:tcBorders>
              <w:bottom w:val="single" w:sz="4" w:space="0" w:color="000000"/>
            </w:tcBorders>
            <w:shd w:val="clear" w:color="FFFFFF" w:fill="FFFFFF"/>
          </w:tcPr>
          <w:p w14:paraId="1A080998"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Generar respuesta estructurada</w:t>
            </w:r>
          </w:p>
        </w:tc>
        <w:tc>
          <w:tcPr>
            <w:tcW w:w="2764" w:type="dxa"/>
            <w:tcBorders>
              <w:bottom w:val="single" w:sz="4" w:space="0" w:color="000000"/>
            </w:tcBorders>
            <w:shd w:val="clear" w:color="FFFFFF" w:fill="FFFFFF"/>
          </w:tcPr>
          <w:p w14:paraId="4164C730"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Usuario / servicio</w:t>
            </w:r>
          </w:p>
        </w:tc>
      </w:tr>
      <w:tr w:rsidR="00CE3C89" w:rsidRPr="00B2227C" w14:paraId="6E024FF1"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22C4D6B3" w14:textId="77777777" w:rsidR="00CE3C89" w:rsidRPr="00B2227C" w:rsidRDefault="003C185B" w:rsidP="00B2227C">
            <w:pPr>
              <w:spacing w:before="60" w:after="60"/>
              <w:jc w:val="left"/>
              <w:rPr>
                <w:color w:val="auto"/>
              </w:rPr>
            </w:pPr>
            <w:r w:rsidRPr="00B2227C">
              <w:rPr>
                <w:color w:val="auto"/>
              </w:rPr>
              <w:t>RF-13</w:t>
            </w:r>
          </w:p>
        </w:tc>
        <w:tc>
          <w:tcPr>
            <w:tcW w:w="3261" w:type="dxa"/>
            <w:tcBorders>
              <w:bottom w:val="single" w:sz="4" w:space="0" w:color="000000"/>
            </w:tcBorders>
            <w:shd w:val="clear" w:color="FFFFFF" w:fill="FFFFFF"/>
          </w:tcPr>
          <w:p w14:paraId="746D5E5A"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Controlar los errores de las solicitudes de conversión.</w:t>
            </w:r>
          </w:p>
        </w:tc>
        <w:tc>
          <w:tcPr>
            <w:tcW w:w="2279" w:type="dxa"/>
            <w:tcBorders>
              <w:bottom w:val="single" w:sz="4" w:space="0" w:color="000000"/>
            </w:tcBorders>
            <w:shd w:val="clear" w:color="FFFFFF" w:fill="FFFFFF"/>
          </w:tcPr>
          <w:p w14:paraId="22C98DEB"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Gestionar error de conversión</w:t>
            </w:r>
          </w:p>
        </w:tc>
        <w:tc>
          <w:tcPr>
            <w:tcW w:w="2764" w:type="dxa"/>
            <w:tcBorders>
              <w:bottom w:val="single" w:sz="4" w:space="0" w:color="000000"/>
            </w:tcBorders>
            <w:shd w:val="clear" w:color="FFFFFF" w:fill="FFFFFF"/>
          </w:tcPr>
          <w:p w14:paraId="29564784"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Usuario / servicio</w:t>
            </w:r>
          </w:p>
        </w:tc>
      </w:tr>
      <w:tr w:rsidR="00CE3C89" w:rsidRPr="00B2227C" w14:paraId="1BFB722A" w14:textId="77777777" w:rsidTr="003419EC">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69C1CB35" w14:textId="77777777" w:rsidR="00CE3C89" w:rsidRPr="00B2227C" w:rsidRDefault="003C185B" w:rsidP="00B2227C">
            <w:pPr>
              <w:spacing w:before="60" w:after="60"/>
              <w:jc w:val="left"/>
              <w:rPr>
                <w:color w:val="auto"/>
              </w:rPr>
            </w:pPr>
            <w:r w:rsidRPr="00B2227C">
              <w:rPr>
                <w:color w:val="auto"/>
              </w:rPr>
              <w:t>RF-14</w:t>
            </w:r>
          </w:p>
        </w:tc>
        <w:tc>
          <w:tcPr>
            <w:tcW w:w="3261" w:type="dxa"/>
            <w:tcBorders>
              <w:bottom w:val="single" w:sz="4" w:space="0" w:color="000000"/>
            </w:tcBorders>
            <w:shd w:val="clear" w:color="FFFFFF" w:fill="FFFFFF"/>
          </w:tcPr>
          <w:p w14:paraId="4A9D976E"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Notificar credenciales incorrectas sin emitir token.</w:t>
            </w:r>
          </w:p>
        </w:tc>
        <w:tc>
          <w:tcPr>
            <w:tcW w:w="2279" w:type="dxa"/>
            <w:tcBorders>
              <w:bottom w:val="single" w:sz="4" w:space="0" w:color="000000"/>
            </w:tcBorders>
            <w:shd w:val="clear" w:color="FFFFFF" w:fill="FFFFFF"/>
          </w:tcPr>
          <w:p w14:paraId="1AC73560"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CU-16: Gestionar error de autenticación</w:t>
            </w:r>
          </w:p>
        </w:tc>
        <w:tc>
          <w:tcPr>
            <w:tcW w:w="2764" w:type="dxa"/>
            <w:tcBorders>
              <w:bottom w:val="single" w:sz="4" w:space="0" w:color="000000"/>
            </w:tcBorders>
            <w:shd w:val="clear" w:color="FFFFFF" w:fill="FFFFFF"/>
          </w:tcPr>
          <w:p w14:paraId="67575241"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Usuario / servicio</w:t>
            </w:r>
          </w:p>
        </w:tc>
      </w:tr>
      <w:tr w:rsidR="00CE3C89" w:rsidRPr="00B2227C" w14:paraId="22958568"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185773FA" w14:textId="77777777" w:rsidR="00CE3C89" w:rsidRPr="00B2227C" w:rsidRDefault="003C185B" w:rsidP="00B2227C">
            <w:pPr>
              <w:spacing w:before="60" w:after="60"/>
              <w:jc w:val="left"/>
              <w:rPr>
                <w:color w:val="auto"/>
              </w:rPr>
            </w:pPr>
            <w:r w:rsidRPr="00B2227C">
              <w:rPr>
                <w:color w:val="auto"/>
              </w:rPr>
              <w:t>RF-15</w:t>
            </w:r>
          </w:p>
        </w:tc>
        <w:tc>
          <w:tcPr>
            <w:tcW w:w="3261" w:type="dxa"/>
            <w:tcBorders>
              <w:bottom w:val="single" w:sz="4" w:space="0" w:color="000000"/>
            </w:tcBorders>
            <w:shd w:val="clear" w:color="FFFFFF" w:fill="FFFFFF"/>
          </w:tcPr>
          <w:p w14:paraId="6E08F291"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Rechazar operaciones con token o sesión expirados.</w:t>
            </w:r>
          </w:p>
        </w:tc>
        <w:tc>
          <w:tcPr>
            <w:tcW w:w="2279" w:type="dxa"/>
            <w:tcBorders>
              <w:bottom w:val="single" w:sz="4" w:space="0" w:color="000000"/>
            </w:tcBorders>
            <w:shd w:val="clear" w:color="FFFFFF" w:fill="FFFFFF"/>
          </w:tcPr>
          <w:p w14:paraId="684EA015"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CU-17: Gestionar sesión expirada</w:t>
            </w:r>
          </w:p>
        </w:tc>
        <w:tc>
          <w:tcPr>
            <w:tcW w:w="2764" w:type="dxa"/>
            <w:tcBorders>
              <w:bottom w:val="single" w:sz="4" w:space="0" w:color="000000"/>
            </w:tcBorders>
            <w:shd w:val="clear" w:color="FFFFFF" w:fill="FFFFFF"/>
          </w:tcPr>
          <w:p w14:paraId="2B6025C3"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Usuario / servicio</w:t>
            </w:r>
          </w:p>
        </w:tc>
      </w:tr>
      <w:tr w:rsidR="00CE3C89" w:rsidRPr="00B2227C" w14:paraId="5DF187CF" w14:textId="77777777" w:rsidTr="003419EC">
        <w:tc>
          <w:tcPr>
            <w:cnfStyle w:val="001000000000" w:firstRow="0" w:lastRow="0" w:firstColumn="1" w:lastColumn="0" w:oddVBand="0" w:evenVBand="0" w:oddHBand="0" w:evenHBand="0" w:firstRowFirstColumn="0" w:firstRowLastColumn="0" w:lastRowFirstColumn="0" w:lastRowLastColumn="0"/>
            <w:tcW w:w="1112" w:type="dxa"/>
            <w:tcBorders>
              <w:bottom w:val="single" w:sz="4" w:space="0" w:color="000000"/>
            </w:tcBorders>
            <w:shd w:val="clear" w:color="FFFFFF" w:fill="FFFFFF"/>
          </w:tcPr>
          <w:p w14:paraId="5D2B98E8" w14:textId="77777777" w:rsidR="00CE3C89" w:rsidRPr="00B2227C" w:rsidRDefault="003C185B" w:rsidP="00B2227C">
            <w:pPr>
              <w:spacing w:before="60" w:after="60"/>
              <w:jc w:val="left"/>
              <w:rPr>
                <w:color w:val="auto"/>
              </w:rPr>
            </w:pPr>
            <w:r w:rsidRPr="00B2227C">
              <w:rPr>
                <w:color w:val="auto"/>
              </w:rPr>
              <w:t>RF-16</w:t>
            </w:r>
          </w:p>
        </w:tc>
        <w:tc>
          <w:tcPr>
            <w:tcW w:w="3261" w:type="dxa"/>
            <w:tcBorders>
              <w:bottom w:val="single" w:sz="4" w:space="0" w:color="000000"/>
            </w:tcBorders>
            <w:shd w:val="clear" w:color="FFFFFF" w:fill="FFFFFF"/>
          </w:tcPr>
          <w:p w14:paraId="6C95E9F9"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Rechazar conversiones de unidades inexistentes.</w:t>
            </w:r>
          </w:p>
        </w:tc>
        <w:tc>
          <w:tcPr>
            <w:tcW w:w="2279" w:type="dxa"/>
            <w:tcBorders>
              <w:bottom w:val="single" w:sz="4" w:space="0" w:color="000000"/>
            </w:tcBorders>
            <w:shd w:val="clear" w:color="FFFFFF" w:fill="FFFFFF"/>
          </w:tcPr>
          <w:p w14:paraId="4E3DF2A9"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Unidad no soportada (escenario de error)</w:t>
            </w:r>
          </w:p>
        </w:tc>
        <w:tc>
          <w:tcPr>
            <w:tcW w:w="2764" w:type="dxa"/>
            <w:tcBorders>
              <w:bottom w:val="single" w:sz="4" w:space="0" w:color="000000"/>
            </w:tcBorders>
            <w:shd w:val="clear" w:color="FFFFFF" w:fill="FFFFFF"/>
          </w:tcPr>
          <w:p w14:paraId="39932B51"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Usuario / servicio</w:t>
            </w:r>
          </w:p>
        </w:tc>
      </w:tr>
      <w:tr w:rsidR="00CE3C89" w:rsidRPr="00B2227C" w14:paraId="09F63681"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12" w:type="dxa"/>
            <w:shd w:val="clear" w:color="FFFFFF" w:fill="FFFFFF"/>
          </w:tcPr>
          <w:p w14:paraId="15F3F1AF" w14:textId="77777777" w:rsidR="00CE3C89" w:rsidRPr="00B2227C" w:rsidRDefault="003C185B" w:rsidP="00B2227C">
            <w:pPr>
              <w:spacing w:before="60" w:after="60"/>
              <w:jc w:val="left"/>
              <w:rPr>
                <w:color w:val="auto"/>
              </w:rPr>
            </w:pPr>
            <w:r w:rsidRPr="00B2227C">
              <w:rPr>
                <w:color w:val="auto"/>
              </w:rPr>
              <w:t>RF-17</w:t>
            </w:r>
          </w:p>
        </w:tc>
        <w:tc>
          <w:tcPr>
            <w:tcW w:w="3261" w:type="dxa"/>
            <w:shd w:val="clear" w:color="FFFFFF" w:fill="FFFFFF"/>
          </w:tcPr>
          <w:p w14:paraId="4A8B861D"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Rechazar solicitudes con datos inconsistentes.</w:t>
            </w:r>
          </w:p>
        </w:tc>
        <w:tc>
          <w:tcPr>
            <w:tcW w:w="2279" w:type="dxa"/>
            <w:shd w:val="clear" w:color="FFFFFF" w:fill="FFFFFF"/>
          </w:tcPr>
          <w:p w14:paraId="65A4E192"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Datos inconsistentes (escenario de error)</w:t>
            </w:r>
          </w:p>
        </w:tc>
        <w:tc>
          <w:tcPr>
            <w:tcW w:w="2764" w:type="dxa"/>
            <w:shd w:val="clear" w:color="FFFFFF" w:fill="FFFFFF"/>
          </w:tcPr>
          <w:p w14:paraId="016E927B"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Usuario / servicio</w:t>
            </w:r>
          </w:p>
        </w:tc>
      </w:tr>
    </w:tbl>
    <w:p w14:paraId="4595A0B8" w14:textId="0EB8F44D" w:rsidR="00CE3C89" w:rsidRPr="00B5394D" w:rsidRDefault="00B5394D" w:rsidP="00B2227C">
      <w:pPr>
        <w:pStyle w:val="Ttulo3"/>
        <w:spacing w:before="240"/>
      </w:pPr>
      <w:bookmarkStart w:id="77" w:name="_xhldoqbny7ol" w:colFirst="0" w:colLast="0"/>
      <w:bookmarkStart w:id="78" w:name="_Toc243458906"/>
      <w:bookmarkEnd w:id="77"/>
      <w:r w:rsidRPr="00B5394D">
        <w:t xml:space="preserve">8.2.5. </w:t>
      </w:r>
      <w:r w:rsidR="003C185B" w:rsidRPr="00B5394D">
        <w:t>Requisitos Funcionales</w:t>
      </w:r>
      <w:bookmarkEnd w:id="78"/>
    </w:p>
    <w:p w14:paraId="18439E7B" w14:textId="10B8112F" w:rsidR="00CE3C89" w:rsidRPr="00B5394D" w:rsidRDefault="00B5394D">
      <w:r w:rsidRPr="00B5394D">
        <w:t>A continuación se describen los requisitos RQF-001 a RQF-017. Cubren los 15 casos del diagrama base y las extensiones CU-16 y CU-17 (error de autenticación y sesión expirada) que pide el taller.</w:t>
      </w:r>
    </w:p>
    <w:p w14:paraId="75239891" w14:textId="602B1B22" w:rsidR="00CE3C89" w:rsidRPr="00B5394D" w:rsidRDefault="003C185B" w:rsidP="00B2227C">
      <w:pPr>
        <w:pStyle w:val="Descripcin"/>
        <w:keepNext/>
      </w:pPr>
      <w:bookmarkStart w:id="79" w:name="_Toc243458936"/>
      <w:r w:rsidRPr="00B5394D">
        <w:t xml:space="preserve">Tabla </w:t>
      </w:r>
      <w:fldSimple w:instr=" SEQ Tabla \* ARABIC ">
        <w:r w:rsidR="00B5394D" w:rsidRPr="00B5394D">
          <w:rPr>
            <w:noProof/>
          </w:rPr>
          <w:t>12</w:t>
        </w:r>
      </w:fldSimple>
      <w:r w:rsidRPr="00B5394D">
        <w:t>. Autenticarse en el sistema</w:t>
      </w:r>
      <w:bookmarkEnd w:id="79"/>
    </w:p>
    <w:tbl>
      <w:tblPr>
        <w:tblStyle w:val="aa"/>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77"/>
        <w:gridCol w:w="7239"/>
      </w:tblGrid>
      <w:tr w:rsidR="00CE3C89" w:rsidRPr="00B2227C" w14:paraId="5A5568C0"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top w:val="none" w:sz="0" w:space="0" w:color="auto"/>
              <w:left w:val="none" w:sz="0" w:space="0" w:color="auto"/>
              <w:bottom w:val="single" w:sz="4" w:space="0" w:color="000000"/>
              <w:right w:val="none" w:sz="0" w:space="0" w:color="auto"/>
            </w:tcBorders>
            <w:shd w:val="clear" w:color="D9D9D9" w:fill="D9D9D9"/>
          </w:tcPr>
          <w:p w14:paraId="71A0E23E" w14:textId="77777777" w:rsidR="00CE3C89" w:rsidRPr="00B2227C" w:rsidRDefault="003C185B" w:rsidP="00B2227C">
            <w:pPr>
              <w:keepNext/>
              <w:spacing w:before="60" w:after="60"/>
              <w:jc w:val="left"/>
              <w:rPr>
                <w:color w:val="auto"/>
              </w:rPr>
            </w:pPr>
            <w:r w:rsidRPr="00B2227C">
              <w:rPr>
                <w:color w:val="auto"/>
              </w:rPr>
              <w:t>RQF-001</w:t>
            </w:r>
          </w:p>
        </w:tc>
        <w:tc>
          <w:tcPr>
            <w:tcW w:w="7239" w:type="dxa"/>
            <w:tcBorders>
              <w:top w:val="none" w:sz="0" w:space="0" w:color="auto"/>
              <w:left w:val="none" w:sz="0" w:space="0" w:color="auto"/>
              <w:bottom w:val="single" w:sz="4" w:space="0" w:color="000000"/>
              <w:right w:val="none" w:sz="0" w:space="0" w:color="auto"/>
            </w:tcBorders>
            <w:shd w:val="clear" w:color="D9D9D9" w:fill="D9D9D9"/>
          </w:tcPr>
          <w:p w14:paraId="44145032"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Autenticarse en el sistema</w:t>
            </w:r>
          </w:p>
        </w:tc>
      </w:tr>
      <w:tr w:rsidR="00CE3C89" w:rsidRPr="00B2227C" w14:paraId="38E72DA6"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19A07EBF" w14:textId="77777777" w:rsidR="00CE3C89" w:rsidRPr="00B2227C" w:rsidRDefault="003C185B" w:rsidP="00B2227C">
            <w:pPr>
              <w:keepNext/>
              <w:spacing w:before="60" w:after="60"/>
              <w:jc w:val="left"/>
              <w:rPr>
                <w:color w:val="auto"/>
              </w:rPr>
            </w:pPr>
            <w:r w:rsidRPr="00B2227C">
              <w:rPr>
                <w:color w:val="auto"/>
              </w:rPr>
              <w:t>Descripción</w:t>
            </w:r>
          </w:p>
        </w:tc>
        <w:tc>
          <w:tcPr>
            <w:tcW w:w="7239" w:type="dxa"/>
            <w:tcBorders>
              <w:bottom w:val="single" w:sz="4" w:space="0" w:color="000000"/>
            </w:tcBorders>
            <w:shd w:val="clear" w:color="FFFFFF" w:fill="FFFFFF"/>
          </w:tcPr>
          <w:p w14:paraId="3D2B1591"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El sistema recibirá las credenciales configuradas, comprobará su validez y, si son correctas, emitirá un token temporal para el acceso a las conversiones.</w:t>
            </w:r>
          </w:p>
        </w:tc>
      </w:tr>
      <w:tr w:rsidR="00CE3C89" w:rsidRPr="00B2227C" w14:paraId="05FF81E4"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17CF0835" w14:textId="77777777" w:rsidR="00CE3C89" w:rsidRPr="00B2227C" w:rsidRDefault="003C185B" w:rsidP="00B2227C">
            <w:pPr>
              <w:keepNext/>
              <w:spacing w:before="60" w:after="60"/>
              <w:jc w:val="left"/>
              <w:rPr>
                <w:color w:val="auto"/>
              </w:rPr>
            </w:pPr>
            <w:r w:rsidRPr="00B2227C">
              <w:rPr>
                <w:color w:val="auto"/>
              </w:rPr>
              <w:t>Objetivo</w:t>
            </w:r>
          </w:p>
        </w:tc>
        <w:tc>
          <w:tcPr>
            <w:tcW w:w="7239" w:type="dxa"/>
            <w:tcBorders>
              <w:bottom w:val="single" w:sz="4" w:space="0" w:color="000000"/>
            </w:tcBorders>
            <w:shd w:val="clear" w:color="FFFFFF" w:fill="FFFFFF"/>
          </w:tcPr>
          <w:p w14:paraId="7C7A96FE"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OBJ-002</w:t>
            </w:r>
          </w:p>
        </w:tc>
      </w:tr>
      <w:tr w:rsidR="00CE3C89" w:rsidRPr="00B2227C" w14:paraId="063A1BD0"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3626C5CB" w14:textId="77777777" w:rsidR="00CE3C89" w:rsidRPr="00B2227C" w:rsidRDefault="003C185B" w:rsidP="00B2227C">
            <w:pPr>
              <w:keepNext/>
              <w:spacing w:before="60" w:after="60"/>
              <w:jc w:val="left"/>
              <w:rPr>
                <w:color w:val="auto"/>
              </w:rPr>
            </w:pPr>
            <w:r w:rsidRPr="00B2227C">
              <w:rPr>
                <w:color w:val="auto"/>
              </w:rPr>
              <w:t>Importancia</w:t>
            </w:r>
          </w:p>
        </w:tc>
        <w:tc>
          <w:tcPr>
            <w:tcW w:w="7239" w:type="dxa"/>
            <w:tcBorders>
              <w:bottom w:val="single" w:sz="4" w:space="0" w:color="000000"/>
            </w:tcBorders>
            <w:shd w:val="clear" w:color="FFFFFF" w:fill="FFFFFF"/>
          </w:tcPr>
          <w:p w14:paraId="087EDEE8"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25B53B32"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7E49B082" w14:textId="77777777" w:rsidR="00CE3C89" w:rsidRPr="00B2227C" w:rsidRDefault="003C185B" w:rsidP="00B2227C">
            <w:pPr>
              <w:keepNext/>
              <w:spacing w:before="60" w:after="60"/>
              <w:jc w:val="left"/>
              <w:rPr>
                <w:color w:val="auto"/>
              </w:rPr>
            </w:pPr>
            <w:r w:rsidRPr="00B2227C">
              <w:rPr>
                <w:color w:val="auto"/>
              </w:rPr>
              <w:t>Estado</w:t>
            </w:r>
          </w:p>
        </w:tc>
        <w:tc>
          <w:tcPr>
            <w:tcW w:w="7239" w:type="dxa"/>
            <w:tcBorders>
              <w:bottom w:val="single" w:sz="4" w:space="0" w:color="000000"/>
            </w:tcBorders>
            <w:shd w:val="clear" w:color="FFFFFF" w:fill="FFFFFF"/>
          </w:tcPr>
          <w:p w14:paraId="6C056309"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7EEEC644"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34ACA86F" w14:textId="77777777" w:rsidR="00CE3C89" w:rsidRPr="00B2227C" w:rsidRDefault="003C185B" w:rsidP="00B2227C">
            <w:pPr>
              <w:keepNext/>
              <w:spacing w:before="60" w:after="60"/>
              <w:jc w:val="left"/>
              <w:rPr>
                <w:color w:val="auto"/>
              </w:rPr>
            </w:pPr>
            <w:r w:rsidRPr="00B2227C">
              <w:rPr>
                <w:color w:val="auto"/>
              </w:rPr>
              <w:t>Estabilidad</w:t>
            </w:r>
          </w:p>
        </w:tc>
        <w:tc>
          <w:tcPr>
            <w:tcW w:w="7239" w:type="dxa"/>
            <w:tcBorders>
              <w:bottom w:val="single" w:sz="4" w:space="0" w:color="000000"/>
            </w:tcBorders>
            <w:shd w:val="clear" w:color="FFFFFF" w:fill="FFFFFF"/>
          </w:tcPr>
          <w:p w14:paraId="5EC677CC"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24284B1B"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shd w:val="clear" w:color="FFFFFF" w:fill="FFFFFF"/>
          </w:tcPr>
          <w:p w14:paraId="293913E5" w14:textId="77777777" w:rsidR="00CE3C89" w:rsidRPr="00B2227C" w:rsidRDefault="003C185B" w:rsidP="00B2227C">
            <w:pPr>
              <w:spacing w:before="60" w:after="60"/>
              <w:jc w:val="left"/>
              <w:rPr>
                <w:color w:val="auto"/>
              </w:rPr>
            </w:pPr>
            <w:r w:rsidRPr="00B2227C">
              <w:rPr>
                <w:color w:val="auto"/>
              </w:rPr>
              <w:t>Comentarios</w:t>
            </w:r>
          </w:p>
        </w:tc>
        <w:tc>
          <w:tcPr>
            <w:tcW w:w="7239" w:type="dxa"/>
            <w:shd w:val="clear" w:color="FFFFFF" w:fill="FFFFFF"/>
          </w:tcPr>
          <w:p w14:paraId="0DBCEEF8"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Incluye Validar credenciales y Generar y entregar token. Si falla, no se emite token.</w:t>
            </w:r>
          </w:p>
        </w:tc>
      </w:tr>
    </w:tbl>
    <w:p w14:paraId="38D60853" w14:textId="3515D26A" w:rsidR="00CE3C89" w:rsidRPr="00B5394D" w:rsidRDefault="003C185B" w:rsidP="00B2227C">
      <w:pPr>
        <w:pStyle w:val="Descripcin"/>
        <w:keepNext/>
        <w:spacing w:before="240"/>
      </w:pPr>
      <w:bookmarkStart w:id="80" w:name="_Toc243458937"/>
      <w:r w:rsidRPr="00B5394D">
        <w:t xml:space="preserve">Tabla </w:t>
      </w:r>
      <w:fldSimple w:instr=" SEQ Tabla \* ARABIC ">
        <w:r w:rsidR="00B5394D" w:rsidRPr="00B5394D">
          <w:rPr>
            <w:noProof/>
          </w:rPr>
          <w:t>13</w:t>
        </w:r>
      </w:fldSimple>
      <w:r w:rsidRPr="00B5394D">
        <w:t>. Convertir longitud</w:t>
      </w:r>
      <w:bookmarkEnd w:id="80"/>
    </w:p>
    <w:tbl>
      <w:tblPr>
        <w:tblStyle w:val="ab"/>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36"/>
        <w:gridCol w:w="7280"/>
      </w:tblGrid>
      <w:tr w:rsidR="00CE3C89" w:rsidRPr="00B2227C" w14:paraId="5D213632"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36" w:type="dxa"/>
            <w:tcBorders>
              <w:top w:val="none" w:sz="0" w:space="0" w:color="auto"/>
              <w:left w:val="none" w:sz="0" w:space="0" w:color="auto"/>
              <w:bottom w:val="single" w:sz="4" w:space="0" w:color="000000"/>
              <w:right w:val="none" w:sz="0" w:space="0" w:color="auto"/>
            </w:tcBorders>
            <w:shd w:val="clear" w:color="D9D9D9" w:fill="D9D9D9"/>
          </w:tcPr>
          <w:p w14:paraId="060A36DE" w14:textId="77777777" w:rsidR="00CE3C89" w:rsidRPr="00B2227C" w:rsidRDefault="003C185B" w:rsidP="00B2227C">
            <w:pPr>
              <w:keepNext/>
              <w:spacing w:before="60" w:after="60"/>
              <w:jc w:val="left"/>
              <w:rPr>
                <w:color w:val="auto"/>
              </w:rPr>
            </w:pPr>
            <w:r w:rsidRPr="00B2227C">
              <w:rPr>
                <w:color w:val="auto"/>
              </w:rPr>
              <w:t>RQF-002</w:t>
            </w:r>
          </w:p>
        </w:tc>
        <w:tc>
          <w:tcPr>
            <w:tcW w:w="7280" w:type="dxa"/>
            <w:tcBorders>
              <w:top w:val="none" w:sz="0" w:space="0" w:color="auto"/>
              <w:left w:val="none" w:sz="0" w:space="0" w:color="auto"/>
              <w:bottom w:val="single" w:sz="4" w:space="0" w:color="000000"/>
              <w:right w:val="none" w:sz="0" w:space="0" w:color="auto"/>
            </w:tcBorders>
            <w:shd w:val="clear" w:color="D9D9D9" w:fill="D9D9D9"/>
          </w:tcPr>
          <w:p w14:paraId="50E7868A"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Convertir longitud</w:t>
            </w:r>
          </w:p>
        </w:tc>
      </w:tr>
      <w:tr w:rsidR="00CE3C89" w:rsidRPr="00B2227C" w14:paraId="4C1DC212"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36" w:type="dxa"/>
            <w:tcBorders>
              <w:left w:val="none" w:sz="0" w:space="0" w:color="auto"/>
              <w:bottom w:val="single" w:sz="4" w:space="0" w:color="000000"/>
            </w:tcBorders>
            <w:shd w:val="clear" w:color="FFFFFF" w:fill="FFFFFF"/>
          </w:tcPr>
          <w:p w14:paraId="5E2902BD" w14:textId="77777777" w:rsidR="00CE3C89" w:rsidRPr="00B2227C" w:rsidRDefault="003C185B" w:rsidP="00B2227C">
            <w:pPr>
              <w:keepNext/>
              <w:spacing w:before="60" w:after="60"/>
              <w:jc w:val="left"/>
              <w:rPr>
                <w:color w:val="auto"/>
              </w:rPr>
            </w:pPr>
            <w:r w:rsidRPr="00B2227C">
              <w:rPr>
                <w:color w:val="auto"/>
              </w:rPr>
              <w:t>Descripción</w:t>
            </w:r>
          </w:p>
        </w:tc>
        <w:tc>
          <w:tcPr>
            <w:tcW w:w="7280" w:type="dxa"/>
            <w:tcBorders>
              <w:bottom w:val="single" w:sz="4" w:space="0" w:color="000000"/>
            </w:tcBorders>
            <w:shd w:val="clear" w:color="FFFFFF" w:fill="FFFFFF"/>
          </w:tcPr>
          <w:p w14:paraId="665B000C" w14:textId="4144633B"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 xml:space="preserve">El servicio convertirá longitud entre </w:t>
            </w:r>
            <w:r w:rsidR="00BE7B97">
              <w:rPr>
                <w:color w:val="auto"/>
              </w:rPr>
              <w:t>kilómetros, metros, centímetros, milímetros, millas y pies</w:t>
            </w:r>
            <w:r w:rsidRPr="00B2227C">
              <w:rPr>
                <w:color w:val="auto"/>
              </w:rPr>
              <w:t xml:space="preserve"> mediante factores coherentes con una unidad base.</w:t>
            </w:r>
          </w:p>
        </w:tc>
      </w:tr>
      <w:tr w:rsidR="00CE3C89" w:rsidRPr="00B2227C" w14:paraId="2786DE07"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36" w:type="dxa"/>
            <w:tcBorders>
              <w:left w:val="none" w:sz="0" w:space="0" w:color="auto"/>
              <w:bottom w:val="single" w:sz="4" w:space="0" w:color="000000"/>
            </w:tcBorders>
            <w:shd w:val="clear" w:color="FFFFFF" w:fill="FFFFFF"/>
          </w:tcPr>
          <w:p w14:paraId="2CAB1417" w14:textId="77777777" w:rsidR="00CE3C89" w:rsidRPr="00B2227C" w:rsidRDefault="003C185B" w:rsidP="00B2227C">
            <w:pPr>
              <w:keepNext/>
              <w:spacing w:before="60" w:after="60"/>
              <w:jc w:val="left"/>
              <w:rPr>
                <w:color w:val="auto"/>
              </w:rPr>
            </w:pPr>
            <w:r w:rsidRPr="00B2227C">
              <w:rPr>
                <w:color w:val="auto"/>
              </w:rPr>
              <w:t>Objetivo</w:t>
            </w:r>
          </w:p>
        </w:tc>
        <w:tc>
          <w:tcPr>
            <w:tcW w:w="7280" w:type="dxa"/>
            <w:tcBorders>
              <w:bottom w:val="single" w:sz="4" w:space="0" w:color="000000"/>
            </w:tcBorders>
            <w:shd w:val="clear" w:color="FFFFFF" w:fill="FFFFFF"/>
          </w:tcPr>
          <w:p w14:paraId="3A2E913F"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OBJ-002</w:t>
            </w:r>
          </w:p>
        </w:tc>
      </w:tr>
      <w:tr w:rsidR="00CE3C89" w:rsidRPr="00B2227C" w14:paraId="0867ECD6"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36" w:type="dxa"/>
            <w:tcBorders>
              <w:left w:val="none" w:sz="0" w:space="0" w:color="auto"/>
              <w:bottom w:val="single" w:sz="4" w:space="0" w:color="000000"/>
            </w:tcBorders>
            <w:shd w:val="clear" w:color="FFFFFF" w:fill="FFFFFF"/>
          </w:tcPr>
          <w:p w14:paraId="7C007899" w14:textId="77777777" w:rsidR="00CE3C89" w:rsidRPr="00B2227C" w:rsidRDefault="003C185B" w:rsidP="00B2227C">
            <w:pPr>
              <w:keepNext/>
              <w:spacing w:before="60" w:after="60"/>
              <w:jc w:val="left"/>
              <w:rPr>
                <w:color w:val="auto"/>
              </w:rPr>
            </w:pPr>
            <w:r w:rsidRPr="00B2227C">
              <w:rPr>
                <w:color w:val="auto"/>
              </w:rPr>
              <w:t>Importancia</w:t>
            </w:r>
          </w:p>
        </w:tc>
        <w:tc>
          <w:tcPr>
            <w:tcW w:w="7280" w:type="dxa"/>
            <w:tcBorders>
              <w:bottom w:val="single" w:sz="4" w:space="0" w:color="000000"/>
            </w:tcBorders>
            <w:shd w:val="clear" w:color="FFFFFF" w:fill="FFFFFF"/>
          </w:tcPr>
          <w:p w14:paraId="391F7F6B"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3AB584D6"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36" w:type="dxa"/>
            <w:tcBorders>
              <w:left w:val="none" w:sz="0" w:space="0" w:color="auto"/>
              <w:bottom w:val="single" w:sz="4" w:space="0" w:color="000000"/>
            </w:tcBorders>
            <w:shd w:val="clear" w:color="FFFFFF" w:fill="FFFFFF"/>
          </w:tcPr>
          <w:p w14:paraId="15F593BA" w14:textId="77777777" w:rsidR="00CE3C89" w:rsidRPr="00B2227C" w:rsidRDefault="003C185B" w:rsidP="00B2227C">
            <w:pPr>
              <w:keepNext/>
              <w:spacing w:before="60" w:after="60"/>
              <w:jc w:val="left"/>
              <w:rPr>
                <w:color w:val="auto"/>
              </w:rPr>
            </w:pPr>
            <w:r w:rsidRPr="00B2227C">
              <w:rPr>
                <w:color w:val="auto"/>
              </w:rPr>
              <w:t>Estado</w:t>
            </w:r>
          </w:p>
        </w:tc>
        <w:tc>
          <w:tcPr>
            <w:tcW w:w="7280" w:type="dxa"/>
            <w:tcBorders>
              <w:bottom w:val="single" w:sz="4" w:space="0" w:color="000000"/>
            </w:tcBorders>
            <w:shd w:val="clear" w:color="FFFFFF" w:fill="FFFFFF"/>
          </w:tcPr>
          <w:p w14:paraId="09311313"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634443BD"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36" w:type="dxa"/>
            <w:tcBorders>
              <w:left w:val="none" w:sz="0" w:space="0" w:color="auto"/>
              <w:bottom w:val="single" w:sz="4" w:space="0" w:color="000000"/>
            </w:tcBorders>
            <w:shd w:val="clear" w:color="FFFFFF" w:fill="FFFFFF"/>
          </w:tcPr>
          <w:p w14:paraId="60B5E3C7" w14:textId="77777777" w:rsidR="00CE3C89" w:rsidRPr="00B2227C" w:rsidRDefault="003C185B" w:rsidP="00B2227C">
            <w:pPr>
              <w:keepNext/>
              <w:spacing w:before="60" w:after="60"/>
              <w:jc w:val="left"/>
              <w:rPr>
                <w:color w:val="auto"/>
              </w:rPr>
            </w:pPr>
            <w:r w:rsidRPr="00B2227C">
              <w:rPr>
                <w:color w:val="auto"/>
              </w:rPr>
              <w:t>Estabilidad</w:t>
            </w:r>
          </w:p>
        </w:tc>
        <w:tc>
          <w:tcPr>
            <w:tcW w:w="7280" w:type="dxa"/>
            <w:tcBorders>
              <w:bottom w:val="single" w:sz="4" w:space="0" w:color="000000"/>
            </w:tcBorders>
            <w:shd w:val="clear" w:color="FFFFFF" w:fill="FFFFFF"/>
          </w:tcPr>
          <w:p w14:paraId="3CF0218F"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189200B6"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36" w:type="dxa"/>
            <w:tcBorders>
              <w:left w:val="none" w:sz="0" w:space="0" w:color="auto"/>
              <w:bottom w:val="none" w:sz="0" w:space="0" w:color="auto"/>
            </w:tcBorders>
            <w:shd w:val="clear" w:color="FFFFFF" w:fill="FFFFFF"/>
          </w:tcPr>
          <w:p w14:paraId="4CE78CDD" w14:textId="77777777" w:rsidR="00CE3C89" w:rsidRPr="00B2227C" w:rsidRDefault="003C185B" w:rsidP="00B2227C">
            <w:pPr>
              <w:spacing w:before="60" w:after="60"/>
              <w:jc w:val="left"/>
              <w:rPr>
                <w:color w:val="auto"/>
              </w:rPr>
            </w:pPr>
            <w:r w:rsidRPr="00B2227C">
              <w:rPr>
                <w:color w:val="auto"/>
              </w:rPr>
              <w:t>Comentarios</w:t>
            </w:r>
          </w:p>
        </w:tc>
        <w:tc>
          <w:tcPr>
            <w:tcW w:w="7280" w:type="dxa"/>
            <w:shd w:val="clear" w:color="FFFFFF" w:fill="FFFFFF"/>
          </w:tcPr>
          <w:p w14:paraId="6A13E701"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Especialización de Realizar conversión; requiere validaciones previas.</w:t>
            </w:r>
          </w:p>
        </w:tc>
      </w:tr>
    </w:tbl>
    <w:p w14:paraId="3431F672" w14:textId="4403F3E8" w:rsidR="00CE3C89" w:rsidRPr="00B5394D" w:rsidRDefault="003C185B" w:rsidP="00B2227C">
      <w:pPr>
        <w:pStyle w:val="Descripcin"/>
        <w:keepNext/>
        <w:spacing w:before="240"/>
      </w:pPr>
      <w:bookmarkStart w:id="81" w:name="_Toc243458938"/>
      <w:r w:rsidRPr="00B5394D">
        <w:t xml:space="preserve">Tabla </w:t>
      </w:r>
      <w:fldSimple w:instr=" SEQ Tabla \* ARABIC ">
        <w:r w:rsidR="00B5394D" w:rsidRPr="00B5394D">
          <w:rPr>
            <w:noProof/>
          </w:rPr>
          <w:t>14</w:t>
        </w:r>
      </w:fldSimple>
      <w:r w:rsidRPr="00B5394D">
        <w:t>. Convertir masa</w:t>
      </w:r>
      <w:bookmarkEnd w:id="81"/>
    </w:p>
    <w:tbl>
      <w:tblPr>
        <w:tblStyle w:val="ac"/>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001"/>
        <w:gridCol w:w="7415"/>
      </w:tblGrid>
      <w:tr w:rsidR="00CE3C89" w:rsidRPr="00B2227C" w14:paraId="33E8B321"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1" w:type="dxa"/>
            <w:tcBorders>
              <w:top w:val="none" w:sz="0" w:space="0" w:color="auto"/>
              <w:left w:val="none" w:sz="0" w:space="0" w:color="auto"/>
              <w:bottom w:val="single" w:sz="4" w:space="0" w:color="000000"/>
              <w:right w:val="none" w:sz="0" w:space="0" w:color="auto"/>
            </w:tcBorders>
            <w:shd w:val="clear" w:color="D9D9D9" w:fill="D9D9D9"/>
          </w:tcPr>
          <w:p w14:paraId="7BC85352" w14:textId="77777777" w:rsidR="00CE3C89" w:rsidRPr="00B2227C" w:rsidRDefault="003C185B" w:rsidP="00B2227C">
            <w:pPr>
              <w:keepNext/>
              <w:spacing w:before="60" w:after="60"/>
              <w:jc w:val="left"/>
              <w:rPr>
                <w:color w:val="auto"/>
              </w:rPr>
            </w:pPr>
            <w:r w:rsidRPr="00B2227C">
              <w:rPr>
                <w:color w:val="auto"/>
              </w:rPr>
              <w:t>RQF-003</w:t>
            </w:r>
          </w:p>
        </w:tc>
        <w:tc>
          <w:tcPr>
            <w:tcW w:w="7415" w:type="dxa"/>
            <w:tcBorders>
              <w:top w:val="none" w:sz="0" w:space="0" w:color="auto"/>
              <w:left w:val="none" w:sz="0" w:space="0" w:color="auto"/>
              <w:bottom w:val="single" w:sz="4" w:space="0" w:color="000000"/>
              <w:right w:val="none" w:sz="0" w:space="0" w:color="auto"/>
            </w:tcBorders>
            <w:shd w:val="clear" w:color="D9D9D9" w:fill="D9D9D9"/>
          </w:tcPr>
          <w:p w14:paraId="4F315DCF"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Convertir masa</w:t>
            </w:r>
          </w:p>
        </w:tc>
      </w:tr>
      <w:tr w:rsidR="00CE3C89" w:rsidRPr="00B2227C" w14:paraId="7D5CB1CD"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1" w:type="dxa"/>
            <w:tcBorders>
              <w:left w:val="none" w:sz="0" w:space="0" w:color="auto"/>
              <w:bottom w:val="single" w:sz="4" w:space="0" w:color="000000"/>
            </w:tcBorders>
            <w:shd w:val="clear" w:color="FFFFFF" w:fill="FFFFFF"/>
          </w:tcPr>
          <w:p w14:paraId="012CC62B" w14:textId="77777777" w:rsidR="00CE3C89" w:rsidRPr="00B2227C" w:rsidRDefault="003C185B" w:rsidP="00B2227C">
            <w:pPr>
              <w:keepNext/>
              <w:spacing w:before="60" w:after="60"/>
              <w:jc w:val="left"/>
              <w:rPr>
                <w:color w:val="auto"/>
              </w:rPr>
            </w:pPr>
            <w:r w:rsidRPr="00B2227C">
              <w:rPr>
                <w:color w:val="auto"/>
              </w:rPr>
              <w:t>Descripción</w:t>
            </w:r>
          </w:p>
        </w:tc>
        <w:tc>
          <w:tcPr>
            <w:tcW w:w="7415" w:type="dxa"/>
            <w:tcBorders>
              <w:bottom w:val="single" w:sz="4" w:space="0" w:color="000000"/>
            </w:tcBorders>
            <w:shd w:val="clear" w:color="FFFFFF" w:fill="FFFFFF"/>
          </w:tcPr>
          <w:p w14:paraId="2DBB168C" w14:textId="34B37A9C"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 xml:space="preserve">El servicio convertirá masa entre </w:t>
            </w:r>
            <w:r w:rsidR="00BE7B97">
              <w:rPr>
                <w:color w:val="auto"/>
              </w:rPr>
              <w:t>kilogramos, gramos, miligramos y libras</w:t>
            </w:r>
            <w:r w:rsidRPr="00B2227C">
              <w:rPr>
                <w:color w:val="auto"/>
              </w:rPr>
              <w:t xml:space="preserve"> mediante factores coherentes con una unidad base.</w:t>
            </w:r>
          </w:p>
        </w:tc>
      </w:tr>
      <w:tr w:rsidR="00CE3C89" w:rsidRPr="00B2227C" w14:paraId="5281761B"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001" w:type="dxa"/>
            <w:tcBorders>
              <w:left w:val="none" w:sz="0" w:space="0" w:color="auto"/>
              <w:bottom w:val="single" w:sz="4" w:space="0" w:color="000000"/>
            </w:tcBorders>
            <w:shd w:val="clear" w:color="FFFFFF" w:fill="FFFFFF"/>
          </w:tcPr>
          <w:p w14:paraId="681E12F9" w14:textId="77777777" w:rsidR="00CE3C89" w:rsidRPr="00B2227C" w:rsidRDefault="003C185B" w:rsidP="00B2227C">
            <w:pPr>
              <w:keepNext/>
              <w:spacing w:before="60" w:after="60"/>
              <w:jc w:val="left"/>
              <w:rPr>
                <w:color w:val="auto"/>
              </w:rPr>
            </w:pPr>
            <w:r w:rsidRPr="00B2227C">
              <w:rPr>
                <w:color w:val="auto"/>
              </w:rPr>
              <w:t>Objetivo</w:t>
            </w:r>
          </w:p>
        </w:tc>
        <w:tc>
          <w:tcPr>
            <w:tcW w:w="7415" w:type="dxa"/>
            <w:tcBorders>
              <w:bottom w:val="single" w:sz="4" w:space="0" w:color="000000"/>
            </w:tcBorders>
            <w:shd w:val="clear" w:color="FFFFFF" w:fill="FFFFFF"/>
          </w:tcPr>
          <w:p w14:paraId="64CAC8AD"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OBJ-002</w:t>
            </w:r>
          </w:p>
        </w:tc>
      </w:tr>
      <w:tr w:rsidR="00CE3C89" w:rsidRPr="00B2227C" w14:paraId="52C0E91C"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1" w:type="dxa"/>
            <w:tcBorders>
              <w:left w:val="none" w:sz="0" w:space="0" w:color="auto"/>
              <w:bottom w:val="single" w:sz="4" w:space="0" w:color="000000"/>
            </w:tcBorders>
            <w:shd w:val="clear" w:color="FFFFFF" w:fill="FFFFFF"/>
          </w:tcPr>
          <w:p w14:paraId="4B9CBACE" w14:textId="77777777" w:rsidR="00CE3C89" w:rsidRPr="00B2227C" w:rsidRDefault="003C185B" w:rsidP="00B2227C">
            <w:pPr>
              <w:keepNext/>
              <w:spacing w:before="60" w:after="60"/>
              <w:jc w:val="left"/>
              <w:rPr>
                <w:color w:val="auto"/>
              </w:rPr>
            </w:pPr>
            <w:r w:rsidRPr="00B2227C">
              <w:rPr>
                <w:color w:val="auto"/>
              </w:rPr>
              <w:t>Importancia</w:t>
            </w:r>
          </w:p>
        </w:tc>
        <w:tc>
          <w:tcPr>
            <w:tcW w:w="7415" w:type="dxa"/>
            <w:tcBorders>
              <w:bottom w:val="single" w:sz="4" w:space="0" w:color="000000"/>
            </w:tcBorders>
            <w:shd w:val="clear" w:color="FFFFFF" w:fill="FFFFFF"/>
          </w:tcPr>
          <w:p w14:paraId="56B7583C"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3EDC26BA"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001" w:type="dxa"/>
            <w:tcBorders>
              <w:left w:val="none" w:sz="0" w:space="0" w:color="auto"/>
              <w:bottom w:val="single" w:sz="4" w:space="0" w:color="000000"/>
            </w:tcBorders>
            <w:shd w:val="clear" w:color="FFFFFF" w:fill="FFFFFF"/>
          </w:tcPr>
          <w:p w14:paraId="4DBBC5EA" w14:textId="77777777" w:rsidR="00CE3C89" w:rsidRPr="00B2227C" w:rsidRDefault="003C185B" w:rsidP="00B2227C">
            <w:pPr>
              <w:keepNext/>
              <w:spacing w:before="60" w:after="60"/>
              <w:jc w:val="left"/>
              <w:rPr>
                <w:color w:val="auto"/>
              </w:rPr>
            </w:pPr>
            <w:r w:rsidRPr="00B2227C">
              <w:rPr>
                <w:color w:val="auto"/>
              </w:rPr>
              <w:t>Estado</w:t>
            </w:r>
          </w:p>
        </w:tc>
        <w:tc>
          <w:tcPr>
            <w:tcW w:w="7415" w:type="dxa"/>
            <w:tcBorders>
              <w:bottom w:val="single" w:sz="4" w:space="0" w:color="000000"/>
            </w:tcBorders>
            <w:shd w:val="clear" w:color="FFFFFF" w:fill="FFFFFF"/>
          </w:tcPr>
          <w:p w14:paraId="37A48DAE"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2499F3AE"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1" w:type="dxa"/>
            <w:tcBorders>
              <w:left w:val="none" w:sz="0" w:space="0" w:color="auto"/>
              <w:bottom w:val="single" w:sz="4" w:space="0" w:color="000000"/>
            </w:tcBorders>
            <w:shd w:val="clear" w:color="FFFFFF" w:fill="FFFFFF"/>
          </w:tcPr>
          <w:p w14:paraId="1EC6713C" w14:textId="77777777" w:rsidR="00CE3C89" w:rsidRPr="00B2227C" w:rsidRDefault="003C185B" w:rsidP="00B2227C">
            <w:pPr>
              <w:keepNext/>
              <w:spacing w:before="60" w:after="60"/>
              <w:jc w:val="left"/>
              <w:rPr>
                <w:color w:val="auto"/>
              </w:rPr>
            </w:pPr>
            <w:r w:rsidRPr="00B2227C">
              <w:rPr>
                <w:color w:val="auto"/>
              </w:rPr>
              <w:t>Estabilidad</w:t>
            </w:r>
          </w:p>
        </w:tc>
        <w:tc>
          <w:tcPr>
            <w:tcW w:w="7415" w:type="dxa"/>
            <w:tcBorders>
              <w:bottom w:val="single" w:sz="4" w:space="0" w:color="000000"/>
            </w:tcBorders>
            <w:shd w:val="clear" w:color="FFFFFF" w:fill="FFFFFF"/>
          </w:tcPr>
          <w:p w14:paraId="3DF2BF19"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22B910E8"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001" w:type="dxa"/>
            <w:tcBorders>
              <w:left w:val="none" w:sz="0" w:space="0" w:color="auto"/>
              <w:bottom w:val="none" w:sz="0" w:space="0" w:color="auto"/>
            </w:tcBorders>
            <w:shd w:val="clear" w:color="FFFFFF" w:fill="FFFFFF"/>
          </w:tcPr>
          <w:p w14:paraId="41262CA2" w14:textId="77777777" w:rsidR="00CE3C89" w:rsidRPr="00B2227C" w:rsidRDefault="003C185B" w:rsidP="00B2227C">
            <w:pPr>
              <w:spacing w:before="60" w:after="60"/>
              <w:jc w:val="left"/>
              <w:rPr>
                <w:color w:val="auto"/>
              </w:rPr>
            </w:pPr>
            <w:r w:rsidRPr="00B2227C">
              <w:rPr>
                <w:color w:val="auto"/>
              </w:rPr>
              <w:t>Comentarios</w:t>
            </w:r>
          </w:p>
        </w:tc>
        <w:tc>
          <w:tcPr>
            <w:tcW w:w="7415" w:type="dxa"/>
            <w:shd w:val="clear" w:color="FFFFFF" w:fill="FFFFFF"/>
          </w:tcPr>
          <w:p w14:paraId="708B1532"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Especialización de Realizar conversión; requiere validaciones previas.</w:t>
            </w:r>
          </w:p>
        </w:tc>
      </w:tr>
    </w:tbl>
    <w:p w14:paraId="30CA63EE" w14:textId="4764650F" w:rsidR="00CE3C89" w:rsidRPr="00B5394D" w:rsidRDefault="003C185B" w:rsidP="00B2227C">
      <w:pPr>
        <w:pStyle w:val="Descripcin"/>
        <w:keepNext/>
        <w:spacing w:before="240"/>
      </w:pPr>
      <w:bookmarkStart w:id="82" w:name="_Toc243458939"/>
      <w:r w:rsidRPr="00B5394D">
        <w:t xml:space="preserve">Tabla </w:t>
      </w:r>
      <w:fldSimple w:instr=" SEQ Tabla \* ARABIC ">
        <w:r w:rsidR="00B5394D" w:rsidRPr="00B5394D">
          <w:rPr>
            <w:noProof/>
          </w:rPr>
          <w:t>15</w:t>
        </w:r>
      </w:fldSimple>
      <w:r w:rsidRPr="00B5394D">
        <w:t>. Convertir temperatura</w:t>
      </w:r>
      <w:bookmarkEnd w:id="82"/>
    </w:p>
    <w:tbl>
      <w:tblPr>
        <w:tblStyle w:val="ad"/>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257"/>
        <w:gridCol w:w="7159"/>
      </w:tblGrid>
      <w:tr w:rsidR="00CE3C89" w:rsidRPr="00B2227C" w14:paraId="672BFEA1"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7" w:type="dxa"/>
            <w:tcBorders>
              <w:top w:val="none" w:sz="0" w:space="0" w:color="auto"/>
              <w:left w:val="none" w:sz="0" w:space="0" w:color="auto"/>
              <w:bottom w:val="single" w:sz="4" w:space="0" w:color="000000"/>
              <w:right w:val="none" w:sz="0" w:space="0" w:color="auto"/>
            </w:tcBorders>
            <w:shd w:val="clear" w:color="D9D9D9" w:fill="D9D9D9"/>
          </w:tcPr>
          <w:p w14:paraId="5F687E85" w14:textId="77777777" w:rsidR="00CE3C89" w:rsidRPr="00B2227C" w:rsidRDefault="003C185B" w:rsidP="00B2227C">
            <w:pPr>
              <w:keepNext/>
              <w:spacing w:before="60" w:after="60"/>
              <w:jc w:val="left"/>
              <w:rPr>
                <w:color w:val="auto"/>
              </w:rPr>
            </w:pPr>
            <w:r w:rsidRPr="00B2227C">
              <w:rPr>
                <w:color w:val="auto"/>
              </w:rPr>
              <w:t>RQF-004</w:t>
            </w:r>
          </w:p>
        </w:tc>
        <w:tc>
          <w:tcPr>
            <w:tcW w:w="7159" w:type="dxa"/>
            <w:tcBorders>
              <w:top w:val="none" w:sz="0" w:space="0" w:color="auto"/>
              <w:left w:val="none" w:sz="0" w:space="0" w:color="auto"/>
              <w:bottom w:val="single" w:sz="4" w:space="0" w:color="000000"/>
              <w:right w:val="none" w:sz="0" w:space="0" w:color="auto"/>
            </w:tcBorders>
            <w:shd w:val="clear" w:color="D9D9D9" w:fill="D9D9D9"/>
          </w:tcPr>
          <w:p w14:paraId="46CAA515"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Convertir temperatura</w:t>
            </w:r>
          </w:p>
        </w:tc>
      </w:tr>
      <w:tr w:rsidR="00CE3C89" w:rsidRPr="00B2227C" w14:paraId="7025E444"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7" w:type="dxa"/>
            <w:tcBorders>
              <w:left w:val="none" w:sz="0" w:space="0" w:color="auto"/>
              <w:bottom w:val="single" w:sz="4" w:space="0" w:color="000000"/>
            </w:tcBorders>
            <w:shd w:val="clear" w:color="FFFFFF" w:fill="FFFFFF"/>
          </w:tcPr>
          <w:p w14:paraId="1DD444D3" w14:textId="77777777" w:rsidR="00CE3C89" w:rsidRPr="00B2227C" w:rsidRDefault="003C185B" w:rsidP="00B2227C">
            <w:pPr>
              <w:keepNext/>
              <w:spacing w:before="60" w:after="60"/>
              <w:jc w:val="left"/>
              <w:rPr>
                <w:color w:val="auto"/>
              </w:rPr>
            </w:pPr>
            <w:r w:rsidRPr="00B2227C">
              <w:rPr>
                <w:color w:val="auto"/>
              </w:rPr>
              <w:t>Descripción</w:t>
            </w:r>
          </w:p>
        </w:tc>
        <w:tc>
          <w:tcPr>
            <w:tcW w:w="7159" w:type="dxa"/>
            <w:tcBorders>
              <w:bottom w:val="single" w:sz="4" w:space="0" w:color="000000"/>
            </w:tcBorders>
            <w:shd w:val="clear" w:color="FFFFFF" w:fill="FFFFFF"/>
          </w:tcPr>
          <w:p w14:paraId="7361206D" w14:textId="2A00C525"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 xml:space="preserve">El servicio convertirá temperatura entre </w:t>
            </w:r>
            <w:r w:rsidR="00BE7B97">
              <w:rPr>
                <w:color w:val="auto"/>
              </w:rPr>
              <w:t>Celsius, Fahrenheit y Kelvin</w:t>
            </w:r>
            <w:r w:rsidRPr="00B2227C">
              <w:rPr>
                <w:color w:val="auto"/>
              </w:rPr>
              <w:t xml:space="preserve"> mediante fórmulas de escalas.</w:t>
            </w:r>
          </w:p>
        </w:tc>
      </w:tr>
      <w:tr w:rsidR="00CE3C89" w:rsidRPr="00B2227C" w14:paraId="4D722AFE"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257" w:type="dxa"/>
            <w:tcBorders>
              <w:left w:val="none" w:sz="0" w:space="0" w:color="auto"/>
              <w:bottom w:val="single" w:sz="4" w:space="0" w:color="000000"/>
            </w:tcBorders>
            <w:shd w:val="clear" w:color="FFFFFF" w:fill="FFFFFF"/>
          </w:tcPr>
          <w:p w14:paraId="78B2E97B" w14:textId="77777777" w:rsidR="00CE3C89" w:rsidRPr="00B2227C" w:rsidRDefault="003C185B" w:rsidP="00B2227C">
            <w:pPr>
              <w:keepNext/>
              <w:spacing w:before="60" w:after="60"/>
              <w:jc w:val="left"/>
              <w:rPr>
                <w:color w:val="auto"/>
              </w:rPr>
            </w:pPr>
            <w:r w:rsidRPr="00B2227C">
              <w:rPr>
                <w:color w:val="auto"/>
              </w:rPr>
              <w:t>Objetivo</w:t>
            </w:r>
          </w:p>
        </w:tc>
        <w:tc>
          <w:tcPr>
            <w:tcW w:w="7159" w:type="dxa"/>
            <w:tcBorders>
              <w:bottom w:val="single" w:sz="4" w:space="0" w:color="000000"/>
            </w:tcBorders>
            <w:shd w:val="clear" w:color="FFFFFF" w:fill="FFFFFF"/>
          </w:tcPr>
          <w:p w14:paraId="02B3F95E"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OBJ-002</w:t>
            </w:r>
          </w:p>
        </w:tc>
      </w:tr>
      <w:tr w:rsidR="00CE3C89" w:rsidRPr="00B2227C" w14:paraId="5B8DD7E5"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7" w:type="dxa"/>
            <w:tcBorders>
              <w:left w:val="none" w:sz="0" w:space="0" w:color="auto"/>
              <w:bottom w:val="single" w:sz="4" w:space="0" w:color="000000"/>
            </w:tcBorders>
            <w:shd w:val="clear" w:color="FFFFFF" w:fill="FFFFFF"/>
          </w:tcPr>
          <w:p w14:paraId="2FE833AF" w14:textId="77777777" w:rsidR="00CE3C89" w:rsidRPr="00B2227C" w:rsidRDefault="003C185B" w:rsidP="00B2227C">
            <w:pPr>
              <w:keepNext/>
              <w:spacing w:before="60" w:after="60"/>
              <w:jc w:val="left"/>
              <w:rPr>
                <w:color w:val="auto"/>
              </w:rPr>
            </w:pPr>
            <w:r w:rsidRPr="00B2227C">
              <w:rPr>
                <w:color w:val="auto"/>
              </w:rPr>
              <w:t>Importancia</w:t>
            </w:r>
          </w:p>
        </w:tc>
        <w:tc>
          <w:tcPr>
            <w:tcW w:w="7159" w:type="dxa"/>
            <w:tcBorders>
              <w:bottom w:val="single" w:sz="4" w:space="0" w:color="000000"/>
            </w:tcBorders>
            <w:shd w:val="clear" w:color="FFFFFF" w:fill="FFFFFF"/>
          </w:tcPr>
          <w:p w14:paraId="7A139025"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01E92D94"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257" w:type="dxa"/>
            <w:tcBorders>
              <w:left w:val="none" w:sz="0" w:space="0" w:color="auto"/>
              <w:bottom w:val="single" w:sz="4" w:space="0" w:color="000000"/>
            </w:tcBorders>
            <w:shd w:val="clear" w:color="FFFFFF" w:fill="FFFFFF"/>
          </w:tcPr>
          <w:p w14:paraId="6BA06127" w14:textId="77777777" w:rsidR="00CE3C89" w:rsidRPr="00B2227C" w:rsidRDefault="003C185B" w:rsidP="00B2227C">
            <w:pPr>
              <w:keepNext/>
              <w:spacing w:before="60" w:after="60"/>
              <w:jc w:val="left"/>
              <w:rPr>
                <w:color w:val="auto"/>
              </w:rPr>
            </w:pPr>
            <w:r w:rsidRPr="00B2227C">
              <w:rPr>
                <w:color w:val="auto"/>
              </w:rPr>
              <w:t>Estado</w:t>
            </w:r>
          </w:p>
        </w:tc>
        <w:tc>
          <w:tcPr>
            <w:tcW w:w="7159" w:type="dxa"/>
            <w:tcBorders>
              <w:bottom w:val="single" w:sz="4" w:space="0" w:color="000000"/>
            </w:tcBorders>
            <w:shd w:val="clear" w:color="FFFFFF" w:fill="FFFFFF"/>
          </w:tcPr>
          <w:p w14:paraId="02BC03C4"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39A790D6"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57" w:type="dxa"/>
            <w:tcBorders>
              <w:left w:val="none" w:sz="0" w:space="0" w:color="auto"/>
              <w:bottom w:val="single" w:sz="4" w:space="0" w:color="000000"/>
            </w:tcBorders>
            <w:shd w:val="clear" w:color="FFFFFF" w:fill="FFFFFF"/>
          </w:tcPr>
          <w:p w14:paraId="69864328" w14:textId="77777777" w:rsidR="00CE3C89" w:rsidRPr="00B2227C" w:rsidRDefault="003C185B" w:rsidP="00B2227C">
            <w:pPr>
              <w:keepNext/>
              <w:spacing w:before="60" w:after="60"/>
              <w:jc w:val="left"/>
              <w:rPr>
                <w:color w:val="auto"/>
              </w:rPr>
            </w:pPr>
            <w:r w:rsidRPr="00B2227C">
              <w:rPr>
                <w:color w:val="auto"/>
              </w:rPr>
              <w:t>Estabilidad</w:t>
            </w:r>
          </w:p>
        </w:tc>
        <w:tc>
          <w:tcPr>
            <w:tcW w:w="7159" w:type="dxa"/>
            <w:tcBorders>
              <w:bottom w:val="single" w:sz="4" w:space="0" w:color="000000"/>
            </w:tcBorders>
            <w:shd w:val="clear" w:color="FFFFFF" w:fill="FFFFFF"/>
          </w:tcPr>
          <w:p w14:paraId="5ECB55CD"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26EC6C21"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257" w:type="dxa"/>
            <w:tcBorders>
              <w:left w:val="none" w:sz="0" w:space="0" w:color="auto"/>
              <w:bottom w:val="none" w:sz="0" w:space="0" w:color="auto"/>
            </w:tcBorders>
            <w:shd w:val="clear" w:color="FFFFFF" w:fill="FFFFFF"/>
          </w:tcPr>
          <w:p w14:paraId="6C6C22C7" w14:textId="77777777" w:rsidR="00CE3C89" w:rsidRPr="00B2227C" w:rsidRDefault="003C185B" w:rsidP="00B2227C">
            <w:pPr>
              <w:spacing w:before="60" w:after="60"/>
              <w:jc w:val="left"/>
              <w:rPr>
                <w:color w:val="auto"/>
              </w:rPr>
            </w:pPr>
            <w:r w:rsidRPr="00B2227C">
              <w:rPr>
                <w:color w:val="auto"/>
              </w:rPr>
              <w:t>Comentarios</w:t>
            </w:r>
          </w:p>
        </w:tc>
        <w:tc>
          <w:tcPr>
            <w:tcW w:w="7159" w:type="dxa"/>
            <w:shd w:val="clear" w:color="FFFFFF" w:fill="FFFFFF"/>
          </w:tcPr>
          <w:p w14:paraId="0B7F1F9C"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Especialización de Realizar conversión; no utilizar un factor multiplicativo único.</w:t>
            </w:r>
          </w:p>
        </w:tc>
      </w:tr>
    </w:tbl>
    <w:p w14:paraId="56FCFA44" w14:textId="333CCF7C" w:rsidR="00CE3C89" w:rsidRPr="00B5394D" w:rsidRDefault="003C185B" w:rsidP="00B2227C">
      <w:pPr>
        <w:pStyle w:val="Descripcin"/>
        <w:keepNext/>
        <w:spacing w:before="240"/>
      </w:pPr>
      <w:bookmarkStart w:id="83" w:name="_Toc243458940"/>
      <w:r w:rsidRPr="00B5394D">
        <w:t xml:space="preserve">Tabla </w:t>
      </w:r>
      <w:fldSimple w:instr=" SEQ Tabla \* ARABIC ">
        <w:r w:rsidR="00B5394D" w:rsidRPr="00B5394D">
          <w:rPr>
            <w:noProof/>
          </w:rPr>
          <w:t>16</w:t>
        </w:r>
      </w:fldSimple>
      <w:r w:rsidRPr="00B5394D">
        <w:t>. Consultar catálogos de unidades</w:t>
      </w:r>
      <w:bookmarkEnd w:id="83"/>
    </w:p>
    <w:tbl>
      <w:tblPr>
        <w:tblStyle w:val="ae"/>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77"/>
        <w:gridCol w:w="7239"/>
      </w:tblGrid>
      <w:tr w:rsidR="00CE3C89" w:rsidRPr="00B2227C" w14:paraId="46034E0A"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top w:val="none" w:sz="0" w:space="0" w:color="auto"/>
              <w:left w:val="none" w:sz="0" w:space="0" w:color="auto"/>
              <w:bottom w:val="single" w:sz="4" w:space="0" w:color="000000"/>
              <w:right w:val="none" w:sz="0" w:space="0" w:color="auto"/>
            </w:tcBorders>
            <w:shd w:val="clear" w:color="D9D9D9" w:fill="D9D9D9"/>
          </w:tcPr>
          <w:p w14:paraId="4219D918" w14:textId="77777777" w:rsidR="00CE3C89" w:rsidRPr="00B2227C" w:rsidRDefault="003C185B" w:rsidP="00B2227C">
            <w:pPr>
              <w:keepNext/>
              <w:spacing w:before="60" w:after="60"/>
              <w:jc w:val="left"/>
              <w:rPr>
                <w:color w:val="auto"/>
              </w:rPr>
            </w:pPr>
            <w:r w:rsidRPr="00B2227C">
              <w:rPr>
                <w:color w:val="auto"/>
              </w:rPr>
              <w:t>RQF-005</w:t>
            </w:r>
          </w:p>
        </w:tc>
        <w:tc>
          <w:tcPr>
            <w:tcW w:w="7239" w:type="dxa"/>
            <w:tcBorders>
              <w:top w:val="none" w:sz="0" w:space="0" w:color="auto"/>
              <w:left w:val="none" w:sz="0" w:space="0" w:color="auto"/>
              <w:bottom w:val="single" w:sz="4" w:space="0" w:color="000000"/>
              <w:right w:val="none" w:sz="0" w:space="0" w:color="auto"/>
            </w:tcBorders>
            <w:shd w:val="clear" w:color="D9D9D9" w:fill="D9D9D9"/>
          </w:tcPr>
          <w:p w14:paraId="74AA581D"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Consultar catálogos de unidades</w:t>
            </w:r>
          </w:p>
        </w:tc>
      </w:tr>
      <w:tr w:rsidR="00CE3C89" w:rsidRPr="00B2227C" w14:paraId="2AA399E2"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07D5B911" w14:textId="77777777" w:rsidR="00CE3C89" w:rsidRPr="00B2227C" w:rsidRDefault="003C185B" w:rsidP="00B2227C">
            <w:pPr>
              <w:keepNext/>
              <w:spacing w:before="60" w:after="60"/>
              <w:jc w:val="left"/>
              <w:rPr>
                <w:color w:val="auto"/>
              </w:rPr>
            </w:pPr>
            <w:r w:rsidRPr="00B2227C">
              <w:rPr>
                <w:color w:val="auto"/>
              </w:rPr>
              <w:t>Descripción</w:t>
            </w:r>
          </w:p>
        </w:tc>
        <w:tc>
          <w:tcPr>
            <w:tcW w:w="7239" w:type="dxa"/>
            <w:tcBorders>
              <w:bottom w:val="single" w:sz="4" w:space="0" w:color="000000"/>
            </w:tcBorders>
            <w:shd w:val="clear" w:color="FFFFFF" w:fill="FFFFFF"/>
          </w:tcPr>
          <w:p w14:paraId="2D297614" w14:textId="64AF2C39" w:rsidR="00CE3C89" w:rsidRPr="00B2227C" w:rsidRDefault="00BE7B97"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Pr>
                <w:color w:val="auto"/>
              </w:rPr>
              <w:t>El servicio debe devolver las categorías del catálogo: longitud, masa y temperatura, todas con conversión implementada.</w:t>
            </w:r>
          </w:p>
        </w:tc>
      </w:tr>
      <w:tr w:rsidR="00CE3C89" w:rsidRPr="00B2227C" w14:paraId="3B6BB80D"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61534AEA" w14:textId="77777777" w:rsidR="00CE3C89" w:rsidRPr="00B2227C" w:rsidRDefault="003C185B" w:rsidP="00B2227C">
            <w:pPr>
              <w:keepNext/>
              <w:spacing w:before="60" w:after="60"/>
              <w:jc w:val="left"/>
              <w:rPr>
                <w:color w:val="auto"/>
              </w:rPr>
            </w:pPr>
            <w:r w:rsidRPr="00B2227C">
              <w:rPr>
                <w:color w:val="auto"/>
              </w:rPr>
              <w:t>Objetivo</w:t>
            </w:r>
          </w:p>
        </w:tc>
        <w:tc>
          <w:tcPr>
            <w:tcW w:w="7239" w:type="dxa"/>
            <w:tcBorders>
              <w:bottom w:val="single" w:sz="4" w:space="0" w:color="000000"/>
            </w:tcBorders>
            <w:shd w:val="clear" w:color="FFFFFF" w:fill="FFFFFF"/>
          </w:tcPr>
          <w:p w14:paraId="536DEEB7"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OBJ-003</w:t>
            </w:r>
          </w:p>
        </w:tc>
      </w:tr>
      <w:tr w:rsidR="00CE3C89" w:rsidRPr="00B2227C" w14:paraId="7E001DA4"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2E808ED5" w14:textId="77777777" w:rsidR="00CE3C89" w:rsidRPr="00B2227C" w:rsidRDefault="003C185B" w:rsidP="00B2227C">
            <w:pPr>
              <w:keepNext/>
              <w:spacing w:before="60" w:after="60"/>
              <w:jc w:val="left"/>
              <w:rPr>
                <w:color w:val="auto"/>
              </w:rPr>
            </w:pPr>
            <w:r w:rsidRPr="00B2227C">
              <w:rPr>
                <w:color w:val="auto"/>
              </w:rPr>
              <w:t>Importancia</w:t>
            </w:r>
          </w:p>
        </w:tc>
        <w:tc>
          <w:tcPr>
            <w:tcW w:w="7239" w:type="dxa"/>
            <w:tcBorders>
              <w:bottom w:val="single" w:sz="4" w:space="0" w:color="000000"/>
            </w:tcBorders>
            <w:shd w:val="clear" w:color="FFFFFF" w:fill="FFFFFF"/>
          </w:tcPr>
          <w:p w14:paraId="14F45F7E"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495C0331"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657E179C" w14:textId="77777777" w:rsidR="00CE3C89" w:rsidRPr="00B2227C" w:rsidRDefault="003C185B" w:rsidP="00B2227C">
            <w:pPr>
              <w:keepNext/>
              <w:spacing w:before="60" w:after="60"/>
              <w:jc w:val="left"/>
              <w:rPr>
                <w:color w:val="auto"/>
              </w:rPr>
            </w:pPr>
            <w:r w:rsidRPr="00B2227C">
              <w:rPr>
                <w:color w:val="auto"/>
              </w:rPr>
              <w:t>Estado</w:t>
            </w:r>
          </w:p>
        </w:tc>
        <w:tc>
          <w:tcPr>
            <w:tcW w:w="7239" w:type="dxa"/>
            <w:tcBorders>
              <w:bottom w:val="single" w:sz="4" w:space="0" w:color="000000"/>
            </w:tcBorders>
            <w:shd w:val="clear" w:color="FFFFFF" w:fill="FFFFFF"/>
          </w:tcPr>
          <w:p w14:paraId="315C9F67"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51E1205B"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69F3414B" w14:textId="77777777" w:rsidR="00CE3C89" w:rsidRPr="00B2227C" w:rsidRDefault="003C185B" w:rsidP="00B2227C">
            <w:pPr>
              <w:keepNext/>
              <w:spacing w:before="60" w:after="60"/>
              <w:jc w:val="left"/>
              <w:rPr>
                <w:color w:val="auto"/>
              </w:rPr>
            </w:pPr>
            <w:r w:rsidRPr="00B2227C">
              <w:rPr>
                <w:color w:val="auto"/>
              </w:rPr>
              <w:t>Estabilidad</w:t>
            </w:r>
          </w:p>
        </w:tc>
        <w:tc>
          <w:tcPr>
            <w:tcW w:w="7239" w:type="dxa"/>
            <w:tcBorders>
              <w:bottom w:val="single" w:sz="4" w:space="0" w:color="000000"/>
            </w:tcBorders>
            <w:shd w:val="clear" w:color="FFFFFF" w:fill="FFFFFF"/>
          </w:tcPr>
          <w:p w14:paraId="341CD9ED"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69410800"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shd w:val="clear" w:color="FFFFFF" w:fill="FFFFFF"/>
          </w:tcPr>
          <w:p w14:paraId="44A312EF" w14:textId="77777777" w:rsidR="00CE3C89" w:rsidRPr="00B2227C" w:rsidRDefault="003C185B" w:rsidP="00B2227C">
            <w:pPr>
              <w:spacing w:before="60" w:after="60"/>
              <w:jc w:val="left"/>
              <w:rPr>
                <w:color w:val="auto"/>
              </w:rPr>
            </w:pPr>
            <w:r w:rsidRPr="00B2227C">
              <w:rPr>
                <w:color w:val="auto"/>
              </w:rPr>
              <w:t>Comentarios</w:t>
            </w:r>
          </w:p>
        </w:tc>
        <w:tc>
          <w:tcPr>
            <w:tcW w:w="7239" w:type="dxa"/>
            <w:shd w:val="clear" w:color="FFFFFF" w:fill="FFFFFF"/>
          </w:tcPr>
          <w:p w14:paraId="3F1A266D"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Caso: Consultar catálogos de unidades. Incluye generar respuesta estructurada.</w:t>
            </w:r>
          </w:p>
        </w:tc>
      </w:tr>
    </w:tbl>
    <w:p w14:paraId="7EDCD11F" w14:textId="7AFF69D3" w:rsidR="00CE3C89" w:rsidRPr="00B5394D" w:rsidRDefault="003C185B" w:rsidP="00B2227C">
      <w:pPr>
        <w:pStyle w:val="Descripcin"/>
        <w:keepNext/>
        <w:spacing w:before="240"/>
      </w:pPr>
      <w:bookmarkStart w:id="84" w:name="_Toc243458941"/>
      <w:r w:rsidRPr="00B5394D">
        <w:t xml:space="preserve">Tabla </w:t>
      </w:r>
      <w:fldSimple w:instr=" SEQ Tabla \* ARABIC ">
        <w:r w:rsidR="00B5394D" w:rsidRPr="00B5394D">
          <w:rPr>
            <w:noProof/>
          </w:rPr>
          <w:t>17</w:t>
        </w:r>
      </w:fldSimple>
      <w:r w:rsidRPr="00B5394D">
        <w:t>. Consultar unidades por categoría</w:t>
      </w:r>
      <w:bookmarkEnd w:id="84"/>
    </w:p>
    <w:tbl>
      <w:tblPr>
        <w:tblStyle w:val="af"/>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77"/>
        <w:gridCol w:w="7239"/>
      </w:tblGrid>
      <w:tr w:rsidR="00CE3C89" w:rsidRPr="00B2227C" w14:paraId="40F7A5FB"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top w:val="none" w:sz="0" w:space="0" w:color="auto"/>
              <w:left w:val="none" w:sz="0" w:space="0" w:color="auto"/>
              <w:bottom w:val="single" w:sz="4" w:space="0" w:color="000000"/>
              <w:right w:val="none" w:sz="0" w:space="0" w:color="auto"/>
            </w:tcBorders>
            <w:shd w:val="clear" w:color="D9D9D9" w:fill="D9D9D9"/>
          </w:tcPr>
          <w:p w14:paraId="784F8C64" w14:textId="77777777" w:rsidR="00CE3C89" w:rsidRPr="00B2227C" w:rsidRDefault="003C185B" w:rsidP="00B2227C">
            <w:pPr>
              <w:keepNext/>
              <w:spacing w:before="60" w:after="60"/>
              <w:jc w:val="left"/>
              <w:rPr>
                <w:color w:val="auto"/>
              </w:rPr>
            </w:pPr>
            <w:r w:rsidRPr="00B2227C">
              <w:rPr>
                <w:color w:val="auto"/>
              </w:rPr>
              <w:t>RQF-006</w:t>
            </w:r>
          </w:p>
        </w:tc>
        <w:tc>
          <w:tcPr>
            <w:tcW w:w="7239" w:type="dxa"/>
            <w:tcBorders>
              <w:top w:val="none" w:sz="0" w:space="0" w:color="auto"/>
              <w:left w:val="none" w:sz="0" w:space="0" w:color="auto"/>
              <w:bottom w:val="single" w:sz="4" w:space="0" w:color="000000"/>
              <w:right w:val="none" w:sz="0" w:space="0" w:color="auto"/>
            </w:tcBorders>
            <w:shd w:val="clear" w:color="D9D9D9" w:fill="D9D9D9"/>
          </w:tcPr>
          <w:p w14:paraId="1EC9DB88"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Consultar unidades por categoría</w:t>
            </w:r>
          </w:p>
        </w:tc>
      </w:tr>
      <w:tr w:rsidR="00CE3C89" w:rsidRPr="00B2227C" w14:paraId="1AAAC4C5"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77A76326" w14:textId="77777777" w:rsidR="00CE3C89" w:rsidRPr="00B2227C" w:rsidRDefault="003C185B" w:rsidP="00B2227C">
            <w:pPr>
              <w:keepNext/>
              <w:spacing w:before="60" w:after="60"/>
              <w:jc w:val="left"/>
              <w:rPr>
                <w:color w:val="auto"/>
              </w:rPr>
            </w:pPr>
            <w:r w:rsidRPr="00B2227C">
              <w:rPr>
                <w:color w:val="auto"/>
              </w:rPr>
              <w:t>Descripción</w:t>
            </w:r>
          </w:p>
        </w:tc>
        <w:tc>
          <w:tcPr>
            <w:tcW w:w="7239" w:type="dxa"/>
            <w:tcBorders>
              <w:bottom w:val="single" w:sz="4" w:space="0" w:color="000000"/>
            </w:tcBorders>
            <w:shd w:val="clear" w:color="FFFFFF" w:fill="FFFFFF"/>
          </w:tcPr>
          <w:p w14:paraId="6B93A841"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El servicio debe recibir la categoría elegida y retornar las unidades disponibles y el estado de la solicitud.</w:t>
            </w:r>
          </w:p>
        </w:tc>
      </w:tr>
      <w:tr w:rsidR="00CE3C89" w:rsidRPr="00B2227C" w14:paraId="5D6B67BC"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244B767C" w14:textId="77777777" w:rsidR="00CE3C89" w:rsidRPr="00B2227C" w:rsidRDefault="003C185B" w:rsidP="00B2227C">
            <w:pPr>
              <w:keepNext/>
              <w:spacing w:before="60" w:after="60"/>
              <w:jc w:val="left"/>
              <w:rPr>
                <w:color w:val="auto"/>
              </w:rPr>
            </w:pPr>
            <w:r w:rsidRPr="00B2227C">
              <w:rPr>
                <w:color w:val="auto"/>
              </w:rPr>
              <w:t>Objetivo</w:t>
            </w:r>
          </w:p>
        </w:tc>
        <w:tc>
          <w:tcPr>
            <w:tcW w:w="7239" w:type="dxa"/>
            <w:tcBorders>
              <w:bottom w:val="single" w:sz="4" w:space="0" w:color="000000"/>
            </w:tcBorders>
            <w:shd w:val="clear" w:color="FFFFFF" w:fill="FFFFFF"/>
          </w:tcPr>
          <w:p w14:paraId="7E0D405F"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OBJ-003</w:t>
            </w:r>
          </w:p>
        </w:tc>
      </w:tr>
      <w:tr w:rsidR="00CE3C89" w:rsidRPr="00B2227C" w14:paraId="54595470"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7C776E6F" w14:textId="77777777" w:rsidR="00CE3C89" w:rsidRPr="00B2227C" w:rsidRDefault="003C185B" w:rsidP="00B2227C">
            <w:pPr>
              <w:keepNext/>
              <w:spacing w:before="60" w:after="60"/>
              <w:jc w:val="left"/>
              <w:rPr>
                <w:color w:val="auto"/>
              </w:rPr>
            </w:pPr>
            <w:r w:rsidRPr="00B2227C">
              <w:rPr>
                <w:color w:val="auto"/>
              </w:rPr>
              <w:t>Importancia</w:t>
            </w:r>
          </w:p>
        </w:tc>
        <w:tc>
          <w:tcPr>
            <w:tcW w:w="7239" w:type="dxa"/>
            <w:tcBorders>
              <w:bottom w:val="single" w:sz="4" w:space="0" w:color="000000"/>
            </w:tcBorders>
            <w:shd w:val="clear" w:color="FFFFFF" w:fill="FFFFFF"/>
          </w:tcPr>
          <w:p w14:paraId="0CD4A20C"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70069E2E"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020941BB" w14:textId="77777777" w:rsidR="00CE3C89" w:rsidRPr="00B2227C" w:rsidRDefault="003C185B" w:rsidP="00B2227C">
            <w:pPr>
              <w:keepNext/>
              <w:spacing w:before="60" w:after="60"/>
              <w:jc w:val="left"/>
              <w:rPr>
                <w:color w:val="auto"/>
              </w:rPr>
            </w:pPr>
            <w:r w:rsidRPr="00B2227C">
              <w:rPr>
                <w:color w:val="auto"/>
              </w:rPr>
              <w:t>Estado</w:t>
            </w:r>
          </w:p>
        </w:tc>
        <w:tc>
          <w:tcPr>
            <w:tcW w:w="7239" w:type="dxa"/>
            <w:tcBorders>
              <w:bottom w:val="single" w:sz="4" w:space="0" w:color="000000"/>
            </w:tcBorders>
            <w:shd w:val="clear" w:color="FFFFFF" w:fill="FFFFFF"/>
          </w:tcPr>
          <w:p w14:paraId="382B4BC5"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56595F32"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48EF44D8" w14:textId="77777777" w:rsidR="00CE3C89" w:rsidRPr="00B2227C" w:rsidRDefault="003C185B" w:rsidP="00B2227C">
            <w:pPr>
              <w:keepNext/>
              <w:spacing w:before="60" w:after="60"/>
              <w:jc w:val="left"/>
              <w:rPr>
                <w:color w:val="auto"/>
              </w:rPr>
            </w:pPr>
            <w:r w:rsidRPr="00B2227C">
              <w:rPr>
                <w:color w:val="auto"/>
              </w:rPr>
              <w:t>Estabilidad</w:t>
            </w:r>
          </w:p>
        </w:tc>
        <w:tc>
          <w:tcPr>
            <w:tcW w:w="7239" w:type="dxa"/>
            <w:tcBorders>
              <w:bottom w:val="single" w:sz="4" w:space="0" w:color="000000"/>
            </w:tcBorders>
            <w:shd w:val="clear" w:color="FFFFFF" w:fill="FFFFFF"/>
          </w:tcPr>
          <w:p w14:paraId="1E30EF4F"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17DAAAF5"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shd w:val="clear" w:color="FFFFFF" w:fill="FFFFFF"/>
          </w:tcPr>
          <w:p w14:paraId="3DA5F587" w14:textId="77777777" w:rsidR="00CE3C89" w:rsidRPr="00B2227C" w:rsidRDefault="003C185B" w:rsidP="00B2227C">
            <w:pPr>
              <w:spacing w:before="60" w:after="60"/>
              <w:jc w:val="left"/>
              <w:rPr>
                <w:color w:val="auto"/>
              </w:rPr>
            </w:pPr>
            <w:r w:rsidRPr="00B2227C">
              <w:rPr>
                <w:color w:val="auto"/>
              </w:rPr>
              <w:t>Comentarios</w:t>
            </w:r>
          </w:p>
        </w:tc>
        <w:tc>
          <w:tcPr>
            <w:tcW w:w="7239" w:type="dxa"/>
            <w:shd w:val="clear" w:color="FFFFFF" w:fill="FFFFFF"/>
          </w:tcPr>
          <w:p w14:paraId="22C91942"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Caso: Consultar unidades por categoría. Incluye generar respuesta estructurada.</w:t>
            </w:r>
          </w:p>
        </w:tc>
      </w:tr>
    </w:tbl>
    <w:p w14:paraId="3ADD3266" w14:textId="72825F75" w:rsidR="00CE3C89" w:rsidRPr="00B5394D" w:rsidRDefault="003C185B" w:rsidP="00B2227C">
      <w:pPr>
        <w:pStyle w:val="Descripcin"/>
        <w:keepNext/>
        <w:spacing w:before="240"/>
      </w:pPr>
      <w:bookmarkStart w:id="85" w:name="_Toc243458942"/>
      <w:r w:rsidRPr="00B5394D">
        <w:t xml:space="preserve">Tabla </w:t>
      </w:r>
      <w:fldSimple w:instr=" SEQ Tabla \* ARABIC ">
        <w:r w:rsidR="00B5394D" w:rsidRPr="00B5394D">
          <w:rPr>
            <w:noProof/>
          </w:rPr>
          <w:t>18</w:t>
        </w:r>
      </w:fldSimple>
      <w:r w:rsidRPr="00B5394D">
        <w:t>. Realizar conversión de unidades</w:t>
      </w:r>
      <w:bookmarkEnd w:id="85"/>
    </w:p>
    <w:tbl>
      <w:tblPr>
        <w:tblStyle w:val="af0"/>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77"/>
        <w:gridCol w:w="7239"/>
      </w:tblGrid>
      <w:tr w:rsidR="00CE3C89" w:rsidRPr="00B2227C" w14:paraId="392CF206"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top w:val="none" w:sz="0" w:space="0" w:color="auto"/>
              <w:left w:val="none" w:sz="0" w:space="0" w:color="auto"/>
              <w:bottom w:val="single" w:sz="4" w:space="0" w:color="000000"/>
              <w:right w:val="none" w:sz="0" w:space="0" w:color="auto"/>
            </w:tcBorders>
            <w:shd w:val="clear" w:color="D9D9D9" w:fill="D9D9D9"/>
          </w:tcPr>
          <w:p w14:paraId="52E35223" w14:textId="77777777" w:rsidR="00CE3C89" w:rsidRPr="00B2227C" w:rsidRDefault="003C185B" w:rsidP="00B2227C">
            <w:pPr>
              <w:keepNext/>
              <w:spacing w:before="60" w:after="60"/>
              <w:jc w:val="left"/>
              <w:rPr>
                <w:color w:val="auto"/>
              </w:rPr>
            </w:pPr>
            <w:r w:rsidRPr="00B2227C">
              <w:rPr>
                <w:color w:val="auto"/>
              </w:rPr>
              <w:t>RQF-007</w:t>
            </w:r>
          </w:p>
        </w:tc>
        <w:tc>
          <w:tcPr>
            <w:tcW w:w="7239" w:type="dxa"/>
            <w:tcBorders>
              <w:top w:val="none" w:sz="0" w:space="0" w:color="auto"/>
              <w:left w:val="none" w:sz="0" w:space="0" w:color="auto"/>
              <w:bottom w:val="single" w:sz="4" w:space="0" w:color="000000"/>
              <w:right w:val="none" w:sz="0" w:space="0" w:color="auto"/>
            </w:tcBorders>
            <w:shd w:val="clear" w:color="D9D9D9" w:fill="D9D9D9"/>
          </w:tcPr>
          <w:p w14:paraId="75D2F5CF"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Realizar conversión de unidades</w:t>
            </w:r>
          </w:p>
        </w:tc>
      </w:tr>
      <w:tr w:rsidR="00CE3C89" w:rsidRPr="00B2227C" w14:paraId="2925065A"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0C4D9258" w14:textId="77777777" w:rsidR="00CE3C89" w:rsidRPr="00B2227C" w:rsidRDefault="003C185B" w:rsidP="00B2227C">
            <w:pPr>
              <w:keepNext/>
              <w:spacing w:before="60" w:after="60"/>
              <w:jc w:val="left"/>
              <w:rPr>
                <w:color w:val="auto"/>
              </w:rPr>
            </w:pPr>
            <w:r w:rsidRPr="00B2227C">
              <w:rPr>
                <w:color w:val="auto"/>
              </w:rPr>
              <w:t>Descripción</w:t>
            </w:r>
          </w:p>
        </w:tc>
        <w:tc>
          <w:tcPr>
            <w:tcW w:w="7239" w:type="dxa"/>
            <w:tcBorders>
              <w:bottom w:val="single" w:sz="4" w:space="0" w:color="000000"/>
            </w:tcBorders>
            <w:shd w:val="clear" w:color="FFFFFF" w:fill="FFFFFF"/>
          </w:tcPr>
          <w:p w14:paraId="16F3FC5C"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El servicio debe admitir token, categoría, unidad origen, unidad destino y valor; ejecutar el cálculo únicamente tras validación exitosa.</w:t>
            </w:r>
          </w:p>
        </w:tc>
      </w:tr>
      <w:tr w:rsidR="00CE3C89" w:rsidRPr="00B2227C" w14:paraId="40497133"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0C7175A1" w14:textId="77777777" w:rsidR="00CE3C89" w:rsidRPr="00B2227C" w:rsidRDefault="003C185B" w:rsidP="00B2227C">
            <w:pPr>
              <w:keepNext/>
              <w:spacing w:before="60" w:after="60"/>
              <w:jc w:val="left"/>
              <w:rPr>
                <w:color w:val="auto"/>
              </w:rPr>
            </w:pPr>
            <w:r w:rsidRPr="00B2227C">
              <w:rPr>
                <w:color w:val="auto"/>
              </w:rPr>
              <w:t>Objetivo</w:t>
            </w:r>
          </w:p>
        </w:tc>
        <w:tc>
          <w:tcPr>
            <w:tcW w:w="7239" w:type="dxa"/>
            <w:tcBorders>
              <w:bottom w:val="single" w:sz="4" w:space="0" w:color="000000"/>
            </w:tcBorders>
            <w:shd w:val="clear" w:color="FFFFFF" w:fill="FFFFFF"/>
          </w:tcPr>
          <w:p w14:paraId="77BA472D"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OBJ-002</w:t>
            </w:r>
          </w:p>
        </w:tc>
      </w:tr>
      <w:tr w:rsidR="00CE3C89" w:rsidRPr="00B2227C" w14:paraId="32F5153D"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5C888213" w14:textId="77777777" w:rsidR="00CE3C89" w:rsidRPr="00B2227C" w:rsidRDefault="003C185B" w:rsidP="00B2227C">
            <w:pPr>
              <w:keepNext/>
              <w:spacing w:before="60" w:after="60"/>
              <w:jc w:val="left"/>
              <w:rPr>
                <w:color w:val="auto"/>
              </w:rPr>
            </w:pPr>
            <w:r w:rsidRPr="00B2227C">
              <w:rPr>
                <w:color w:val="auto"/>
              </w:rPr>
              <w:t>Importancia</w:t>
            </w:r>
          </w:p>
        </w:tc>
        <w:tc>
          <w:tcPr>
            <w:tcW w:w="7239" w:type="dxa"/>
            <w:tcBorders>
              <w:bottom w:val="single" w:sz="4" w:space="0" w:color="000000"/>
            </w:tcBorders>
            <w:shd w:val="clear" w:color="FFFFFF" w:fill="FFFFFF"/>
          </w:tcPr>
          <w:p w14:paraId="7BF2F6DA"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42C00485"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7F3C8B5D" w14:textId="77777777" w:rsidR="00CE3C89" w:rsidRPr="00B2227C" w:rsidRDefault="003C185B" w:rsidP="00B2227C">
            <w:pPr>
              <w:keepNext/>
              <w:spacing w:before="60" w:after="60"/>
              <w:jc w:val="left"/>
              <w:rPr>
                <w:color w:val="auto"/>
              </w:rPr>
            </w:pPr>
            <w:r w:rsidRPr="00B2227C">
              <w:rPr>
                <w:color w:val="auto"/>
              </w:rPr>
              <w:t>Estado</w:t>
            </w:r>
          </w:p>
        </w:tc>
        <w:tc>
          <w:tcPr>
            <w:tcW w:w="7239" w:type="dxa"/>
            <w:tcBorders>
              <w:bottom w:val="single" w:sz="4" w:space="0" w:color="000000"/>
            </w:tcBorders>
            <w:shd w:val="clear" w:color="FFFFFF" w:fill="FFFFFF"/>
          </w:tcPr>
          <w:p w14:paraId="50BB768E"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2696AE85"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5B7A4179" w14:textId="77777777" w:rsidR="00CE3C89" w:rsidRPr="00B2227C" w:rsidRDefault="003C185B" w:rsidP="00B2227C">
            <w:pPr>
              <w:keepNext/>
              <w:spacing w:before="60" w:after="60"/>
              <w:jc w:val="left"/>
              <w:rPr>
                <w:color w:val="auto"/>
              </w:rPr>
            </w:pPr>
            <w:r w:rsidRPr="00B2227C">
              <w:rPr>
                <w:color w:val="auto"/>
              </w:rPr>
              <w:t>Estabilidad</w:t>
            </w:r>
          </w:p>
        </w:tc>
        <w:tc>
          <w:tcPr>
            <w:tcW w:w="7239" w:type="dxa"/>
            <w:tcBorders>
              <w:bottom w:val="single" w:sz="4" w:space="0" w:color="000000"/>
            </w:tcBorders>
            <w:shd w:val="clear" w:color="FFFFFF" w:fill="FFFFFF"/>
          </w:tcPr>
          <w:p w14:paraId="7C2EB305"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713F948A"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shd w:val="clear" w:color="FFFFFF" w:fill="FFFFFF"/>
          </w:tcPr>
          <w:p w14:paraId="7DB1E6C6" w14:textId="77777777" w:rsidR="00CE3C89" w:rsidRPr="00B2227C" w:rsidRDefault="003C185B" w:rsidP="00B2227C">
            <w:pPr>
              <w:spacing w:before="60" w:after="60"/>
              <w:jc w:val="left"/>
              <w:rPr>
                <w:color w:val="auto"/>
              </w:rPr>
            </w:pPr>
            <w:r w:rsidRPr="00B2227C">
              <w:rPr>
                <w:color w:val="auto"/>
              </w:rPr>
              <w:t>Comentarios</w:t>
            </w:r>
          </w:p>
        </w:tc>
        <w:tc>
          <w:tcPr>
            <w:tcW w:w="7239" w:type="dxa"/>
            <w:shd w:val="clear" w:color="FFFFFF" w:fill="FFFFFF"/>
          </w:tcPr>
          <w:p w14:paraId="2CEF3E8E"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Caso base de Convertir Longitud, Convertir Masa y Convertir Temperatura.</w:t>
            </w:r>
          </w:p>
        </w:tc>
      </w:tr>
    </w:tbl>
    <w:p w14:paraId="2F3272DC" w14:textId="728E2D77" w:rsidR="00CE3C89" w:rsidRPr="00B5394D" w:rsidRDefault="003C185B" w:rsidP="00B2227C">
      <w:pPr>
        <w:pStyle w:val="Descripcin"/>
        <w:keepNext/>
        <w:spacing w:before="240"/>
      </w:pPr>
      <w:bookmarkStart w:id="86" w:name="_Toc243458943"/>
      <w:r w:rsidRPr="00B5394D">
        <w:t xml:space="preserve">Tabla </w:t>
      </w:r>
      <w:fldSimple w:instr=" SEQ Tabla \* ARABIC ">
        <w:r w:rsidR="00B5394D" w:rsidRPr="00B5394D">
          <w:rPr>
            <w:noProof/>
          </w:rPr>
          <w:t>19</w:t>
        </w:r>
      </w:fldSimple>
      <w:r w:rsidRPr="00B5394D">
        <w:t>. Validar credenciales</w:t>
      </w:r>
      <w:bookmarkEnd w:id="86"/>
    </w:p>
    <w:tbl>
      <w:tblPr>
        <w:tblStyle w:val="af1"/>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77"/>
        <w:gridCol w:w="7239"/>
      </w:tblGrid>
      <w:tr w:rsidR="00CE3C89" w:rsidRPr="00B2227C" w14:paraId="6401AC7B"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top w:val="none" w:sz="0" w:space="0" w:color="auto"/>
              <w:left w:val="none" w:sz="0" w:space="0" w:color="auto"/>
              <w:bottom w:val="single" w:sz="4" w:space="0" w:color="000000"/>
              <w:right w:val="none" w:sz="0" w:space="0" w:color="auto"/>
            </w:tcBorders>
            <w:shd w:val="clear" w:color="D9D9D9" w:fill="D9D9D9"/>
          </w:tcPr>
          <w:p w14:paraId="3D6D3E29" w14:textId="77777777" w:rsidR="00CE3C89" w:rsidRPr="00B2227C" w:rsidRDefault="003C185B" w:rsidP="00B2227C">
            <w:pPr>
              <w:keepNext/>
              <w:spacing w:before="60" w:after="60"/>
              <w:jc w:val="left"/>
              <w:rPr>
                <w:color w:val="auto"/>
              </w:rPr>
            </w:pPr>
            <w:r w:rsidRPr="00B2227C">
              <w:rPr>
                <w:color w:val="auto"/>
              </w:rPr>
              <w:t>RQF-008</w:t>
            </w:r>
          </w:p>
        </w:tc>
        <w:tc>
          <w:tcPr>
            <w:tcW w:w="7239" w:type="dxa"/>
            <w:tcBorders>
              <w:top w:val="none" w:sz="0" w:space="0" w:color="auto"/>
              <w:left w:val="none" w:sz="0" w:space="0" w:color="auto"/>
              <w:bottom w:val="single" w:sz="4" w:space="0" w:color="000000"/>
              <w:right w:val="none" w:sz="0" w:space="0" w:color="auto"/>
            </w:tcBorders>
            <w:shd w:val="clear" w:color="D9D9D9" w:fill="D9D9D9"/>
          </w:tcPr>
          <w:p w14:paraId="22F67560"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Validar credenciales</w:t>
            </w:r>
          </w:p>
        </w:tc>
      </w:tr>
      <w:tr w:rsidR="00CE3C89" w:rsidRPr="00B2227C" w14:paraId="21B1D98A"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2F42C4E6" w14:textId="77777777" w:rsidR="00CE3C89" w:rsidRPr="00B2227C" w:rsidRDefault="003C185B" w:rsidP="00B2227C">
            <w:pPr>
              <w:keepNext/>
              <w:spacing w:before="60" w:after="60"/>
              <w:jc w:val="left"/>
              <w:rPr>
                <w:color w:val="auto"/>
              </w:rPr>
            </w:pPr>
            <w:r w:rsidRPr="00B2227C">
              <w:rPr>
                <w:color w:val="auto"/>
              </w:rPr>
              <w:t>Descripción</w:t>
            </w:r>
          </w:p>
        </w:tc>
        <w:tc>
          <w:tcPr>
            <w:tcW w:w="7239" w:type="dxa"/>
            <w:tcBorders>
              <w:bottom w:val="single" w:sz="4" w:space="0" w:color="000000"/>
            </w:tcBorders>
            <w:shd w:val="clear" w:color="FFFFFF" w:fill="FFFFFF"/>
          </w:tcPr>
          <w:p w14:paraId="2F8879B5"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El servicio debe comprobar las credenciales previamente establecidas en memoria o configuración; credenciales incorrectas producen respuesta de error y no token.</w:t>
            </w:r>
          </w:p>
        </w:tc>
      </w:tr>
      <w:tr w:rsidR="00CE3C89" w:rsidRPr="00B2227C" w14:paraId="29919B98"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3EF3533B" w14:textId="77777777" w:rsidR="00CE3C89" w:rsidRPr="00B2227C" w:rsidRDefault="003C185B" w:rsidP="00B2227C">
            <w:pPr>
              <w:keepNext/>
              <w:spacing w:before="60" w:after="60"/>
              <w:jc w:val="left"/>
              <w:rPr>
                <w:color w:val="auto"/>
              </w:rPr>
            </w:pPr>
            <w:r w:rsidRPr="00B2227C">
              <w:rPr>
                <w:color w:val="auto"/>
              </w:rPr>
              <w:t>Objetivo</w:t>
            </w:r>
          </w:p>
        </w:tc>
        <w:tc>
          <w:tcPr>
            <w:tcW w:w="7239" w:type="dxa"/>
            <w:tcBorders>
              <w:bottom w:val="single" w:sz="4" w:space="0" w:color="000000"/>
            </w:tcBorders>
            <w:shd w:val="clear" w:color="FFFFFF" w:fill="FFFFFF"/>
          </w:tcPr>
          <w:p w14:paraId="17CCDEF2"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OBJ-001</w:t>
            </w:r>
          </w:p>
        </w:tc>
      </w:tr>
      <w:tr w:rsidR="00CE3C89" w:rsidRPr="00B2227C" w14:paraId="033FE9B1"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520ADA1A" w14:textId="77777777" w:rsidR="00CE3C89" w:rsidRPr="00B2227C" w:rsidRDefault="003C185B" w:rsidP="00B2227C">
            <w:pPr>
              <w:keepNext/>
              <w:spacing w:before="60" w:after="60"/>
              <w:jc w:val="left"/>
              <w:rPr>
                <w:color w:val="auto"/>
              </w:rPr>
            </w:pPr>
            <w:r w:rsidRPr="00B2227C">
              <w:rPr>
                <w:color w:val="auto"/>
              </w:rPr>
              <w:t>Importancia</w:t>
            </w:r>
          </w:p>
        </w:tc>
        <w:tc>
          <w:tcPr>
            <w:tcW w:w="7239" w:type="dxa"/>
            <w:tcBorders>
              <w:bottom w:val="single" w:sz="4" w:space="0" w:color="000000"/>
            </w:tcBorders>
            <w:shd w:val="clear" w:color="FFFFFF" w:fill="FFFFFF"/>
          </w:tcPr>
          <w:p w14:paraId="055E0704"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75EEBA4E"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45F4D87C" w14:textId="77777777" w:rsidR="00CE3C89" w:rsidRPr="00B2227C" w:rsidRDefault="003C185B" w:rsidP="00B2227C">
            <w:pPr>
              <w:keepNext/>
              <w:spacing w:before="60" w:after="60"/>
              <w:jc w:val="left"/>
              <w:rPr>
                <w:color w:val="auto"/>
              </w:rPr>
            </w:pPr>
            <w:r w:rsidRPr="00B2227C">
              <w:rPr>
                <w:color w:val="auto"/>
              </w:rPr>
              <w:t>Estado</w:t>
            </w:r>
          </w:p>
        </w:tc>
        <w:tc>
          <w:tcPr>
            <w:tcW w:w="7239" w:type="dxa"/>
            <w:tcBorders>
              <w:bottom w:val="single" w:sz="4" w:space="0" w:color="000000"/>
            </w:tcBorders>
            <w:shd w:val="clear" w:color="FFFFFF" w:fill="FFFFFF"/>
          </w:tcPr>
          <w:p w14:paraId="5D21D4D4"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19E37137"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626E34C0" w14:textId="77777777" w:rsidR="00CE3C89" w:rsidRPr="00B2227C" w:rsidRDefault="003C185B" w:rsidP="00B2227C">
            <w:pPr>
              <w:keepNext/>
              <w:spacing w:before="60" w:after="60"/>
              <w:jc w:val="left"/>
              <w:rPr>
                <w:color w:val="auto"/>
              </w:rPr>
            </w:pPr>
            <w:r w:rsidRPr="00B2227C">
              <w:rPr>
                <w:color w:val="auto"/>
              </w:rPr>
              <w:t>Estabilidad</w:t>
            </w:r>
          </w:p>
        </w:tc>
        <w:tc>
          <w:tcPr>
            <w:tcW w:w="7239" w:type="dxa"/>
            <w:tcBorders>
              <w:bottom w:val="single" w:sz="4" w:space="0" w:color="000000"/>
            </w:tcBorders>
            <w:shd w:val="clear" w:color="FFFFFF" w:fill="FFFFFF"/>
          </w:tcPr>
          <w:p w14:paraId="38EA91AD"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3739A759"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shd w:val="clear" w:color="FFFFFF" w:fill="FFFFFF"/>
          </w:tcPr>
          <w:p w14:paraId="457B1CE1" w14:textId="77777777" w:rsidR="00CE3C89" w:rsidRPr="00B2227C" w:rsidRDefault="003C185B" w:rsidP="00B2227C">
            <w:pPr>
              <w:spacing w:before="60" w:after="60"/>
              <w:jc w:val="left"/>
              <w:rPr>
                <w:color w:val="auto"/>
              </w:rPr>
            </w:pPr>
            <w:r w:rsidRPr="00B2227C">
              <w:rPr>
                <w:color w:val="auto"/>
              </w:rPr>
              <w:t>Comentarios</w:t>
            </w:r>
          </w:p>
        </w:tc>
        <w:tc>
          <w:tcPr>
            <w:tcW w:w="7239" w:type="dxa"/>
            <w:shd w:val="clear" w:color="FFFFFF" w:fill="FFFFFF"/>
          </w:tcPr>
          <w:p w14:paraId="1F0FABAC"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Incluido obligatoriamente por Autenticarse en el sistema.</w:t>
            </w:r>
          </w:p>
        </w:tc>
      </w:tr>
    </w:tbl>
    <w:p w14:paraId="39D5CE36" w14:textId="5C69FA94" w:rsidR="00CE3C89" w:rsidRPr="00B5394D" w:rsidRDefault="003C185B" w:rsidP="00B2227C">
      <w:pPr>
        <w:pStyle w:val="Descripcin"/>
        <w:keepNext/>
        <w:spacing w:before="240"/>
      </w:pPr>
      <w:bookmarkStart w:id="87" w:name="_Toc243458944"/>
      <w:r w:rsidRPr="00B5394D">
        <w:t xml:space="preserve">Tabla </w:t>
      </w:r>
      <w:fldSimple w:instr=" SEQ Tabla \* ARABIC ">
        <w:r w:rsidR="00B5394D" w:rsidRPr="00B5394D">
          <w:rPr>
            <w:noProof/>
          </w:rPr>
          <w:t>20</w:t>
        </w:r>
      </w:fldSimple>
      <w:r w:rsidRPr="00B5394D">
        <w:t>. Generar y entregar token de seguridad</w:t>
      </w:r>
      <w:bookmarkEnd w:id="87"/>
    </w:p>
    <w:tbl>
      <w:tblPr>
        <w:tblStyle w:val="af2"/>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77"/>
        <w:gridCol w:w="7239"/>
      </w:tblGrid>
      <w:tr w:rsidR="00CE3C89" w:rsidRPr="00B2227C" w14:paraId="0546B063"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top w:val="none" w:sz="0" w:space="0" w:color="auto"/>
              <w:left w:val="none" w:sz="0" w:space="0" w:color="auto"/>
              <w:bottom w:val="single" w:sz="4" w:space="0" w:color="000000"/>
              <w:right w:val="none" w:sz="0" w:space="0" w:color="auto"/>
            </w:tcBorders>
            <w:shd w:val="clear" w:color="D9D9D9" w:fill="D9D9D9"/>
          </w:tcPr>
          <w:p w14:paraId="5A54AF07" w14:textId="77777777" w:rsidR="00CE3C89" w:rsidRPr="00B2227C" w:rsidRDefault="003C185B" w:rsidP="00B2227C">
            <w:pPr>
              <w:keepNext/>
              <w:spacing w:before="60" w:after="60"/>
              <w:jc w:val="left"/>
              <w:rPr>
                <w:color w:val="auto"/>
              </w:rPr>
            </w:pPr>
            <w:r w:rsidRPr="00B2227C">
              <w:rPr>
                <w:color w:val="auto"/>
              </w:rPr>
              <w:t>RQF-009</w:t>
            </w:r>
          </w:p>
        </w:tc>
        <w:tc>
          <w:tcPr>
            <w:tcW w:w="7239" w:type="dxa"/>
            <w:tcBorders>
              <w:top w:val="none" w:sz="0" w:space="0" w:color="auto"/>
              <w:left w:val="none" w:sz="0" w:space="0" w:color="auto"/>
              <w:bottom w:val="single" w:sz="4" w:space="0" w:color="000000"/>
              <w:right w:val="none" w:sz="0" w:space="0" w:color="auto"/>
            </w:tcBorders>
            <w:shd w:val="clear" w:color="D9D9D9" w:fill="D9D9D9"/>
          </w:tcPr>
          <w:p w14:paraId="7DCB8F55"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Generar y entregar token de seguridad</w:t>
            </w:r>
          </w:p>
        </w:tc>
      </w:tr>
      <w:tr w:rsidR="00CE3C89" w:rsidRPr="00B2227C" w14:paraId="42E5BEB6"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03E966DD" w14:textId="77777777" w:rsidR="00CE3C89" w:rsidRPr="00B2227C" w:rsidRDefault="003C185B" w:rsidP="00B2227C">
            <w:pPr>
              <w:keepNext/>
              <w:spacing w:before="60" w:after="60"/>
              <w:jc w:val="left"/>
              <w:rPr>
                <w:color w:val="auto"/>
              </w:rPr>
            </w:pPr>
            <w:r w:rsidRPr="00B2227C">
              <w:rPr>
                <w:color w:val="auto"/>
              </w:rPr>
              <w:t>Descripción</w:t>
            </w:r>
          </w:p>
        </w:tc>
        <w:tc>
          <w:tcPr>
            <w:tcW w:w="7239" w:type="dxa"/>
            <w:tcBorders>
              <w:bottom w:val="single" w:sz="4" w:space="0" w:color="000000"/>
            </w:tcBorders>
            <w:shd w:val="clear" w:color="FFFFFF" w:fill="FFFFFF"/>
          </w:tcPr>
          <w:p w14:paraId="2C1BD5CC"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Tras autenticar las credenciales, el servicio debe emitir un token de sesión temporal y retornarlo al cliente.</w:t>
            </w:r>
          </w:p>
        </w:tc>
      </w:tr>
      <w:tr w:rsidR="00CE3C89" w:rsidRPr="00B2227C" w14:paraId="0A6D8DD4"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02D23086" w14:textId="77777777" w:rsidR="00CE3C89" w:rsidRPr="00B2227C" w:rsidRDefault="003C185B" w:rsidP="00B2227C">
            <w:pPr>
              <w:keepNext/>
              <w:spacing w:before="60" w:after="60"/>
              <w:jc w:val="left"/>
              <w:rPr>
                <w:color w:val="auto"/>
              </w:rPr>
            </w:pPr>
            <w:r w:rsidRPr="00B2227C">
              <w:rPr>
                <w:color w:val="auto"/>
              </w:rPr>
              <w:t>Objetivo</w:t>
            </w:r>
          </w:p>
        </w:tc>
        <w:tc>
          <w:tcPr>
            <w:tcW w:w="7239" w:type="dxa"/>
            <w:tcBorders>
              <w:bottom w:val="single" w:sz="4" w:space="0" w:color="000000"/>
            </w:tcBorders>
            <w:shd w:val="clear" w:color="FFFFFF" w:fill="FFFFFF"/>
          </w:tcPr>
          <w:p w14:paraId="549C4771"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OBJ-001</w:t>
            </w:r>
          </w:p>
        </w:tc>
      </w:tr>
      <w:tr w:rsidR="00CE3C89" w:rsidRPr="00B2227C" w14:paraId="6E12DB0F"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27E6A4FB" w14:textId="77777777" w:rsidR="00CE3C89" w:rsidRPr="00B2227C" w:rsidRDefault="003C185B" w:rsidP="00B2227C">
            <w:pPr>
              <w:keepNext/>
              <w:spacing w:before="60" w:after="60"/>
              <w:jc w:val="left"/>
              <w:rPr>
                <w:color w:val="auto"/>
              </w:rPr>
            </w:pPr>
            <w:r w:rsidRPr="00B2227C">
              <w:rPr>
                <w:color w:val="auto"/>
              </w:rPr>
              <w:t>Importancia</w:t>
            </w:r>
          </w:p>
        </w:tc>
        <w:tc>
          <w:tcPr>
            <w:tcW w:w="7239" w:type="dxa"/>
            <w:tcBorders>
              <w:bottom w:val="single" w:sz="4" w:space="0" w:color="000000"/>
            </w:tcBorders>
            <w:shd w:val="clear" w:color="FFFFFF" w:fill="FFFFFF"/>
          </w:tcPr>
          <w:p w14:paraId="5653F60B"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1F380927"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646AD132" w14:textId="77777777" w:rsidR="00CE3C89" w:rsidRPr="00B2227C" w:rsidRDefault="003C185B" w:rsidP="00B2227C">
            <w:pPr>
              <w:keepNext/>
              <w:spacing w:before="60" w:after="60"/>
              <w:jc w:val="left"/>
              <w:rPr>
                <w:color w:val="auto"/>
              </w:rPr>
            </w:pPr>
            <w:r w:rsidRPr="00B2227C">
              <w:rPr>
                <w:color w:val="auto"/>
              </w:rPr>
              <w:t>Estado</w:t>
            </w:r>
          </w:p>
        </w:tc>
        <w:tc>
          <w:tcPr>
            <w:tcW w:w="7239" w:type="dxa"/>
            <w:tcBorders>
              <w:bottom w:val="single" w:sz="4" w:space="0" w:color="000000"/>
            </w:tcBorders>
            <w:shd w:val="clear" w:color="FFFFFF" w:fill="FFFFFF"/>
          </w:tcPr>
          <w:p w14:paraId="70E86A04"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44B7A3CC"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43C3CDA6" w14:textId="77777777" w:rsidR="00CE3C89" w:rsidRPr="00B2227C" w:rsidRDefault="003C185B" w:rsidP="00B2227C">
            <w:pPr>
              <w:keepNext/>
              <w:spacing w:before="60" w:after="60"/>
              <w:jc w:val="left"/>
              <w:rPr>
                <w:color w:val="auto"/>
              </w:rPr>
            </w:pPr>
            <w:r w:rsidRPr="00B2227C">
              <w:rPr>
                <w:color w:val="auto"/>
              </w:rPr>
              <w:t>Estabilidad</w:t>
            </w:r>
          </w:p>
        </w:tc>
        <w:tc>
          <w:tcPr>
            <w:tcW w:w="7239" w:type="dxa"/>
            <w:tcBorders>
              <w:bottom w:val="single" w:sz="4" w:space="0" w:color="000000"/>
            </w:tcBorders>
            <w:shd w:val="clear" w:color="FFFFFF" w:fill="FFFFFF"/>
          </w:tcPr>
          <w:p w14:paraId="49B520C9"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4C08D580"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shd w:val="clear" w:color="FFFFFF" w:fill="FFFFFF"/>
          </w:tcPr>
          <w:p w14:paraId="5413AEB6" w14:textId="77777777" w:rsidR="00CE3C89" w:rsidRPr="00B2227C" w:rsidRDefault="003C185B" w:rsidP="00B2227C">
            <w:pPr>
              <w:spacing w:before="60" w:after="60"/>
              <w:jc w:val="left"/>
              <w:rPr>
                <w:color w:val="auto"/>
              </w:rPr>
            </w:pPr>
            <w:r w:rsidRPr="00B2227C">
              <w:rPr>
                <w:color w:val="auto"/>
              </w:rPr>
              <w:t>Comentarios</w:t>
            </w:r>
          </w:p>
        </w:tc>
        <w:tc>
          <w:tcPr>
            <w:tcW w:w="7239" w:type="dxa"/>
            <w:shd w:val="clear" w:color="FFFFFF" w:fill="FFFFFF"/>
          </w:tcPr>
          <w:p w14:paraId="122261A6"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Incluido por Autenticarse en el sistema. No debe emitir token si falla la autenticación.</w:t>
            </w:r>
          </w:p>
        </w:tc>
      </w:tr>
    </w:tbl>
    <w:p w14:paraId="09F3722F" w14:textId="616579FC" w:rsidR="00CE3C89" w:rsidRPr="00B5394D" w:rsidRDefault="003C185B" w:rsidP="00B2227C">
      <w:pPr>
        <w:pStyle w:val="Descripcin"/>
        <w:keepNext/>
        <w:spacing w:before="240"/>
      </w:pPr>
      <w:bookmarkStart w:id="88" w:name="_Toc243458945"/>
      <w:r w:rsidRPr="00B5394D">
        <w:t xml:space="preserve">Tabla </w:t>
      </w:r>
      <w:fldSimple w:instr=" SEQ Tabla \* ARABIC ">
        <w:r w:rsidR="00B5394D" w:rsidRPr="00B5394D">
          <w:rPr>
            <w:noProof/>
          </w:rPr>
          <w:t>21</w:t>
        </w:r>
      </w:fldSimple>
      <w:r w:rsidRPr="00B5394D">
        <w:t>. Validar token de seguridad</w:t>
      </w:r>
      <w:bookmarkEnd w:id="88"/>
    </w:p>
    <w:tbl>
      <w:tblPr>
        <w:tblStyle w:val="af3"/>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77"/>
        <w:gridCol w:w="7239"/>
      </w:tblGrid>
      <w:tr w:rsidR="00CE3C89" w:rsidRPr="00B2227C" w14:paraId="1E1C3A3A"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top w:val="none" w:sz="0" w:space="0" w:color="auto"/>
              <w:left w:val="none" w:sz="0" w:space="0" w:color="auto"/>
              <w:bottom w:val="single" w:sz="4" w:space="0" w:color="000000"/>
              <w:right w:val="none" w:sz="0" w:space="0" w:color="auto"/>
            </w:tcBorders>
            <w:shd w:val="clear" w:color="D9D9D9" w:fill="D9D9D9"/>
          </w:tcPr>
          <w:p w14:paraId="5B703104" w14:textId="77777777" w:rsidR="00CE3C89" w:rsidRPr="00B2227C" w:rsidRDefault="003C185B" w:rsidP="00B2227C">
            <w:pPr>
              <w:keepNext/>
              <w:spacing w:before="60" w:after="60"/>
              <w:jc w:val="left"/>
              <w:rPr>
                <w:color w:val="auto"/>
              </w:rPr>
            </w:pPr>
            <w:r w:rsidRPr="00B2227C">
              <w:rPr>
                <w:color w:val="auto"/>
              </w:rPr>
              <w:t>RQF-010</w:t>
            </w:r>
          </w:p>
        </w:tc>
        <w:tc>
          <w:tcPr>
            <w:tcW w:w="7239" w:type="dxa"/>
            <w:tcBorders>
              <w:top w:val="none" w:sz="0" w:space="0" w:color="auto"/>
              <w:left w:val="none" w:sz="0" w:space="0" w:color="auto"/>
              <w:bottom w:val="single" w:sz="4" w:space="0" w:color="000000"/>
              <w:right w:val="none" w:sz="0" w:space="0" w:color="auto"/>
            </w:tcBorders>
            <w:shd w:val="clear" w:color="D9D9D9" w:fill="D9D9D9"/>
          </w:tcPr>
          <w:p w14:paraId="7A154C47"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Validar token de seguridad</w:t>
            </w:r>
          </w:p>
        </w:tc>
      </w:tr>
      <w:tr w:rsidR="00CE3C89" w:rsidRPr="00B2227C" w14:paraId="107F67C1"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3BF2956B" w14:textId="77777777" w:rsidR="00CE3C89" w:rsidRPr="00B2227C" w:rsidRDefault="003C185B" w:rsidP="00B2227C">
            <w:pPr>
              <w:keepNext/>
              <w:spacing w:before="60" w:after="60"/>
              <w:jc w:val="left"/>
              <w:rPr>
                <w:color w:val="auto"/>
              </w:rPr>
            </w:pPr>
            <w:r w:rsidRPr="00B2227C">
              <w:rPr>
                <w:color w:val="auto"/>
              </w:rPr>
              <w:t>Descripción</w:t>
            </w:r>
          </w:p>
        </w:tc>
        <w:tc>
          <w:tcPr>
            <w:tcW w:w="7239" w:type="dxa"/>
            <w:tcBorders>
              <w:bottom w:val="single" w:sz="4" w:space="0" w:color="000000"/>
            </w:tcBorders>
            <w:shd w:val="clear" w:color="FFFFFF" w:fill="FFFFFF"/>
          </w:tcPr>
          <w:p w14:paraId="645AF53F"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En toda conversión, el servicio debe verificar existencia, validez y vigencia del token antes de procesar el cálculo.</w:t>
            </w:r>
          </w:p>
        </w:tc>
      </w:tr>
      <w:tr w:rsidR="00CE3C89" w:rsidRPr="00B2227C" w14:paraId="0F9E3213"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02BBFFE1" w14:textId="77777777" w:rsidR="00CE3C89" w:rsidRPr="00B2227C" w:rsidRDefault="003C185B" w:rsidP="00B2227C">
            <w:pPr>
              <w:keepNext/>
              <w:spacing w:before="60" w:after="60"/>
              <w:jc w:val="left"/>
              <w:rPr>
                <w:color w:val="auto"/>
              </w:rPr>
            </w:pPr>
            <w:r w:rsidRPr="00B2227C">
              <w:rPr>
                <w:color w:val="auto"/>
              </w:rPr>
              <w:t>Objetivo</w:t>
            </w:r>
          </w:p>
        </w:tc>
        <w:tc>
          <w:tcPr>
            <w:tcW w:w="7239" w:type="dxa"/>
            <w:tcBorders>
              <w:bottom w:val="single" w:sz="4" w:space="0" w:color="000000"/>
            </w:tcBorders>
            <w:shd w:val="clear" w:color="FFFFFF" w:fill="FFFFFF"/>
          </w:tcPr>
          <w:p w14:paraId="01540706"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OBJ-001</w:t>
            </w:r>
          </w:p>
        </w:tc>
      </w:tr>
      <w:tr w:rsidR="00CE3C89" w:rsidRPr="00B2227C" w14:paraId="4B8ECEDB"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42F3B28D" w14:textId="77777777" w:rsidR="00CE3C89" w:rsidRPr="00B2227C" w:rsidRDefault="003C185B" w:rsidP="00B2227C">
            <w:pPr>
              <w:keepNext/>
              <w:spacing w:before="60" w:after="60"/>
              <w:jc w:val="left"/>
              <w:rPr>
                <w:color w:val="auto"/>
              </w:rPr>
            </w:pPr>
            <w:r w:rsidRPr="00B2227C">
              <w:rPr>
                <w:color w:val="auto"/>
              </w:rPr>
              <w:t>Importancia</w:t>
            </w:r>
          </w:p>
        </w:tc>
        <w:tc>
          <w:tcPr>
            <w:tcW w:w="7239" w:type="dxa"/>
            <w:tcBorders>
              <w:bottom w:val="single" w:sz="4" w:space="0" w:color="000000"/>
            </w:tcBorders>
            <w:shd w:val="clear" w:color="FFFFFF" w:fill="FFFFFF"/>
          </w:tcPr>
          <w:p w14:paraId="1A15A605"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00BF4EC5"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40A27483" w14:textId="77777777" w:rsidR="00CE3C89" w:rsidRPr="00B2227C" w:rsidRDefault="003C185B" w:rsidP="00B2227C">
            <w:pPr>
              <w:keepNext/>
              <w:spacing w:before="60" w:after="60"/>
              <w:jc w:val="left"/>
              <w:rPr>
                <w:color w:val="auto"/>
              </w:rPr>
            </w:pPr>
            <w:r w:rsidRPr="00B2227C">
              <w:rPr>
                <w:color w:val="auto"/>
              </w:rPr>
              <w:t>Estado</w:t>
            </w:r>
          </w:p>
        </w:tc>
        <w:tc>
          <w:tcPr>
            <w:tcW w:w="7239" w:type="dxa"/>
            <w:tcBorders>
              <w:bottom w:val="single" w:sz="4" w:space="0" w:color="000000"/>
            </w:tcBorders>
            <w:shd w:val="clear" w:color="FFFFFF" w:fill="FFFFFF"/>
          </w:tcPr>
          <w:p w14:paraId="335C8DF9"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3F73BFFE"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463D8FB7" w14:textId="77777777" w:rsidR="00CE3C89" w:rsidRPr="00B2227C" w:rsidRDefault="003C185B" w:rsidP="00B2227C">
            <w:pPr>
              <w:keepNext/>
              <w:spacing w:before="60" w:after="60"/>
              <w:jc w:val="left"/>
              <w:rPr>
                <w:color w:val="auto"/>
              </w:rPr>
            </w:pPr>
            <w:r w:rsidRPr="00B2227C">
              <w:rPr>
                <w:color w:val="auto"/>
              </w:rPr>
              <w:t>Estabilidad</w:t>
            </w:r>
          </w:p>
        </w:tc>
        <w:tc>
          <w:tcPr>
            <w:tcW w:w="7239" w:type="dxa"/>
            <w:tcBorders>
              <w:bottom w:val="single" w:sz="4" w:space="0" w:color="000000"/>
            </w:tcBorders>
            <w:shd w:val="clear" w:color="FFFFFF" w:fill="FFFFFF"/>
          </w:tcPr>
          <w:p w14:paraId="42BF4981"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2213BF5F"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shd w:val="clear" w:color="FFFFFF" w:fill="FFFFFF"/>
          </w:tcPr>
          <w:p w14:paraId="56993CDA" w14:textId="77777777" w:rsidR="00CE3C89" w:rsidRPr="00B2227C" w:rsidRDefault="003C185B" w:rsidP="00B2227C">
            <w:pPr>
              <w:spacing w:before="60" w:after="60"/>
              <w:jc w:val="left"/>
              <w:rPr>
                <w:color w:val="auto"/>
              </w:rPr>
            </w:pPr>
            <w:r w:rsidRPr="00B2227C">
              <w:rPr>
                <w:color w:val="auto"/>
              </w:rPr>
              <w:t>Comentarios</w:t>
            </w:r>
          </w:p>
        </w:tc>
        <w:tc>
          <w:tcPr>
            <w:tcW w:w="7239" w:type="dxa"/>
            <w:shd w:val="clear" w:color="FFFFFF" w:fill="FFFFFF"/>
          </w:tcPr>
          <w:p w14:paraId="4FC05F45"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Incluido por Realizar conversión. Token inválido o sesión expirada: acceso no autorizado.</w:t>
            </w:r>
          </w:p>
        </w:tc>
      </w:tr>
    </w:tbl>
    <w:p w14:paraId="6AA1692A" w14:textId="09555BBD" w:rsidR="00CE3C89" w:rsidRPr="00B5394D" w:rsidRDefault="003C185B" w:rsidP="00B2227C">
      <w:pPr>
        <w:pStyle w:val="Descripcin"/>
        <w:keepNext/>
        <w:spacing w:before="240"/>
      </w:pPr>
      <w:bookmarkStart w:id="89" w:name="_Toc243458946"/>
      <w:r w:rsidRPr="00B5394D">
        <w:t xml:space="preserve">Tabla </w:t>
      </w:r>
      <w:fldSimple w:instr=" SEQ Tabla \* ARABIC ">
        <w:r w:rsidR="00B5394D" w:rsidRPr="00B5394D">
          <w:rPr>
            <w:noProof/>
          </w:rPr>
          <w:t>22</w:t>
        </w:r>
      </w:fldSimple>
      <w:r w:rsidRPr="00B5394D">
        <w:t>. Validar datos de conversión</w:t>
      </w:r>
      <w:bookmarkEnd w:id="89"/>
    </w:p>
    <w:tbl>
      <w:tblPr>
        <w:tblStyle w:val="af4"/>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77"/>
        <w:gridCol w:w="7239"/>
      </w:tblGrid>
      <w:tr w:rsidR="00CE3C89" w:rsidRPr="00B2227C" w14:paraId="06ED3E90"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top w:val="none" w:sz="0" w:space="0" w:color="auto"/>
              <w:left w:val="none" w:sz="0" w:space="0" w:color="auto"/>
              <w:bottom w:val="single" w:sz="4" w:space="0" w:color="000000"/>
              <w:right w:val="none" w:sz="0" w:space="0" w:color="auto"/>
            </w:tcBorders>
            <w:shd w:val="clear" w:color="D9D9D9" w:fill="D9D9D9"/>
          </w:tcPr>
          <w:p w14:paraId="4D4C5F4D" w14:textId="77777777" w:rsidR="00CE3C89" w:rsidRPr="00B2227C" w:rsidRDefault="003C185B" w:rsidP="00B2227C">
            <w:pPr>
              <w:keepNext/>
              <w:spacing w:before="60" w:after="60"/>
              <w:jc w:val="left"/>
              <w:rPr>
                <w:color w:val="auto"/>
              </w:rPr>
            </w:pPr>
            <w:r w:rsidRPr="00B2227C">
              <w:rPr>
                <w:color w:val="auto"/>
              </w:rPr>
              <w:t>RQF-011</w:t>
            </w:r>
          </w:p>
        </w:tc>
        <w:tc>
          <w:tcPr>
            <w:tcW w:w="7239" w:type="dxa"/>
            <w:tcBorders>
              <w:top w:val="none" w:sz="0" w:space="0" w:color="auto"/>
              <w:left w:val="none" w:sz="0" w:space="0" w:color="auto"/>
              <w:bottom w:val="single" w:sz="4" w:space="0" w:color="000000"/>
              <w:right w:val="none" w:sz="0" w:space="0" w:color="auto"/>
            </w:tcBorders>
            <w:shd w:val="clear" w:color="D9D9D9" w:fill="D9D9D9"/>
          </w:tcPr>
          <w:p w14:paraId="05F0EE29"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Validar datos de conversión</w:t>
            </w:r>
          </w:p>
        </w:tc>
      </w:tr>
      <w:tr w:rsidR="00CE3C89" w:rsidRPr="00B2227C" w14:paraId="3270E0AC"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5685DF78" w14:textId="77777777" w:rsidR="00CE3C89" w:rsidRPr="00B2227C" w:rsidRDefault="003C185B" w:rsidP="00B2227C">
            <w:pPr>
              <w:keepNext/>
              <w:spacing w:before="60" w:after="60"/>
              <w:jc w:val="left"/>
              <w:rPr>
                <w:color w:val="auto"/>
              </w:rPr>
            </w:pPr>
            <w:r w:rsidRPr="00B2227C">
              <w:rPr>
                <w:color w:val="auto"/>
              </w:rPr>
              <w:t>Descripción</w:t>
            </w:r>
          </w:p>
        </w:tc>
        <w:tc>
          <w:tcPr>
            <w:tcW w:w="7239" w:type="dxa"/>
            <w:tcBorders>
              <w:bottom w:val="single" w:sz="4" w:space="0" w:color="000000"/>
            </w:tcBorders>
            <w:shd w:val="clear" w:color="FFFFFF" w:fill="FFFFFF"/>
          </w:tcPr>
          <w:p w14:paraId="68DAF188"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El servicio debe validar valor numérico finito, categoría compatible y unidades origen/destino existentes y compatibles.</w:t>
            </w:r>
          </w:p>
        </w:tc>
      </w:tr>
      <w:tr w:rsidR="00CE3C89" w:rsidRPr="00B2227C" w14:paraId="21ED7EEF"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2F680066" w14:textId="77777777" w:rsidR="00CE3C89" w:rsidRPr="00B2227C" w:rsidRDefault="003C185B" w:rsidP="00B2227C">
            <w:pPr>
              <w:keepNext/>
              <w:spacing w:before="60" w:after="60"/>
              <w:jc w:val="left"/>
              <w:rPr>
                <w:color w:val="auto"/>
              </w:rPr>
            </w:pPr>
            <w:r w:rsidRPr="00B2227C">
              <w:rPr>
                <w:color w:val="auto"/>
              </w:rPr>
              <w:t>Objetivo</w:t>
            </w:r>
          </w:p>
        </w:tc>
        <w:tc>
          <w:tcPr>
            <w:tcW w:w="7239" w:type="dxa"/>
            <w:tcBorders>
              <w:bottom w:val="single" w:sz="4" w:space="0" w:color="000000"/>
            </w:tcBorders>
            <w:shd w:val="clear" w:color="FFFFFF" w:fill="FFFFFF"/>
          </w:tcPr>
          <w:p w14:paraId="43E421B2"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OBJ-002</w:t>
            </w:r>
          </w:p>
        </w:tc>
      </w:tr>
      <w:tr w:rsidR="00CE3C89" w:rsidRPr="00B2227C" w14:paraId="34B178C0"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2F2B656D" w14:textId="77777777" w:rsidR="00CE3C89" w:rsidRPr="00B2227C" w:rsidRDefault="003C185B" w:rsidP="00B2227C">
            <w:pPr>
              <w:keepNext/>
              <w:spacing w:before="60" w:after="60"/>
              <w:jc w:val="left"/>
              <w:rPr>
                <w:color w:val="auto"/>
              </w:rPr>
            </w:pPr>
            <w:r w:rsidRPr="00B2227C">
              <w:rPr>
                <w:color w:val="auto"/>
              </w:rPr>
              <w:t>Importancia</w:t>
            </w:r>
          </w:p>
        </w:tc>
        <w:tc>
          <w:tcPr>
            <w:tcW w:w="7239" w:type="dxa"/>
            <w:tcBorders>
              <w:bottom w:val="single" w:sz="4" w:space="0" w:color="000000"/>
            </w:tcBorders>
            <w:shd w:val="clear" w:color="FFFFFF" w:fill="FFFFFF"/>
          </w:tcPr>
          <w:p w14:paraId="2EDECED4"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40F0E66C"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17724082" w14:textId="77777777" w:rsidR="00CE3C89" w:rsidRPr="00B2227C" w:rsidRDefault="003C185B" w:rsidP="00B2227C">
            <w:pPr>
              <w:keepNext/>
              <w:spacing w:before="60" w:after="60"/>
              <w:jc w:val="left"/>
              <w:rPr>
                <w:color w:val="auto"/>
              </w:rPr>
            </w:pPr>
            <w:r w:rsidRPr="00B2227C">
              <w:rPr>
                <w:color w:val="auto"/>
              </w:rPr>
              <w:t>Estado</w:t>
            </w:r>
          </w:p>
        </w:tc>
        <w:tc>
          <w:tcPr>
            <w:tcW w:w="7239" w:type="dxa"/>
            <w:tcBorders>
              <w:bottom w:val="single" w:sz="4" w:space="0" w:color="000000"/>
            </w:tcBorders>
            <w:shd w:val="clear" w:color="FFFFFF" w:fill="FFFFFF"/>
          </w:tcPr>
          <w:p w14:paraId="15217E24"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3A1769D1"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74C491AD" w14:textId="77777777" w:rsidR="00CE3C89" w:rsidRPr="00B2227C" w:rsidRDefault="003C185B" w:rsidP="00B2227C">
            <w:pPr>
              <w:keepNext/>
              <w:spacing w:before="60" w:after="60"/>
              <w:jc w:val="left"/>
              <w:rPr>
                <w:color w:val="auto"/>
              </w:rPr>
            </w:pPr>
            <w:r w:rsidRPr="00B2227C">
              <w:rPr>
                <w:color w:val="auto"/>
              </w:rPr>
              <w:t>Estabilidad</w:t>
            </w:r>
          </w:p>
        </w:tc>
        <w:tc>
          <w:tcPr>
            <w:tcW w:w="7239" w:type="dxa"/>
            <w:tcBorders>
              <w:bottom w:val="single" w:sz="4" w:space="0" w:color="000000"/>
            </w:tcBorders>
            <w:shd w:val="clear" w:color="FFFFFF" w:fill="FFFFFF"/>
          </w:tcPr>
          <w:p w14:paraId="34158EE3"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020D94BE"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shd w:val="clear" w:color="FFFFFF" w:fill="FFFFFF"/>
          </w:tcPr>
          <w:p w14:paraId="2F43381D" w14:textId="77777777" w:rsidR="00CE3C89" w:rsidRPr="00B2227C" w:rsidRDefault="003C185B" w:rsidP="00B2227C">
            <w:pPr>
              <w:spacing w:before="60" w:after="60"/>
              <w:jc w:val="left"/>
              <w:rPr>
                <w:color w:val="auto"/>
              </w:rPr>
            </w:pPr>
            <w:r w:rsidRPr="00B2227C">
              <w:rPr>
                <w:color w:val="auto"/>
              </w:rPr>
              <w:t>Comentarios</w:t>
            </w:r>
          </w:p>
        </w:tc>
        <w:tc>
          <w:tcPr>
            <w:tcW w:w="7239" w:type="dxa"/>
            <w:shd w:val="clear" w:color="FFFFFF" w:fill="FFFFFF"/>
          </w:tcPr>
          <w:p w14:paraId="40CC8B6C"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Incluido por Realizar conversión. Evitar procesar datos inconsistentes.</w:t>
            </w:r>
          </w:p>
        </w:tc>
      </w:tr>
    </w:tbl>
    <w:p w14:paraId="5E0FDCB7" w14:textId="350C4E4D" w:rsidR="00CE3C89" w:rsidRPr="00B5394D" w:rsidRDefault="003C185B" w:rsidP="00B2227C">
      <w:pPr>
        <w:pStyle w:val="Descripcin"/>
        <w:keepNext/>
        <w:spacing w:before="240"/>
      </w:pPr>
      <w:bookmarkStart w:id="90" w:name="_Toc243458947"/>
      <w:r w:rsidRPr="00B5394D">
        <w:t xml:space="preserve">Tabla </w:t>
      </w:r>
      <w:fldSimple w:instr=" SEQ Tabla \* ARABIC ">
        <w:r w:rsidR="00B5394D" w:rsidRPr="00B5394D">
          <w:rPr>
            <w:noProof/>
          </w:rPr>
          <w:t>23</w:t>
        </w:r>
      </w:fldSimple>
      <w:r w:rsidRPr="00B5394D">
        <w:t>. Generar respuesta estructurada</w:t>
      </w:r>
      <w:bookmarkEnd w:id="90"/>
    </w:p>
    <w:tbl>
      <w:tblPr>
        <w:tblStyle w:val="af5"/>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77"/>
        <w:gridCol w:w="7239"/>
      </w:tblGrid>
      <w:tr w:rsidR="00CE3C89" w:rsidRPr="00B2227C" w14:paraId="76A0B0DD"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top w:val="none" w:sz="0" w:space="0" w:color="auto"/>
              <w:left w:val="none" w:sz="0" w:space="0" w:color="auto"/>
              <w:bottom w:val="single" w:sz="4" w:space="0" w:color="000000"/>
              <w:right w:val="none" w:sz="0" w:space="0" w:color="auto"/>
            </w:tcBorders>
            <w:shd w:val="clear" w:color="D9D9D9" w:fill="D9D9D9"/>
          </w:tcPr>
          <w:p w14:paraId="21935252" w14:textId="77777777" w:rsidR="00CE3C89" w:rsidRPr="00B2227C" w:rsidRDefault="003C185B" w:rsidP="00B2227C">
            <w:pPr>
              <w:keepNext/>
              <w:spacing w:before="60" w:after="60"/>
              <w:jc w:val="left"/>
              <w:rPr>
                <w:color w:val="auto"/>
              </w:rPr>
            </w:pPr>
            <w:r w:rsidRPr="00B2227C">
              <w:rPr>
                <w:color w:val="auto"/>
              </w:rPr>
              <w:t>RQF-012</w:t>
            </w:r>
          </w:p>
        </w:tc>
        <w:tc>
          <w:tcPr>
            <w:tcW w:w="7239" w:type="dxa"/>
            <w:tcBorders>
              <w:top w:val="none" w:sz="0" w:space="0" w:color="auto"/>
              <w:left w:val="none" w:sz="0" w:space="0" w:color="auto"/>
              <w:bottom w:val="single" w:sz="4" w:space="0" w:color="000000"/>
              <w:right w:val="none" w:sz="0" w:space="0" w:color="auto"/>
            </w:tcBorders>
            <w:shd w:val="clear" w:color="D9D9D9" w:fill="D9D9D9"/>
          </w:tcPr>
          <w:p w14:paraId="2BC9C53E"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Generar respuesta estructurada</w:t>
            </w:r>
          </w:p>
        </w:tc>
      </w:tr>
      <w:tr w:rsidR="00CE3C89" w:rsidRPr="00B2227C" w14:paraId="46CB61FE"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0DAE0A38" w14:textId="77777777" w:rsidR="00CE3C89" w:rsidRPr="00B2227C" w:rsidRDefault="003C185B" w:rsidP="00B2227C">
            <w:pPr>
              <w:keepNext/>
              <w:spacing w:before="60" w:after="60"/>
              <w:jc w:val="left"/>
              <w:rPr>
                <w:color w:val="auto"/>
              </w:rPr>
            </w:pPr>
            <w:r w:rsidRPr="00B2227C">
              <w:rPr>
                <w:color w:val="auto"/>
              </w:rPr>
              <w:t>Descripción</w:t>
            </w:r>
          </w:p>
        </w:tc>
        <w:tc>
          <w:tcPr>
            <w:tcW w:w="7239" w:type="dxa"/>
            <w:tcBorders>
              <w:bottom w:val="single" w:sz="4" w:space="0" w:color="000000"/>
            </w:tcBorders>
            <w:shd w:val="clear" w:color="FFFFFF" w:fill="FFFFFF"/>
          </w:tcPr>
          <w:p w14:paraId="68CACA9A"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El servicio debe retornar estado, código, mensaje y resultado numérico cuando proceda; en error resultado nulo, sin omitir información de estado.</w:t>
            </w:r>
          </w:p>
        </w:tc>
      </w:tr>
      <w:tr w:rsidR="00CE3C89" w:rsidRPr="00B2227C" w14:paraId="5E95F3CC"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037B2445" w14:textId="77777777" w:rsidR="00CE3C89" w:rsidRPr="00B2227C" w:rsidRDefault="003C185B" w:rsidP="00B2227C">
            <w:pPr>
              <w:keepNext/>
              <w:spacing w:before="60" w:after="60"/>
              <w:jc w:val="left"/>
              <w:rPr>
                <w:color w:val="auto"/>
              </w:rPr>
            </w:pPr>
            <w:r w:rsidRPr="00B2227C">
              <w:rPr>
                <w:color w:val="auto"/>
              </w:rPr>
              <w:t>Objetivo</w:t>
            </w:r>
          </w:p>
        </w:tc>
        <w:tc>
          <w:tcPr>
            <w:tcW w:w="7239" w:type="dxa"/>
            <w:tcBorders>
              <w:bottom w:val="single" w:sz="4" w:space="0" w:color="000000"/>
            </w:tcBorders>
            <w:shd w:val="clear" w:color="FFFFFF" w:fill="FFFFFF"/>
          </w:tcPr>
          <w:p w14:paraId="262B1A20"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OBJ-003</w:t>
            </w:r>
          </w:p>
        </w:tc>
      </w:tr>
      <w:tr w:rsidR="00CE3C89" w:rsidRPr="00B2227C" w14:paraId="3AA08868"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39B6BF76" w14:textId="77777777" w:rsidR="00CE3C89" w:rsidRPr="00B2227C" w:rsidRDefault="003C185B" w:rsidP="00B2227C">
            <w:pPr>
              <w:keepNext/>
              <w:spacing w:before="60" w:after="60"/>
              <w:jc w:val="left"/>
              <w:rPr>
                <w:color w:val="auto"/>
              </w:rPr>
            </w:pPr>
            <w:r w:rsidRPr="00B2227C">
              <w:rPr>
                <w:color w:val="auto"/>
              </w:rPr>
              <w:t>Importancia</w:t>
            </w:r>
          </w:p>
        </w:tc>
        <w:tc>
          <w:tcPr>
            <w:tcW w:w="7239" w:type="dxa"/>
            <w:tcBorders>
              <w:bottom w:val="single" w:sz="4" w:space="0" w:color="000000"/>
            </w:tcBorders>
            <w:shd w:val="clear" w:color="FFFFFF" w:fill="FFFFFF"/>
          </w:tcPr>
          <w:p w14:paraId="32DBF05A"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05C9B959"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3B9DE435" w14:textId="77777777" w:rsidR="00CE3C89" w:rsidRPr="00B2227C" w:rsidRDefault="003C185B" w:rsidP="00B2227C">
            <w:pPr>
              <w:keepNext/>
              <w:spacing w:before="60" w:after="60"/>
              <w:jc w:val="left"/>
              <w:rPr>
                <w:color w:val="auto"/>
              </w:rPr>
            </w:pPr>
            <w:r w:rsidRPr="00B2227C">
              <w:rPr>
                <w:color w:val="auto"/>
              </w:rPr>
              <w:t>Estado</w:t>
            </w:r>
          </w:p>
        </w:tc>
        <w:tc>
          <w:tcPr>
            <w:tcW w:w="7239" w:type="dxa"/>
            <w:tcBorders>
              <w:bottom w:val="single" w:sz="4" w:space="0" w:color="000000"/>
            </w:tcBorders>
            <w:shd w:val="clear" w:color="FFFFFF" w:fill="FFFFFF"/>
          </w:tcPr>
          <w:p w14:paraId="3348AAB5"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69033F7C"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26D84BC6" w14:textId="77777777" w:rsidR="00CE3C89" w:rsidRPr="00B2227C" w:rsidRDefault="003C185B" w:rsidP="00B2227C">
            <w:pPr>
              <w:keepNext/>
              <w:spacing w:before="60" w:after="60"/>
              <w:jc w:val="left"/>
              <w:rPr>
                <w:color w:val="auto"/>
              </w:rPr>
            </w:pPr>
            <w:r w:rsidRPr="00B2227C">
              <w:rPr>
                <w:color w:val="auto"/>
              </w:rPr>
              <w:t>Estabilidad</w:t>
            </w:r>
          </w:p>
        </w:tc>
        <w:tc>
          <w:tcPr>
            <w:tcW w:w="7239" w:type="dxa"/>
            <w:tcBorders>
              <w:bottom w:val="single" w:sz="4" w:space="0" w:color="000000"/>
            </w:tcBorders>
            <w:shd w:val="clear" w:color="FFFFFF" w:fill="FFFFFF"/>
          </w:tcPr>
          <w:p w14:paraId="52DFA67F"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4E7B5574"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shd w:val="clear" w:color="FFFFFF" w:fill="FFFFFF"/>
          </w:tcPr>
          <w:p w14:paraId="3CA760B9" w14:textId="77777777" w:rsidR="00CE3C89" w:rsidRPr="00B2227C" w:rsidRDefault="003C185B" w:rsidP="00B2227C">
            <w:pPr>
              <w:spacing w:before="60" w:after="60"/>
              <w:jc w:val="left"/>
              <w:rPr>
                <w:color w:val="auto"/>
              </w:rPr>
            </w:pPr>
            <w:r w:rsidRPr="00B2227C">
              <w:rPr>
                <w:color w:val="auto"/>
              </w:rPr>
              <w:t>Comentarios</w:t>
            </w:r>
          </w:p>
        </w:tc>
        <w:tc>
          <w:tcPr>
            <w:tcW w:w="7239" w:type="dxa"/>
            <w:shd w:val="clear" w:color="FFFFFF" w:fill="FFFFFF"/>
          </w:tcPr>
          <w:p w14:paraId="7C366987"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Incluido por catálogo, consulta de unidades y conversión, según el diagrama.</w:t>
            </w:r>
          </w:p>
        </w:tc>
      </w:tr>
    </w:tbl>
    <w:p w14:paraId="6C8A3541" w14:textId="5D8C9BCD" w:rsidR="00CE3C89" w:rsidRPr="00B5394D" w:rsidRDefault="003C185B" w:rsidP="00B2227C">
      <w:pPr>
        <w:pStyle w:val="Descripcin"/>
        <w:keepNext/>
        <w:spacing w:before="240"/>
      </w:pPr>
      <w:bookmarkStart w:id="91" w:name="_Toc243458948"/>
      <w:r w:rsidRPr="00B5394D">
        <w:t xml:space="preserve">Tabla </w:t>
      </w:r>
      <w:fldSimple w:instr=" SEQ Tabla \* ARABIC ">
        <w:r w:rsidR="00B5394D" w:rsidRPr="00B5394D">
          <w:rPr>
            <w:noProof/>
          </w:rPr>
          <w:t>24</w:t>
        </w:r>
      </w:fldSimple>
      <w:r w:rsidRPr="00B5394D">
        <w:t>. Gestionar Error de conversión</w:t>
      </w:r>
      <w:bookmarkEnd w:id="91"/>
    </w:p>
    <w:tbl>
      <w:tblPr>
        <w:tblStyle w:val="af6"/>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77"/>
        <w:gridCol w:w="7239"/>
      </w:tblGrid>
      <w:tr w:rsidR="00CE3C89" w:rsidRPr="00B2227C" w14:paraId="2F0025F1"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top w:val="none" w:sz="0" w:space="0" w:color="auto"/>
              <w:left w:val="none" w:sz="0" w:space="0" w:color="auto"/>
              <w:bottom w:val="single" w:sz="4" w:space="0" w:color="000000"/>
              <w:right w:val="none" w:sz="0" w:space="0" w:color="auto"/>
            </w:tcBorders>
            <w:shd w:val="clear" w:color="D9D9D9" w:fill="D9D9D9"/>
          </w:tcPr>
          <w:p w14:paraId="0D29F0F5" w14:textId="77777777" w:rsidR="00CE3C89" w:rsidRPr="00B2227C" w:rsidRDefault="003C185B" w:rsidP="00B2227C">
            <w:pPr>
              <w:keepNext/>
              <w:spacing w:before="60" w:after="60"/>
              <w:jc w:val="left"/>
              <w:rPr>
                <w:color w:val="auto"/>
              </w:rPr>
            </w:pPr>
            <w:r w:rsidRPr="00B2227C">
              <w:rPr>
                <w:color w:val="auto"/>
              </w:rPr>
              <w:t>RQF-013</w:t>
            </w:r>
          </w:p>
        </w:tc>
        <w:tc>
          <w:tcPr>
            <w:tcW w:w="7239" w:type="dxa"/>
            <w:tcBorders>
              <w:top w:val="none" w:sz="0" w:space="0" w:color="auto"/>
              <w:left w:val="none" w:sz="0" w:space="0" w:color="auto"/>
              <w:bottom w:val="single" w:sz="4" w:space="0" w:color="000000"/>
              <w:right w:val="none" w:sz="0" w:space="0" w:color="auto"/>
            </w:tcBorders>
            <w:shd w:val="clear" w:color="D9D9D9" w:fill="D9D9D9"/>
          </w:tcPr>
          <w:p w14:paraId="1D0DA1AD"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Gestionar Error de conversión</w:t>
            </w:r>
          </w:p>
        </w:tc>
      </w:tr>
      <w:tr w:rsidR="00CE3C89" w:rsidRPr="00B2227C" w14:paraId="62C7AD8A"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33BC5BF4" w14:textId="77777777" w:rsidR="00CE3C89" w:rsidRPr="00B2227C" w:rsidRDefault="003C185B" w:rsidP="00B2227C">
            <w:pPr>
              <w:keepNext/>
              <w:spacing w:before="60" w:after="60"/>
              <w:jc w:val="left"/>
              <w:rPr>
                <w:color w:val="auto"/>
              </w:rPr>
            </w:pPr>
            <w:r w:rsidRPr="00B2227C">
              <w:rPr>
                <w:color w:val="auto"/>
              </w:rPr>
              <w:t>Descripción</w:t>
            </w:r>
          </w:p>
        </w:tc>
        <w:tc>
          <w:tcPr>
            <w:tcW w:w="7239" w:type="dxa"/>
            <w:tcBorders>
              <w:bottom w:val="single" w:sz="4" w:space="0" w:color="000000"/>
            </w:tcBorders>
            <w:shd w:val="clear" w:color="FFFFFF" w:fill="FFFFFF"/>
          </w:tcPr>
          <w:p w14:paraId="5C206B77"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Ante una unidad no soportada o datos inconsistentes, el servicio debe cancelar el cálculo y devolver un mensaje específico mediante respuesta estructurada.</w:t>
            </w:r>
          </w:p>
        </w:tc>
      </w:tr>
      <w:tr w:rsidR="00CE3C89" w:rsidRPr="00B2227C" w14:paraId="051AA71E"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215963E5" w14:textId="77777777" w:rsidR="00CE3C89" w:rsidRPr="00B2227C" w:rsidRDefault="003C185B" w:rsidP="00B2227C">
            <w:pPr>
              <w:keepNext/>
              <w:spacing w:before="60" w:after="60"/>
              <w:jc w:val="left"/>
              <w:rPr>
                <w:color w:val="auto"/>
              </w:rPr>
            </w:pPr>
            <w:r w:rsidRPr="00B2227C">
              <w:rPr>
                <w:color w:val="auto"/>
              </w:rPr>
              <w:t>Objetivo</w:t>
            </w:r>
          </w:p>
        </w:tc>
        <w:tc>
          <w:tcPr>
            <w:tcW w:w="7239" w:type="dxa"/>
            <w:tcBorders>
              <w:bottom w:val="single" w:sz="4" w:space="0" w:color="000000"/>
            </w:tcBorders>
            <w:shd w:val="clear" w:color="FFFFFF" w:fill="FFFFFF"/>
          </w:tcPr>
          <w:p w14:paraId="7D5A1D15"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OBJ-002</w:t>
            </w:r>
          </w:p>
        </w:tc>
      </w:tr>
      <w:tr w:rsidR="00CE3C89" w:rsidRPr="00B2227C" w14:paraId="0A23C8E1"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6A89E05E" w14:textId="77777777" w:rsidR="00CE3C89" w:rsidRPr="00B2227C" w:rsidRDefault="003C185B" w:rsidP="00B2227C">
            <w:pPr>
              <w:keepNext/>
              <w:spacing w:before="60" w:after="60"/>
              <w:jc w:val="left"/>
              <w:rPr>
                <w:color w:val="auto"/>
              </w:rPr>
            </w:pPr>
            <w:r w:rsidRPr="00B2227C">
              <w:rPr>
                <w:color w:val="auto"/>
              </w:rPr>
              <w:t>Importancia</w:t>
            </w:r>
          </w:p>
        </w:tc>
        <w:tc>
          <w:tcPr>
            <w:tcW w:w="7239" w:type="dxa"/>
            <w:tcBorders>
              <w:bottom w:val="single" w:sz="4" w:space="0" w:color="000000"/>
            </w:tcBorders>
            <w:shd w:val="clear" w:color="FFFFFF" w:fill="FFFFFF"/>
          </w:tcPr>
          <w:p w14:paraId="46717860"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64CADB23"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19DE1697" w14:textId="77777777" w:rsidR="00CE3C89" w:rsidRPr="00B2227C" w:rsidRDefault="003C185B" w:rsidP="00B2227C">
            <w:pPr>
              <w:keepNext/>
              <w:spacing w:before="60" w:after="60"/>
              <w:jc w:val="left"/>
              <w:rPr>
                <w:color w:val="auto"/>
              </w:rPr>
            </w:pPr>
            <w:r w:rsidRPr="00B2227C">
              <w:rPr>
                <w:color w:val="auto"/>
              </w:rPr>
              <w:t>Estado</w:t>
            </w:r>
          </w:p>
        </w:tc>
        <w:tc>
          <w:tcPr>
            <w:tcW w:w="7239" w:type="dxa"/>
            <w:tcBorders>
              <w:bottom w:val="single" w:sz="4" w:space="0" w:color="000000"/>
            </w:tcBorders>
            <w:shd w:val="clear" w:color="FFFFFF" w:fill="FFFFFF"/>
          </w:tcPr>
          <w:p w14:paraId="781550D4"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02F8B97F"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5545ACF3" w14:textId="77777777" w:rsidR="00CE3C89" w:rsidRPr="00B2227C" w:rsidRDefault="003C185B" w:rsidP="00B2227C">
            <w:pPr>
              <w:keepNext/>
              <w:spacing w:before="60" w:after="60"/>
              <w:jc w:val="left"/>
              <w:rPr>
                <w:color w:val="auto"/>
              </w:rPr>
            </w:pPr>
            <w:r w:rsidRPr="00B2227C">
              <w:rPr>
                <w:color w:val="auto"/>
              </w:rPr>
              <w:t>Estabilidad</w:t>
            </w:r>
          </w:p>
        </w:tc>
        <w:tc>
          <w:tcPr>
            <w:tcW w:w="7239" w:type="dxa"/>
            <w:tcBorders>
              <w:bottom w:val="single" w:sz="4" w:space="0" w:color="000000"/>
            </w:tcBorders>
            <w:shd w:val="clear" w:color="FFFFFF" w:fill="FFFFFF"/>
          </w:tcPr>
          <w:p w14:paraId="6D08BAF2"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3171ADA0"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shd w:val="clear" w:color="FFFFFF" w:fill="FFFFFF"/>
          </w:tcPr>
          <w:p w14:paraId="1AF1000D" w14:textId="77777777" w:rsidR="00CE3C89" w:rsidRPr="00B2227C" w:rsidRDefault="003C185B" w:rsidP="00B2227C">
            <w:pPr>
              <w:spacing w:before="60" w:after="60"/>
              <w:jc w:val="left"/>
              <w:rPr>
                <w:color w:val="auto"/>
              </w:rPr>
            </w:pPr>
            <w:r w:rsidRPr="00B2227C">
              <w:rPr>
                <w:color w:val="auto"/>
              </w:rPr>
              <w:t>Comentarios</w:t>
            </w:r>
          </w:p>
        </w:tc>
        <w:tc>
          <w:tcPr>
            <w:tcW w:w="7239" w:type="dxa"/>
            <w:shd w:val="clear" w:color="FFFFFF" w:fill="FFFFFF"/>
          </w:tcPr>
          <w:p w14:paraId="2A9BAE12"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Extensión condicional de Realizar conversión de unidades. Unidad no soportada y Datos inconsistentes son escenarios descritos.</w:t>
            </w:r>
          </w:p>
        </w:tc>
      </w:tr>
    </w:tbl>
    <w:p w14:paraId="711E98BB" w14:textId="1400D2AF" w:rsidR="00CE3C89" w:rsidRPr="00B5394D" w:rsidRDefault="003C185B" w:rsidP="00B2227C">
      <w:pPr>
        <w:pStyle w:val="Descripcin"/>
        <w:keepNext/>
        <w:spacing w:before="240"/>
      </w:pPr>
      <w:bookmarkStart w:id="92" w:name="_Toc243458949"/>
      <w:r w:rsidRPr="00B5394D">
        <w:t xml:space="preserve">Tabla </w:t>
      </w:r>
      <w:fldSimple w:instr=" SEQ Tabla \* ARABIC ">
        <w:r w:rsidR="00B5394D" w:rsidRPr="00B5394D">
          <w:rPr>
            <w:noProof/>
          </w:rPr>
          <w:t>25</w:t>
        </w:r>
      </w:fldSimple>
      <w:r w:rsidRPr="00B5394D">
        <w:t>. Gestionar error de autenticación</w:t>
      </w:r>
      <w:bookmarkEnd w:id="92"/>
    </w:p>
    <w:tbl>
      <w:tblPr>
        <w:tblStyle w:val="af7"/>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77"/>
        <w:gridCol w:w="7239"/>
      </w:tblGrid>
      <w:tr w:rsidR="00CE3C89" w:rsidRPr="00B2227C" w14:paraId="2BFFFDAE"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top w:val="none" w:sz="0" w:space="0" w:color="auto"/>
              <w:left w:val="none" w:sz="0" w:space="0" w:color="auto"/>
              <w:bottom w:val="single" w:sz="4" w:space="0" w:color="000000"/>
              <w:right w:val="none" w:sz="0" w:space="0" w:color="auto"/>
            </w:tcBorders>
            <w:shd w:val="clear" w:color="D9D9D9" w:fill="D9D9D9"/>
          </w:tcPr>
          <w:p w14:paraId="3DD63452" w14:textId="77777777" w:rsidR="00CE3C89" w:rsidRPr="00B2227C" w:rsidRDefault="003C185B" w:rsidP="00B2227C">
            <w:pPr>
              <w:keepNext/>
              <w:spacing w:before="60" w:after="60"/>
              <w:jc w:val="left"/>
              <w:rPr>
                <w:color w:val="auto"/>
              </w:rPr>
            </w:pPr>
            <w:r w:rsidRPr="00B2227C">
              <w:rPr>
                <w:color w:val="auto"/>
              </w:rPr>
              <w:t>RQF-014</w:t>
            </w:r>
          </w:p>
        </w:tc>
        <w:tc>
          <w:tcPr>
            <w:tcW w:w="7239" w:type="dxa"/>
            <w:tcBorders>
              <w:top w:val="none" w:sz="0" w:space="0" w:color="auto"/>
              <w:left w:val="none" w:sz="0" w:space="0" w:color="auto"/>
              <w:bottom w:val="single" w:sz="4" w:space="0" w:color="000000"/>
              <w:right w:val="none" w:sz="0" w:space="0" w:color="auto"/>
            </w:tcBorders>
            <w:shd w:val="clear" w:color="D9D9D9" w:fill="D9D9D9"/>
          </w:tcPr>
          <w:p w14:paraId="5DA20754"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Gestionar error de autenticación</w:t>
            </w:r>
          </w:p>
        </w:tc>
      </w:tr>
      <w:tr w:rsidR="00CE3C89" w:rsidRPr="00B2227C" w14:paraId="04CAF2AB"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16B3BFB9" w14:textId="77777777" w:rsidR="00CE3C89" w:rsidRPr="00B2227C" w:rsidRDefault="003C185B" w:rsidP="00B2227C">
            <w:pPr>
              <w:keepNext/>
              <w:spacing w:before="60" w:after="60"/>
              <w:jc w:val="left"/>
              <w:rPr>
                <w:color w:val="auto"/>
              </w:rPr>
            </w:pPr>
            <w:r w:rsidRPr="00B2227C">
              <w:rPr>
                <w:color w:val="auto"/>
              </w:rPr>
              <w:t>Descripción</w:t>
            </w:r>
          </w:p>
        </w:tc>
        <w:tc>
          <w:tcPr>
            <w:tcW w:w="7239" w:type="dxa"/>
            <w:tcBorders>
              <w:bottom w:val="single" w:sz="4" w:space="0" w:color="000000"/>
            </w:tcBorders>
            <w:shd w:val="clear" w:color="FFFFFF" w:fill="FFFFFF"/>
          </w:tcPr>
          <w:p w14:paraId="08CEE8F0"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Ante credenciales incorrectas, CU-16 extiende CU-01: el servicio rechaza la autenticación, no emite token y entrega una respuesta SOAP estructurada con estado ERROR, código AUTH-001 y mensaje genérico que no revela información sensible.</w:t>
            </w:r>
          </w:p>
        </w:tc>
      </w:tr>
      <w:tr w:rsidR="00CE3C89" w:rsidRPr="00B2227C" w14:paraId="75D6C8FE"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78CC356D" w14:textId="77777777" w:rsidR="00CE3C89" w:rsidRPr="00B2227C" w:rsidRDefault="003C185B" w:rsidP="00B2227C">
            <w:pPr>
              <w:keepNext/>
              <w:spacing w:before="60" w:after="60"/>
              <w:jc w:val="left"/>
              <w:rPr>
                <w:color w:val="auto"/>
              </w:rPr>
            </w:pPr>
            <w:r w:rsidRPr="00B2227C">
              <w:rPr>
                <w:color w:val="auto"/>
              </w:rPr>
              <w:t>Objetivo</w:t>
            </w:r>
          </w:p>
        </w:tc>
        <w:tc>
          <w:tcPr>
            <w:tcW w:w="7239" w:type="dxa"/>
            <w:tcBorders>
              <w:bottom w:val="single" w:sz="4" w:space="0" w:color="000000"/>
            </w:tcBorders>
            <w:shd w:val="clear" w:color="FFFFFF" w:fill="FFFFFF"/>
          </w:tcPr>
          <w:p w14:paraId="4D2A965A"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OBJ-001</w:t>
            </w:r>
          </w:p>
        </w:tc>
      </w:tr>
      <w:tr w:rsidR="00CE3C89" w:rsidRPr="00B2227C" w14:paraId="166D2B0E"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4BE9B15B" w14:textId="77777777" w:rsidR="00CE3C89" w:rsidRPr="00B2227C" w:rsidRDefault="003C185B" w:rsidP="00B2227C">
            <w:pPr>
              <w:keepNext/>
              <w:spacing w:before="60" w:after="60"/>
              <w:jc w:val="left"/>
              <w:rPr>
                <w:color w:val="auto"/>
              </w:rPr>
            </w:pPr>
            <w:r w:rsidRPr="00B2227C">
              <w:rPr>
                <w:color w:val="auto"/>
              </w:rPr>
              <w:t>Importancia</w:t>
            </w:r>
          </w:p>
        </w:tc>
        <w:tc>
          <w:tcPr>
            <w:tcW w:w="7239" w:type="dxa"/>
            <w:tcBorders>
              <w:bottom w:val="single" w:sz="4" w:space="0" w:color="000000"/>
            </w:tcBorders>
            <w:shd w:val="clear" w:color="FFFFFF" w:fill="FFFFFF"/>
          </w:tcPr>
          <w:p w14:paraId="5F45DE47"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472E81D7"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751962B8" w14:textId="77777777" w:rsidR="00CE3C89" w:rsidRPr="00B2227C" w:rsidRDefault="003C185B" w:rsidP="00B2227C">
            <w:pPr>
              <w:keepNext/>
              <w:spacing w:before="60" w:after="60"/>
              <w:jc w:val="left"/>
              <w:rPr>
                <w:color w:val="auto"/>
              </w:rPr>
            </w:pPr>
            <w:r w:rsidRPr="00B2227C">
              <w:rPr>
                <w:color w:val="auto"/>
              </w:rPr>
              <w:t>Estado</w:t>
            </w:r>
          </w:p>
        </w:tc>
        <w:tc>
          <w:tcPr>
            <w:tcW w:w="7239" w:type="dxa"/>
            <w:tcBorders>
              <w:bottom w:val="single" w:sz="4" w:space="0" w:color="000000"/>
            </w:tcBorders>
            <w:shd w:val="clear" w:color="FFFFFF" w:fill="FFFFFF"/>
          </w:tcPr>
          <w:p w14:paraId="69ED143E"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3D9F725C"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5E37DD7C" w14:textId="77777777" w:rsidR="00CE3C89" w:rsidRPr="00B2227C" w:rsidRDefault="003C185B" w:rsidP="00B2227C">
            <w:pPr>
              <w:keepNext/>
              <w:spacing w:before="60" w:after="60"/>
              <w:jc w:val="left"/>
              <w:rPr>
                <w:color w:val="auto"/>
              </w:rPr>
            </w:pPr>
            <w:r w:rsidRPr="00B2227C">
              <w:rPr>
                <w:color w:val="auto"/>
              </w:rPr>
              <w:t>Estabilidad</w:t>
            </w:r>
          </w:p>
        </w:tc>
        <w:tc>
          <w:tcPr>
            <w:tcW w:w="7239" w:type="dxa"/>
            <w:tcBorders>
              <w:bottom w:val="single" w:sz="4" w:space="0" w:color="000000"/>
            </w:tcBorders>
            <w:shd w:val="clear" w:color="FFFFFF" w:fill="FFFFFF"/>
          </w:tcPr>
          <w:p w14:paraId="2038C9B9"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2006FDD8"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shd w:val="clear" w:color="FFFFFF" w:fill="FFFFFF"/>
          </w:tcPr>
          <w:p w14:paraId="28F2F715" w14:textId="77777777" w:rsidR="00CE3C89" w:rsidRPr="00B2227C" w:rsidRDefault="003C185B" w:rsidP="00B2227C">
            <w:pPr>
              <w:spacing w:before="60" w:after="60"/>
              <w:jc w:val="left"/>
              <w:rPr>
                <w:color w:val="auto"/>
              </w:rPr>
            </w:pPr>
            <w:r w:rsidRPr="00B2227C">
              <w:rPr>
                <w:color w:val="auto"/>
              </w:rPr>
              <w:t>Comentarios</w:t>
            </w:r>
          </w:p>
        </w:tc>
        <w:tc>
          <w:tcPr>
            <w:tcW w:w="7239" w:type="dxa"/>
            <w:shd w:val="clear" w:color="FFFFFF" w:fill="FFFFFF"/>
          </w:tcPr>
          <w:p w14:paraId="0BFDBB4C"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Trazabilidad: RQF-014 ↔ CU-16 Gestionar error de autenticación; «extend» hacia CU-01 Autenticarse en el sistema, condicionado a credenciales inválidas.</w:t>
            </w:r>
          </w:p>
        </w:tc>
      </w:tr>
    </w:tbl>
    <w:p w14:paraId="474519E4" w14:textId="31F71A3A" w:rsidR="00CE3C89" w:rsidRPr="00B5394D" w:rsidRDefault="00B5394D" w:rsidP="00B2227C">
      <w:pPr>
        <w:pStyle w:val="Ttulo3"/>
        <w:spacing w:before="240"/>
      </w:pPr>
      <w:bookmarkStart w:id="93" w:name="_Toc243458907"/>
      <w:r w:rsidRPr="00B5394D">
        <w:t xml:space="preserve">8.2.6. </w:t>
      </w:r>
      <w:r w:rsidR="003C185B" w:rsidRPr="00B5394D">
        <w:t>Relaciones UML y trazabilidad</w:t>
      </w:r>
      <w:bookmarkEnd w:id="93"/>
    </w:p>
    <w:p w14:paraId="40FF122D" w14:textId="0CBD9E8E" w:rsidR="00CE3C89" w:rsidRPr="00B5394D" w:rsidRDefault="00B5394D">
      <w:r w:rsidRPr="00B5394D">
        <w:t>Las relaciones del diagrama muestran qué comportamientos son obligatorios y cuáles son variantes. El manejo de errores solo se ejecuta cuando ocurre una situación excepcional, mientras que longitud, masa y temperatura son especializaciones de la conversión.</w:t>
      </w:r>
    </w:p>
    <w:p w14:paraId="146913BA" w14:textId="60B6B642" w:rsidR="00CE3C89" w:rsidRPr="00B5394D" w:rsidRDefault="003C185B" w:rsidP="00B2227C">
      <w:pPr>
        <w:pStyle w:val="Descripcin"/>
        <w:keepNext/>
      </w:pPr>
      <w:bookmarkStart w:id="94" w:name="_Toc243458950"/>
      <w:r w:rsidRPr="00B5394D">
        <w:t xml:space="preserve">Tabla </w:t>
      </w:r>
      <w:fldSimple w:instr=" SEQ Tabla \* ARABIC ">
        <w:r w:rsidR="00B5394D" w:rsidRPr="00B5394D">
          <w:rPr>
            <w:noProof/>
          </w:rPr>
          <w:t>26</w:t>
        </w:r>
      </w:fldSimple>
      <w:r w:rsidRPr="00B5394D">
        <w:t>. Matriz de trazabilidad de casos de uso</w:t>
      </w:r>
      <w:bookmarkEnd w:id="94"/>
    </w:p>
    <w:tbl>
      <w:tblPr>
        <w:tblStyle w:val="af8"/>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3138"/>
        <w:gridCol w:w="3139"/>
        <w:gridCol w:w="3139"/>
      </w:tblGrid>
      <w:tr w:rsidR="00CE3C89" w:rsidRPr="00B2227C" w14:paraId="75A829AB" w14:textId="77777777" w:rsidTr="003419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8" w:type="dxa"/>
            <w:tcBorders>
              <w:top w:val="none" w:sz="0" w:space="0" w:color="auto"/>
              <w:left w:val="none" w:sz="0" w:space="0" w:color="auto"/>
              <w:bottom w:val="single" w:sz="4" w:space="0" w:color="000000"/>
              <w:right w:val="none" w:sz="0" w:space="0" w:color="auto"/>
            </w:tcBorders>
            <w:shd w:val="clear" w:color="D9D9D9" w:fill="D9D9D9"/>
          </w:tcPr>
          <w:p w14:paraId="1E269612" w14:textId="77777777" w:rsidR="00CE3C89" w:rsidRPr="00B2227C" w:rsidRDefault="003C185B" w:rsidP="00B2227C">
            <w:pPr>
              <w:keepNext/>
              <w:spacing w:before="60" w:after="60"/>
              <w:jc w:val="left"/>
              <w:rPr>
                <w:color w:val="auto"/>
              </w:rPr>
            </w:pPr>
            <w:r w:rsidRPr="00B2227C">
              <w:rPr>
                <w:color w:val="auto"/>
              </w:rPr>
              <w:t>Caso principal</w:t>
            </w:r>
          </w:p>
        </w:tc>
        <w:tc>
          <w:tcPr>
            <w:tcW w:w="3139" w:type="dxa"/>
            <w:tcBorders>
              <w:top w:val="none" w:sz="0" w:space="0" w:color="auto"/>
              <w:left w:val="none" w:sz="0" w:space="0" w:color="auto"/>
              <w:bottom w:val="single" w:sz="4" w:space="0" w:color="000000"/>
              <w:right w:val="none" w:sz="0" w:space="0" w:color="auto"/>
            </w:tcBorders>
            <w:shd w:val="clear" w:color="D9D9D9" w:fill="D9D9D9"/>
          </w:tcPr>
          <w:p w14:paraId="4957FFAA"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Relación</w:t>
            </w:r>
          </w:p>
        </w:tc>
        <w:tc>
          <w:tcPr>
            <w:tcW w:w="3139" w:type="dxa"/>
            <w:tcBorders>
              <w:top w:val="none" w:sz="0" w:space="0" w:color="auto"/>
              <w:left w:val="none" w:sz="0" w:space="0" w:color="auto"/>
              <w:bottom w:val="single" w:sz="4" w:space="0" w:color="000000"/>
              <w:right w:val="none" w:sz="0" w:space="0" w:color="auto"/>
            </w:tcBorders>
            <w:shd w:val="clear" w:color="D9D9D9" w:fill="D9D9D9"/>
          </w:tcPr>
          <w:p w14:paraId="4FF7EF67"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Caso relacionado / condición</w:t>
            </w:r>
          </w:p>
        </w:tc>
      </w:tr>
      <w:tr w:rsidR="00CE3C89" w:rsidRPr="00B2227C" w14:paraId="3BEEEF86"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8" w:type="dxa"/>
            <w:tcBorders>
              <w:bottom w:val="single" w:sz="4" w:space="0" w:color="000000"/>
            </w:tcBorders>
            <w:shd w:val="clear" w:color="FFFFFF" w:fill="FFFFFF"/>
          </w:tcPr>
          <w:p w14:paraId="4F536A80" w14:textId="77777777" w:rsidR="00CE3C89" w:rsidRPr="00B2227C" w:rsidRDefault="003C185B" w:rsidP="00B2227C">
            <w:pPr>
              <w:spacing w:before="60" w:after="60"/>
              <w:jc w:val="left"/>
              <w:rPr>
                <w:color w:val="auto"/>
              </w:rPr>
            </w:pPr>
            <w:r w:rsidRPr="00B2227C">
              <w:rPr>
                <w:color w:val="auto"/>
              </w:rPr>
              <w:t>Autenticarse en el sistema</w:t>
            </w:r>
          </w:p>
        </w:tc>
        <w:tc>
          <w:tcPr>
            <w:tcW w:w="3139" w:type="dxa"/>
            <w:tcBorders>
              <w:bottom w:val="single" w:sz="4" w:space="0" w:color="000000"/>
            </w:tcBorders>
            <w:shd w:val="clear" w:color="FFFFFF" w:fill="FFFFFF"/>
          </w:tcPr>
          <w:p w14:paraId="4E298132"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«include»</w:t>
            </w:r>
          </w:p>
        </w:tc>
        <w:tc>
          <w:tcPr>
            <w:tcW w:w="3139" w:type="dxa"/>
            <w:tcBorders>
              <w:bottom w:val="single" w:sz="4" w:space="0" w:color="000000"/>
            </w:tcBorders>
            <w:shd w:val="clear" w:color="FFFFFF" w:fill="FFFFFF"/>
          </w:tcPr>
          <w:p w14:paraId="294E4D0F"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Validar credenciales</w:t>
            </w:r>
          </w:p>
        </w:tc>
      </w:tr>
      <w:tr w:rsidR="00CE3C89" w:rsidRPr="00B2227C" w14:paraId="1997A7E7" w14:textId="77777777" w:rsidTr="003419EC">
        <w:tc>
          <w:tcPr>
            <w:cnfStyle w:val="001000000000" w:firstRow="0" w:lastRow="0" w:firstColumn="1" w:lastColumn="0" w:oddVBand="0" w:evenVBand="0" w:oddHBand="0" w:evenHBand="0" w:firstRowFirstColumn="0" w:firstRowLastColumn="0" w:lastRowFirstColumn="0" w:lastRowLastColumn="0"/>
            <w:tcW w:w="3138" w:type="dxa"/>
            <w:tcBorders>
              <w:bottom w:val="single" w:sz="4" w:space="0" w:color="000000"/>
            </w:tcBorders>
            <w:shd w:val="clear" w:color="FFFFFF" w:fill="FFFFFF"/>
          </w:tcPr>
          <w:p w14:paraId="5867AE90" w14:textId="77777777" w:rsidR="00CE3C89" w:rsidRPr="00B2227C" w:rsidRDefault="003C185B" w:rsidP="00B2227C">
            <w:pPr>
              <w:spacing w:before="60" w:after="60"/>
              <w:jc w:val="left"/>
              <w:rPr>
                <w:color w:val="auto"/>
              </w:rPr>
            </w:pPr>
            <w:r w:rsidRPr="00B2227C">
              <w:rPr>
                <w:color w:val="auto"/>
              </w:rPr>
              <w:t>Autenticarse en el sistema</w:t>
            </w:r>
          </w:p>
        </w:tc>
        <w:tc>
          <w:tcPr>
            <w:tcW w:w="3139" w:type="dxa"/>
            <w:tcBorders>
              <w:bottom w:val="single" w:sz="4" w:space="0" w:color="000000"/>
            </w:tcBorders>
            <w:shd w:val="clear" w:color="FFFFFF" w:fill="FFFFFF"/>
          </w:tcPr>
          <w:p w14:paraId="1CA09DB6"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«include»</w:t>
            </w:r>
          </w:p>
        </w:tc>
        <w:tc>
          <w:tcPr>
            <w:tcW w:w="3139" w:type="dxa"/>
            <w:tcBorders>
              <w:bottom w:val="single" w:sz="4" w:space="0" w:color="000000"/>
            </w:tcBorders>
            <w:shd w:val="clear" w:color="FFFFFF" w:fill="FFFFFF"/>
          </w:tcPr>
          <w:p w14:paraId="58CF08F6"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Generar y entregar token de seguridad</w:t>
            </w:r>
          </w:p>
        </w:tc>
      </w:tr>
      <w:tr w:rsidR="00CE3C89" w:rsidRPr="00B2227C" w14:paraId="002D32C6"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8" w:type="dxa"/>
            <w:tcBorders>
              <w:bottom w:val="single" w:sz="4" w:space="0" w:color="000000"/>
            </w:tcBorders>
            <w:shd w:val="clear" w:color="FFFFFF" w:fill="FFFFFF"/>
          </w:tcPr>
          <w:p w14:paraId="6A10F6EC" w14:textId="77777777" w:rsidR="00CE3C89" w:rsidRPr="00B2227C" w:rsidRDefault="003C185B" w:rsidP="00B2227C">
            <w:pPr>
              <w:spacing w:before="60" w:after="60"/>
              <w:jc w:val="left"/>
              <w:rPr>
                <w:color w:val="auto"/>
              </w:rPr>
            </w:pPr>
            <w:r w:rsidRPr="00B2227C">
              <w:rPr>
                <w:color w:val="auto"/>
              </w:rPr>
              <w:t>Consultar catálogo de unidades</w:t>
            </w:r>
          </w:p>
        </w:tc>
        <w:tc>
          <w:tcPr>
            <w:tcW w:w="3139" w:type="dxa"/>
            <w:tcBorders>
              <w:bottom w:val="single" w:sz="4" w:space="0" w:color="000000"/>
            </w:tcBorders>
            <w:shd w:val="clear" w:color="FFFFFF" w:fill="FFFFFF"/>
          </w:tcPr>
          <w:p w14:paraId="27DDA9CE"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«include»</w:t>
            </w:r>
          </w:p>
        </w:tc>
        <w:tc>
          <w:tcPr>
            <w:tcW w:w="3139" w:type="dxa"/>
            <w:tcBorders>
              <w:bottom w:val="single" w:sz="4" w:space="0" w:color="000000"/>
            </w:tcBorders>
            <w:shd w:val="clear" w:color="FFFFFF" w:fill="FFFFFF"/>
          </w:tcPr>
          <w:p w14:paraId="7DC81727"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Generar respuesta estructurada</w:t>
            </w:r>
          </w:p>
        </w:tc>
      </w:tr>
      <w:tr w:rsidR="00CE3C89" w:rsidRPr="00B2227C" w14:paraId="48B3F4AD" w14:textId="77777777" w:rsidTr="003419EC">
        <w:tc>
          <w:tcPr>
            <w:cnfStyle w:val="001000000000" w:firstRow="0" w:lastRow="0" w:firstColumn="1" w:lastColumn="0" w:oddVBand="0" w:evenVBand="0" w:oddHBand="0" w:evenHBand="0" w:firstRowFirstColumn="0" w:firstRowLastColumn="0" w:lastRowFirstColumn="0" w:lastRowLastColumn="0"/>
            <w:tcW w:w="3138" w:type="dxa"/>
            <w:tcBorders>
              <w:bottom w:val="single" w:sz="4" w:space="0" w:color="000000"/>
            </w:tcBorders>
            <w:shd w:val="clear" w:color="FFFFFF" w:fill="FFFFFF"/>
          </w:tcPr>
          <w:p w14:paraId="6101964B" w14:textId="77777777" w:rsidR="00CE3C89" w:rsidRPr="00B2227C" w:rsidRDefault="003C185B" w:rsidP="00B2227C">
            <w:pPr>
              <w:spacing w:before="60" w:after="60"/>
              <w:jc w:val="left"/>
              <w:rPr>
                <w:color w:val="auto"/>
              </w:rPr>
            </w:pPr>
            <w:r w:rsidRPr="00B2227C">
              <w:rPr>
                <w:color w:val="auto"/>
              </w:rPr>
              <w:t>Consultar unidades por categoría</w:t>
            </w:r>
          </w:p>
        </w:tc>
        <w:tc>
          <w:tcPr>
            <w:tcW w:w="3139" w:type="dxa"/>
            <w:tcBorders>
              <w:bottom w:val="single" w:sz="4" w:space="0" w:color="000000"/>
            </w:tcBorders>
            <w:shd w:val="clear" w:color="FFFFFF" w:fill="FFFFFF"/>
          </w:tcPr>
          <w:p w14:paraId="14EF9637"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«include»</w:t>
            </w:r>
          </w:p>
        </w:tc>
        <w:tc>
          <w:tcPr>
            <w:tcW w:w="3139" w:type="dxa"/>
            <w:tcBorders>
              <w:bottom w:val="single" w:sz="4" w:space="0" w:color="000000"/>
            </w:tcBorders>
            <w:shd w:val="clear" w:color="FFFFFF" w:fill="FFFFFF"/>
          </w:tcPr>
          <w:p w14:paraId="46626B1C"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Generar respuesta estructurada</w:t>
            </w:r>
          </w:p>
        </w:tc>
      </w:tr>
      <w:tr w:rsidR="00CE3C89" w:rsidRPr="00B2227C" w14:paraId="5FB1E7BF"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8" w:type="dxa"/>
            <w:tcBorders>
              <w:bottom w:val="single" w:sz="4" w:space="0" w:color="000000"/>
            </w:tcBorders>
            <w:shd w:val="clear" w:color="FFFFFF" w:fill="FFFFFF"/>
          </w:tcPr>
          <w:p w14:paraId="3ABE7314" w14:textId="77777777" w:rsidR="00CE3C89" w:rsidRPr="00B2227C" w:rsidRDefault="003C185B" w:rsidP="00B2227C">
            <w:pPr>
              <w:spacing w:before="60" w:after="60"/>
              <w:jc w:val="left"/>
              <w:rPr>
                <w:color w:val="auto"/>
              </w:rPr>
            </w:pPr>
            <w:r w:rsidRPr="00B2227C">
              <w:rPr>
                <w:color w:val="auto"/>
              </w:rPr>
              <w:t>Realizar conversión de unidades</w:t>
            </w:r>
          </w:p>
        </w:tc>
        <w:tc>
          <w:tcPr>
            <w:tcW w:w="3139" w:type="dxa"/>
            <w:tcBorders>
              <w:bottom w:val="single" w:sz="4" w:space="0" w:color="000000"/>
            </w:tcBorders>
            <w:shd w:val="clear" w:color="FFFFFF" w:fill="FFFFFF"/>
          </w:tcPr>
          <w:p w14:paraId="3751A520"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«include»</w:t>
            </w:r>
          </w:p>
        </w:tc>
        <w:tc>
          <w:tcPr>
            <w:tcW w:w="3139" w:type="dxa"/>
            <w:tcBorders>
              <w:bottom w:val="single" w:sz="4" w:space="0" w:color="000000"/>
            </w:tcBorders>
            <w:shd w:val="clear" w:color="FFFFFF" w:fill="FFFFFF"/>
          </w:tcPr>
          <w:p w14:paraId="523894D1"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Validar token de seguridad</w:t>
            </w:r>
          </w:p>
        </w:tc>
      </w:tr>
      <w:tr w:rsidR="00CE3C89" w:rsidRPr="00B2227C" w14:paraId="4D56E54E" w14:textId="77777777" w:rsidTr="003419EC">
        <w:tc>
          <w:tcPr>
            <w:cnfStyle w:val="001000000000" w:firstRow="0" w:lastRow="0" w:firstColumn="1" w:lastColumn="0" w:oddVBand="0" w:evenVBand="0" w:oddHBand="0" w:evenHBand="0" w:firstRowFirstColumn="0" w:firstRowLastColumn="0" w:lastRowFirstColumn="0" w:lastRowLastColumn="0"/>
            <w:tcW w:w="3138" w:type="dxa"/>
            <w:tcBorders>
              <w:bottom w:val="single" w:sz="4" w:space="0" w:color="000000"/>
            </w:tcBorders>
            <w:shd w:val="clear" w:color="FFFFFF" w:fill="FFFFFF"/>
          </w:tcPr>
          <w:p w14:paraId="471471B6" w14:textId="77777777" w:rsidR="00CE3C89" w:rsidRPr="00B2227C" w:rsidRDefault="003C185B" w:rsidP="00B2227C">
            <w:pPr>
              <w:spacing w:before="60" w:after="60"/>
              <w:jc w:val="left"/>
              <w:rPr>
                <w:color w:val="auto"/>
              </w:rPr>
            </w:pPr>
            <w:r w:rsidRPr="00B2227C">
              <w:rPr>
                <w:color w:val="auto"/>
              </w:rPr>
              <w:t>Realizar conversión de unidades</w:t>
            </w:r>
          </w:p>
        </w:tc>
        <w:tc>
          <w:tcPr>
            <w:tcW w:w="3139" w:type="dxa"/>
            <w:tcBorders>
              <w:bottom w:val="single" w:sz="4" w:space="0" w:color="000000"/>
            </w:tcBorders>
            <w:shd w:val="clear" w:color="FFFFFF" w:fill="FFFFFF"/>
          </w:tcPr>
          <w:p w14:paraId="765B3F76"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«include»</w:t>
            </w:r>
          </w:p>
        </w:tc>
        <w:tc>
          <w:tcPr>
            <w:tcW w:w="3139" w:type="dxa"/>
            <w:tcBorders>
              <w:bottom w:val="single" w:sz="4" w:space="0" w:color="000000"/>
            </w:tcBorders>
            <w:shd w:val="clear" w:color="FFFFFF" w:fill="FFFFFF"/>
          </w:tcPr>
          <w:p w14:paraId="259E84BC"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Validar datos de conversión</w:t>
            </w:r>
          </w:p>
        </w:tc>
      </w:tr>
      <w:tr w:rsidR="00CE3C89" w:rsidRPr="00B2227C" w14:paraId="2E30B9B1"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8" w:type="dxa"/>
            <w:tcBorders>
              <w:bottom w:val="single" w:sz="4" w:space="0" w:color="000000"/>
            </w:tcBorders>
            <w:shd w:val="clear" w:color="FFFFFF" w:fill="FFFFFF"/>
          </w:tcPr>
          <w:p w14:paraId="19A7C658" w14:textId="77777777" w:rsidR="00CE3C89" w:rsidRPr="00B2227C" w:rsidRDefault="003C185B" w:rsidP="00B2227C">
            <w:pPr>
              <w:spacing w:before="60" w:after="60"/>
              <w:jc w:val="left"/>
              <w:rPr>
                <w:color w:val="auto"/>
              </w:rPr>
            </w:pPr>
            <w:r w:rsidRPr="00B2227C">
              <w:rPr>
                <w:color w:val="auto"/>
              </w:rPr>
              <w:t>Realizar conversión de unidades</w:t>
            </w:r>
          </w:p>
        </w:tc>
        <w:tc>
          <w:tcPr>
            <w:tcW w:w="3139" w:type="dxa"/>
            <w:tcBorders>
              <w:bottom w:val="single" w:sz="4" w:space="0" w:color="000000"/>
            </w:tcBorders>
            <w:shd w:val="clear" w:color="FFFFFF" w:fill="FFFFFF"/>
          </w:tcPr>
          <w:p w14:paraId="5470CBC0"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«include»</w:t>
            </w:r>
          </w:p>
        </w:tc>
        <w:tc>
          <w:tcPr>
            <w:tcW w:w="3139" w:type="dxa"/>
            <w:tcBorders>
              <w:bottom w:val="single" w:sz="4" w:space="0" w:color="000000"/>
            </w:tcBorders>
            <w:shd w:val="clear" w:color="FFFFFF" w:fill="FFFFFF"/>
          </w:tcPr>
          <w:p w14:paraId="06455DEB"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Generar respuesta estructurada</w:t>
            </w:r>
          </w:p>
        </w:tc>
      </w:tr>
      <w:tr w:rsidR="00CE3C89" w:rsidRPr="00B2227C" w14:paraId="331510A4" w14:textId="77777777" w:rsidTr="003419EC">
        <w:tc>
          <w:tcPr>
            <w:cnfStyle w:val="001000000000" w:firstRow="0" w:lastRow="0" w:firstColumn="1" w:lastColumn="0" w:oddVBand="0" w:evenVBand="0" w:oddHBand="0" w:evenHBand="0" w:firstRowFirstColumn="0" w:firstRowLastColumn="0" w:lastRowFirstColumn="0" w:lastRowLastColumn="0"/>
            <w:tcW w:w="3138" w:type="dxa"/>
            <w:tcBorders>
              <w:bottom w:val="single" w:sz="4" w:space="0" w:color="000000"/>
            </w:tcBorders>
            <w:shd w:val="clear" w:color="FFFFFF" w:fill="FFFFFF"/>
          </w:tcPr>
          <w:p w14:paraId="1E50936B" w14:textId="77777777" w:rsidR="00CE3C89" w:rsidRPr="00B2227C" w:rsidRDefault="003C185B" w:rsidP="00B2227C">
            <w:pPr>
              <w:spacing w:before="60" w:after="60"/>
              <w:jc w:val="left"/>
              <w:rPr>
                <w:color w:val="auto"/>
              </w:rPr>
            </w:pPr>
            <w:r w:rsidRPr="00B2227C">
              <w:rPr>
                <w:color w:val="auto"/>
              </w:rPr>
              <w:t>Convertir longitud / masa / temperatura</w:t>
            </w:r>
          </w:p>
        </w:tc>
        <w:tc>
          <w:tcPr>
            <w:tcW w:w="3139" w:type="dxa"/>
            <w:tcBorders>
              <w:bottom w:val="single" w:sz="4" w:space="0" w:color="000000"/>
            </w:tcBorders>
            <w:shd w:val="clear" w:color="FFFFFF" w:fill="FFFFFF"/>
          </w:tcPr>
          <w:p w14:paraId="14343ABA"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Generalización</w:t>
            </w:r>
          </w:p>
        </w:tc>
        <w:tc>
          <w:tcPr>
            <w:tcW w:w="3139" w:type="dxa"/>
            <w:tcBorders>
              <w:bottom w:val="single" w:sz="4" w:space="0" w:color="000000"/>
            </w:tcBorders>
            <w:shd w:val="clear" w:color="FFFFFF" w:fill="FFFFFF"/>
          </w:tcPr>
          <w:p w14:paraId="32BDB6A8"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Realizar conversión de unidades</w:t>
            </w:r>
          </w:p>
        </w:tc>
      </w:tr>
      <w:tr w:rsidR="00CE3C89" w:rsidRPr="00B2227C" w14:paraId="4C29FC21"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8" w:type="dxa"/>
            <w:tcBorders>
              <w:bottom w:val="single" w:sz="4" w:space="0" w:color="000000"/>
            </w:tcBorders>
            <w:shd w:val="clear" w:color="FFFFFF" w:fill="FFFFFF"/>
          </w:tcPr>
          <w:p w14:paraId="4A2C339A" w14:textId="77777777" w:rsidR="00CE3C89" w:rsidRPr="00B2227C" w:rsidRDefault="003C185B" w:rsidP="00B2227C">
            <w:pPr>
              <w:spacing w:before="60" w:after="60"/>
              <w:jc w:val="left"/>
              <w:rPr>
                <w:color w:val="auto"/>
              </w:rPr>
            </w:pPr>
            <w:r w:rsidRPr="00B2227C">
              <w:rPr>
                <w:color w:val="auto"/>
              </w:rPr>
              <w:t>Realizar conversión de unidades</w:t>
            </w:r>
          </w:p>
        </w:tc>
        <w:tc>
          <w:tcPr>
            <w:tcW w:w="3139" w:type="dxa"/>
            <w:tcBorders>
              <w:bottom w:val="single" w:sz="4" w:space="0" w:color="000000"/>
            </w:tcBorders>
            <w:shd w:val="clear" w:color="FFFFFF" w:fill="FFFFFF"/>
          </w:tcPr>
          <w:p w14:paraId="1CC4747D"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Extensión condicional</w:t>
            </w:r>
          </w:p>
        </w:tc>
        <w:tc>
          <w:tcPr>
            <w:tcW w:w="3139" w:type="dxa"/>
            <w:tcBorders>
              <w:bottom w:val="single" w:sz="4" w:space="0" w:color="000000"/>
            </w:tcBorders>
            <w:shd w:val="clear" w:color="FFFFFF" w:fill="FFFFFF"/>
          </w:tcPr>
          <w:p w14:paraId="37B59536"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Gestionar error de conversión</w:t>
            </w:r>
          </w:p>
        </w:tc>
      </w:tr>
      <w:tr w:rsidR="00CE3C89" w:rsidRPr="00B2227C" w14:paraId="05FFD643" w14:textId="77777777" w:rsidTr="003419EC">
        <w:tc>
          <w:tcPr>
            <w:cnfStyle w:val="001000000000" w:firstRow="0" w:lastRow="0" w:firstColumn="1" w:lastColumn="0" w:oddVBand="0" w:evenVBand="0" w:oddHBand="0" w:evenHBand="0" w:firstRowFirstColumn="0" w:firstRowLastColumn="0" w:lastRowFirstColumn="0" w:lastRowLastColumn="0"/>
            <w:tcW w:w="3138" w:type="dxa"/>
            <w:tcBorders>
              <w:bottom w:val="single" w:sz="4" w:space="0" w:color="000000"/>
            </w:tcBorders>
            <w:shd w:val="clear" w:color="FFFFFF" w:fill="FFFFFF"/>
          </w:tcPr>
          <w:p w14:paraId="01BA4AB8" w14:textId="77777777" w:rsidR="00CE3C89" w:rsidRPr="00B2227C" w:rsidRDefault="003C185B" w:rsidP="00B2227C">
            <w:pPr>
              <w:spacing w:before="60" w:after="60"/>
              <w:jc w:val="left"/>
              <w:rPr>
                <w:color w:val="auto"/>
              </w:rPr>
            </w:pPr>
            <w:r w:rsidRPr="00B2227C">
              <w:rPr>
                <w:color w:val="auto"/>
              </w:rPr>
              <w:t>Gestionar error de conversión</w:t>
            </w:r>
          </w:p>
        </w:tc>
        <w:tc>
          <w:tcPr>
            <w:tcW w:w="3139" w:type="dxa"/>
            <w:tcBorders>
              <w:bottom w:val="single" w:sz="4" w:space="0" w:color="000000"/>
            </w:tcBorders>
            <w:shd w:val="clear" w:color="FFFFFF" w:fill="FFFFFF"/>
          </w:tcPr>
          <w:p w14:paraId="62D12851"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Escenarios</w:t>
            </w:r>
          </w:p>
        </w:tc>
        <w:tc>
          <w:tcPr>
            <w:tcW w:w="3139" w:type="dxa"/>
            <w:tcBorders>
              <w:bottom w:val="single" w:sz="4" w:space="0" w:color="000000"/>
            </w:tcBorders>
            <w:shd w:val="clear" w:color="FFFFFF" w:fill="FFFFFF"/>
          </w:tcPr>
          <w:p w14:paraId="0D04A377"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Unidad no soportada; datos inconsistentes</w:t>
            </w:r>
          </w:p>
        </w:tc>
      </w:tr>
      <w:tr w:rsidR="00CE3C89" w:rsidRPr="00B2227C" w14:paraId="007EDE8A" w14:textId="77777777" w:rsidTr="003419E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8" w:type="dxa"/>
            <w:tcBorders>
              <w:bottom w:val="single" w:sz="4" w:space="0" w:color="000000"/>
            </w:tcBorders>
            <w:shd w:val="clear" w:color="FFFFFF" w:fill="FFFFFF"/>
          </w:tcPr>
          <w:p w14:paraId="42CB8D80" w14:textId="77777777" w:rsidR="00CE3C89" w:rsidRPr="00B2227C" w:rsidRDefault="003C185B" w:rsidP="00B2227C">
            <w:pPr>
              <w:spacing w:before="60" w:after="60"/>
              <w:jc w:val="left"/>
              <w:rPr>
                <w:color w:val="auto"/>
              </w:rPr>
            </w:pPr>
            <w:r w:rsidRPr="00B2227C">
              <w:rPr>
                <w:color w:val="auto"/>
              </w:rPr>
              <w:t>CU-16 Gestionar error de autenticación</w:t>
            </w:r>
          </w:p>
        </w:tc>
        <w:tc>
          <w:tcPr>
            <w:tcW w:w="3139" w:type="dxa"/>
            <w:tcBorders>
              <w:bottom w:val="single" w:sz="4" w:space="0" w:color="000000"/>
            </w:tcBorders>
            <w:shd w:val="clear" w:color="FFFFFF" w:fill="FFFFFF"/>
          </w:tcPr>
          <w:p w14:paraId="16003414"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«extend» → CU-01</w:t>
            </w:r>
          </w:p>
        </w:tc>
        <w:tc>
          <w:tcPr>
            <w:tcW w:w="3139" w:type="dxa"/>
            <w:tcBorders>
              <w:bottom w:val="single" w:sz="4" w:space="0" w:color="000000"/>
            </w:tcBorders>
            <w:shd w:val="clear" w:color="FFFFFF" w:fill="FFFFFF"/>
          </w:tcPr>
          <w:p w14:paraId="20DAAF2C" w14:textId="77777777" w:rsidR="00CE3C89" w:rsidRPr="00B2227C" w:rsidRDefault="003C185B" w:rsidP="00B2227C">
            <w:pP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Credenciales incorrectas; respuesta SOAP AUTH-001 sin token</w:t>
            </w:r>
          </w:p>
        </w:tc>
      </w:tr>
      <w:tr w:rsidR="00CE3C89" w:rsidRPr="00B2227C" w14:paraId="35837A8D" w14:textId="77777777" w:rsidTr="003419EC">
        <w:tc>
          <w:tcPr>
            <w:cnfStyle w:val="001000000000" w:firstRow="0" w:lastRow="0" w:firstColumn="1" w:lastColumn="0" w:oddVBand="0" w:evenVBand="0" w:oddHBand="0" w:evenHBand="0" w:firstRowFirstColumn="0" w:firstRowLastColumn="0" w:lastRowFirstColumn="0" w:lastRowLastColumn="0"/>
            <w:tcW w:w="3138" w:type="dxa"/>
            <w:shd w:val="clear" w:color="FFFFFF" w:fill="FFFFFF"/>
          </w:tcPr>
          <w:p w14:paraId="1E2C0669" w14:textId="77777777" w:rsidR="00CE3C89" w:rsidRPr="00B2227C" w:rsidRDefault="003C185B" w:rsidP="00B2227C">
            <w:pPr>
              <w:spacing w:before="60" w:after="60"/>
              <w:jc w:val="left"/>
              <w:rPr>
                <w:color w:val="auto"/>
              </w:rPr>
            </w:pPr>
            <w:r w:rsidRPr="00B2227C">
              <w:rPr>
                <w:color w:val="auto"/>
              </w:rPr>
              <w:t>CU-17 Gestionar sesión expirada</w:t>
            </w:r>
          </w:p>
        </w:tc>
        <w:tc>
          <w:tcPr>
            <w:tcW w:w="3139" w:type="dxa"/>
            <w:shd w:val="clear" w:color="FFFFFF" w:fill="FFFFFF"/>
          </w:tcPr>
          <w:p w14:paraId="19FEBF6B"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«extend» → CU-07</w:t>
            </w:r>
          </w:p>
        </w:tc>
        <w:tc>
          <w:tcPr>
            <w:tcW w:w="3139" w:type="dxa"/>
            <w:shd w:val="clear" w:color="FFFFFF" w:fill="FFFFFF"/>
          </w:tcPr>
          <w:p w14:paraId="5D021F9C"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CU-08 detecta token caducado; respuesta SOAP AUTH-003 sin cálculo</w:t>
            </w:r>
          </w:p>
        </w:tc>
      </w:tr>
    </w:tbl>
    <w:p w14:paraId="10015156" w14:textId="45F89934" w:rsidR="00CE3C89" w:rsidRPr="00B5394D" w:rsidRDefault="003C185B" w:rsidP="00B2227C">
      <w:pPr>
        <w:pStyle w:val="Descripcin"/>
        <w:keepNext/>
        <w:spacing w:before="240"/>
      </w:pPr>
      <w:bookmarkStart w:id="95" w:name="_Toc243458951"/>
      <w:r w:rsidRPr="00B5394D">
        <w:t xml:space="preserve">Tabla </w:t>
      </w:r>
      <w:fldSimple w:instr=" SEQ Tabla \* ARABIC ">
        <w:r w:rsidR="00B5394D" w:rsidRPr="00B5394D">
          <w:rPr>
            <w:noProof/>
          </w:rPr>
          <w:t>27</w:t>
        </w:r>
      </w:fldSimple>
      <w:r w:rsidRPr="00B5394D">
        <w:t>. Gestionar sesión expirada</w:t>
      </w:r>
      <w:bookmarkEnd w:id="95"/>
    </w:p>
    <w:tbl>
      <w:tblPr>
        <w:tblStyle w:val="af9"/>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77"/>
        <w:gridCol w:w="7239"/>
      </w:tblGrid>
      <w:tr w:rsidR="00CE3C89" w:rsidRPr="00B2227C" w14:paraId="2A961879"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top w:val="none" w:sz="0" w:space="0" w:color="auto"/>
              <w:left w:val="none" w:sz="0" w:space="0" w:color="auto"/>
              <w:bottom w:val="single" w:sz="4" w:space="0" w:color="000000"/>
              <w:right w:val="none" w:sz="0" w:space="0" w:color="auto"/>
            </w:tcBorders>
            <w:shd w:val="clear" w:color="D9D9D9" w:fill="D9D9D9"/>
          </w:tcPr>
          <w:p w14:paraId="1D9A091D" w14:textId="77777777" w:rsidR="00CE3C89" w:rsidRPr="00B2227C" w:rsidRDefault="003C185B" w:rsidP="00B2227C">
            <w:pPr>
              <w:keepNext/>
              <w:spacing w:before="60" w:after="60"/>
              <w:jc w:val="left"/>
              <w:rPr>
                <w:color w:val="auto"/>
              </w:rPr>
            </w:pPr>
            <w:r w:rsidRPr="00B2227C">
              <w:rPr>
                <w:color w:val="auto"/>
              </w:rPr>
              <w:t>RQF-015</w:t>
            </w:r>
          </w:p>
        </w:tc>
        <w:tc>
          <w:tcPr>
            <w:tcW w:w="7239" w:type="dxa"/>
            <w:tcBorders>
              <w:top w:val="none" w:sz="0" w:space="0" w:color="auto"/>
              <w:left w:val="none" w:sz="0" w:space="0" w:color="auto"/>
              <w:bottom w:val="single" w:sz="4" w:space="0" w:color="000000"/>
              <w:right w:val="none" w:sz="0" w:space="0" w:color="auto"/>
            </w:tcBorders>
            <w:shd w:val="clear" w:color="D9D9D9" w:fill="D9D9D9"/>
          </w:tcPr>
          <w:p w14:paraId="395C7234"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Gestionar sesión expirada</w:t>
            </w:r>
          </w:p>
        </w:tc>
      </w:tr>
      <w:tr w:rsidR="00CE3C89" w:rsidRPr="00B2227C" w14:paraId="7B7F579C"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5B359CCB" w14:textId="77777777" w:rsidR="00CE3C89" w:rsidRPr="00B2227C" w:rsidRDefault="003C185B" w:rsidP="00B2227C">
            <w:pPr>
              <w:keepNext/>
              <w:spacing w:before="60" w:after="60"/>
              <w:jc w:val="left"/>
              <w:rPr>
                <w:color w:val="auto"/>
              </w:rPr>
            </w:pPr>
            <w:r w:rsidRPr="00B2227C">
              <w:rPr>
                <w:color w:val="auto"/>
              </w:rPr>
              <w:t>Descripción</w:t>
            </w:r>
          </w:p>
        </w:tc>
        <w:tc>
          <w:tcPr>
            <w:tcW w:w="7239" w:type="dxa"/>
            <w:tcBorders>
              <w:bottom w:val="single" w:sz="4" w:space="0" w:color="000000"/>
            </w:tcBorders>
            <w:shd w:val="clear" w:color="FFFFFF" w:fill="FFFFFF"/>
          </w:tcPr>
          <w:p w14:paraId="32CCF27C"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Cuando CU-08 verifica que un token previamente válido ya caducó, CU-17 extiende CU-07 y rechaza la solicitud SOAP sin ejecutar el cálculo. Respuesta: estado ERROR, código AUTH-003, mensaje Sesión expirada y resultado nulo; para continuar debe autenticarse de nuevo.</w:t>
            </w:r>
          </w:p>
        </w:tc>
      </w:tr>
      <w:tr w:rsidR="00CE3C89" w:rsidRPr="00B2227C" w14:paraId="6C25DC74"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5F50F055" w14:textId="77777777" w:rsidR="00CE3C89" w:rsidRPr="00B2227C" w:rsidRDefault="003C185B" w:rsidP="00B2227C">
            <w:pPr>
              <w:keepNext/>
              <w:spacing w:before="60" w:after="60"/>
              <w:jc w:val="left"/>
              <w:rPr>
                <w:color w:val="auto"/>
              </w:rPr>
            </w:pPr>
            <w:r w:rsidRPr="00B2227C">
              <w:rPr>
                <w:color w:val="auto"/>
              </w:rPr>
              <w:t>Objetivo</w:t>
            </w:r>
          </w:p>
        </w:tc>
        <w:tc>
          <w:tcPr>
            <w:tcW w:w="7239" w:type="dxa"/>
            <w:tcBorders>
              <w:bottom w:val="single" w:sz="4" w:space="0" w:color="000000"/>
            </w:tcBorders>
            <w:shd w:val="clear" w:color="FFFFFF" w:fill="FFFFFF"/>
          </w:tcPr>
          <w:p w14:paraId="3F20E60A"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OBJ-001</w:t>
            </w:r>
          </w:p>
        </w:tc>
      </w:tr>
      <w:tr w:rsidR="00CE3C89" w:rsidRPr="00B2227C" w14:paraId="1FAD1B08"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038751A5" w14:textId="77777777" w:rsidR="00CE3C89" w:rsidRPr="00B2227C" w:rsidRDefault="003C185B" w:rsidP="00B2227C">
            <w:pPr>
              <w:keepNext/>
              <w:spacing w:before="60" w:after="60"/>
              <w:jc w:val="left"/>
              <w:rPr>
                <w:color w:val="auto"/>
              </w:rPr>
            </w:pPr>
            <w:r w:rsidRPr="00B2227C">
              <w:rPr>
                <w:color w:val="auto"/>
              </w:rPr>
              <w:t>Importancia</w:t>
            </w:r>
          </w:p>
        </w:tc>
        <w:tc>
          <w:tcPr>
            <w:tcW w:w="7239" w:type="dxa"/>
            <w:tcBorders>
              <w:bottom w:val="single" w:sz="4" w:space="0" w:color="000000"/>
            </w:tcBorders>
            <w:shd w:val="clear" w:color="FFFFFF" w:fill="FFFFFF"/>
          </w:tcPr>
          <w:p w14:paraId="7953D206"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6BB94781"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4EF2B648" w14:textId="77777777" w:rsidR="00CE3C89" w:rsidRPr="00B2227C" w:rsidRDefault="003C185B" w:rsidP="00B2227C">
            <w:pPr>
              <w:keepNext/>
              <w:spacing w:before="60" w:after="60"/>
              <w:jc w:val="left"/>
              <w:rPr>
                <w:color w:val="auto"/>
              </w:rPr>
            </w:pPr>
            <w:r w:rsidRPr="00B2227C">
              <w:rPr>
                <w:color w:val="auto"/>
              </w:rPr>
              <w:t>Estado</w:t>
            </w:r>
          </w:p>
        </w:tc>
        <w:tc>
          <w:tcPr>
            <w:tcW w:w="7239" w:type="dxa"/>
            <w:tcBorders>
              <w:bottom w:val="single" w:sz="4" w:space="0" w:color="000000"/>
            </w:tcBorders>
            <w:shd w:val="clear" w:color="FFFFFF" w:fill="FFFFFF"/>
          </w:tcPr>
          <w:p w14:paraId="5047C0B9"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40A8FB9C"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3DF918F3" w14:textId="77777777" w:rsidR="00CE3C89" w:rsidRPr="00B2227C" w:rsidRDefault="003C185B" w:rsidP="00B2227C">
            <w:pPr>
              <w:keepNext/>
              <w:spacing w:before="60" w:after="60"/>
              <w:jc w:val="left"/>
              <w:rPr>
                <w:color w:val="auto"/>
              </w:rPr>
            </w:pPr>
            <w:r w:rsidRPr="00B2227C">
              <w:rPr>
                <w:color w:val="auto"/>
              </w:rPr>
              <w:t>Estabilidad</w:t>
            </w:r>
          </w:p>
        </w:tc>
        <w:tc>
          <w:tcPr>
            <w:tcW w:w="7239" w:type="dxa"/>
            <w:tcBorders>
              <w:bottom w:val="single" w:sz="4" w:space="0" w:color="000000"/>
            </w:tcBorders>
            <w:shd w:val="clear" w:color="FFFFFF" w:fill="FFFFFF"/>
          </w:tcPr>
          <w:p w14:paraId="183EEA23"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6F264CA1"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shd w:val="clear" w:color="FFFFFF" w:fill="FFFFFF"/>
          </w:tcPr>
          <w:p w14:paraId="2DC960AC" w14:textId="77777777" w:rsidR="00CE3C89" w:rsidRPr="00B2227C" w:rsidRDefault="003C185B" w:rsidP="00B2227C">
            <w:pPr>
              <w:spacing w:before="60" w:after="60"/>
              <w:jc w:val="left"/>
              <w:rPr>
                <w:color w:val="auto"/>
              </w:rPr>
            </w:pPr>
            <w:r w:rsidRPr="00B2227C">
              <w:rPr>
                <w:color w:val="auto"/>
              </w:rPr>
              <w:t>Comentarios</w:t>
            </w:r>
          </w:p>
        </w:tc>
        <w:tc>
          <w:tcPr>
            <w:tcW w:w="7239" w:type="dxa"/>
            <w:shd w:val="clear" w:color="FFFFFF" w:fill="FFFFFF"/>
          </w:tcPr>
          <w:p w14:paraId="218E6786"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Trazabilidad: RQF-015 ↔ CU-17 Gestionar sesión expirada; «extend» hacia CU-07 Realizar conversión de unidades, condicionado a token efectivamente expirado. Token ausente/desconocido se trata como AUTH-002.</w:t>
            </w:r>
          </w:p>
        </w:tc>
      </w:tr>
    </w:tbl>
    <w:p w14:paraId="2B56AB3C" w14:textId="14FCAA12" w:rsidR="00CE3C89" w:rsidRPr="00B5394D" w:rsidRDefault="003C185B" w:rsidP="00B2227C">
      <w:pPr>
        <w:pStyle w:val="Descripcin"/>
        <w:keepNext/>
        <w:spacing w:before="240"/>
      </w:pPr>
      <w:bookmarkStart w:id="96" w:name="_Toc243458952"/>
      <w:r w:rsidRPr="00B5394D">
        <w:t xml:space="preserve">Tabla </w:t>
      </w:r>
      <w:fldSimple w:instr=" SEQ Tabla \* ARABIC ">
        <w:r w:rsidR="00B5394D" w:rsidRPr="00B5394D">
          <w:rPr>
            <w:noProof/>
          </w:rPr>
          <w:t>28</w:t>
        </w:r>
      </w:fldSimple>
      <w:r w:rsidRPr="00B5394D">
        <w:t>. Gestionar unidad no soportada</w:t>
      </w:r>
      <w:bookmarkEnd w:id="96"/>
    </w:p>
    <w:tbl>
      <w:tblPr>
        <w:tblStyle w:val="afa"/>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77"/>
        <w:gridCol w:w="7239"/>
      </w:tblGrid>
      <w:tr w:rsidR="00CE3C89" w:rsidRPr="00B2227C" w14:paraId="20440799"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top w:val="none" w:sz="0" w:space="0" w:color="auto"/>
              <w:left w:val="none" w:sz="0" w:space="0" w:color="auto"/>
              <w:bottom w:val="single" w:sz="4" w:space="0" w:color="000000"/>
              <w:right w:val="none" w:sz="0" w:space="0" w:color="auto"/>
            </w:tcBorders>
            <w:shd w:val="clear" w:color="D9D9D9" w:fill="D9D9D9"/>
          </w:tcPr>
          <w:p w14:paraId="36F3E242" w14:textId="77777777" w:rsidR="00CE3C89" w:rsidRPr="00B2227C" w:rsidRDefault="003C185B" w:rsidP="00B2227C">
            <w:pPr>
              <w:keepNext/>
              <w:spacing w:before="60" w:after="60"/>
              <w:jc w:val="left"/>
              <w:rPr>
                <w:color w:val="auto"/>
              </w:rPr>
            </w:pPr>
            <w:r w:rsidRPr="00B2227C">
              <w:rPr>
                <w:color w:val="auto"/>
              </w:rPr>
              <w:t>RQF-016</w:t>
            </w:r>
          </w:p>
        </w:tc>
        <w:tc>
          <w:tcPr>
            <w:tcW w:w="7239" w:type="dxa"/>
            <w:tcBorders>
              <w:top w:val="none" w:sz="0" w:space="0" w:color="auto"/>
              <w:left w:val="none" w:sz="0" w:space="0" w:color="auto"/>
              <w:bottom w:val="single" w:sz="4" w:space="0" w:color="000000"/>
              <w:right w:val="none" w:sz="0" w:space="0" w:color="auto"/>
            </w:tcBorders>
            <w:shd w:val="clear" w:color="D9D9D9" w:fill="D9D9D9"/>
          </w:tcPr>
          <w:p w14:paraId="453BC010"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Gestionar unidad no soportada</w:t>
            </w:r>
          </w:p>
        </w:tc>
      </w:tr>
      <w:tr w:rsidR="00CE3C89" w:rsidRPr="00B2227C" w14:paraId="7F79E76D"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6CE42DA1" w14:textId="77777777" w:rsidR="00CE3C89" w:rsidRPr="00B2227C" w:rsidRDefault="003C185B" w:rsidP="00B2227C">
            <w:pPr>
              <w:keepNext/>
              <w:spacing w:before="60" w:after="60"/>
              <w:jc w:val="left"/>
              <w:rPr>
                <w:color w:val="auto"/>
              </w:rPr>
            </w:pPr>
            <w:r w:rsidRPr="00B2227C">
              <w:rPr>
                <w:color w:val="auto"/>
              </w:rPr>
              <w:t>Descripción</w:t>
            </w:r>
          </w:p>
        </w:tc>
        <w:tc>
          <w:tcPr>
            <w:tcW w:w="7239" w:type="dxa"/>
            <w:tcBorders>
              <w:bottom w:val="single" w:sz="4" w:space="0" w:color="000000"/>
            </w:tcBorders>
            <w:shd w:val="clear" w:color="FFFFFF" w:fill="FFFFFF"/>
          </w:tcPr>
          <w:p w14:paraId="08B76A69"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Cuando la unidad origen o destino no exista en el catálogo de la categoría requerida, el sistema cancelará la conversión y responderá con código y mensaje explicativo.</w:t>
            </w:r>
          </w:p>
        </w:tc>
      </w:tr>
      <w:tr w:rsidR="00CE3C89" w:rsidRPr="00B2227C" w14:paraId="71DB4FDF"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02B04407" w14:textId="77777777" w:rsidR="00CE3C89" w:rsidRPr="00B2227C" w:rsidRDefault="003C185B" w:rsidP="00B2227C">
            <w:pPr>
              <w:keepNext/>
              <w:spacing w:before="60" w:after="60"/>
              <w:jc w:val="left"/>
              <w:rPr>
                <w:color w:val="auto"/>
              </w:rPr>
            </w:pPr>
            <w:r w:rsidRPr="00B2227C">
              <w:rPr>
                <w:color w:val="auto"/>
              </w:rPr>
              <w:t>Objetivo</w:t>
            </w:r>
          </w:p>
        </w:tc>
        <w:tc>
          <w:tcPr>
            <w:tcW w:w="7239" w:type="dxa"/>
            <w:tcBorders>
              <w:bottom w:val="single" w:sz="4" w:space="0" w:color="000000"/>
            </w:tcBorders>
            <w:shd w:val="clear" w:color="FFFFFF" w:fill="FFFFFF"/>
          </w:tcPr>
          <w:p w14:paraId="3F2E64BC"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OBJ-002</w:t>
            </w:r>
          </w:p>
        </w:tc>
      </w:tr>
      <w:tr w:rsidR="00CE3C89" w:rsidRPr="00B2227C" w14:paraId="575466F0"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05940B1C" w14:textId="77777777" w:rsidR="00CE3C89" w:rsidRPr="00B2227C" w:rsidRDefault="003C185B" w:rsidP="00B2227C">
            <w:pPr>
              <w:keepNext/>
              <w:spacing w:before="60" w:after="60"/>
              <w:jc w:val="left"/>
              <w:rPr>
                <w:color w:val="auto"/>
              </w:rPr>
            </w:pPr>
            <w:r w:rsidRPr="00B2227C">
              <w:rPr>
                <w:color w:val="auto"/>
              </w:rPr>
              <w:t>Importancia</w:t>
            </w:r>
          </w:p>
        </w:tc>
        <w:tc>
          <w:tcPr>
            <w:tcW w:w="7239" w:type="dxa"/>
            <w:tcBorders>
              <w:bottom w:val="single" w:sz="4" w:space="0" w:color="000000"/>
            </w:tcBorders>
            <w:shd w:val="clear" w:color="FFFFFF" w:fill="FFFFFF"/>
          </w:tcPr>
          <w:p w14:paraId="1B7AF6A2"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3031ACC8"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5BFDE6F8" w14:textId="77777777" w:rsidR="00CE3C89" w:rsidRPr="00B2227C" w:rsidRDefault="003C185B" w:rsidP="00B2227C">
            <w:pPr>
              <w:keepNext/>
              <w:spacing w:before="60" w:after="60"/>
              <w:jc w:val="left"/>
              <w:rPr>
                <w:color w:val="auto"/>
              </w:rPr>
            </w:pPr>
            <w:r w:rsidRPr="00B2227C">
              <w:rPr>
                <w:color w:val="auto"/>
              </w:rPr>
              <w:t>Estado</w:t>
            </w:r>
          </w:p>
        </w:tc>
        <w:tc>
          <w:tcPr>
            <w:tcW w:w="7239" w:type="dxa"/>
            <w:tcBorders>
              <w:bottom w:val="single" w:sz="4" w:space="0" w:color="000000"/>
            </w:tcBorders>
            <w:shd w:val="clear" w:color="FFFFFF" w:fill="FFFFFF"/>
          </w:tcPr>
          <w:p w14:paraId="36929382"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4F4646A4"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7CBE443A" w14:textId="77777777" w:rsidR="00CE3C89" w:rsidRPr="00B2227C" w:rsidRDefault="003C185B" w:rsidP="00B2227C">
            <w:pPr>
              <w:keepNext/>
              <w:spacing w:before="60" w:after="60"/>
              <w:jc w:val="left"/>
              <w:rPr>
                <w:color w:val="auto"/>
              </w:rPr>
            </w:pPr>
            <w:r w:rsidRPr="00B2227C">
              <w:rPr>
                <w:color w:val="auto"/>
              </w:rPr>
              <w:t>Estabilidad</w:t>
            </w:r>
          </w:p>
        </w:tc>
        <w:tc>
          <w:tcPr>
            <w:tcW w:w="7239" w:type="dxa"/>
            <w:tcBorders>
              <w:bottom w:val="single" w:sz="4" w:space="0" w:color="000000"/>
            </w:tcBorders>
            <w:shd w:val="clear" w:color="FFFFFF" w:fill="FFFFFF"/>
          </w:tcPr>
          <w:p w14:paraId="2A4C6187"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79146699"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shd w:val="clear" w:color="FFFFFF" w:fill="FFFFFF"/>
          </w:tcPr>
          <w:p w14:paraId="5610F02C" w14:textId="77777777" w:rsidR="00CE3C89" w:rsidRPr="00B2227C" w:rsidRDefault="003C185B" w:rsidP="00B2227C">
            <w:pPr>
              <w:spacing w:before="60" w:after="60"/>
              <w:jc w:val="left"/>
              <w:rPr>
                <w:color w:val="auto"/>
              </w:rPr>
            </w:pPr>
            <w:r w:rsidRPr="00B2227C">
              <w:rPr>
                <w:color w:val="auto"/>
              </w:rPr>
              <w:t>Comentarios</w:t>
            </w:r>
          </w:p>
        </w:tc>
        <w:tc>
          <w:tcPr>
            <w:tcW w:w="7239" w:type="dxa"/>
            <w:shd w:val="clear" w:color="FFFFFF" w:fill="FFFFFF"/>
          </w:tcPr>
          <w:p w14:paraId="62DAA5B8"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Escenario de error específico asociado con Gestionar error de conversión.</w:t>
            </w:r>
          </w:p>
        </w:tc>
      </w:tr>
    </w:tbl>
    <w:p w14:paraId="1EB0E4DC" w14:textId="4CB6EBEA" w:rsidR="00CE3C89" w:rsidRPr="00B5394D" w:rsidRDefault="003C185B" w:rsidP="00B2227C">
      <w:pPr>
        <w:pStyle w:val="Descripcin"/>
        <w:keepNext/>
        <w:spacing w:before="240"/>
      </w:pPr>
      <w:bookmarkStart w:id="97" w:name="_Toc243458953"/>
      <w:r w:rsidRPr="00B5394D">
        <w:t xml:space="preserve">Tabla </w:t>
      </w:r>
      <w:fldSimple w:instr=" SEQ Tabla \* ARABIC ">
        <w:r w:rsidR="00B5394D" w:rsidRPr="00B5394D">
          <w:rPr>
            <w:noProof/>
          </w:rPr>
          <w:t>29</w:t>
        </w:r>
      </w:fldSimple>
      <w:r w:rsidRPr="00B5394D">
        <w:t>. Gestionar datos inconsistentes</w:t>
      </w:r>
      <w:bookmarkEnd w:id="97"/>
    </w:p>
    <w:tbl>
      <w:tblPr>
        <w:tblStyle w:val="afb"/>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177"/>
        <w:gridCol w:w="7239"/>
      </w:tblGrid>
      <w:tr w:rsidR="00CE3C89" w:rsidRPr="00B2227C" w14:paraId="2410BA60"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top w:val="none" w:sz="0" w:space="0" w:color="auto"/>
              <w:left w:val="none" w:sz="0" w:space="0" w:color="auto"/>
              <w:bottom w:val="single" w:sz="4" w:space="0" w:color="000000"/>
              <w:right w:val="none" w:sz="0" w:space="0" w:color="auto"/>
            </w:tcBorders>
            <w:shd w:val="clear" w:color="D9D9D9" w:fill="D9D9D9"/>
          </w:tcPr>
          <w:p w14:paraId="03488758" w14:textId="77777777" w:rsidR="00CE3C89" w:rsidRPr="00B2227C" w:rsidRDefault="003C185B" w:rsidP="00B2227C">
            <w:pPr>
              <w:keepNext/>
              <w:spacing w:before="60" w:after="60"/>
              <w:jc w:val="left"/>
              <w:rPr>
                <w:color w:val="auto"/>
              </w:rPr>
            </w:pPr>
            <w:r w:rsidRPr="00B2227C">
              <w:rPr>
                <w:color w:val="auto"/>
              </w:rPr>
              <w:t>RQF-017</w:t>
            </w:r>
          </w:p>
        </w:tc>
        <w:tc>
          <w:tcPr>
            <w:tcW w:w="7239" w:type="dxa"/>
            <w:tcBorders>
              <w:top w:val="none" w:sz="0" w:space="0" w:color="auto"/>
              <w:left w:val="none" w:sz="0" w:space="0" w:color="auto"/>
              <w:bottom w:val="single" w:sz="4" w:space="0" w:color="000000"/>
              <w:right w:val="none" w:sz="0" w:space="0" w:color="auto"/>
            </w:tcBorders>
            <w:shd w:val="clear" w:color="D9D9D9" w:fill="D9D9D9"/>
          </w:tcPr>
          <w:p w14:paraId="107CF005"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Gestionar datos inconsistentes</w:t>
            </w:r>
          </w:p>
        </w:tc>
      </w:tr>
      <w:tr w:rsidR="00CE3C89" w:rsidRPr="00B2227C" w14:paraId="5B257EF3"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30CAB517" w14:textId="77777777" w:rsidR="00CE3C89" w:rsidRPr="00B2227C" w:rsidRDefault="003C185B" w:rsidP="00B2227C">
            <w:pPr>
              <w:keepNext/>
              <w:spacing w:before="60" w:after="60"/>
              <w:jc w:val="left"/>
              <w:rPr>
                <w:color w:val="auto"/>
              </w:rPr>
            </w:pPr>
            <w:r w:rsidRPr="00B2227C">
              <w:rPr>
                <w:color w:val="auto"/>
              </w:rPr>
              <w:t>Descripción</w:t>
            </w:r>
          </w:p>
        </w:tc>
        <w:tc>
          <w:tcPr>
            <w:tcW w:w="7239" w:type="dxa"/>
            <w:tcBorders>
              <w:bottom w:val="single" w:sz="4" w:space="0" w:color="000000"/>
            </w:tcBorders>
            <w:shd w:val="clear" w:color="FFFFFF" w:fill="FFFFFF"/>
          </w:tcPr>
          <w:p w14:paraId="6B920061"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El sistema rechazará valor no numérico/no finito, categoría inexistente, campos ausentes o unidades de categorías incompatibles, sin producir conversión.</w:t>
            </w:r>
          </w:p>
        </w:tc>
      </w:tr>
      <w:tr w:rsidR="00CE3C89" w:rsidRPr="00B2227C" w14:paraId="25F6C050"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488417E7" w14:textId="77777777" w:rsidR="00CE3C89" w:rsidRPr="00B2227C" w:rsidRDefault="003C185B" w:rsidP="00B2227C">
            <w:pPr>
              <w:keepNext/>
              <w:spacing w:before="60" w:after="60"/>
              <w:jc w:val="left"/>
              <w:rPr>
                <w:color w:val="auto"/>
              </w:rPr>
            </w:pPr>
            <w:r w:rsidRPr="00B2227C">
              <w:rPr>
                <w:color w:val="auto"/>
              </w:rPr>
              <w:t>Objetivo</w:t>
            </w:r>
          </w:p>
        </w:tc>
        <w:tc>
          <w:tcPr>
            <w:tcW w:w="7239" w:type="dxa"/>
            <w:tcBorders>
              <w:bottom w:val="single" w:sz="4" w:space="0" w:color="000000"/>
            </w:tcBorders>
            <w:shd w:val="clear" w:color="FFFFFF" w:fill="FFFFFF"/>
          </w:tcPr>
          <w:p w14:paraId="0E95DAC7"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OBJ-002</w:t>
            </w:r>
          </w:p>
        </w:tc>
      </w:tr>
      <w:tr w:rsidR="00CE3C89" w:rsidRPr="00B2227C" w14:paraId="7EEB718F"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063C8380" w14:textId="77777777" w:rsidR="00CE3C89" w:rsidRPr="00B2227C" w:rsidRDefault="003C185B" w:rsidP="00B2227C">
            <w:pPr>
              <w:keepNext/>
              <w:spacing w:before="60" w:after="60"/>
              <w:jc w:val="left"/>
              <w:rPr>
                <w:color w:val="auto"/>
              </w:rPr>
            </w:pPr>
            <w:r w:rsidRPr="00B2227C">
              <w:rPr>
                <w:color w:val="auto"/>
              </w:rPr>
              <w:t>Importancia</w:t>
            </w:r>
          </w:p>
        </w:tc>
        <w:tc>
          <w:tcPr>
            <w:tcW w:w="7239" w:type="dxa"/>
            <w:tcBorders>
              <w:bottom w:val="single" w:sz="4" w:space="0" w:color="000000"/>
            </w:tcBorders>
            <w:shd w:val="clear" w:color="FFFFFF" w:fill="FFFFFF"/>
          </w:tcPr>
          <w:p w14:paraId="5A8D6F15"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1AD47BF7"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29708199" w14:textId="77777777" w:rsidR="00CE3C89" w:rsidRPr="00B2227C" w:rsidRDefault="003C185B" w:rsidP="00B2227C">
            <w:pPr>
              <w:keepNext/>
              <w:spacing w:before="60" w:after="60"/>
              <w:jc w:val="left"/>
              <w:rPr>
                <w:color w:val="auto"/>
              </w:rPr>
            </w:pPr>
            <w:r w:rsidRPr="00B2227C">
              <w:rPr>
                <w:color w:val="auto"/>
              </w:rPr>
              <w:t>Estado</w:t>
            </w:r>
          </w:p>
        </w:tc>
        <w:tc>
          <w:tcPr>
            <w:tcW w:w="7239" w:type="dxa"/>
            <w:tcBorders>
              <w:bottom w:val="single" w:sz="4" w:space="0" w:color="000000"/>
            </w:tcBorders>
            <w:shd w:val="clear" w:color="FFFFFF" w:fill="FFFFFF"/>
          </w:tcPr>
          <w:p w14:paraId="5C288DCB" w14:textId="77777777" w:rsidR="00CE3C89" w:rsidRPr="00B2227C" w:rsidRDefault="003C185B" w:rsidP="00B2227C">
            <w:pPr>
              <w:keepNext/>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Aprobado</w:t>
            </w:r>
          </w:p>
        </w:tc>
      </w:tr>
      <w:tr w:rsidR="00CE3C89" w:rsidRPr="00B2227C" w14:paraId="496BED6F"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77" w:type="dxa"/>
            <w:tcBorders>
              <w:bottom w:val="single" w:sz="4" w:space="0" w:color="000000"/>
            </w:tcBorders>
            <w:shd w:val="clear" w:color="FFFFFF" w:fill="FFFFFF"/>
          </w:tcPr>
          <w:p w14:paraId="64A476B0" w14:textId="77777777" w:rsidR="00CE3C89" w:rsidRPr="00B2227C" w:rsidRDefault="003C185B" w:rsidP="00B2227C">
            <w:pPr>
              <w:keepNext/>
              <w:spacing w:before="60" w:after="60"/>
              <w:jc w:val="left"/>
              <w:rPr>
                <w:color w:val="auto"/>
              </w:rPr>
            </w:pPr>
            <w:r w:rsidRPr="00B2227C">
              <w:rPr>
                <w:color w:val="auto"/>
              </w:rPr>
              <w:t>Estabilidad</w:t>
            </w:r>
          </w:p>
        </w:tc>
        <w:tc>
          <w:tcPr>
            <w:tcW w:w="7239" w:type="dxa"/>
            <w:tcBorders>
              <w:bottom w:val="single" w:sz="4" w:space="0" w:color="000000"/>
            </w:tcBorders>
            <w:shd w:val="clear" w:color="FFFFFF" w:fill="FFFFFF"/>
          </w:tcPr>
          <w:p w14:paraId="146A347A"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Alta</w:t>
            </w:r>
          </w:p>
        </w:tc>
      </w:tr>
      <w:tr w:rsidR="00CE3C89" w:rsidRPr="00B2227C" w14:paraId="6984FF7C"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177" w:type="dxa"/>
            <w:shd w:val="clear" w:color="FFFFFF" w:fill="FFFFFF"/>
          </w:tcPr>
          <w:p w14:paraId="4C808F3E" w14:textId="77777777" w:rsidR="00CE3C89" w:rsidRPr="00B2227C" w:rsidRDefault="003C185B" w:rsidP="00B2227C">
            <w:pPr>
              <w:spacing w:before="60" w:after="60"/>
              <w:jc w:val="left"/>
              <w:rPr>
                <w:color w:val="auto"/>
              </w:rPr>
            </w:pPr>
            <w:r w:rsidRPr="00B2227C">
              <w:rPr>
                <w:color w:val="auto"/>
              </w:rPr>
              <w:t>Comentarios</w:t>
            </w:r>
          </w:p>
        </w:tc>
        <w:tc>
          <w:tcPr>
            <w:tcW w:w="7239" w:type="dxa"/>
            <w:shd w:val="clear" w:color="FFFFFF" w:fill="FFFFFF"/>
          </w:tcPr>
          <w:p w14:paraId="7B042825" w14:textId="77777777" w:rsidR="00CE3C89" w:rsidRPr="00B2227C" w:rsidRDefault="003C185B" w:rsidP="00B2227C">
            <w:pP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color w:val="auto"/>
              </w:rPr>
              <w:t>Escenario de error específico asociado con Gestionar error de conversión.</w:t>
            </w:r>
          </w:p>
        </w:tc>
      </w:tr>
    </w:tbl>
    <w:p w14:paraId="2E4A358E" w14:textId="343E421C" w:rsidR="00CE3C89" w:rsidRPr="00B5394D" w:rsidRDefault="00B5394D" w:rsidP="00B2227C">
      <w:pPr>
        <w:pStyle w:val="Ttulo2"/>
        <w:spacing w:before="240"/>
      </w:pPr>
      <w:bookmarkStart w:id="98" w:name="_kmr7s7su5fdq" w:colFirst="0" w:colLast="0"/>
      <w:bookmarkStart w:id="99" w:name="_Toc243458908"/>
      <w:bookmarkEnd w:id="98"/>
      <w:r w:rsidRPr="00B5394D">
        <w:t xml:space="preserve">8.3. </w:t>
      </w:r>
      <w:r w:rsidR="003C185B" w:rsidRPr="00B5394D">
        <w:t>Requisitos No Funcionales</w:t>
      </w:r>
      <w:bookmarkEnd w:id="99"/>
    </w:p>
    <w:p w14:paraId="6FF54593" w14:textId="30B0FDA0" w:rsidR="00CE3C89" w:rsidRPr="00B5394D" w:rsidRDefault="00B5394D">
      <w:pPr>
        <w:pStyle w:val="Ttulo3"/>
      </w:pPr>
      <w:bookmarkStart w:id="100" w:name="_utkmljsgb9dv" w:colFirst="0" w:colLast="0"/>
      <w:bookmarkStart w:id="101" w:name="_Toc243458909"/>
      <w:bookmarkEnd w:id="100"/>
      <w:r w:rsidRPr="00B5394D">
        <w:t xml:space="preserve">8.3.1. </w:t>
      </w:r>
      <w:r w:rsidR="003C185B" w:rsidRPr="00B5394D">
        <w:t>Objetivo General</w:t>
      </w:r>
      <w:bookmarkEnd w:id="101"/>
    </w:p>
    <w:p w14:paraId="2F7B1310" w14:textId="64C146EE" w:rsidR="00CE3C89" w:rsidRPr="00B5394D" w:rsidRDefault="00B5394D">
      <w:r w:rsidRPr="00B5394D">
        <w:t>Los requisitos no funcionales se aplican al sistema de conversión, a sus endpoints SOAP/JAX-WS y a los cuatro clientes. El sistema no necesita funciones de administración comercial, inventarios ni base de datos.</w:t>
      </w:r>
    </w:p>
    <w:p w14:paraId="1F970DA1" w14:textId="5E7135AC" w:rsidR="00CE3C89" w:rsidRPr="00B5394D" w:rsidRDefault="003C185B" w:rsidP="00B2227C">
      <w:pPr>
        <w:pStyle w:val="Descripcin"/>
        <w:keepNext/>
      </w:pPr>
      <w:bookmarkStart w:id="102" w:name="_Toc243458954"/>
      <w:r w:rsidRPr="00B5394D">
        <w:t xml:space="preserve">Tabla </w:t>
      </w:r>
      <w:fldSimple w:instr=" SEQ Tabla \* ARABIC ">
        <w:r w:rsidR="00B5394D" w:rsidRPr="00B5394D">
          <w:rPr>
            <w:noProof/>
          </w:rPr>
          <w:t>30</w:t>
        </w:r>
      </w:fldSimple>
      <w:r w:rsidRPr="00B5394D">
        <w:t>. Requisito no funcional: Protocolo de Arquitectura (SOAP)</w:t>
      </w:r>
      <w:bookmarkEnd w:id="102"/>
    </w:p>
    <w:tbl>
      <w:tblPr>
        <w:tblStyle w:val="afc"/>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088"/>
        <w:gridCol w:w="7328"/>
      </w:tblGrid>
      <w:tr w:rsidR="00CE3C89" w:rsidRPr="00B2227C" w14:paraId="6C67D123"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tcBorders>
              <w:top w:val="none" w:sz="0" w:space="0" w:color="auto"/>
              <w:left w:val="none" w:sz="0" w:space="0" w:color="auto"/>
              <w:bottom w:val="single" w:sz="4" w:space="0" w:color="000000"/>
              <w:right w:val="none" w:sz="0" w:space="0" w:color="auto"/>
            </w:tcBorders>
            <w:shd w:val="clear" w:color="D9D9D9" w:fill="D9D9D9"/>
          </w:tcPr>
          <w:p w14:paraId="00F2918A"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bookmarkStart w:id="103" w:name="_y7pa5cl3jqkl" w:colFirst="0" w:colLast="0"/>
            <w:bookmarkEnd w:id="103"/>
            <w:r w:rsidRPr="00B2227C">
              <w:rPr>
                <w:rFonts w:eastAsia="Arial"/>
                <w:bCs w:val="0"/>
                <w:color w:val="auto"/>
                <w:szCs w:val="18"/>
              </w:rPr>
              <w:t>RNF-001</w:t>
            </w:r>
          </w:p>
        </w:tc>
        <w:tc>
          <w:tcPr>
            <w:tcW w:w="7328" w:type="dxa"/>
            <w:tcBorders>
              <w:top w:val="none" w:sz="0" w:space="0" w:color="auto"/>
              <w:left w:val="none" w:sz="0" w:space="0" w:color="auto"/>
              <w:bottom w:val="single" w:sz="4" w:space="0" w:color="000000"/>
              <w:right w:val="none" w:sz="0" w:space="0" w:color="auto"/>
            </w:tcBorders>
            <w:shd w:val="clear" w:color="D9D9D9" w:fill="D9D9D9"/>
          </w:tcPr>
          <w:p w14:paraId="74C60983" w14:textId="77777777" w:rsidR="00CE3C89" w:rsidRPr="00B2227C" w:rsidRDefault="003C185B" w:rsidP="00B2227C">
            <w:pPr>
              <w:keepNext/>
              <w:pBdr>
                <w:top w:val="nil"/>
                <w:left w:val="nil"/>
                <w:bottom w:val="nil"/>
                <w:right w:val="nil"/>
                <w:between w:val="nil"/>
              </w:pBdr>
              <w:spacing w:before="60" w:after="60"/>
              <w:jc w:val="left"/>
              <w:cnfStyle w:val="100000000000" w:firstRow="1" w:lastRow="0" w:firstColumn="0" w:lastColumn="0" w:oddVBand="0" w:evenVBand="0" w:oddHBand="0" w:evenHBand="0" w:firstRowFirstColumn="0" w:firstRowLastColumn="0" w:lastRowFirstColumn="0" w:lastRowLastColumn="0"/>
              <w:rPr>
                <w:rFonts w:eastAsia="Arial"/>
                <w:color w:val="auto"/>
                <w:szCs w:val="18"/>
              </w:rPr>
            </w:pPr>
            <w:r w:rsidRPr="00B2227C">
              <w:rPr>
                <w:rFonts w:eastAsia="Arial"/>
                <w:bCs w:val="0"/>
                <w:color w:val="auto"/>
                <w:szCs w:val="18"/>
              </w:rPr>
              <w:t>Protocolo de Arquitectura (SOAP)</w:t>
            </w:r>
          </w:p>
        </w:tc>
      </w:tr>
      <w:tr w:rsidR="00CE3C89" w:rsidRPr="00B2227C" w14:paraId="7B0C5DFF"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tcBorders>
              <w:bottom w:val="single" w:sz="4" w:space="0" w:color="000000"/>
            </w:tcBorders>
            <w:shd w:val="clear" w:color="FFFFFF" w:fill="FFFFFF"/>
          </w:tcPr>
          <w:p w14:paraId="65CF1C55"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Descripción</w:t>
            </w:r>
          </w:p>
        </w:tc>
        <w:tc>
          <w:tcPr>
            <w:tcW w:w="7328" w:type="dxa"/>
            <w:tcBorders>
              <w:bottom w:val="single" w:sz="4" w:space="0" w:color="000000"/>
            </w:tcBorders>
            <w:shd w:val="clear" w:color="FFFFFF" w:fill="FFFFFF"/>
          </w:tcPr>
          <w:p w14:paraId="557EC304" w14:textId="77777777" w:rsidR="00CE3C89" w:rsidRPr="00B2227C" w:rsidRDefault="003C185B" w:rsidP="00B2227C">
            <w:pPr>
              <w:keepNext/>
              <w:pBdr>
                <w:top w:val="nil"/>
                <w:left w:val="nil"/>
                <w:bottom w:val="nil"/>
                <w:right w:val="nil"/>
                <w:between w:val="nil"/>
              </w:pBdr>
              <w:spacing w:before="60" w:after="60"/>
              <w:jc w:val="left"/>
              <w:cnfStyle w:val="000000100000" w:firstRow="0" w:lastRow="0" w:firstColumn="0" w:lastColumn="0" w:oddVBand="0" w:evenVBand="0" w:oddHBand="1" w:evenHBand="0" w:firstRowFirstColumn="0" w:firstRowLastColumn="0" w:lastRowFirstColumn="0" w:lastRowLastColumn="0"/>
              <w:rPr>
                <w:iCs/>
                <w:color w:val="auto"/>
                <w:szCs w:val="18"/>
              </w:rPr>
            </w:pPr>
            <w:r w:rsidRPr="00B2227C">
              <w:rPr>
                <w:rFonts w:eastAsia="Arial"/>
                <w:color w:val="auto"/>
                <w:szCs w:val="18"/>
              </w:rPr>
              <w:t>El servidor central debe exponer sus servicios de conversión y autenticación estrictamente mediante el protocolo SOAP, utilizando archivos WSDL para definir el contrato del servicio.</w:t>
            </w:r>
          </w:p>
        </w:tc>
      </w:tr>
      <w:tr w:rsidR="00CE3C89" w:rsidRPr="00B2227C" w14:paraId="3BA4CEDE"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088" w:type="dxa"/>
            <w:tcBorders>
              <w:bottom w:val="single" w:sz="4" w:space="0" w:color="000000"/>
            </w:tcBorders>
            <w:shd w:val="clear" w:color="FFFFFF" w:fill="FFFFFF"/>
          </w:tcPr>
          <w:p w14:paraId="247EEEE8"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Importancia</w:t>
            </w:r>
          </w:p>
        </w:tc>
        <w:tc>
          <w:tcPr>
            <w:tcW w:w="7328" w:type="dxa"/>
            <w:tcBorders>
              <w:bottom w:val="single" w:sz="4" w:space="0" w:color="000000"/>
            </w:tcBorders>
            <w:shd w:val="clear" w:color="FFFFFF" w:fill="FFFFFF"/>
          </w:tcPr>
          <w:p w14:paraId="7AAF8C43" w14:textId="29075B66" w:rsidR="00CE3C89" w:rsidRPr="00B2227C" w:rsidRDefault="003C185B" w:rsidP="00B2227C">
            <w:pPr>
              <w:keepNext/>
              <w:pBdr>
                <w:top w:val="nil"/>
                <w:left w:val="nil"/>
                <w:bottom w:val="nil"/>
                <w:right w:val="nil"/>
                <w:between w:val="nil"/>
              </w:pBd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rFonts w:eastAsia="Arial"/>
                <w:color w:val="auto"/>
                <w:szCs w:val="18"/>
              </w:rPr>
              <w:t>Alta</w:t>
            </w:r>
          </w:p>
        </w:tc>
      </w:tr>
      <w:tr w:rsidR="00CE3C89" w:rsidRPr="00B2227C" w14:paraId="1E58EAC8"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shd w:val="clear" w:color="FFFFFF" w:fill="FFFFFF"/>
          </w:tcPr>
          <w:p w14:paraId="3CA0DD1C" w14:textId="77777777" w:rsidR="00CE3C89" w:rsidRPr="00B2227C" w:rsidRDefault="003C185B" w:rsidP="00B2227C">
            <w:pPr>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Estado</w:t>
            </w:r>
          </w:p>
        </w:tc>
        <w:tc>
          <w:tcPr>
            <w:tcW w:w="7328" w:type="dxa"/>
            <w:shd w:val="clear" w:color="FFFFFF" w:fill="FFFFFF"/>
          </w:tcPr>
          <w:p w14:paraId="3926BE22" w14:textId="1A4A2A2B" w:rsidR="00CE3C89" w:rsidRPr="00B2227C" w:rsidRDefault="003C185B" w:rsidP="00B2227C">
            <w:pPr>
              <w:pBdr>
                <w:top w:val="nil"/>
                <w:left w:val="nil"/>
                <w:bottom w:val="nil"/>
                <w:right w:val="nil"/>
                <w:between w:val="nil"/>
              </w:pBd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rFonts w:eastAsia="Arial"/>
                <w:color w:val="auto"/>
                <w:szCs w:val="18"/>
              </w:rPr>
              <w:t>Aprobado</w:t>
            </w:r>
          </w:p>
        </w:tc>
      </w:tr>
    </w:tbl>
    <w:p w14:paraId="62B10637" w14:textId="5E1FA9F4" w:rsidR="00CE3C89" w:rsidRPr="00B5394D" w:rsidRDefault="003C185B" w:rsidP="00B2227C">
      <w:pPr>
        <w:pStyle w:val="Descripcin"/>
        <w:keepNext/>
        <w:spacing w:before="240"/>
      </w:pPr>
      <w:bookmarkStart w:id="104" w:name="_Toc243458955"/>
      <w:r w:rsidRPr="00B5394D">
        <w:t xml:space="preserve">Tabla </w:t>
      </w:r>
      <w:fldSimple w:instr=" SEQ Tabla \* ARABIC ">
        <w:r w:rsidR="00B5394D" w:rsidRPr="00B5394D">
          <w:rPr>
            <w:noProof/>
          </w:rPr>
          <w:t>31</w:t>
        </w:r>
      </w:fldSimple>
      <w:r w:rsidRPr="00B5394D">
        <w:t>. Requisito no funcional: Especificación de Software</w:t>
      </w:r>
      <w:bookmarkEnd w:id="104"/>
    </w:p>
    <w:tbl>
      <w:tblPr>
        <w:tblStyle w:val="afd"/>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088"/>
        <w:gridCol w:w="7328"/>
      </w:tblGrid>
      <w:tr w:rsidR="00CE3C89" w:rsidRPr="00B2227C" w14:paraId="41AD3466"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tcBorders>
              <w:top w:val="none" w:sz="0" w:space="0" w:color="auto"/>
              <w:left w:val="none" w:sz="0" w:space="0" w:color="auto"/>
              <w:bottom w:val="single" w:sz="4" w:space="0" w:color="000000"/>
              <w:right w:val="none" w:sz="0" w:space="0" w:color="auto"/>
            </w:tcBorders>
            <w:shd w:val="clear" w:color="D9D9D9" w:fill="D9D9D9"/>
          </w:tcPr>
          <w:p w14:paraId="3C4844B2"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RNF-00</w:t>
            </w:r>
            <w:r w:rsidRPr="00B2227C">
              <w:rPr>
                <w:bCs w:val="0"/>
                <w:color w:val="auto"/>
                <w:szCs w:val="18"/>
              </w:rPr>
              <w:t>2</w:t>
            </w:r>
          </w:p>
        </w:tc>
        <w:tc>
          <w:tcPr>
            <w:tcW w:w="7328" w:type="dxa"/>
            <w:tcBorders>
              <w:top w:val="none" w:sz="0" w:space="0" w:color="auto"/>
              <w:left w:val="none" w:sz="0" w:space="0" w:color="auto"/>
              <w:bottom w:val="single" w:sz="4" w:space="0" w:color="000000"/>
              <w:right w:val="none" w:sz="0" w:space="0" w:color="auto"/>
            </w:tcBorders>
            <w:shd w:val="clear" w:color="D9D9D9" w:fill="D9D9D9"/>
          </w:tcPr>
          <w:p w14:paraId="3B803CE7" w14:textId="77777777" w:rsidR="00CE3C89" w:rsidRPr="00B2227C" w:rsidRDefault="003C185B" w:rsidP="00B2227C">
            <w:pPr>
              <w:keepNext/>
              <w:pBdr>
                <w:top w:val="nil"/>
                <w:left w:val="nil"/>
                <w:bottom w:val="nil"/>
                <w:right w:val="nil"/>
                <w:between w:val="nil"/>
              </w:pBdr>
              <w:spacing w:before="60" w:after="60"/>
              <w:jc w:val="left"/>
              <w:cnfStyle w:val="100000000000" w:firstRow="1" w:lastRow="0" w:firstColumn="0" w:lastColumn="0" w:oddVBand="0" w:evenVBand="0" w:oddHBand="0" w:evenHBand="0" w:firstRowFirstColumn="0" w:firstRowLastColumn="0" w:lastRowFirstColumn="0" w:lastRowLastColumn="0"/>
              <w:rPr>
                <w:rFonts w:eastAsia="Arial"/>
                <w:color w:val="auto"/>
                <w:szCs w:val="18"/>
              </w:rPr>
            </w:pPr>
            <w:r w:rsidRPr="00B2227C">
              <w:rPr>
                <w:rFonts w:eastAsia="Arial"/>
                <w:bCs w:val="0"/>
                <w:color w:val="auto"/>
                <w:szCs w:val="18"/>
              </w:rPr>
              <w:t xml:space="preserve">Especificación de Software </w:t>
            </w:r>
          </w:p>
        </w:tc>
      </w:tr>
      <w:tr w:rsidR="00CE3C89" w:rsidRPr="00B2227C" w14:paraId="4848E4D2"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tcBorders>
              <w:bottom w:val="single" w:sz="4" w:space="0" w:color="000000"/>
            </w:tcBorders>
            <w:shd w:val="clear" w:color="FFFFFF" w:fill="FFFFFF"/>
          </w:tcPr>
          <w:p w14:paraId="2CBFF5A9"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Descripción</w:t>
            </w:r>
          </w:p>
        </w:tc>
        <w:tc>
          <w:tcPr>
            <w:tcW w:w="7328" w:type="dxa"/>
            <w:tcBorders>
              <w:bottom w:val="single" w:sz="4" w:space="0" w:color="000000"/>
            </w:tcBorders>
            <w:shd w:val="clear" w:color="FFFFFF" w:fill="FFFFFF"/>
          </w:tcPr>
          <w:p w14:paraId="5B402E9B"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El backend se desarrollará en Java mediante servicios SOAP/JAX-WS compatibles con el servidor de aplicaciones elegido; la lógica de conversión estará separada de las clases que exponen los endpoints.</w:t>
            </w:r>
          </w:p>
        </w:tc>
      </w:tr>
      <w:tr w:rsidR="00CE3C89" w:rsidRPr="00B2227C" w14:paraId="0C822116"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088" w:type="dxa"/>
            <w:tcBorders>
              <w:bottom w:val="single" w:sz="4" w:space="0" w:color="000000"/>
            </w:tcBorders>
            <w:shd w:val="clear" w:color="FFFFFF" w:fill="FFFFFF"/>
          </w:tcPr>
          <w:p w14:paraId="2F7F3770"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Importancia</w:t>
            </w:r>
          </w:p>
        </w:tc>
        <w:tc>
          <w:tcPr>
            <w:tcW w:w="7328" w:type="dxa"/>
            <w:tcBorders>
              <w:bottom w:val="single" w:sz="4" w:space="0" w:color="000000"/>
            </w:tcBorders>
            <w:shd w:val="clear" w:color="FFFFFF" w:fill="FFFFFF"/>
          </w:tcPr>
          <w:p w14:paraId="18F86688" w14:textId="2A408136" w:rsidR="00CE3C89" w:rsidRPr="00B2227C" w:rsidRDefault="003C185B" w:rsidP="00B2227C">
            <w:pPr>
              <w:keepNext/>
              <w:pBdr>
                <w:top w:val="nil"/>
                <w:left w:val="nil"/>
                <w:bottom w:val="nil"/>
                <w:right w:val="nil"/>
                <w:between w:val="nil"/>
              </w:pBd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rFonts w:eastAsia="Arial"/>
                <w:color w:val="auto"/>
                <w:szCs w:val="18"/>
              </w:rPr>
              <w:t>Alta</w:t>
            </w:r>
          </w:p>
        </w:tc>
      </w:tr>
      <w:tr w:rsidR="00CE3C89" w:rsidRPr="00B2227C" w14:paraId="10CA6639"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shd w:val="clear" w:color="FFFFFF" w:fill="FFFFFF"/>
          </w:tcPr>
          <w:p w14:paraId="773C0CE0" w14:textId="77777777" w:rsidR="00CE3C89" w:rsidRPr="00B2227C" w:rsidRDefault="003C185B" w:rsidP="00B2227C">
            <w:pPr>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Estado</w:t>
            </w:r>
          </w:p>
        </w:tc>
        <w:tc>
          <w:tcPr>
            <w:tcW w:w="7328" w:type="dxa"/>
            <w:shd w:val="clear" w:color="FFFFFF" w:fill="FFFFFF"/>
          </w:tcPr>
          <w:p w14:paraId="4916F539" w14:textId="07A9BEB0" w:rsidR="00CE3C89" w:rsidRPr="00B2227C" w:rsidRDefault="003C185B" w:rsidP="00B2227C">
            <w:pPr>
              <w:pBdr>
                <w:top w:val="nil"/>
                <w:left w:val="nil"/>
                <w:bottom w:val="nil"/>
                <w:right w:val="nil"/>
                <w:between w:val="nil"/>
              </w:pBd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rFonts w:eastAsia="Arial"/>
                <w:color w:val="auto"/>
                <w:szCs w:val="18"/>
              </w:rPr>
              <w:t>Aprobado</w:t>
            </w:r>
          </w:p>
        </w:tc>
      </w:tr>
    </w:tbl>
    <w:p w14:paraId="51A45CD0" w14:textId="6DD5E5FD" w:rsidR="00CE3C89" w:rsidRPr="00B5394D" w:rsidRDefault="003C185B" w:rsidP="00B2227C">
      <w:pPr>
        <w:pStyle w:val="Descripcin"/>
        <w:keepNext/>
        <w:spacing w:before="240"/>
      </w:pPr>
      <w:bookmarkStart w:id="105" w:name="_Toc243458956"/>
      <w:r w:rsidRPr="00B5394D">
        <w:t xml:space="preserve">Tabla </w:t>
      </w:r>
      <w:fldSimple w:instr=" SEQ Tabla \* ARABIC ">
        <w:r w:rsidR="00B5394D" w:rsidRPr="00B5394D">
          <w:rPr>
            <w:noProof/>
          </w:rPr>
          <w:t>32</w:t>
        </w:r>
      </w:fldSimple>
      <w:r w:rsidRPr="00B5394D">
        <w:t>. Requisito no funcional: Entorno de Desarrollo</w:t>
      </w:r>
      <w:bookmarkEnd w:id="105"/>
    </w:p>
    <w:tbl>
      <w:tblPr>
        <w:tblStyle w:val="afe"/>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088"/>
        <w:gridCol w:w="7328"/>
      </w:tblGrid>
      <w:tr w:rsidR="00CE3C89" w:rsidRPr="00B2227C" w14:paraId="280F21C6"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tcBorders>
              <w:top w:val="none" w:sz="0" w:space="0" w:color="auto"/>
              <w:left w:val="none" w:sz="0" w:space="0" w:color="auto"/>
              <w:bottom w:val="single" w:sz="4" w:space="0" w:color="000000"/>
              <w:right w:val="none" w:sz="0" w:space="0" w:color="auto"/>
            </w:tcBorders>
            <w:shd w:val="clear" w:color="D9D9D9" w:fill="D9D9D9"/>
          </w:tcPr>
          <w:p w14:paraId="29896929"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RNF-00</w:t>
            </w:r>
            <w:r w:rsidRPr="00B2227C">
              <w:rPr>
                <w:bCs w:val="0"/>
                <w:color w:val="auto"/>
                <w:szCs w:val="18"/>
              </w:rPr>
              <w:t>3</w:t>
            </w:r>
          </w:p>
        </w:tc>
        <w:tc>
          <w:tcPr>
            <w:tcW w:w="7328" w:type="dxa"/>
            <w:tcBorders>
              <w:top w:val="none" w:sz="0" w:space="0" w:color="auto"/>
              <w:left w:val="none" w:sz="0" w:space="0" w:color="auto"/>
              <w:bottom w:val="single" w:sz="4" w:space="0" w:color="000000"/>
              <w:right w:val="none" w:sz="0" w:space="0" w:color="auto"/>
            </w:tcBorders>
            <w:shd w:val="clear" w:color="D9D9D9" w:fill="D9D9D9"/>
          </w:tcPr>
          <w:p w14:paraId="17941C52" w14:textId="77777777" w:rsidR="00CE3C89" w:rsidRPr="00B2227C" w:rsidRDefault="003C185B" w:rsidP="00B2227C">
            <w:pPr>
              <w:keepNext/>
              <w:pBdr>
                <w:top w:val="nil"/>
                <w:left w:val="nil"/>
                <w:bottom w:val="nil"/>
                <w:right w:val="nil"/>
                <w:between w:val="nil"/>
              </w:pBdr>
              <w:spacing w:before="60" w:after="60"/>
              <w:jc w:val="left"/>
              <w:cnfStyle w:val="100000000000" w:firstRow="1" w:lastRow="0" w:firstColumn="0" w:lastColumn="0" w:oddVBand="0" w:evenVBand="0" w:oddHBand="0" w:evenHBand="0" w:firstRowFirstColumn="0" w:firstRowLastColumn="0" w:lastRowFirstColumn="0" w:lastRowLastColumn="0"/>
              <w:rPr>
                <w:rFonts w:eastAsia="Arial"/>
                <w:color w:val="auto"/>
                <w:szCs w:val="18"/>
              </w:rPr>
            </w:pPr>
            <w:r w:rsidRPr="00B2227C">
              <w:rPr>
                <w:bCs w:val="0"/>
                <w:color w:val="auto"/>
              </w:rPr>
              <w:t>Entorno de Desarrollo</w:t>
            </w:r>
          </w:p>
        </w:tc>
      </w:tr>
      <w:tr w:rsidR="00CE3C89" w:rsidRPr="00B2227C" w14:paraId="5FF2D5A6"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tcBorders>
              <w:bottom w:val="single" w:sz="4" w:space="0" w:color="000000"/>
            </w:tcBorders>
            <w:shd w:val="clear" w:color="FFFFFF" w:fill="FFFFFF"/>
          </w:tcPr>
          <w:p w14:paraId="678F744E"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Descripción</w:t>
            </w:r>
          </w:p>
        </w:tc>
        <w:tc>
          <w:tcPr>
            <w:tcW w:w="7328" w:type="dxa"/>
            <w:tcBorders>
              <w:bottom w:val="single" w:sz="4" w:space="0" w:color="000000"/>
            </w:tcBorders>
            <w:shd w:val="clear" w:color="FFFFFF" w:fill="FFFFFF"/>
          </w:tcPr>
          <w:p w14:paraId="056DCA34"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El código fuente se desarrollará y organizará en Apache NetBeans o entorno equivalente autorizado, conservando separados los componentes SOAP, seguridad, catálogo, lógica de conversión y modelos de respuesta.</w:t>
            </w:r>
          </w:p>
        </w:tc>
      </w:tr>
      <w:tr w:rsidR="00CE3C89" w:rsidRPr="00B2227C" w14:paraId="04CB16AE"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088" w:type="dxa"/>
            <w:tcBorders>
              <w:bottom w:val="single" w:sz="4" w:space="0" w:color="000000"/>
            </w:tcBorders>
            <w:shd w:val="clear" w:color="FFFFFF" w:fill="FFFFFF"/>
          </w:tcPr>
          <w:p w14:paraId="01FB3A51"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Importancia</w:t>
            </w:r>
          </w:p>
        </w:tc>
        <w:tc>
          <w:tcPr>
            <w:tcW w:w="7328" w:type="dxa"/>
            <w:tcBorders>
              <w:bottom w:val="single" w:sz="4" w:space="0" w:color="000000"/>
            </w:tcBorders>
            <w:shd w:val="clear" w:color="FFFFFF" w:fill="FFFFFF"/>
          </w:tcPr>
          <w:p w14:paraId="730E4071" w14:textId="16051B67" w:rsidR="00CE3C89" w:rsidRPr="00B2227C" w:rsidRDefault="003C185B" w:rsidP="00B2227C">
            <w:pPr>
              <w:keepNext/>
              <w:pBdr>
                <w:top w:val="nil"/>
                <w:left w:val="nil"/>
                <w:bottom w:val="nil"/>
                <w:right w:val="nil"/>
                <w:between w:val="nil"/>
              </w:pBd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rFonts w:eastAsia="Arial"/>
                <w:color w:val="auto"/>
                <w:szCs w:val="18"/>
              </w:rPr>
              <w:t>Alta</w:t>
            </w:r>
          </w:p>
        </w:tc>
      </w:tr>
      <w:tr w:rsidR="00CE3C89" w:rsidRPr="00B2227C" w14:paraId="701728AD"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shd w:val="clear" w:color="FFFFFF" w:fill="FFFFFF"/>
          </w:tcPr>
          <w:p w14:paraId="7E31CCC7" w14:textId="77777777" w:rsidR="00CE3C89" w:rsidRPr="00B2227C" w:rsidRDefault="003C185B" w:rsidP="00B2227C">
            <w:pPr>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Estado</w:t>
            </w:r>
          </w:p>
        </w:tc>
        <w:tc>
          <w:tcPr>
            <w:tcW w:w="7328" w:type="dxa"/>
            <w:shd w:val="clear" w:color="FFFFFF" w:fill="FFFFFF"/>
          </w:tcPr>
          <w:p w14:paraId="5E229767" w14:textId="5CF8F5C0" w:rsidR="00CE3C89" w:rsidRPr="00B2227C" w:rsidRDefault="003C185B" w:rsidP="00B2227C">
            <w:pPr>
              <w:pBdr>
                <w:top w:val="nil"/>
                <w:left w:val="nil"/>
                <w:bottom w:val="nil"/>
                <w:right w:val="nil"/>
                <w:between w:val="nil"/>
              </w:pBd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rFonts w:eastAsia="Arial"/>
                <w:color w:val="auto"/>
                <w:szCs w:val="18"/>
              </w:rPr>
              <w:t>Aprobado</w:t>
            </w:r>
          </w:p>
        </w:tc>
      </w:tr>
    </w:tbl>
    <w:p w14:paraId="2F3D2652" w14:textId="42A70690" w:rsidR="00CE3C89" w:rsidRPr="00B5394D" w:rsidRDefault="003C185B" w:rsidP="00B2227C">
      <w:pPr>
        <w:pStyle w:val="Descripcin"/>
        <w:keepNext/>
        <w:spacing w:before="240"/>
      </w:pPr>
      <w:bookmarkStart w:id="106" w:name="_qqj79dytzghp" w:colFirst="0" w:colLast="0"/>
      <w:bookmarkStart w:id="107" w:name="_Toc243458957"/>
      <w:bookmarkEnd w:id="106"/>
      <w:r w:rsidRPr="00B5394D">
        <w:t xml:space="preserve">Tabla </w:t>
      </w:r>
      <w:fldSimple w:instr=" SEQ Tabla \* ARABIC ">
        <w:r w:rsidR="00B5394D" w:rsidRPr="00B5394D">
          <w:rPr>
            <w:noProof/>
          </w:rPr>
          <w:t>33</w:t>
        </w:r>
      </w:fldSimple>
      <w:r w:rsidRPr="00B5394D">
        <w:t>. Requisito no funcional: Servidor de Aplicaciones</w:t>
      </w:r>
      <w:bookmarkEnd w:id="107"/>
    </w:p>
    <w:tbl>
      <w:tblPr>
        <w:tblStyle w:val="aff"/>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088"/>
        <w:gridCol w:w="7328"/>
      </w:tblGrid>
      <w:tr w:rsidR="00CE3C89" w:rsidRPr="00B2227C" w14:paraId="3B22B9CA"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tcBorders>
              <w:top w:val="none" w:sz="0" w:space="0" w:color="auto"/>
              <w:left w:val="none" w:sz="0" w:space="0" w:color="auto"/>
              <w:bottom w:val="single" w:sz="4" w:space="0" w:color="000000"/>
              <w:right w:val="none" w:sz="0" w:space="0" w:color="auto"/>
            </w:tcBorders>
            <w:shd w:val="clear" w:color="D9D9D9" w:fill="D9D9D9"/>
          </w:tcPr>
          <w:p w14:paraId="57F3DCB9"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RNF-00</w:t>
            </w:r>
            <w:r w:rsidRPr="00B2227C">
              <w:rPr>
                <w:bCs w:val="0"/>
                <w:color w:val="auto"/>
                <w:szCs w:val="18"/>
              </w:rPr>
              <w:t>4</w:t>
            </w:r>
          </w:p>
        </w:tc>
        <w:tc>
          <w:tcPr>
            <w:tcW w:w="7328" w:type="dxa"/>
            <w:tcBorders>
              <w:top w:val="none" w:sz="0" w:space="0" w:color="auto"/>
              <w:left w:val="none" w:sz="0" w:space="0" w:color="auto"/>
              <w:bottom w:val="single" w:sz="4" w:space="0" w:color="000000"/>
              <w:right w:val="none" w:sz="0" w:space="0" w:color="auto"/>
            </w:tcBorders>
            <w:shd w:val="clear" w:color="D9D9D9" w:fill="D9D9D9"/>
          </w:tcPr>
          <w:p w14:paraId="4167833E" w14:textId="77777777" w:rsidR="00CE3C89" w:rsidRPr="00B2227C" w:rsidRDefault="003C185B" w:rsidP="00B2227C">
            <w:pPr>
              <w:keepNext/>
              <w:pBdr>
                <w:top w:val="nil"/>
                <w:left w:val="nil"/>
                <w:bottom w:val="nil"/>
                <w:right w:val="nil"/>
                <w:between w:val="nil"/>
              </w:pBdr>
              <w:spacing w:before="60" w:after="60"/>
              <w:jc w:val="left"/>
              <w:cnfStyle w:val="100000000000" w:firstRow="1" w:lastRow="0" w:firstColumn="0" w:lastColumn="0" w:oddVBand="0" w:evenVBand="0" w:oddHBand="0" w:evenHBand="0" w:firstRowFirstColumn="0" w:firstRowLastColumn="0" w:lastRowFirstColumn="0" w:lastRowLastColumn="0"/>
              <w:rPr>
                <w:rFonts w:eastAsia="Arial"/>
                <w:color w:val="auto"/>
                <w:szCs w:val="18"/>
              </w:rPr>
            </w:pPr>
            <w:r w:rsidRPr="00B2227C">
              <w:rPr>
                <w:bCs w:val="0"/>
                <w:iCs/>
                <w:color w:val="auto"/>
              </w:rPr>
              <w:t>Servidor de Aplicaciones</w:t>
            </w:r>
          </w:p>
        </w:tc>
      </w:tr>
      <w:tr w:rsidR="00CE3C89" w:rsidRPr="00B2227C" w14:paraId="249FF829"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tcBorders>
              <w:bottom w:val="single" w:sz="4" w:space="0" w:color="000000"/>
            </w:tcBorders>
            <w:shd w:val="clear" w:color="FFFFFF" w:fill="FFFFFF"/>
          </w:tcPr>
          <w:p w14:paraId="3E3E532C"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Descripción</w:t>
            </w:r>
          </w:p>
        </w:tc>
        <w:tc>
          <w:tcPr>
            <w:tcW w:w="7328" w:type="dxa"/>
            <w:tcBorders>
              <w:bottom w:val="single" w:sz="4" w:space="0" w:color="000000"/>
            </w:tcBorders>
            <w:shd w:val="clear" w:color="FFFFFF" w:fill="FFFFFF"/>
          </w:tcPr>
          <w:p w14:paraId="7809A230"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El servicio se desplegará en Payara con una versión de Java y las bibliotecas SOAP/JAX-WS que sean compatibles entre sí.</w:t>
            </w:r>
          </w:p>
        </w:tc>
      </w:tr>
      <w:tr w:rsidR="00CE3C89" w:rsidRPr="00B2227C" w14:paraId="5A1E5FDA"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088" w:type="dxa"/>
            <w:tcBorders>
              <w:bottom w:val="single" w:sz="4" w:space="0" w:color="000000"/>
            </w:tcBorders>
            <w:shd w:val="clear" w:color="FFFFFF" w:fill="FFFFFF"/>
          </w:tcPr>
          <w:p w14:paraId="280005F4"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Importancia</w:t>
            </w:r>
          </w:p>
        </w:tc>
        <w:tc>
          <w:tcPr>
            <w:tcW w:w="7328" w:type="dxa"/>
            <w:tcBorders>
              <w:bottom w:val="single" w:sz="4" w:space="0" w:color="000000"/>
            </w:tcBorders>
            <w:shd w:val="clear" w:color="FFFFFF" w:fill="FFFFFF"/>
          </w:tcPr>
          <w:p w14:paraId="73568AF9" w14:textId="55F8B934" w:rsidR="00CE3C89" w:rsidRPr="00B2227C" w:rsidRDefault="003C185B" w:rsidP="00B2227C">
            <w:pPr>
              <w:keepNext/>
              <w:pBdr>
                <w:top w:val="nil"/>
                <w:left w:val="nil"/>
                <w:bottom w:val="nil"/>
                <w:right w:val="nil"/>
                <w:between w:val="nil"/>
              </w:pBd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rFonts w:eastAsia="Arial"/>
                <w:color w:val="auto"/>
                <w:szCs w:val="18"/>
              </w:rPr>
              <w:t>Alta</w:t>
            </w:r>
          </w:p>
        </w:tc>
      </w:tr>
      <w:tr w:rsidR="00CE3C89" w:rsidRPr="00B2227C" w14:paraId="753EC00D"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shd w:val="clear" w:color="FFFFFF" w:fill="FFFFFF"/>
          </w:tcPr>
          <w:p w14:paraId="5A500F87" w14:textId="77777777" w:rsidR="00CE3C89" w:rsidRPr="00B2227C" w:rsidRDefault="003C185B" w:rsidP="00B2227C">
            <w:pPr>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Estado</w:t>
            </w:r>
          </w:p>
        </w:tc>
        <w:tc>
          <w:tcPr>
            <w:tcW w:w="7328" w:type="dxa"/>
            <w:shd w:val="clear" w:color="FFFFFF" w:fill="FFFFFF"/>
          </w:tcPr>
          <w:p w14:paraId="13D1DE02" w14:textId="41E5D802" w:rsidR="00CE3C89" w:rsidRPr="00B2227C" w:rsidRDefault="003C185B" w:rsidP="00B2227C">
            <w:pPr>
              <w:pBdr>
                <w:top w:val="nil"/>
                <w:left w:val="nil"/>
                <w:bottom w:val="nil"/>
                <w:right w:val="nil"/>
                <w:between w:val="nil"/>
              </w:pBd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rFonts w:eastAsia="Arial"/>
                <w:color w:val="auto"/>
                <w:szCs w:val="18"/>
              </w:rPr>
              <w:t>Aprobado</w:t>
            </w:r>
          </w:p>
        </w:tc>
      </w:tr>
    </w:tbl>
    <w:p w14:paraId="466A240E" w14:textId="3B25EA7F" w:rsidR="00CE3C89" w:rsidRPr="00B5394D" w:rsidRDefault="003C185B" w:rsidP="00B2227C">
      <w:pPr>
        <w:pStyle w:val="Descripcin"/>
        <w:keepNext/>
        <w:spacing w:before="240"/>
      </w:pPr>
      <w:bookmarkStart w:id="108" w:name="_h2v7cd61blly" w:colFirst="0" w:colLast="0"/>
      <w:bookmarkStart w:id="109" w:name="_Toc243458958"/>
      <w:bookmarkEnd w:id="108"/>
      <w:r w:rsidRPr="00B5394D">
        <w:t xml:space="preserve">Tabla </w:t>
      </w:r>
      <w:fldSimple w:instr=" SEQ Tabla \* ARABIC ">
        <w:r w:rsidR="00B5394D" w:rsidRPr="00B5394D">
          <w:rPr>
            <w:noProof/>
          </w:rPr>
          <w:t>34</w:t>
        </w:r>
      </w:fldSimple>
      <w:r w:rsidRPr="00B5394D">
        <w:t>. Requisito no funcional: Seguridad y Autorización mediante Token</w:t>
      </w:r>
      <w:bookmarkEnd w:id="109"/>
    </w:p>
    <w:tbl>
      <w:tblPr>
        <w:tblStyle w:val="aff0"/>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088"/>
        <w:gridCol w:w="7328"/>
      </w:tblGrid>
      <w:tr w:rsidR="00CE3C89" w:rsidRPr="00B2227C" w14:paraId="2ADE7E26"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tcBorders>
              <w:top w:val="none" w:sz="0" w:space="0" w:color="auto"/>
              <w:left w:val="none" w:sz="0" w:space="0" w:color="auto"/>
              <w:bottom w:val="single" w:sz="4" w:space="0" w:color="000000"/>
              <w:right w:val="none" w:sz="0" w:space="0" w:color="auto"/>
            </w:tcBorders>
            <w:shd w:val="clear" w:color="D9D9D9" w:fill="D9D9D9"/>
          </w:tcPr>
          <w:p w14:paraId="70F61070"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RNF-00</w:t>
            </w:r>
            <w:r w:rsidRPr="00B2227C">
              <w:rPr>
                <w:bCs w:val="0"/>
                <w:color w:val="auto"/>
                <w:szCs w:val="18"/>
              </w:rPr>
              <w:t>5</w:t>
            </w:r>
          </w:p>
        </w:tc>
        <w:tc>
          <w:tcPr>
            <w:tcW w:w="7328" w:type="dxa"/>
            <w:tcBorders>
              <w:top w:val="none" w:sz="0" w:space="0" w:color="auto"/>
              <w:left w:val="none" w:sz="0" w:space="0" w:color="auto"/>
              <w:bottom w:val="single" w:sz="4" w:space="0" w:color="000000"/>
              <w:right w:val="none" w:sz="0" w:space="0" w:color="auto"/>
            </w:tcBorders>
            <w:shd w:val="clear" w:color="D9D9D9" w:fill="D9D9D9"/>
          </w:tcPr>
          <w:p w14:paraId="2AE19359" w14:textId="77777777" w:rsidR="00CE3C89" w:rsidRPr="00B2227C" w:rsidRDefault="003C185B" w:rsidP="00B2227C">
            <w:pPr>
              <w:keepNext/>
              <w:pBdr>
                <w:top w:val="nil"/>
                <w:left w:val="nil"/>
                <w:bottom w:val="nil"/>
                <w:right w:val="nil"/>
                <w:between w:val="nil"/>
              </w:pBdr>
              <w:spacing w:before="60" w:after="60"/>
              <w:jc w:val="left"/>
              <w:cnfStyle w:val="100000000000" w:firstRow="1" w:lastRow="0" w:firstColumn="0" w:lastColumn="0" w:oddVBand="0" w:evenVBand="0" w:oddHBand="0" w:evenHBand="0" w:firstRowFirstColumn="0" w:firstRowLastColumn="0" w:lastRowFirstColumn="0" w:lastRowLastColumn="0"/>
              <w:rPr>
                <w:rFonts w:eastAsia="Arial"/>
                <w:color w:val="auto"/>
                <w:szCs w:val="18"/>
              </w:rPr>
            </w:pPr>
            <w:r w:rsidRPr="00B2227C">
              <w:rPr>
                <w:bCs w:val="0"/>
                <w:iCs/>
                <w:color w:val="auto"/>
              </w:rPr>
              <w:t>Seguridad y Autorización mediante Token</w:t>
            </w:r>
          </w:p>
        </w:tc>
      </w:tr>
      <w:tr w:rsidR="00CE3C89" w:rsidRPr="00B2227C" w14:paraId="6E53EBBC"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tcBorders>
              <w:bottom w:val="single" w:sz="4" w:space="0" w:color="000000"/>
            </w:tcBorders>
            <w:shd w:val="clear" w:color="FFFFFF" w:fill="FFFFFF"/>
          </w:tcPr>
          <w:p w14:paraId="349A2FDA"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Descripción</w:t>
            </w:r>
          </w:p>
        </w:tc>
        <w:tc>
          <w:tcPr>
            <w:tcW w:w="7328" w:type="dxa"/>
            <w:tcBorders>
              <w:bottom w:val="single" w:sz="4" w:space="0" w:color="000000"/>
            </w:tcBorders>
            <w:shd w:val="clear" w:color="FFFFFF" w:fill="FFFFFF"/>
          </w:tcPr>
          <w:p w14:paraId="1A2A92F1"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Toda solicitud protegida se procesará únicamente si aporta un token válido y vigente; de lo contrario, el servidor devolverá respuesta de error sin ejecutar el cálculo.</w:t>
            </w:r>
          </w:p>
        </w:tc>
      </w:tr>
      <w:tr w:rsidR="00CE3C89" w:rsidRPr="00B2227C" w14:paraId="30ABF597"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088" w:type="dxa"/>
            <w:tcBorders>
              <w:bottom w:val="single" w:sz="4" w:space="0" w:color="000000"/>
            </w:tcBorders>
            <w:shd w:val="clear" w:color="FFFFFF" w:fill="FFFFFF"/>
          </w:tcPr>
          <w:p w14:paraId="24877061"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Importancia</w:t>
            </w:r>
          </w:p>
        </w:tc>
        <w:tc>
          <w:tcPr>
            <w:tcW w:w="7328" w:type="dxa"/>
            <w:tcBorders>
              <w:bottom w:val="single" w:sz="4" w:space="0" w:color="000000"/>
            </w:tcBorders>
            <w:shd w:val="clear" w:color="FFFFFF" w:fill="FFFFFF"/>
          </w:tcPr>
          <w:p w14:paraId="3B2FB7D3" w14:textId="299C8F95" w:rsidR="00CE3C89" w:rsidRPr="00B2227C" w:rsidRDefault="003C185B" w:rsidP="00B2227C">
            <w:pPr>
              <w:keepNext/>
              <w:pBdr>
                <w:top w:val="nil"/>
                <w:left w:val="nil"/>
                <w:bottom w:val="nil"/>
                <w:right w:val="nil"/>
                <w:between w:val="nil"/>
              </w:pBd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rFonts w:eastAsia="Arial"/>
                <w:color w:val="auto"/>
                <w:szCs w:val="18"/>
              </w:rPr>
              <w:t>Alta</w:t>
            </w:r>
          </w:p>
        </w:tc>
      </w:tr>
      <w:tr w:rsidR="00CE3C89" w:rsidRPr="00B2227C" w14:paraId="440558E6"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shd w:val="clear" w:color="FFFFFF" w:fill="FFFFFF"/>
          </w:tcPr>
          <w:p w14:paraId="4FF976D3" w14:textId="77777777" w:rsidR="00CE3C89" w:rsidRPr="00B2227C" w:rsidRDefault="003C185B" w:rsidP="00B2227C">
            <w:pPr>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Estado</w:t>
            </w:r>
          </w:p>
        </w:tc>
        <w:tc>
          <w:tcPr>
            <w:tcW w:w="7328" w:type="dxa"/>
            <w:shd w:val="clear" w:color="FFFFFF" w:fill="FFFFFF"/>
          </w:tcPr>
          <w:p w14:paraId="14F632BE" w14:textId="763D0C36" w:rsidR="00CE3C89" w:rsidRPr="00B2227C" w:rsidRDefault="003C185B" w:rsidP="00B2227C">
            <w:pPr>
              <w:pBdr>
                <w:top w:val="nil"/>
                <w:left w:val="nil"/>
                <w:bottom w:val="nil"/>
                <w:right w:val="nil"/>
                <w:between w:val="nil"/>
              </w:pBd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rFonts w:eastAsia="Arial"/>
                <w:color w:val="auto"/>
                <w:szCs w:val="18"/>
              </w:rPr>
              <w:t>Aprobado</w:t>
            </w:r>
          </w:p>
        </w:tc>
      </w:tr>
    </w:tbl>
    <w:p w14:paraId="199B7204" w14:textId="287D3DB7" w:rsidR="00CE3C89" w:rsidRPr="00B5394D" w:rsidRDefault="003C185B" w:rsidP="00B2227C">
      <w:pPr>
        <w:pStyle w:val="Descripcin"/>
        <w:keepNext/>
        <w:spacing w:before="240"/>
      </w:pPr>
      <w:bookmarkStart w:id="110" w:name="_Toc243458959"/>
      <w:r w:rsidRPr="00B5394D">
        <w:t xml:space="preserve">Tabla </w:t>
      </w:r>
      <w:fldSimple w:instr=" SEQ Tabla \* ARABIC ">
        <w:r w:rsidR="00B5394D" w:rsidRPr="00B5394D">
          <w:rPr>
            <w:noProof/>
          </w:rPr>
          <w:t>35</w:t>
        </w:r>
      </w:fldSimple>
      <w:r w:rsidRPr="00B5394D">
        <w:t>. Requisito no funcional: Usabilidad multicanal</w:t>
      </w:r>
      <w:bookmarkEnd w:id="110"/>
    </w:p>
    <w:tbl>
      <w:tblPr>
        <w:tblStyle w:val="aff1"/>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088"/>
        <w:gridCol w:w="7328"/>
      </w:tblGrid>
      <w:tr w:rsidR="00CE3C89" w:rsidRPr="00B2227C" w14:paraId="0EC0FB9F"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tcBorders>
              <w:top w:val="none" w:sz="0" w:space="0" w:color="auto"/>
              <w:left w:val="none" w:sz="0" w:space="0" w:color="auto"/>
              <w:bottom w:val="single" w:sz="4" w:space="0" w:color="000000"/>
              <w:right w:val="none" w:sz="0" w:space="0" w:color="auto"/>
            </w:tcBorders>
            <w:shd w:val="clear" w:color="D9D9D9" w:fill="D9D9D9"/>
          </w:tcPr>
          <w:p w14:paraId="7B71BBD5" w14:textId="77777777" w:rsidR="00CE3C89" w:rsidRPr="00B2227C" w:rsidRDefault="003C185B" w:rsidP="00B2227C">
            <w:pPr>
              <w:keepNext/>
              <w:spacing w:before="60" w:after="60"/>
              <w:jc w:val="left"/>
              <w:rPr>
                <w:color w:val="auto"/>
              </w:rPr>
            </w:pPr>
            <w:r w:rsidRPr="00B2227C">
              <w:rPr>
                <w:color w:val="auto"/>
              </w:rPr>
              <w:t>RNF-006</w:t>
            </w:r>
          </w:p>
        </w:tc>
        <w:tc>
          <w:tcPr>
            <w:tcW w:w="7328" w:type="dxa"/>
            <w:tcBorders>
              <w:top w:val="none" w:sz="0" w:space="0" w:color="auto"/>
              <w:left w:val="none" w:sz="0" w:space="0" w:color="auto"/>
              <w:bottom w:val="single" w:sz="4" w:space="0" w:color="000000"/>
              <w:right w:val="none" w:sz="0" w:space="0" w:color="auto"/>
            </w:tcBorders>
            <w:shd w:val="clear" w:color="D9D9D9" w:fill="D9D9D9"/>
          </w:tcPr>
          <w:p w14:paraId="553FE1A9"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Usabilidad multicanal</w:t>
            </w:r>
          </w:p>
        </w:tc>
      </w:tr>
      <w:tr w:rsidR="00CE3C89" w:rsidRPr="00B2227C" w14:paraId="338D5DD1"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tcBorders>
              <w:bottom w:val="single" w:sz="4" w:space="0" w:color="000000"/>
            </w:tcBorders>
            <w:shd w:val="clear" w:color="FFFFFF" w:fill="FFFFFF"/>
          </w:tcPr>
          <w:p w14:paraId="1C81B378"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Descripción</w:t>
            </w:r>
          </w:p>
        </w:tc>
        <w:tc>
          <w:tcPr>
            <w:tcW w:w="7328" w:type="dxa"/>
            <w:tcBorders>
              <w:bottom w:val="single" w:sz="4" w:space="0" w:color="000000"/>
            </w:tcBorders>
            <w:shd w:val="clear" w:color="FFFFFF" w:fill="FFFFFF"/>
          </w:tcPr>
          <w:p w14:paraId="36CEB89E"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El usuario podrá completar las mismas funciones principales mediante consola, escritorio, web y Android, con presentación adaptada al canal y mensajes comprensibles.</w:t>
            </w:r>
          </w:p>
        </w:tc>
      </w:tr>
      <w:tr w:rsidR="00CE3C89" w:rsidRPr="00B2227C" w14:paraId="58409E7D"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088" w:type="dxa"/>
            <w:tcBorders>
              <w:bottom w:val="single" w:sz="4" w:space="0" w:color="000000"/>
            </w:tcBorders>
            <w:shd w:val="clear" w:color="FFFFFF" w:fill="FFFFFF"/>
          </w:tcPr>
          <w:p w14:paraId="5154DB4A"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Importancia</w:t>
            </w:r>
          </w:p>
        </w:tc>
        <w:tc>
          <w:tcPr>
            <w:tcW w:w="7328" w:type="dxa"/>
            <w:tcBorders>
              <w:bottom w:val="single" w:sz="4" w:space="0" w:color="000000"/>
            </w:tcBorders>
            <w:shd w:val="clear" w:color="FFFFFF" w:fill="FFFFFF"/>
          </w:tcPr>
          <w:p w14:paraId="66F4CBF0" w14:textId="1F0A5F97" w:rsidR="00CE3C89" w:rsidRPr="00B2227C" w:rsidRDefault="003C185B" w:rsidP="00B2227C">
            <w:pPr>
              <w:keepNext/>
              <w:pBdr>
                <w:top w:val="nil"/>
                <w:left w:val="nil"/>
                <w:bottom w:val="nil"/>
                <w:right w:val="nil"/>
                <w:between w:val="nil"/>
              </w:pBd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rFonts w:eastAsia="Arial"/>
                <w:color w:val="auto"/>
                <w:szCs w:val="18"/>
              </w:rPr>
              <w:t>Alta</w:t>
            </w:r>
          </w:p>
        </w:tc>
      </w:tr>
      <w:tr w:rsidR="00CE3C89" w:rsidRPr="00B2227C" w14:paraId="529F13A1"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shd w:val="clear" w:color="FFFFFF" w:fill="FFFFFF"/>
          </w:tcPr>
          <w:p w14:paraId="420CF541" w14:textId="77777777" w:rsidR="00CE3C89" w:rsidRPr="00B2227C" w:rsidRDefault="003C185B" w:rsidP="00B2227C">
            <w:pPr>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Estado</w:t>
            </w:r>
          </w:p>
        </w:tc>
        <w:tc>
          <w:tcPr>
            <w:tcW w:w="7328" w:type="dxa"/>
            <w:shd w:val="clear" w:color="FFFFFF" w:fill="FFFFFF"/>
          </w:tcPr>
          <w:p w14:paraId="0642FAE0" w14:textId="6C01F3F4" w:rsidR="00CE3C89" w:rsidRPr="00B2227C" w:rsidRDefault="003C185B" w:rsidP="00B2227C">
            <w:pPr>
              <w:pBdr>
                <w:top w:val="nil"/>
                <w:left w:val="nil"/>
                <w:bottom w:val="nil"/>
                <w:right w:val="nil"/>
                <w:between w:val="nil"/>
              </w:pBd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rFonts w:eastAsia="Arial"/>
                <w:color w:val="auto"/>
                <w:szCs w:val="18"/>
              </w:rPr>
              <w:t>Aprobado</w:t>
            </w:r>
          </w:p>
        </w:tc>
      </w:tr>
    </w:tbl>
    <w:p w14:paraId="716EA6BD" w14:textId="07C20249" w:rsidR="00CE3C89" w:rsidRPr="00B5394D" w:rsidRDefault="003C185B" w:rsidP="00B2227C">
      <w:pPr>
        <w:pStyle w:val="Descripcin"/>
        <w:keepNext/>
        <w:spacing w:before="240"/>
      </w:pPr>
      <w:bookmarkStart w:id="111" w:name="_8ccljsk8nitt" w:colFirst="0" w:colLast="0"/>
      <w:bookmarkStart w:id="112" w:name="_Toc243458960"/>
      <w:bookmarkEnd w:id="111"/>
      <w:r w:rsidRPr="00B5394D">
        <w:t xml:space="preserve">Tabla </w:t>
      </w:r>
      <w:fldSimple w:instr=" SEQ Tabla \* ARABIC ">
        <w:r w:rsidR="00B5394D" w:rsidRPr="00B5394D">
          <w:rPr>
            <w:noProof/>
          </w:rPr>
          <w:t>36</w:t>
        </w:r>
      </w:fldSimple>
      <w:r w:rsidRPr="00B5394D">
        <w:t>. Requisito no funcional: Mantenibilidad</w:t>
      </w:r>
      <w:bookmarkEnd w:id="112"/>
    </w:p>
    <w:tbl>
      <w:tblPr>
        <w:tblStyle w:val="aff2"/>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100" w:type="dxa"/>
          <w:bottom w:w="40" w:type="dxa"/>
          <w:right w:w="100" w:type="dxa"/>
        </w:tblCellMar>
        <w:tblLook w:val="04A0" w:firstRow="1" w:lastRow="0" w:firstColumn="1" w:lastColumn="0" w:noHBand="0" w:noVBand="1"/>
      </w:tblPr>
      <w:tblGrid>
        <w:gridCol w:w="2088"/>
        <w:gridCol w:w="7328"/>
      </w:tblGrid>
      <w:tr w:rsidR="00CE3C89" w:rsidRPr="00B2227C" w14:paraId="686DD7B7" w14:textId="77777777" w:rsidTr="003419E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tcBorders>
              <w:top w:val="none" w:sz="0" w:space="0" w:color="auto"/>
              <w:left w:val="none" w:sz="0" w:space="0" w:color="auto"/>
              <w:bottom w:val="single" w:sz="4" w:space="0" w:color="000000"/>
              <w:right w:val="none" w:sz="0" w:space="0" w:color="auto"/>
            </w:tcBorders>
            <w:shd w:val="clear" w:color="D9D9D9" w:fill="D9D9D9"/>
          </w:tcPr>
          <w:p w14:paraId="3CFF8524" w14:textId="77777777" w:rsidR="00CE3C89" w:rsidRPr="00B2227C" w:rsidRDefault="003C185B" w:rsidP="00B2227C">
            <w:pPr>
              <w:keepNext/>
              <w:spacing w:before="60" w:after="60"/>
              <w:jc w:val="left"/>
              <w:rPr>
                <w:color w:val="auto"/>
              </w:rPr>
            </w:pPr>
            <w:r w:rsidRPr="00B2227C">
              <w:rPr>
                <w:color w:val="auto"/>
              </w:rPr>
              <w:t>RNF-007</w:t>
            </w:r>
          </w:p>
        </w:tc>
        <w:tc>
          <w:tcPr>
            <w:tcW w:w="7328" w:type="dxa"/>
            <w:tcBorders>
              <w:top w:val="none" w:sz="0" w:space="0" w:color="auto"/>
              <w:left w:val="none" w:sz="0" w:space="0" w:color="auto"/>
              <w:bottom w:val="single" w:sz="4" w:space="0" w:color="000000"/>
              <w:right w:val="none" w:sz="0" w:space="0" w:color="auto"/>
            </w:tcBorders>
            <w:shd w:val="clear" w:color="D9D9D9" w:fill="D9D9D9"/>
          </w:tcPr>
          <w:p w14:paraId="31A37FE2" w14:textId="77777777" w:rsidR="00CE3C89" w:rsidRPr="00B2227C" w:rsidRDefault="003C185B" w:rsidP="00B2227C">
            <w:pPr>
              <w:keepNext/>
              <w:spacing w:before="60" w:after="60"/>
              <w:jc w:val="left"/>
              <w:cnfStyle w:val="100000000000" w:firstRow="1" w:lastRow="0" w:firstColumn="0" w:lastColumn="0" w:oddVBand="0" w:evenVBand="0" w:oddHBand="0" w:evenHBand="0" w:firstRowFirstColumn="0" w:firstRowLastColumn="0" w:lastRowFirstColumn="0" w:lastRowLastColumn="0"/>
              <w:rPr>
                <w:color w:val="auto"/>
              </w:rPr>
            </w:pPr>
            <w:r w:rsidRPr="00B2227C">
              <w:rPr>
                <w:color w:val="auto"/>
              </w:rPr>
              <w:t>Mantenibilidad</w:t>
            </w:r>
          </w:p>
        </w:tc>
      </w:tr>
      <w:tr w:rsidR="00CE3C89" w:rsidRPr="00B2227C" w14:paraId="66305196"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tcBorders>
              <w:bottom w:val="single" w:sz="4" w:space="0" w:color="000000"/>
            </w:tcBorders>
            <w:shd w:val="clear" w:color="FFFFFF" w:fill="FFFFFF"/>
          </w:tcPr>
          <w:p w14:paraId="58F986C8"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Descripción</w:t>
            </w:r>
          </w:p>
        </w:tc>
        <w:tc>
          <w:tcPr>
            <w:tcW w:w="7328" w:type="dxa"/>
            <w:tcBorders>
              <w:bottom w:val="single" w:sz="4" w:space="0" w:color="000000"/>
            </w:tcBorders>
            <w:shd w:val="clear" w:color="FFFFFF" w:fill="FFFFFF"/>
          </w:tcPr>
          <w:p w14:paraId="77B497CB" w14:textId="77777777" w:rsidR="00CE3C89" w:rsidRPr="00B2227C" w:rsidRDefault="003C185B" w:rsidP="00B2227C">
            <w:pPr>
              <w:keepNext/>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color w:val="auto"/>
              </w:rPr>
              <w:t>La capa SOAP y la lógica de conversión deberán mantenerse separadas, con un contrato WSDL documentado y pruebas para las fórmulas, validaciones y errores.</w:t>
            </w:r>
          </w:p>
        </w:tc>
      </w:tr>
      <w:tr w:rsidR="00CE3C89" w:rsidRPr="00B2227C" w14:paraId="4AADC6AF" w14:textId="77777777" w:rsidTr="003419EC">
        <w:trPr>
          <w:cantSplit/>
        </w:trPr>
        <w:tc>
          <w:tcPr>
            <w:cnfStyle w:val="001000000000" w:firstRow="0" w:lastRow="0" w:firstColumn="1" w:lastColumn="0" w:oddVBand="0" w:evenVBand="0" w:oddHBand="0" w:evenHBand="0" w:firstRowFirstColumn="0" w:firstRowLastColumn="0" w:lastRowFirstColumn="0" w:lastRowLastColumn="0"/>
            <w:tcW w:w="2088" w:type="dxa"/>
            <w:tcBorders>
              <w:bottom w:val="single" w:sz="4" w:space="0" w:color="000000"/>
            </w:tcBorders>
            <w:shd w:val="clear" w:color="FFFFFF" w:fill="FFFFFF"/>
          </w:tcPr>
          <w:p w14:paraId="66B6D7A8" w14:textId="77777777" w:rsidR="00CE3C89" w:rsidRPr="00B2227C" w:rsidRDefault="003C185B" w:rsidP="00B2227C">
            <w:pPr>
              <w:keepNext/>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Importancia</w:t>
            </w:r>
          </w:p>
        </w:tc>
        <w:tc>
          <w:tcPr>
            <w:tcW w:w="7328" w:type="dxa"/>
            <w:tcBorders>
              <w:bottom w:val="single" w:sz="4" w:space="0" w:color="000000"/>
            </w:tcBorders>
            <w:shd w:val="clear" w:color="FFFFFF" w:fill="FFFFFF"/>
          </w:tcPr>
          <w:p w14:paraId="2D705D08" w14:textId="21F8B827" w:rsidR="00CE3C89" w:rsidRPr="00B2227C" w:rsidRDefault="003C185B" w:rsidP="00B2227C">
            <w:pPr>
              <w:keepNext/>
              <w:pBdr>
                <w:top w:val="nil"/>
                <w:left w:val="nil"/>
                <w:bottom w:val="nil"/>
                <w:right w:val="nil"/>
                <w:between w:val="nil"/>
              </w:pBdr>
              <w:spacing w:before="60" w:after="60"/>
              <w:jc w:val="left"/>
              <w:cnfStyle w:val="000000000000" w:firstRow="0" w:lastRow="0" w:firstColumn="0" w:lastColumn="0" w:oddVBand="0" w:evenVBand="0" w:oddHBand="0" w:evenHBand="0" w:firstRowFirstColumn="0" w:firstRowLastColumn="0" w:lastRowFirstColumn="0" w:lastRowLastColumn="0"/>
              <w:rPr>
                <w:color w:val="auto"/>
              </w:rPr>
            </w:pPr>
            <w:r w:rsidRPr="00B2227C">
              <w:rPr>
                <w:rFonts w:eastAsia="Arial"/>
                <w:color w:val="auto"/>
                <w:szCs w:val="18"/>
              </w:rPr>
              <w:t>Alta</w:t>
            </w:r>
          </w:p>
        </w:tc>
      </w:tr>
      <w:tr w:rsidR="00CE3C89" w:rsidRPr="00B2227C" w14:paraId="54568F8A" w14:textId="77777777" w:rsidTr="003419E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8" w:type="dxa"/>
            <w:shd w:val="clear" w:color="FFFFFF" w:fill="FFFFFF"/>
          </w:tcPr>
          <w:p w14:paraId="07AC0C0F" w14:textId="77777777" w:rsidR="00CE3C89" w:rsidRPr="00B2227C" w:rsidRDefault="003C185B" w:rsidP="00B2227C">
            <w:pPr>
              <w:pBdr>
                <w:top w:val="nil"/>
                <w:left w:val="nil"/>
                <w:bottom w:val="nil"/>
                <w:right w:val="nil"/>
                <w:between w:val="nil"/>
              </w:pBdr>
              <w:spacing w:before="60" w:after="60"/>
              <w:jc w:val="left"/>
              <w:rPr>
                <w:rFonts w:eastAsia="Arial"/>
                <w:color w:val="auto"/>
                <w:szCs w:val="18"/>
              </w:rPr>
            </w:pPr>
            <w:r w:rsidRPr="00B2227C">
              <w:rPr>
                <w:rFonts w:eastAsia="Arial"/>
                <w:bCs w:val="0"/>
                <w:color w:val="auto"/>
                <w:szCs w:val="18"/>
              </w:rPr>
              <w:t>Estado</w:t>
            </w:r>
          </w:p>
        </w:tc>
        <w:tc>
          <w:tcPr>
            <w:tcW w:w="7328" w:type="dxa"/>
            <w:shd w:val="clear" w:color="FFFFFF" w:fill="FFFFFF"/>
          </w:tcPr>
          <w:p w14:paraId="2411A794" w14:textId="5DBD61D8" w:rsidR="00CE3C89" w:rsidRPr="00B2227C" w:rsidRDefault="003C185B" w:rsidP="00B2227C">
            <w:pPr>
              <w:pBdr>
                <w:top w:val="nil"/>
                <w:left w:val="nil"/>
                <w:bottom w:val="nil"/>
                <w:right w:val="nil"/>
                <w:between w:val="nil"/>
              </w:pBdr>
              <w:spacing w:before="60" w:after="60"/>
              <w:jc w:val="left"/>
              <w:cnfStyle w:val="000000100000" w:firstRow="0" w:lastRow="0" w:firstColumn="0" w:lastColumn="0" w:oddVBand="0" w:evenVBand="0" w:oddHBand="1" w:evenHBand="0" w:firstRowFirstColumn="0" w:firstRowLastColumn="0" w:lastRowFirstColumn="0" w:lastRowLastColumn="0"/>
              <w:rPr>
                <w:color w:val="auto"/>
              </w:rPr>
            </w:pPr>
            <w:r w:rsidRPr="00B2227C">
              <w:rPr>
                <w:rFonts w:eastAsia="Arial"/>
                <w:color w:val="auto"/>
                <w:szCs w:val="18"/>
              </w:rPr>
              <w:t>Aprobado</w:t>
            </w:r>
          </w:p>
        </w:tc>
      </w:tr>
    </w:tbl>
    <w:p w14:paraId="29A631BC" w14:textId="77777777" w:rsidR="00CE3C89" w:rsidRPr="00B5394D" w:rsidRDefault="003C185B" w:rsidP="00B2227C">
      <w:pPr>
        <w:numPr>
          <w:ilvl w:val="0"/>
          <w:numId w:val="4"/>
        </w:numPr>
        <w:pBdr>
          <w:top w:val="nil"/>
          <w:left w:val="nil"/>
          <w:bottom w:val="nil"/>
          <w:right w:val="nil"/>
          <w:between w:val="nil"/>
        </w:pBdr>
        <w:spacing w:before="240"/>
      </w:pPr>
      <w:r w:rsidRPr="00B5394D">
        <w:t>Los servicios protegidos validarán tokens antes de procesar cada conversión.</w:t>
      </w:r>
    </w:p>
    <w:p w14:paraId="67CEC38C" w14:textId="77777777" w:rsidR="00CE3C89" w:rsidRPr="00B5394D" w:rsidRDefault="003C185B">
      <w:pPr>
        <w:numPr>
          <w:ilvl w:val="0"/>
          <w:numId w:val="4"/>
        </w:numPr>
        <w:pBdr>
          <w:top w:val="nil"/>
          <w:left w:val="nil"/>
          <w:bottom w:val="nil"/>
          <w:right w:val="nil"/>
          <w:between w:val="nil"/>
        </w:pBdr>
      </w:pPr>
      <w:r w:rsidRPr="00B5394D">
        <w:t>Las credenciales del usuario se definirán previamente y no serán gestionadas mediante un registro público.</w:t>
      </w:r>
    </w:p>
    <w:p w14:paraId="0230D24A" w14:textId="77777777" w:rsidR="00CE3C89" w:rsidRPr="00B5394D" w:rsidRDefault="003C185B">
      <w:pPr>
        <w:numPr>
          <w:ilvl w:val="0"/>
          <w:numId w:val="4"/>
        </w:numPr>
        <w:pBdr>
          <w:top w:val="nil"/>
          <w:left w:val="nil"/>
          <w:bottom w:val="nil"/>
          <w:right w:val="nil"/>
          <w:between w:val="nil"/>
        </w:pBdr>
      </w:pPr>
      <w:r w:rsidRPr="00B5394D">
        <w:t>Los datos del catálogo y la información temporal de sesión se gestionarán sin base de datos.</w:t>
      </w:r>
    </w:p>
    <w:p w14:paraId="26002119" w14:textId="77777777" w:rsidR="00CE3C89" w:rsidRPr="00B5394D" w:rsidRDefault="003C185B">
      <w:pPr>
        <w:numPr>
          <w:ilvl w:val="0"/>
          <w:numId w:val="4"/>
        </w:numPr>
        <w:pBdr>
          <w:top w:val="nil"/>
          <w:left w:val="nil"/>
          <w:bottom w:val="nil"/>
          <w:right w:val="nil"/>
          <w:between w:val="nil"/>
        </w:pBdr>
      </w:pPr>
      <w:r w:rsidRPr="00B5394D">
        <w:t>El servidor generará mensajes de error estructurados ante valores o unidades inválidas.</w:t>
      </w:r>
    </w:p>
    <w:p w14:paraId="6E02891C" w14:textId="77777777" w:rsidR="00CE3C89" w:rsidRPr="00B5394D" w:rsidRDefault="003C185B">
      <w:pPr>
        <w:numPr>
          <w:ilvl w:val="0"/>
          <w:numId w:val="4"/>
        </w:numPr>
        <w:pBdr>
          <w:top w:val="nil"/>
          <w:left w:val="nil"/>
          <w:bottom w:val="nil"/>
          <w:right w:val="nil"/>
          <w:between w:val="nil"/>
        </w:pBdr>
      </w:pPr>
      <w:r w:rsidRPr="00B5394D">
        <w:t>Ante una conversión válida, el servidor entregará estado exitoso y resultado numérico.</w:t>
      </w:r>
    </w:p>
    <w:p w14:paraId="7252DD85" w14:textId="77777777" w:rsidR="00CE3C89" w:rsidRPr="00B5394D" w:rsidRDefault="003C185B">
      <w:pPr>
        <w:numPr>
          <w:ilvl w:val="0"/>
          <w:numId w:val="4"/>
        </w:numPr>
        <w:pBdr>
          <w:top w:val="nil"/>
          <w:left w:val="nil"/>
          <w:bottom w:val="nil"/>
          <w:right w:val="nil"/>
          <w:between w:val="nil"/>
        </w:pBdr>
      </w:pPr>
      <w:r w:rsidRPr="00B5394D">
        <w:t>Las conversiones se agruparán por longitud, masa y temperatura; el catálogo incluirá además categorías de consulta que no tienen motor de conversión en el alcance actual.</w:t>
      </w:r>
    </w:p>
    <w:p w14:paraId="70093C50" w14:textId="77777777" w:rsidR="00CE3C89" w:rsidRPr="00B5394D" w:rsidRDefault="003C185B">
      <w:pPr>
        <w:numPr>
          <w:ilvl w:val="0"/>
          <w:numId w:val="4"/>
        </w:numPr>
        <w:pBdr>
          <w:top w:val="nil"/>
          <w:left w:val="nil"/>
          <w:bottom w:val="nil"/>
          <w:right w:val="nil"/>
          <w:between w:val="nil"/>
        </w:pBdr>
      </w:pPr>
      <w:r w:rsidRPr="00B5394D">
        <w:t>No se ejecutarán conversiones cuando la solicitud carezca de un token vigente.</w:t>
      </w:r>
    </w:p>
    <w:p w14:paraId="2D5BB2CA" w14:textId="77777777" w:rsidR="00CE3C89" w:rsidRPr="00B5394D" w:rsidRDefault="003C185B">
      <w:pPr>
        <w:numPr>
          <w:ilvl w:val="0"/>
          <w:numId w:val="4"/>
        </w:numPr>
        <w:pBdr>
          <w:top w:val="nil"/>
          <w:left w:val="nil"/>
          <w:bottom w:val="nil"/>
          <w:right w:val="nil"/>
          <w:between w:val="nil"/>
        </w:pBdr>
      </w:pPr>
      <w:r w:rsidRPr="00B5394D">
        <w:t>La lógica de conversión central se compartirá por consola, escritorio, web y Android.</w:t>
      </w:r>
    </w:p>
    <w:p w14:paraId="31E6AE40" w14:textId="17B560A1" w:rsidR="00CE3C89" w:rsidRPr="00B5394D" w:rsidRDefault="00B5394D">
      <w:pPr>
        <w:pStyle w:val="Ttulo2"/>
      </w:pPr>
      <w:bookmarkStart w:id="113" w:name="_oya6lbqlzr94" w:colFirst="0" w:colLast="0"/>
      <w:bookmarkStart w:id="114" w:name="_Toc243458910"/>
      <w:bookmarkEnd w:id="113"/>
      <w:r w:rsidRPr="00B5394D">
        <w:t xml:space="preserve">8.4. </w:t>
      </w:r>
      <w:r w:rsidR="003C185B" w:rsidRPr="00B5394D">
        <w:t>Otros Requerimientos</w:t>
      </w:r>
      <w:bookmarkEnd w:id="114"/>
    </w:p>
    <w:p w14:paraId="79B78FEF" w14:textId="1626C5A5" w:rsidR="00CE3C89" w:rsidRPr="00B5394D" w:rsidRDefault="00B5394D">
      <w:pPr>
        <w:pStyle w:val="Ttulo3"/>
      </w:pPr>
      <w:bookmarkStart w:id="115" w:name="_3f0tdsa3sr1f" w:colFirst="0" w:colLast="0"/>
      <w:bookmarkStart w:id="116" w:name="_Toc243458911"/>
      <w:bookmarkEnd w:id="115"/>
      <w:r w:rsidRPr="00B5394D">
        <w:t xml:space="preserve">8.4.1. </w:t>
      </w:r>
      <w:r w:rsidR="003C185B" w:rsidRPr="00B5394D">
        <w:t>Restricciones de Diseño</w:t>
      </w:r>
      <w:bookmarkEnd w:id="116"/>
    </w:p>
    <w:p w14:paraId="1219B6FE" w14:textId="77777777" w:rsidR="00CE3C89" w:rsidRPr="00B5394D" w:rsidRDefault="003C185B">
      <w:pPr>
        <w:rPr>
          <w:b/>
        </w:rPr>
      </w:pPr>
      <w:bookmarkStart w:id="117" w:name="_xqa1a5nvo31w" w:colFirst="0" w:colLast="0"/>
      <w:bookmarkEnd w:id="117"/>
      <w:r w:rsidRPr="00B5394D">
        <w:rPr>
          <w:b/>
        </w:rPr>
        <w:t>Las restricciones de diseño son las siguientes:</w:t>
      </w:r>
    </w:p>
    <w:p w14:paraId="7F8DE8CA" w14:textId="3B2AA72E" w:rsidR="00CE3C89" w:rsidRPr="00B5394D" w:rsidRDefault="00B5394D">
      <w:pPr>
        <w:numPr>
          <w:ilvl w:val="0"/>
          <w:numId w:val="5"/>
        </w:numPr>
        <w:pBdr>
          <w:top w:val="nil"/>
          <w:left w:val="nil"/>
          <w:bottom w:val="nil"/>
          <w:right w:val="nil"/>
          <w:between w:val="nil"/>
        </w:pBdr>
      </w:pPr>
      <w:r w:rsidRPr="00B5394D">
        <w:t>Las interfaces gráficas de los clientes web, móvil y de escritorio deben mostrar con claridad categorías, unidades, resultados y errores. No tienen que verse iguales, pero sí ofrecer las mismas funciones.</w:t>
      </w:r>
    </w:p>
    <w:p w14:paraId="02288845" w14:textId="77777777" w:rsidR="00CE3C89" w:rsidRPr="00B5394D" w:rsidRDefault="003C185B">
      <w:pPr>
        <w:numPr>
          <w:ilvl w:val="0"/>
          <w:numId w:val="5"/>
        </w:numPr>
        <w:pBdr>
          <w:top w:val="nil"/>
          <w:left w:val="nil"/>
          <w:bottom w:val="nil"/>
          <w:right w:val="nil"/>
          <w:between w:val="nil"/>
        </w:pBdr>
      </w:pPr>
      <w:r w:rsidRPr="00B5394D">
        <w:t>El cliente de consola utilizará menús de texto y mensajes legibles que permitan autenticación, consulta y conversión.</w:t>
      </w:r>
    </w:p>
    <w:p w14:paraId="68006E58" w14:textId="053DDB1D" w:rsidR="00CE3C89" w:rsidRPr="00B5394D" w:rsidRDefault="00B5394D">
      <w:pPr>
        <w:pStyle w:val="Ttulo3"/>
      </w:pPr>
      <w:bookmarkStart w:id="118" w:name="_bm2n311iy27g" w:colFirst="0" w:colLast="0"/>
      <w:bookmarkStart w:id="119" w:name="_Toc243458912"/>
      <w:bookmarkEnd w:id="118"/>
      <w:r w:rsidRPr="00B5394D">
        <w:t xml:space="preserve">8.4.2. </w:t>
      </w:r>
      <w:r w:rsidR="003C185B" w:rsidRPr="00B5394D">
        <w:t>Restricciones de Hardware</w:t>
      </w:r>
      <w:bookmarkEnd w:id="119"/>
      <w:r w:rsidR="003C185B" w:rsidRPr="00B5394D">
        <w:t xml:space="preserve"> </w:t>
      </w:r>
    </w:p>
    <w:p w14:paraId="73961769" w14:textId="6AE2710A" w:rsidR="00CE3C89" w:rsidRPr="00B5394D" w:rsidRDefault="00B5394D">
      <w:r w:rsidRPr="00B5394D">
        <w:t>Los requisitos de hardware son de compatibilidad general y dependen del entorno donde se despliegue el sistema.</w:t>
      </w:r>
    </w:p>
    <w:p w14:paraId="600D0822" w14:textId="77777777" w:rsidR="00CE3C89" w:rsidRPr="00B5394D" w:rsidRDefault="003C185B">
      <w:pPr>
        <w:numPr>
          <w:ilvl w:val="0"/>
          <w:numId w:val="6"/>
        </w:numPr>
        <w:pBdr>
          <w:top w:val="nil"/>
          <w:left w:val="nil"/>
          <w:bottom w:val="nil"/>
          <w:right w:val="nil"/>
          <w:between w:val="nil"/>
        </w:pBdr>
      </w:pPr>
      <w:r w:rsidRPr="00B5394D">
        <w:t>Servidor con capacidad suficiente para ejecutar Java y publicar los servicios SOAP.</w:t>
      </w:r>
    </w:p>
    <w:p w14:paraId="6EFDFD41" w14:textId="77777777" w:rsidR="00CE3C89" w:rsidRPr="00B5394D" w:rsidRDefault="003C185B">
      <w:pPr>
        <w:numPr>
          <w:ilvl w:val="0"/>
          <w:numId w:val="6"/>
        </w:numPr>
        <w:pBdr>
          <w:top w:val="nil"/>
          <w:left w:val="nil"/>
          <w:bottom w:val="nil"/>
          <w:right w:val="nil"/>
          <w:between w:val="nil"/>
        </w:pBdr>
      </w:pPr>
      <w:r w:rsidRPr="00B5394D">
        <w:t>Dispositivos cliente con memoria y recursos adecuados al runtime de su canal.</w:t>
      </w:r>
    </w:p>
    <w:p w14:paraId="20E99EF3" w14:textId="77777777" w:rsidR="00CE3C89" w:rsidRPr="00B5394D" w:rsidRDefault="003C185B">
      <w:pPr>
        <w:numPr>
          <w:ilvl w:val="0"/>
          <w:numId w:val="6"/>
        </w:numPr>
        <w:pBdr>
          <w:top w:val="nil"/>
          <w:left w:val="nil"/>
          <w:bottom w:val="nil"/>
          <w:right w:val="nil"/>
          <w:between w:val="nil"/>
        </w:pBdr>
      </w:pPr>
      <w:r w:rsidRPr="00B5394D">
        <w:t>Conectividad de red entre clientes y servicio de conversiones.</w:t>
      </w:r>
    </w:p>
    <w:p w14:paraId="3D839F54" w14:textId="77777777" w:rsidR="00CE3C89" w:rsidRPr="00B5394D" w:rsidRDefault="003C185B">
      <w:pPr>
        <w:numPr>
          <w:ilvl w:val="0"/>
          <w:numId w:val="6"/>
        </w:numPr>
        <w:pBdr>
          <w:top w:val="nil"/>
          <w:left w:val="nil"/>
          <w:bottom w:val="nil"/>
          <w:right w:val="nil"/>
          <w:between w:val="nil"/>
        </w:pBdr>
      </w:pPr>
      <w:r w:rsidRPr="00B5394D">
        <w:t>Dispositivo Android para el canal móvil; equipo con navegador o Java para los demás clientes.</w:t>
      </w:r>
    </w:p>
    <w:p w14:paraId="7D842531" w14:textId="2803F435" w:rsidR="00CE3C89" w:rsidRPr="00B5394D" w:rsidRDefault="00B5394D">
      <w:pPr>
        <w:pStyle w:val="Ttulo3"/>
      </w:pPr>
      <w:bookmarkStart w:id="120" w:name="_nwhnak779pt5" w:colFirst="0" w:colLast="0"/>
      <w:bookmarkStart w:id="121" w:name="_Toc243458913"/>
      <w:bookmarkEnd w:id="120"/>
      <w:r w:rsidRPr="00B5394D">
        <w:t xml:space="preserve">8.4.3. </w:t>
      </w:r>
      <w:r w:rsidR="003C185B" w:rsidRPr="00B5394D">
        <w:t>Atributos de calidad</w:t>
      </w:r>
      <w:bookmarkEnd w:id="121"/>
    </w:p>
    <w:p w14:paraId="5193B42C" w14:textId="7A77EE0B" w:rsidR="00CE3C89" w:rsidRPr="00B5394D" w:rsidRDefault="003C185B">
      <w:r w:rsidRPr="00B5394D">
        <w:t xml:space="preserve">Fiabilidad: </w:t>
      </w:r>
      <w:r w:rsidR="00B5394D" w:rsidRPr="00B5394D">
        <w:t>el motor de conversión debe dar siempre el mismo resultado para la misma entrada y devolver errores controlados cuando algo falle.</w:t>
      </w:r>
    </w:p>
    <w:p w14:paraId="2A73E110" w14:textId="77777777" w:rsidR="00CE3C89" w:rsidRPr="00B5394D" w:rsidRDefault="003C185B">
      <w:r w:rsidRPr="00B5394D">
        <w:t>Portabilidad: todas las aplicaciones cliente consumen un contrato SOAP interoperable; la lógica de negocio permanece en el servidor Java.</w:t>
      </w:r>
    </w:p>
    <w:p w14:paraId="3A8DFDED" w14:textId="77777777" w:rsidR="00CE3C89" w:rsidRPr="00B5394D" w:rsidRDefault="003C185B">
      <w:r w:rsidRPr="00B5394D">
        <w:t>Seguridad: el servidor solo procesa conversiones con un token válido y vigente; las respuestas no deben exponer contraseñas ni información sensible.</w:t>
      </w:r>
    </w:p>
    <w:p w14:paraId="74534223" w14:textId="6001CCD3" w:rsidR="00CE3C89" w:rsidRPr="00B5394D" w:rsidRDefault="003C185B">
      <w:r w:rsidRPr="00B5394D">
        <w:t xml:space="preserve">Disponibilidad: </w:t>
      </w:r>
      <w:r w:rsidR="00B5394D" w:rsidRPr="00B5394D">
        <w:t>el servicio debe estar disponible mientras el servidor y la red funcionen. Si hay una interrupción, los clientes deben avisar del fallo de comunicación.</w:t>
      </w:r>
    </w:p>
    <w:p w14:paraId="391D3F23" w14:textId="77777777" w:rsidR="00CE3C89" w:rsidRPr="00B5394D" w:rsidRDefault="00CE3C89"/>
    <w:p w14:paraId="320BF676" w14:textId="68B70C22" w:rsidR="00CE3C89" w:rsidRPr="00B5394D" w:rsidRDefault="00B5394D">
      <w:pPr>
        <w:pStyle w:val="Ttulo1"/>
      </w:pPr>
      <w:bookmarkStart w:id="122" w:name="_cbauyj19pfly" w:colFirst="0" w:colLast="0"/>
      <w:bookmarkStart w:id="123" w:name="_Toc243458914"/>
      <w:bookmarkEnd w:id="122"/>
      <w:r w:rsidRPr="00B5394D">
        <w:t xml:space="preserve">9. </w:t>
      </w:r>
      <w:r w:rsidR="003C185B" w:rsidRPr="00B5394D">
        <w:t>Requisitos de Rendimiento</w:t>
      </w:r>
      <w:bookmarkEnd w:id="123"/>
    </w:p>
    <w:p w14:paraId="0FFAD10E" w14:textId="6B726FF4" w:rsidR="00CE3C89" w:rsidRPr="00B5394D" w:rsidRDefault="00B5394D">
      <w:pPr>
        <w:pStyle w:val="Ttulo2"/>
      </w:pPr>
      <w:bookmarkStart w:id="124" w:name="_ndcr5u2ncqi1" w:colFirst="0" w:colLast="0"/>
      <w:bookmarkStart w:id="125" w:name="_Toc243458915"/>
      <w:bookmarkEnd w:id="124"/>
      <w:r w:rsidRPr="00B5394D">
        <w:t xml:space="preserve">9.1. </w:t>
      </w:r>
      <w:r w:rsidR="003C185B" w:rsidRPr="00B5394D">
        <w:t>Requisitos de Interfaces Externas</w:t>
      </w:r>
      <w:bookmarkEnd w:id="125"/>
    </w:p>
    <w:p w14:paraId="2432C4CE" w14:textId="7C2AA2F6" w:rsidR="00CE3C89" w:rsidRPr="00B5394D" w:rsidRDefault="00B5394D">
      <w:pPr>
        <w:pStyle w:val="Ttulo3"/>
      </w:pPr>
      <w:bookmarkStart w:id="126" w:name="_k5tw3di07i4v" w:colFirst="0" w:colLast="0"/>
      <w:bookmarkStart w:id="127" w:name="_Toc243458916"/>
      <w:bookmarkEnd w:id="126"/>
      <w:r w:rsidRPr="00B5394D">
        <w:t xml:space="preserve">9.1.1. </w:t>
      </w:r>
      <w:r w:rsidR="003C185B" w:rsidRPr="00B5394D">
        <w:t>Interfaces de Usuario</w:t>
      </w:r>
      <w:bookmarkEnd w:id="127"/>
    </w:p>
    <w:p w14:paraId="4AB4C796" w14:textId="7D6A13F3" w:rsidR="00CE3C89" w:rsidRPr="00B5394D" w:rsidRDefault="00B5394D">
      <w:pPr>
        <w:rPr>
          <w:i/>
          <w:iCs/>
        </w:rPr>
      </w:pPr>
      <w:r w:rsidRPr="00B5394D">
        <w:t>Los cuatro canales ofrecen las mismas funciones, pero cada uno con una interfaz adaptada a su dispositivo:</w:t>
      </w:r>
    </w:p>
    <w:p w14:paraId="14599A8A" w14:textId="77777777" w:rsidR="00CE3C89" w:rsidRPr="00B5394D" w:rsidRDefault="003C185B">
      <w:pPr>
        <w:numPr>
          <w:ilvl w:val="0"/>
          <w:numId w:val="11"/>
        </w:numPr>
        <w:pBdr>
          <w:top w:val="nil"/>
          <w:left w:val="nil"/>
          <w:bottom w:val="nil"/>
          <w:right w:val="nil"/>
          <w:between w:val="nil"/>
        </w:pBdr>
        <w:rPr>
          <w:b/>
          <w:i/>
          <w:iCs/>
        </w:rPr>
      </w:pPr>
      <w:r w:rsidRPr="00B5394D">
        <w:rPr>
          <w:b/>
          <w:bCs/>
        </w:rPr>
        <w:t>Clientes con Interfaz Gráfica (Web, Móvil, Escritorio):</w:t>
      </w:r>
    </w:p>
    <w:p w14:paraId="4C8A59D4" w14:textId="77777777" w:rsidR="00CE3C89" w:rsidRPr="00B5394D" w:rsidRDefault="003C185B">
      <w:pPr>
        <w:numPr>
          <w:ilvl w:val="1"/>
          <w:numId w:val="11"/>
        </w:numPr>
        <w:pBdr>
          <w:top w:val="nil"/>
          <w:left w:val="nil"/>
          <w:bottom w:val="nil"/>
          <w:right w:val="nil"/>
          <w:between w:val="nil"/>
        </w:pBdr>
        <w:rPr>
          <w:i/>
          <w:iCs/>
        </w:rPr>
      </w:pPr>
      <w:r w:rsidRPr="00B5394D">
        <w:t>Selectores para categorías y unidades de origen/destino disponibles.</w:t>
      </w:r>
    </w:p>
    <w:p w14:paraId="72A4EE9B" w14:textId="77777777" w:rsidR="00CE3C89" w:rsidRPr="00B5394D" w:rsidRDefault="003C185B">
      <w:pPr>
        <w:numPr>
          <w:ilvl w:val="1"/>
          <w:numId w:val="11"/>
        </w:numPr>
        <w:pBdr>
          <w:top w:val="nil"/>
          <w:left w:val="nil"/>
          <w:bottom w:val="nil"/>
          <w:right w:val="nil"/>
          <w:between w:val="nil"/>
        </w:pBdr>
        <w:rPr>
          <w:i/>
          <w:iCs/>
        </w:rPr>
      </w:pPr>
      <w:r w:rsidRPr="00B5394D">
        <w:t>Campos para ingresar valor de conversión, usuario y contraseña.</w:t>
      </w:r>
    </w:p>
    <w:p w14:paraId="3C62B349" w14:textId="77777777" w:rsidR="00CE3C89" w:rsidRPr="00B5394D" w:rsidRDefault="003C185B">
      <w:pPr>
        <w:numPr>
          <w:ilvl w:val="1"/>
          <w:numId w:val="11"/>
        </w:numPr>
        <w:pBdr>
          <w:top w:val="nil"/>
          <w:left w:val="nil"/>
          <w:bottom w:val="nil"/>
          <w:right w:val="nil"/>
          <w:between w:val="nil"/>
        </w:pBdr>
        <w:rPr>
          <w:i/>
          <w:iCs/>
        </w:rPr>
      </w:pPr>
      <w:r w:rsidRPr="00B5394D">
        <w:t>Controles para ejecutar la autenticación, consulta y conversión.</w:t>
      </w:r>
    </w:p>
    <w:p w14:paraId="3184BE7A" w14:textId="77777777" w:rsidR="00CE3C89" w:rsidRPr="00B5394D" w:rsidRDefault="003C185B">
      <w:pPr>
        <w:numPr>
          <w:ilvl w:val="1"/>
          <w:numId w:val="11"/>
        </w:numPr>
        <w:pBdr>
          <w:top w:val="nil"/>
          <w:left w:val="nil"/>
          <w:bottom w:val="nil"/>
          <w:right w:val="nil"/>
          <w:between w:val="nil"/>
        </w:pBdr>
        <w:rPr>
          <w:i/>
          <w:iCs/>
        </w:rPr>
      </w:pPr>
      <w:r w:rsidRPr="00B5394D">
        <w:t>Área de resultados con valor calculado, unidades, estado y mensaje de error si corresponde.</w:t>
      </w:r>
    </w:p>
    <w:p w14:paraId="4C8C28AF" w14:textId="77777777" w:rsidR="00CE3C89" w:rsidRPr="00B5394D" w:rsidRDefault="003C185B">
      <w:pPr>
        <w:numPr>
          <w:ilvl w:val="0"/>
          <w:numId w:val="11"/>
        </w:numPr>
        <w:pBdr>
          <w:top w:val="nil"/>
          <w:left w:val="nil"/>
          <w:bottom w:val="nil"/>
          <w:right w:val="nil"/>
          <w:between w:val="nil"/>
        </w:pBdr>
        <w:rPr>
          <w:b/>
          <w:i/>
          <w:iCs/>
        </w:rPr>
      </w:pPr>
      <w:r w:rsidRPr="00B5394D">
        <w:rPr>
          <w:b/>
          <w:bCs/>
        </w:rPr>
        <w:t>Cliente de Consola:</w:t>
      </w:r>
    </w:p>
    <w:p w14:paraId="38019DA9" w14:textId="77777777" w:rsidR="00CE3C89" w:rsidRPr="00B5394D" w:rsidRDefault="003C185B">
      <w:pPr>
        <w:numPr>
          <w:ilvl w:val="1"/>
          <w:numId w:val="11"/>
        </w:numPr>
        <w:pBdr>
          <w:top w:val="nil"/>
          <w:left w:val="nil"/>
          <w:bottom w:val="nil"/>
          <w:right w:val="nil"/>
          <w:between w:val="nil"/>
        </w:pBdr>
        <w:rPr>
          <w:i/>
          <w:iCs/>
        </w:rPr>
      </w:pPr>
      <w:r w:rsidRPr="00B5394D">
        <w:t>Menús de texto para autenticación, consulta de catálogo, selección de unidades y ejecución de conversiones.</w:t>
      </w:r>
    </w:p>
    <w:p w14:paraId="310A3F4D" w14:textId="36F91B08" w:rsidR="00CE3C89" w:rsidRPr="00B5394D" w:rsidRDefault="00B5394D">
      <w:pPr>
        <w:pStyle w:val="Ttulo3"/>
      </w:pPr>
      <w:bookmarkStart w:id="128" w:name="_93fnea5yti1i" w:colFirst="0" w:colLast="0"/>
      <w:bookmarkStart w:id="129" w:name="_Toc243458917"/>
      <w:bookmarkEnd w:id="128"/>
      <w:r w:rsidRPr="00B5394D">
        <w:t xml:space="preserve">9.1.2. </w:t>
      </w:r>
      <w:r w:rsidR="003C185B" w:rsidRPr="00B5394D">
        <w:t>Interfaces de Hardware</w:t>
      </w:r>
      <w:bookmarkEnd w:id="129"/>
    </w:p>
    <w:p w14:paraId="712B3DD1" w14:textId="77777777" w:rsidR="00CE3C89" w:rsidRPr="00B5394D" w:rsidRDefault="003C185B">
      <w:r w:rsidRPr="00B5394D">
        <w:t>Pantalla o terminal: presentar categorías, unidades, valores y resultados de conversión.</w:t>
      </w:r>
    </w:p>
    <w:p w14:paraId="22EF7AC1" w14:textId="77777777" w:rsidR="00CE3C89" w:rsidRPr="00B5394D" w:rsidRDefault="003C185B">
      <w:r w:rsidRPr="00B5394D">
        <w:t>Teclado, ratón o pantalla táctil: permitir la introducción de credenciales, valores y selección de opciones según el dispositivo.</w:t>
      </w:r>
    </w:p>
    <w:p w14:paraId="58451375" w14:textId="3CDE9C91" w:rsidR="00CE3C89" w:rsidRPr="00B5394D" w:rsidRDefault="00B5394D">
      <w:pPr>
        <w:pStyle w:val="Ttulo3"/>
      </w:pPr>
      <w:bookmarkStart w:id="130" w:name="_33a4sru3zuor" w:colFirst="0" w:colLast="0"/>
      <w:bookmarkStart w:id="131" w:name="_Toc243458918"/>
      <w:bookmarkEnd w:id="130"/>
      <w:r w:rsidRPr="00B5394D">
        <w:t xml:space="preserve">9.1.3. </w:t>
      </w:r>
      <w:r w:rsidR="003C185B" w:rsidRPr="00B5394D">
        <w:t>Interfaces de Software</w:t>
      </w:r>
      <w:bookmarkEnd w:id="131"/>
    </w:p>
    <w:p w14:paraId="6D084512" w14:textId="77777777" w:rsidR="00CE3C89" w:rsidRPr="00B5394D" w:rsidRDefault="003C185B">
      <w:pPr>
        <w:numPr>
          <w:ilvl w:val="0"/>
          <w:numId w:val="7"/>
        </w:numPr>
        <w:pBdr>
          <w:top w:val="nil"/>
          <w:left w:val="nil"/>
          <w:bottom w:val="nil"/>
          <w:right w:val="nil"/>
          <w:between w:val="nil"/>
        </w:pBdr>
      </w:pPr>
      <w:r w:rsidRPr="00B5394D">
        <w:t>Plataformas cliente: sistema con Java para consola/escritorio, navegador moderno para web y Android para móvil.</w:t>
      </w:r>
    </w:p>
    <w:p w14:paraId="714EAE02" w14:textId="77777777" w:rsidR="00CE3C89" w:rsidRPr="00B5394D" w:rsidRDefault="003C185B">
      <w:pPr>
        <w:numPr>
          <w:ilvl w:val="0"/>
          <w:numId w:val="7"/>
        </w:numPr>
        <w:pBdr>
          <w:top w:val="nil"/>
          <w:left w:val="nil"/>
          <w:bottom w:val="nil"/>
          <w:right w:val="nil"/>
          <w:between w:val="nil"/>
        </w:pBdr>
      </w:pPr>
      <w:r w:rsidRPr="00B5394D">
        <w:t>Servidor: Java con soporte para SOAP/JAX-WS y despliegue en Payara, de acuerdo con versiones compatibles.</w:t>
      </w:r>
    </w:p>
    <w:p w14:paraId="72768746" w14:textId="211E33CF" w:rsidR="00CE3C89" w:rsidRPr="00B5394D" w:rsidRDefault="00B5394D">
      <w:pPr>
        <w:pStyle w:val="Ttulo3"/>
      </w:pPr>
      <w:bookmarkStart w:id="132" w:name="_fr2alkukm7xb" w:colFirst="0" w:colLast="0"/>
      <w:bookmarkStart w:id="133" w:name="_Toc243458919"/>
      <w:bookmarkEnd w:id="132"/>
      <w:r w:rsidRPr="00B5394D">
        <w:t xml:space="preserve">9.1.4. </w:t>
      </w:r>
      <w:r w:rsidR="003C185B" w:rsidRPr="00B5394D">
        <w:t>Interfaces de Comunicación</w:t>
      </w:r>
      <w:bookmarkEnd w:id="133"/>
    </w:p>
    <w:p w14:paraId="48306EB5" w14:textId="77777777" w:rsidR="00CE3C89" w:rsidRPr="00B5394D" w:rsidRDefault="003C185B">
      <w:r w:rsidRPr="00B5394D">
        <w:t>Las solicitudes se transmiten por HTTP/HTTPS mediante SOAP y se describen mediante WSDL. El servidor debe devolver mensajes XML estructurados tanto en éxito como en error.</w:t>
      </w:r>
    </w:p>
    <w:p w14:paraId="0513ED59" w14:textId="5198B74D" w:rsidR="00CE3C89" w:rsidRPr="00B5394D" w:rsidRDefault="00B5394D" w:rsidP="00B5394D">
      <w:pPr>
        <w:pStyle w:val="Ttulo3"/>
      </w:pPr>
      <w:bookmarkStart w:id="134" w:name="_Toc243458920"/>
      <w:r w:rsidRPr="00B5394D">
        <w:t xml:space="preserve">9.1.5. </w:t>
      </w:r>
      <w:r w:rsidR="003C185B" w:rsidRPr="00B5394D">
        <w:t>Persistencia y configuración</w:t>
      </w:r>
      <w:bookmarkEnd w:id="134"/>
    </w:p>
    <w:p w14:paraId="68852FC5" w14:textId="47A00789" w:rsidR="00CE3C89" w:rsidRPr="00B5394D" w:rsidRDefault="00B5394D">
      <w:r w:rsidRPr="00B5394D">
        <w:t>No se usa base de datos. Las credenciales del usuario y el catálogo se cargan desde memoria o desde archivos de configuración, y la validez de los tokens se controla en memoria mientras el servidor está en ejecución.</w:t>
      </w:r>
    </w:p>
    <w:p w14:paraId="58867A7F" w14:textId="77777777" w:rsidR="00CE3C89" w:rsidRPr="00B5394D" w:rsidRDefault="00CE3C89"/>
    <w:p w14:paraId="3A16437D" w14:textId="77777777" w:rsidR="00CE3C89" w:rsidRPr="00B5394D" w:rsidRDefault="003C185B" w:rsidP="00B5394D">
      <w:pPr>
        <w:pStyle w:val="Ttulo1"/>
      </w:pPr>
      <w:bookmarkStart w:id="135" w:name="_ew5ann6w76i5" w:colFirst="0" w:colLast="0"/>
      <w:bookmarkStart w:id="136" w:name="_Toc243458921"/>
      <w:bookmarkEnd w:id="135"/>
      <w:r w:rsidRPr="00B5394D">
        <w:t>RECOMENDACIONES</w:t>
      </w:r>
      <w:bookmarkEnd w:id="136"/>
    </w:p>
    <w:p w14:paraId="0327D4BA" w14:textId="065E0421" w:rsidR="00CE3C89" w:rsidRPr="00B5394D" w:rsidRDefault="00B5394D">
      <w:pPr>
        <w:numPr>
          <w:ilvl w:val="0"/>
          <w:numId w:val="9"/>
        </w:numPr>
        <w:pBdr>
          <w:top w:val="nil"/>
          <w:left w:val="nil"/>
          <w:bottom w:val="nil"/>
          <w:right w:val="nil"/>
          <w:between w:val="nil"/>
        </w:pBdr>
      </w:pPr>
      <w:r w:rsidRPr="00B5394D">
        <w:t>Más adelante se podrían agregar conversiones de volumen, tiempo y área, siempre que antes se actualicen los requisitos, las pruebas y el contrato WSDL.</w:t>
      </w:r>
    </w:p>
    <w:p w14:paraId="2A188D88" w14:textId="76AD7AAA" w:rsidR="00CE3C89" w:rsidRPr="00B5394D" w:rsidRDefault="00B5394D">
      <w:pPr>
        <w:numPr>
          <w:ilvl w:val="0"/>
          <w:numId w:val="9"/>
        </w:numPr>
        <w:pBdr>
          <w:top w:val="nil"/>
          <w:left w:val="nil"/>
          <w:bottom w:val="nil"/>
          <w:right w:val="nil"/>
          <w:between w:val="nil"/>
        </w:pBdr>
      </w:pPr>
      <w:r w:rsidRPr="00B5394D">
        <w:t>Recomendamos controlar las versiones del WSDL para que los cuatro clientes sigan siendo compatibles con los servicios SOAP.</w:t>
      </w:r>
    </w:p>
    <w:p w14:paraId="0AFA6976" w14:textId="77777777" w:rsidR="00CE3C89" w:rsidRPr="00B5394D" w:rsidRDefault="003C185B" w:rsidP="00B5394D">
      <w:pPr>
        <w:pStyle w:val="Ttulo1"/>
      </w:pPr>
      <w:bookmarkStart w:id="137" w:name="_sq3iqs80vuam" w:colFirst="0" w:colLast="0"/>
      <w:bookmarkStart w:id="138" w:name="_Toc243458922"/>
      <w:bookmarkEnd w:id="137"/>
      <w:r w:rsidRPr="00B5394D">
        <w:t>CONCLUSIONES</w:t>
      </w:r>
      <w:bookmarkEnd w:id="138"/>
    </w:p>
    <w:p w14:paraId="43AC902F" w14:textId="71D9372F" w:rsidR="00CE3C89" w:rsidRPr="00B5394D" w:rsidRDefault="00B5394D">
      <w:pPr>
        <w:numPr>
          <w:ilvl w:val="0"/>
          <w:numId w:val="8"/>
        </w:numPr>
        <w:pBdr>
          <w:top w:val="nil"/>
          <w:left w:val="nil"/>
          <w:bottom w:val="nil"/>
          <w:right w:val="nil"/>
          <w:between w:val="nil"/>
        </w:pBdr>
      </w:pPr>
      <w:r w:rsidRPr="00B5394D">
        <w:t>El ERS deja documentado un servicio central de conversión de longitud, masa y temperatura, con autenticación por token, consulta de catálogo y respuestas de error coherentes.</w:t>
      </w:r>
    </w:p>
    <w:p w14:paraId="4E243D61" w14:textId="31BECADB" w:rsidR="00CE3C89" w:rsidRPr="00B5394D" w:rsidRDefault="00B5394D">
      <w:pPr>
        <w:numPr>
          <w:ilvl w:val="0"/>
          <w:numId w:val="8"/>
        </w:numPr>
        <w:pBdr>
          <w:top w:val="nil"/>
          <w:left w:val="nil"/>
          <w:bottom w:val="nil"/>
          <w:right w:val="nil"/>
          <w:between w:val="nil"/>
        </w:pBdr>
      </w:pPr>
      <w:r w:rsidRPr="00B5394D">
        <w:t>El diagrama de casos de uso y los requisitos coinciden en el actor Usuario, en los casos principales, en las especializaciones de conversión y en las validaciones obligatorias.</w:t>
      </w:r>
    </w:p>
    <w:p w14:paraId="5F539810" w14:textId="6103FF3C" w:rsidR="00CE3C89" w:rsidRPr="00B5394D" w:rsidRDefault="00B5394D">
      <w:pPr>
        <w:numPr>
          <w:ilvl w:val="0"/>
          <w:numId w:val="8"/>
        </w:numPr>
        <w:pBdr>
          <w:top w:val="nil"/>
          <w:left w:val="nil"/>
          <w:bottom w:val="nil"/>
          <w:right w:val="nil"/>
          <w:between w:val="nil"/>
        </w:pBdr>
      </w:pPr>
      <w:r w:rsidRPr="00B5394D">
        <w:t>La lógica de negocio debe quedarse en el servidor, separada de los cuatro clientes, y no se deben agregar base de datos ni procesos fuera del alcance definido.</w:t>
      </w:r>
    </w:p>
    <w:p w14:paraId="24FD983F" w14:textId="77777777" w:rsidR="00CE3C89" w:rsidRPr="00B5394D" w:rsidRDefault="003C185B" w:rsidP="00B5394D">
      <w:pPr>
        <w:pStyle w:val="Ttulo1"/>
      </w:pPr>
      <w:bookmarkStart w:id="139" w:name="_Toc243458923"/>
      <w:r w:rsidRPr="00B5394D">
        <w:t>BIBLIOGRAFÍA</w:t>
      </w:r>
      <w:bookmarkEnd w:id="139"/>
    </w:p>
    <w:p w14:paraId="2FC67B16" w14:textId="77777777" w:rsidR="00CE3C89" w:rsidRPr="00B5394D" w:rsidRDefault="003C185B">
      <w:pPr>
        <w:pBdr>
          <w:top w:val="nil"/>
          <w:left w:val="nil"/>
          <w:bottom w:val="nil"/>
          <w:right w:val="nil"/>
          <w:between w:val="nil"/>
        </w:pBdr>
        <w:ind w:left="1261" w:hanging="360"/>
      </w:pPr>
      <w:r w:rsidRPr="00B5394D">
        <w:t>Material del taller: «TALLER CASOS DE USO CONVERSION UNIDADES». Caso de estudio y requisitos proporcionados para la asignatura.</w:t>
      </w:r>
    </w:p>
    <w:p w14:paraId="6C6CB86E" w14:textId="138F2C6B" w:rsidR="00CE3C89" w:rsidRPr="00B5394D" w:rsidRDefault="003C185B">
      <w:pPr>
        <w:pBdr>
          <w:top w:val="nil"/>
          <w:left w:val="nil"/>
          <w:bottom w:val="nil"/>
          <w:right w:val="nil"/>
          <w:between w:val="nil"/>
        </w:pBdr>
        <w:ind w:left="1261" w:hanging="360"/>
      </w:pPr>
      <w:r w:rsidRPr="00B5394D">
        <w:t xml:space="preserve">Diagrama de casos de uso «Sistema Conversión de Unidades», </w:t>
      </w:r>
      <w:r w:rsidR="00B5394D" w:rsidRPr="00B5394D">
        <w:t>elaborado en PowerDesigner y usado como base para el ERS.</w:t>
      </w:r>
    </w:p>
    <w:sectPr w:rsidR="00CE3C89" w:rsidRPr="00B5394D" w:rsidSect="00424F2E">
      <w:pgSz w:w="11906" w:h="16838"/>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AE161" w14:textId="77777777" w:rsidR="001D0161" w:rsidRPr="00B5394D" w:rsidRDefault="001D0161">
      <w:pPr>
        <w:spacing w:before="0" w:after="0"/>
      </w:pPr>
      <w:r w:rsidRPr="00B5394D">
        <w:separator/>
      </w:r>
    </w:p>
  </w:endnote>
  <w:endnote w:type="continuationSeparator" w:id="0">
    <w:p w14:paraId="79B41C0A" w14:textId="77777777" w:rsidR="001D0161" w:rsidRPr="00B5394D" w:rsidRDefault="001D0161">
      <w:pPr>
        <w:spacing w:before="0" w:after="0"/>
      </w:pPr>
      <w:r w:rsidRPr="00B5394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rlito">
    <w:altName w:val="Cambria"/>
    <w:charset w:val="00"/>
    <w:family w:val="auto"/>
    <w:pitch w:val="default"/>
    <w:embedRegular r:id="rId1" w:subsetted="1" w:fontKey="{026E3892-925A-4B8F-98CE-7A1375254CDA}"/>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0E13D848-3C1D-4B6C-8FB3-49B5AE0F9A19}"/>
    <w:embedBold r:id="rId3" w:fontKey="{521A6066-43F8-4732-BAF1-13ADD3F2B2DC}"/>
    <w:embedItalic r:id="rId4" w:fontKey="{C316DB55-E245-47E2-AA4A-3788AD563751}"/>
    <w:embedBoldItalic r:id="rId5" w:fontKey="{014DD7D7-F120-4673-B256-0ACFF2FFE2DC}"/>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7C5C" w14:textId="77777777" w:rsidR="00CE3C89" w:rsidRPr="00B5394D" w:rsidRDefault="003C185B">
    <w:pPr>
      <w:pBdr>
        <w:top w:val="nil"/>
        <w:left w:val="nil"/>
        <w:bottom w:val="nil"/>
        <w:right w:val="nil"/>
        <w:between w:val="nil"/>
      </w:pBdr>
      <w:tabs>
        <w:tab w:val="center" w:pos="4252"/>
        <w:tab w:val="right" w:pos="8504"/>
      </w:tabs>
      <w:jc w:val="right"/>
    </w:pPr>
    <w:r w:rsidRPr="00B5394D">
      <w:fldChar w:fldCharType="begin"/>
    </w:r>
    <w:r w:rsidRPr="00B5394D">
      <w:instrText>PAGE</w:instrText>
    </w:r>
    <w:r w:rsidRPr="00B5394D">
      <w:fldChar w:fldCharType="separate"/>
    </w:r>
    <w:r w:rsidRPr="00B5394D">
      <w:fldChar w:fldCharType="end"/>
    </w:r>
  </w:p>
  <w:p w14:paraId="39A79603" w14:textId="77777777" w:rsidR="00CE3C89" w:rsidRPr="00B5394D" w:rsidRDefault="00CE3C89">
    <w:pPr>
      <w:pBdr>
        <w:top w:val="nil"/>
        <w:left w:val="nil"/>
        <w:bottom w:val="nil"/>
        <w:right w:val="nil"/>
        <w:between w:val="nil"/>
      </w:pBdr>
      <w:tabs>
        <w:tab w:val="center" w:pos="4252"/>
        <w:tab w:val="right" w:pos="8504"/>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2D60C" w14:textId="77777777" w:rsidR="00CE3C89" w:rsidRPr="00B5394D" w:rsidRDefault="00CE3C89">
    <w:pPr>
      <w:pBdr>
        <w:top w:val="nil"/>
        <w:left w:val="nil"/>
        <w:bottom w:val="nil"/>
        <w:right w:val="nil"/>
        <w:between w:val="nil"/>
      </w:pBdr>
      <w:tabs>
        <w:tab w:val="center" w:pos="4252"/>
        <w:tab w:val="right" w:pos="8504"/>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DC9F0" w14:textId="77777777" w:rsidR="001D0161" w:rsidRPr="00B5394D" w:rsidRDefault="001D0161">
      <w:pPr>
        <w:spacing w:before="0" w:after="0"/>
      </w:pPr>
      <w:r w:rsidRPr="00B5394D">
        <w:separator/>
      </w:r>
    </w:p>
  </w:footnote>
  <w:footnote w:type="continuationSeparator" w:id="0">
    <w:p w14:paraId="05C28577" w14:textId="77777777" w:rsidR="001D0161" w:rsidRPr="00B5394D" w:rsidRDefault="001D0161">
      <w:pPr>
        <w:spacing w:before="0" w:after="0"/>
      </w:pPr>
      <w:r w:rsidRPr="00B5394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D3A53" w14:textId="77777777" w:rsidR="00CE3C89" w:rsidRPr="00B5394D" w:rsidRDefault="00CE3C89">
    <w:pPr>
      <w:pBdr>
        <w:top w:val="nil"/>
        <w:left w:val="nil"/>
        <w:bottom w:val="nil"/>
        <w:right w:val="nil"/>
        <w:between w:val="nil"/>
      </w:pBd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8082914"/>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8E88728E"/>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8C900DBE"/>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1A86DFA8"/>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9FA88A6C"/>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40E2874"/>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900A554"/>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E9233E2"/>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4BEE4C2"/>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6ECCEAAA"/>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4F440DE"/>
    <w:multiLevelType w:val="multilevel"/>
    <w:tmpl w:val="76086B18"/>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36354D5"/>
    <w:multiLevelType w:val="multilevel"/>
    <w:tmpl w:val="8938C15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2EDE3943"/>
    <w:multiLevelType w:val="multilevel"/>
    <w:tmpl w:val="51CC7DDA"/>
    <w:lvl w:ilvl="0">
      <w:start w:val="1"/>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13" w15:restartNumberingAfterBreak="0">
    <w:nsid w:val="32A235C4"/>
    <w:multiLevelType w:val="multilevel"/>
    <w:tmpl w:val="CC427E58"/>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37F319EC"/>
    <w:multiLevelType w:val="multilevel"/>
    <w:tmpl w:val="45567C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38E8589F"/>
    <w:multiLevelType w:val="multilevel"/>
    <w:tmpl w:val="1E0C34EA"/>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493E1495"/>
    <w:multiLevelType w:val="multilevel"/>
    <w:tmpl w:val="ADFAE796"/>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512F3555"/>
    <w:multiLevelType w:val="multilevel"/>
    <w:tmpl w:val="9ADED322"/>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670A268B"/>
    <w:multiLevelType w:val="multilevel"/>
    <w:tmpl w:val="C4B02AA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6C4A2683"/>
    <w:multiLevelType w:val="multilevel"/>
    <w:tmpl w:val="6C9E4C2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74424865"/>
    <w:multiLevelType w:val="multilevel"/>
    <w:tmpl w:val="1B88A51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75C854C7"/>
    <w:multiLevelType w:val="multilevel"/>
    <w:tmpl w:val="387682A8"/>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7A5C5C08"/>
    <w:multiLevelType w:val="multilevel"/>
    <w:tmpl w:val="BD1A0952"/>
    <w:lvl w:ilvl="0">
      <w:start w:val="8"/>
      <w:numFmt w:val="bullet"/>
      <w:lvlText w:val="-"/>
      <w:lvlJc w:val="left"/>
      <w:pPr>
        <w:ind w:left="720" w:hanging="360"/>
      </w:pPr>
      <w:rPr>
        <w:rFonts w:ascii="Carlito" w:eastAsia="Carlito" w:hAnsi="Carlito" w:cs="Carlito"/>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46120291">
    <w:abstractNumId w:val="12"/>
  </w:num>
  <w:num w:numId="2" w16cid:durableId="1811247389">
    <w:abstractNumId w:val="19"/>
  </w:num>
  <w:num w:numId="3" w16cid:durableId="88045519">
    <w:abstractNumId w:val="10"/>
  </w:num>
  <w:num w:numId="4" w16cid:durableId="671108876">
    <w:abstractNumId w:val="13"/>
  </w:num>
  <w:num w:numId="5" w16cid:durableId="51661673">
    <w:abstractNumId w:val="21"/>
  </w:num>
  <w:num w:numId="6" w16cid:durableId="1299653077">
    <w:abstractNumId w:val="16"/>
  </w:num>
  <w:num w:numId="7" w16cid:durableId="1653217595">
    <w:abstractNumId w:val="15"/>
  </w:num>
  <w:num w:numId="8" w16cid:durableId="522792309">
    <w:abstractNumId w:val="22"/>
  </w:num>
  <w:num w:numId="9" w16cid:durableId="1476990818">
    <w:abstractNumId w:val="17"/>
  </w:num>
  <w:num w:numId="10" w16cid:durableId="2119252518">
    <w:abstractNumId w:val="20"/>
  </w:num>
  <w:num w:numId="11" w16cid:durableId="1307003537">
    <w:abstractNumId w:val="14"/>
  </w:num>
  <w:num w:numId="12" w16cid:durableId="173615332">
    <w:abstractNumId w:val="18"/>
  </w:num>
  <w:num w:numId="13" w16cid:durableId="2002393080">
    <w:abstractNumId w:val="11"/>
  </w:num>
  <w:num w:numId="14" w16cid:durableId="413667458">
    <w:abstractNumId w:val="8"/>
  </w:num>
  <w:num w:numId="15" w16cid:durableId="696462905">
    <w:abstractNumId w:val="3"/>
  </w:num>
  <w:num w:numId="16" w16cid:durableId="1569992548">
    <w:abstractNumId w:val="2"/>
  </w:num>
  <w:num w:numId="17" w16cid:durableId="105277134">
    <w:abstractNumId w:val="1"/>
  </w:num>
  <w:num w:numId="18" w16cid:durableId="699091692">
    <w:abstractNumId w:val="0"/>
  </w:num>
  <w:num w:numId="19" w16cid:durableId="652951717">
    <w:abstractNumId w:val="9"/>
  </w:num>
  <w:num w:numId="20" w16cid:durableId="646132335">
    <w:abstractNumId w:val="7"/>
  </w:num>
  <w:num w:numId="21" w16cid:durableId="1308514076">
    <w:abstractNumId w:val="6"/>
  </w:num>
  <w:num w:numId="22" w16cid:durableId="1311595728">
    <w:abstractNumId w:val="5"/>
  </w:num>
  <w:num w:numId="23" w16cid:durableId="94800754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3C89"/>
    <w:rsid w:val="000B2098"/>
    <w:rsid w:val="001D0161"/>
    <w:rsid w:val="003419EC"/>
    <w:rsid w:val="003C185B"/>
    <w:rsid w:val="003E162C"/>
    <w:rsid w:val="00424F2E"/>
    <w:rsid w:val="00430A8D"/>
    <w:rsid w:val="004A5CAB"/>
    <w:rsid w:val="007E5662"/>
    <w:rsid w:val="00A033B3"/>
    <w:rsid w:val="00A36C5B"/>
    <w:rsid w:val="00B2227C"/>
    <w:rsid w:val="00B5394D"/>
    <w:rsid w:val="00BA5C9D"/>
    <w:rsid w:val="00BE7B97"/>
    <w:rsid w:val="00BF5CAC"/>
    <w:rsid w:val="00C61118"/>
    <w:rsid w:val="00CE3C89"/>
    <w:rsid w:val="00DA216F"/>
    <w:rsid w:val="00EE371D"/>
    <w:rsid w:val="00FB2EB0"/>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087BF"/>
  <w15:docId w15:val="{89365C85-3708-4BCC-A103-96FC4688EB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66091"/>
        <w:sz w:val="22"/>
        <w:szCs w:val="22"/>
        <w:lang w:val="es" w:eastAsia="es-EC" w:bidi="ar-SA"/>
      </w:rPr>
    </w:rPrDefault>
    <w:pPrDefault>
      <w:pPr>
        <w:widowControl w:val="0"/>
        <w:spacing w:before="90"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Ttulo1">
    <w:name w:val="heading 1"/>
    <w:basedOn w:val="Normal"/>
    <w:next w:val="Normal"/>
    <w:uiPriority w:val="9"/>
    <w:qFormat/>
    <w:pPr>
      <w:spacing w:line="367" w:lineRule="auto"/>
      <w:outlineLvl w:val="0"/>
    </w:pPr>
    <w:rPr>
      <w:b/>
      <w:bCs/>
      <w:sz w:val="32"/>
      <w:szCs w:val="32"/>
    </w:rPr>
  </w:style>
  <w:style w:type="paragraph" w:styleId="Ttulo2">
    <w:name w:val="heading 2"/>
    <w:basedOn w:val="Normal"/>
    <w:next w:val="Normal"/>
    <w:uiPriority w:val="9"/>
    <w:unhideWhenUsed/>
    <w:qFormat/>
    <w:pPr>
      <w:outlineLvl w:val="1"/>
    </w:pPr>
    <w:rPr>
      <w:b/>
      <w:bCs/>
    </w:rPr>
  </w:style>
  <w:style w:type="paragraph" w:styleId="Ttulo3">
    <w:name w:val="heading 3"/>
    <w:basedOn w:val="Normal"/>
    <w:next w:val="Normal"/>
    <w:uiPriority w:val="9"/>
    <w:unhideWhenUsed/>
    <w:qFormat/>
    <w:pPr>
      <w:outlineLvl w:val="2"/>
    </w:pPr>
    <w:rPr>
      <w:b/>
      <w:iCs/>
    </w:rPr>
  </w:style>
  <w:style w:type="paragraph" w:styleId="Ttulo4">
    <w:name w:val="heading 4"/>
    <w:basedOn w:val="Normal"/>
    <w:next w:val="Normal"/>
    <w:uiPriority w:val="9"/>
    <w:semiHidden/>
    <w:unhideWhenUsed/>
    <w:qFormat/>
    <w:pPr>
      <w:keepNext/>
      <w:keepLines/>
      <w:widowControl/>
      <w:spacing w:before="40" w:line="276" w:lineRule="auto"/>
      <w:outlineLvl w:val="3"/>
    </w:pPr>
    <w:rPr>
      <w:rFonts w:ascii="Cambria" w:eastAsia="Cambria" w:hAnsi="Cambria" w:cs="Cambria"/>
      <w:i/>
      <w:iCs/>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paragraph" w:styleId="Ttulo7">
    <w:name w:val="heading 7"/>
    <w:basedOn w:val="Normal"/>
    <w:next w:val="Normal"/>
    <w:link w:val="Ttulo7Car"/>
    <w:uiPriority w:val="9"/>
    <w:semiHidden/>
    <w:unhideWhenUsed/>
    <w:qFormat/>
    <w:rsid w:val="00B5394D"/>
    <w:pPr>
      <w:keepNext/>
      <w:keepLines/>
      <w:spacing w:before="40" w:after="0"/>
      <w:outlineLvl w:val="6"/>
    </w:pPr>
    <w:rPr>
      <w:rFonts w:asciiTheme="majorHAnsi" w:eastAsiaTheme="majorEastAsia" w:hAnsiTheme="majorHAnsi" w:cstheme="majorBidi"/>
      <w:i/>
      <w:iCs/>
    </w:rPr>
  </w:style>
  <w:style w:type="paragraph" w:styleId="Ttulo8">
    <w:name w:val="heading 8"/>
    <w:basedOn w:val="Normal"/>
    <w:next w:val="Normal"/>
    <w:link w:val="Ttulo8Car"/>
    <w:uiPriority w:val="9"/>
    <w:semiHidden/>
    <w:unhideWhenUsed/>
    <w:qFormat/>
    <w:rsid w:val="00B5394D"/>
    <w:pPr>
      <w:keepNext/>
      <w:keepLines/>
      <w:spacing w:before="40" w:after="0"/>
      <w:outlineLvl w:val="7"/>
    </w:pPr>
    <w:rPr>
      <w:rFonts w:asciiTheme="majorHAnsi" w:eastAsiaTheme="majorEastAsia" w:hAnsiTheme="majorHAnsi" w:cstheme="majorBidi"/>
      <w:sz w:val="21"/>
      <w:szCs w:val="21"/>
    </w:rPr>
  </w:style>
  <w:style w:type="paragraph" w:styleId="Ttulo9">
    <w:name w:val="heading 9"/>
    <w:basedOn w:val="Normal"/>
    <w:next w:val="Normal"/>
    <w:link w:val="Ttulo9Car"/>
    <w:uiPriority w:val="9"/>
    <w:semiHidden/>
    <w:unhideWhenUsed/>
    <w:qFormat/>
    <w:rsid w:val="00B5394D"/>
    <w:pPr>
      <w:keepNext/>
      <w:keepLines/>
      <w:spacing w:before="40" w:after="0"/>
      <w:outlineLvl w:val="8"/>
    </w:pPr>
    <w:rPr>
      <w:rFonts w:asciiTheme="majorHAnsi" w:eastAsiaTheme="majorEastAsia" w:hAnsiTheme="majorHAnsi" w:cstheme="majorBidi"/>
      <w:i/>
      <w:iCs/>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before="203"/>
      <w:ind w:left="1235" w:right="580" w:hanging="4"/>
      <w:jc w:val="center"/>
    </w:pPr>
    <w:rPr>
      <w:sz w:val="44"/>
      <w:szCs w:val="44"/>
    </w:rPr>
  </w:style>
  <w:style w:type="paragraph" w:styleId="Subttulo">
    <w:name w:val="Subtitle"/>
    <w:basedOn w:val="Normal"/>
    <w:next w:val="Normal"/>
    <w:uiPriority w:val="11"/>
    <w:qFormat/>
    <w:pPr>
      <w:keepNext/>
      <w:keepLines/>
      <w:spacing w:before="360" w:after="80"/>
    </w:pPr>
    <w:rPr>
      <w:rFonts w:ascii="Georgia" w:eastAsia="Georgia" w:hAnsi="Georgia" w:cs="Georgia"/>
      <w:i/>
      <w:iCs/>
      <w:sz w:val="48"/>
      <w:szCs w:val="48"/>
    </w:rPr>
  </w:style>
  <w:style w:type="table" w:customStyle="1" w:styleId="a">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0">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1">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2">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3">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4">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5">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6">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7">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8">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9">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a">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b">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0D9"/>
      </w:tcPr>
    </w:tblStylePr>
    <w:tblStylePr w:type="band1Horz">
      <w:tblPr/>
      <w:tcPr>
        <w:shd w:val="clear" w:color="auto" w:fill="CCC0D9"/>
      </w:tcPr>
    </w:tblStylePr>
  </w:style>
  <w:style w:type="table" w:customStyle="1" w:styleId="ac">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0D9"/>
      </w:tcPr>
    </w:tblStylePr>
    <w:tblStylePr w:type="band1Horz">
      <w:tblPr/>
      <w:tcPr>
        <w:shd w:val="clear" w:color="auto" w:fill="CCC0D9"/>
      </w:tcPr>
    </w:tblStylePr>
  </w:style>
  <w:style w:type="table" w:customStyle="1" w:styleId="ad">
    <w:basedOn w:val="TableNormal"/>
    <w:tblPr>
      <w:tblStyleRowBandSize w:val="1"/>
      <w:tblStyleColBandSize w:val="1"/>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0D9"/>
      </w:tcPr>
    </w:tblStylePr>
    <w:tblStylePr w:type="band1Horz">
      <w:tblPr/>
      <w:tcPr>
        <w:shd w:val="clear" w:color="auto" w:fill="CCC0D9"/>
      </w:tcPr>
    </w:tblStylePr>
  </w:style>
  <w:style w:type="table" w:customStyle="1" w:styleId="ae">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0">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1">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2">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3">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4">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5">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6">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7">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8">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9">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a">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b">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c">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d">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e">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f">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f0">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f1">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customStyle="1" w:styleId="aff2">
    <w:basedOn w:val="TableNormal"/>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sing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paragraph" w:styleId="Descripcin">
    <w:name w:val="caption"/>
    <w:basedOn w:val="Normal"/>
    <w:next w:val="Normal"/>
    <w:uiPriority w:val="35"/>
    <w:unhideWhenUsed/>
    <w:qFormat/>
    <w:rsid w:val="00B5394D"/>
    <w:pPr>
      <w:spacing w:before="0" w:after="200"/>
    </w:pPr>
    <w:rPr>
      <w:i/>
      <w:iCs/>
      <w:sz w:val="18"/>
      <w:szCs w:val="18"/>
    </w:rPr>
  </w:style>
  <w:style w:type="paragraph" w:styleId="TDC1">
    <w:name w:val="toc 1"/>
    <w:basedOn w:val="Normal"/>
    <w:next w:val="Normal"/>
    <w:autoRedefine/>
    <w:uiPriority w:val="39"/>
    <w:unhideWhenUsed/>
    <w:rsid w:val="00B5394D"/>
    <w:pPr>
      <w:spacing w:after="100"/>
    </w:pPr>
  </w:style>
  <w:style w:type="paragraph" w:styleId="TDC2">
    <w:name w:val="toc 2"/>
    <w:basedOn w:val="Normal"/>
    <w:next w:val="Normal"/>
    <w:autoRedefine/>
    <w:uiPriority w:val="39"/>
    <w:unhideWhenUsed/>
    <w:rsid w:val="00B5394D"/>
    <w:pPr>
      <w:spacing w:after="100"/>
      <w:ind w:left="220"/>
    </w:pPr>
  </w:style>
  <w:style w:type="paragraph" w:styleId="TDC3">
    <w:name w:val="toc 3"/>
    <w:basedOn w:val="Normal"/>
    <w:next w:val="Normal"/>
    <w:autoRedefine/>
    <w:uiPriority w:val="39"/>
    <w:unhideWhenUsed/>
    <w:rsid w:val="00B5394D"/>
    <w:pPr>
      <w:spacing w:after="100"/>
      <w:ind w:left="440"/>
    </w:pPr>
  </w:style>
  <w:style w:type="paragraph" w:styleId="Tabladeilustraciones">
    <w:name w:val="table of figures"/>
    <w:basedOn w:val="Normal"/>
    <w:next w:val="Normal"/>
    <w:uiPriority w:val="99"/>
    <w:unhideWhenUsed/>
    <w:rsid w:val="00B5394D"/>
    <w:pPr>
      <w:spacing w:after="0"/>
    </w:pPr>
  </w:style>
  <w:style w:type="character" w:styleId="AcrnimoHTML">
    <w:name w:val="HTML Acronym"/>
    <w:basedOn w:val="Fuentedeprrafopredeter"/>
    <w:uiPriority w:val="99"/>
    <w:semiHidden/>
    <w:unhideWhenUsed/>
    <w:rsid w:val="00B5394D"/>
    <w:rPr>
      <w:color w:val="000000"/>
    </w:rPr>
  </w:style>
  <w:style w:type="paragraph" w:styleId="Textocomentario">
    <w:name w:val="annotation text"/>
    <w:basedOn w:val="Normal"/>
    <w:link w:val="TextocomentarioCar"/>
    <w:uiPriority w:val="99"/>
    <w:semiHidden/>
    <w:unhideWhenUsed/>
    <w:rsid w:val="00B5394D"/>
    <w:rPr>
      <w:sz w:val="20"/>
      <w:szCs w:val="20"/>
    </w:rPr>
  </w:style>
  <w:style w:type="character" w:customStyle="1" w:styleId="TextocomentarioCar">
    <w:name w:val="Texto comentario Car"/>
    <w:basedOn w:val="Fuentedeprrafopredeter"/>
    <w:link w:val="Textocomentario"/>
    <w:uiPriority w:val="99"/>
    <w:semiHidden/>
    <w:rsid w:val="00B5394D"/>
    <w:rPr>
      <w:color w:val="000000"/>
      <w:sz w:val="20"/>
      <w:szCs w:val="20"/>
    </w:rPr>
  </w:style>
  <w:style w:type="paragraph" w:styleId="Asuntodelcomentario">
    <w:name w:val="annotation subject"/>
    <w:basedOn w:val="Textocomentario"/>
    <w:next w:val="Textocomentario"/>
    <w:link w:val="AsuntodelcomentarioCar"/>
    <w:uiPriority w:val="99"/>
    <w:semiHidden/>
    <w:unhideWhenUsed/>
    <w:rsid w:val="00B5394D"/>
    <w:rPr>
      <w:b/>
      <w:bCs/>
    </w:rPr>
  </w:style>
  <w:style w:type="character" w:customStyle="1" w:styleId="AsuntodelcomentarioCar">
    <w:name w:val="Asunto del comentario Car"/>
    <w:basedOn w:val="TextocomentarioCar"/>
    <w:link w:val="Asuntodelcomentario"/>
    <w:uiPriority w:val="99"/>
    <w:semiHidden/>
    <w:rsid w:val="00B5394D"/>
    <w:rPr>
      <w:b/>
      <w:bCs/>
      <w:color w:val="000000"/>
      <w:sz w:val="20"/>
      <w:szCs w:val="20"/>
    </w:rPr>
  </w:style>
  <w:style w:type="paragraph" w:styleId="Bibliografa">
    <w:name w:val="Bibliography"/>
    <w:basedOn w:val="Normal"/>
    <w:next w:val="Normal"/>
    <w:uiPriority w:val="37"/>
    <w:semiHidden/>
    <w:unhideWhenUsed/>
    <w:rsid w:val="00B5394D"/>
  </w:style>
  <w:style w:type="paragraph" w:styleId="Cierre">
    <w:name w:val="Closing"/>
    <w:basedOn w:val="Normal"/>
    <w:link w:val="CierreCar"/>
    <w:uiPriority w:val="99"/>
    <w:semiHidden/>
    <w:unhideWhenUsed/>
    <w:rsid w:val="00B5394D"/>
    <w:pPr>
      <w:spacing w:before="0" w:after="0"/>
      <w:ind w:left="4252"/>
    </w:pPr>
  </w:style>
  <w:style w:type="character" w:customStyle="1" w:styleId="CierreCar">
    <w:name w:val="Cierre Car"/>
    <w:basedOn w:val="Fuentedeprrafopredeter"/>
    <w:link w:val="Cierre"/>
    <w:uiPriority w:val="99"/>
    <w:semiHidden/>
    <w:rsid w:val="00B5394D"/>
    <w:rPr>
      <w:color w:val="000000"/>
    </w:rPr>
  </w:style>
  <w:style w:type="paragraph" w:styleId="Cita">
    <w:name w:val="Quote"/>
    <w:basedOn w:val="Normal"/>
    <w:next w:val="Normal"/>
    <w:link w:val="CitaCar"/>
    <w:uiPriority w:val="29"/>
    <w:qFormat/>
    <w:rsid w:val="00B5394D"/>
    <w:pPr>
      <w:spacing w:before="200" w:after="160"/>
      <w:ind w:left="864" w:right="864"/>
      <w:jc w:val="center"/>
    </w:pPr>
    <w:rPr>
      <w:i/>
      <w:iCs/>
    </w:rPr>
  </w:style>
  <w:style w:type="character" w:customStyle="1" w:styleId="CitaCar">
    <w:name w:val="Cita Car"/>
    <w:basedOn w:val="Fuentedeprrafopredeter"/>
    <w:link w:val="Cita"/>
    <w:uiPriority w:val="29"/>
    <w:rsid w:val="00B5394D"/>
    <w:rPr>
      <w:i/>
      <w:iCs/>
      <w:color w:val="000000"/>
    </w:rPr>
  </w:style>
  <w:style w:type="paragraph" w:styleId="Citadestacada">
    <w:name w:val="Intense Quote"/>
    <w:basedOn w:val="Normal"/>
    <w:next w:val="Normal"/>
    <w:link w:val="CitadestacadaCar"/>
    <w:uiPriority w:val="30"/>
    <w:qFormat/>
    <w:rsid w:val="00B5394D"/>
    <w:pPr>
      <w:pBdr>
        <w:top w:val="single" w:sz="4" w:space="10" w:color="4F81BD" w:themeColor="accent1"/>
        <w:bottom w:val="single" w:sz="4" w:space="10" w:color="4F81BD" w:themeColor="accent1"/>
      </w:pBdr>
      <w:spacing w:before="360" w:after="360"/>
      <w:ind w:left="864" w:right="864"/>
      <w:jc w:val="center"/>
    </w:pPr>
    <w:rPr>
      <w:i/>
      <w:iCs/>
    </w:rPr>
  </w:style>
  <w:style w:type="character" w:customStyle="1" w:styleId="CitadestacadaCar">
    <w:name w:val="Cita destacada Car"/>
    <w:basedOn w:val="Fuentedeprrafopredeter"/>
    <w:link w:val="Citadestacada"/>
    <w:uiPriority w:val="30"/>
    <w:rsid w:val="00B5394D"/>
    <w:rPr>
      <w:i/>
      <w:iCs/>
      <w:color w:val="000000"/>
    </w:rPr>
  </w:style>
  <w:style w:type="character" w:styleId="CitaHTML">
    <w:name w:val="HTML Cite"/>
    <w:basedOn w:val="Fuentedeprrafopredeter"/>
    <w:uiPriority w:val="99"/>
    <w:semiHidden/>
    <w:unhideWhenUsed/>
    <w:rsid w:val="00B5394D"/>
    <w:rPr>
      <w:i/>
      <w:iCs/>
      <w:color w:val="000000"/>
    </w:rPr>
  </w:style>
  <w:style w:type="character" w:styleId="CdigoHTML">
    <w:name w:val="HTML Code"/>
    <w:basedOn w:val="Fuentedeprrafopredeter"/>
    <w:uiPriority w:val="99"/>
    <w:semiHidden/>
    <w:unhideWhenUsed/>
    <w:rsid w:val="00B5394D"/>
    <w:rPr>
      <w:rFonts w:ascii="Consolas" w:hAnsi="Consolas"/>
      <w:color w:val="000000"/>
      <w:sz w:val="20"/>
      <w:szCs w:val="20"/>
    </w:rPr>
  </w:style>
  <w:style w:type="paragraph" w:styleId="Continuarlista">
    <w:name w:val="List Continue"/>
    <w:basedOn w:val="Normal"/>
    <w:uiPriority w:val="99"/>
    <w:semiHidden/>
    <w:unhideWhenUsed/>
    <w:rsid w:val="00B5394D"/>
    <w:pPr>
      <w:ind w:left="283"/>
      <w:contextualSpacing/>
    </w:pPr>
  </w:style>
  <w:style w:type="paragraph" w:styleId="Continuarlista2">
    <w:name w:val="List Continue 2"/>
    <w:basedOn w:val="Normal"/>
    <w:uiPriority w:val="99"/>
    <w:semiHidden/>
    <w:unhideWhenUsed/>
    <w:rsid w:val="00B5394D"/>
    <w:pPr>
      <w:ind w:left="566"/>
      <w:contextualSpacing/>
    </w:pPr>
  </w:style>
  <w:style w:type="paragraph" w:styleId="Continuarlista3">
    <w:name w:val="List Continue 3"/>
    <w:basedOn w:val="Normal"/>
    <w:uiPriority w:val="99"/>
    <w:semiHidden/>
    <w:unhideWhenUsed/>
    <w:rsid w:val="00B5394D"/>
    <w:pPr>
      <w:ind w:left="849"/>
      <w:contextualSpacing/>
    </w:pPr>
  </w:style>
  <w:style w:type="paragraph" w:styleId="Continuarlista4">
    <w:name w:val="List Continue 4"/>
    <w:basedOn w:val="Normal"/>
    <w:uiPriority w:val="99"/>
    <w:semiHidden/>
    <w:unhideWhenUsed/>
    <w:rsid w:val="00B5394D"/>
    <w:pPr>
      <w:ind w:left="1132"/>
      <w:contextualSpacing/>
    </w:pPr>
  </w:style>
  <w:style w:type="paragraph" w:styleId="Continuarlista5">
    <w:name w:val="List Continue 5"/>
    <w:basedOn w:val="Normal"/>
    <w:uiPriority w:val="99"/>
    <w:semiHidden/>
    <w:unhideWhenUsed/>
    <w:rsid w:val="00B5394D"/>
    <w:pPr>
      <w:ind w:left="1415"/>
      <w:contextualSpacing/>
    </w:pPr>
  </w:style>
  <w:style w:type="character" w:styleId="DefinicinHTML">
    <w:name w:val="HTML Definition"/>
    <w:basedOn w:val="Fuentedeprrafopredeter"/>
    <w:uiPriority w:val="99"/>
    <w:semiHidden/>
    <w:unhideWhenUsed/>
    <w:rsid w:val="00B5394D"/>
    <w:rPr>
      <w:i/>
      <w:iCs/>
      <w:color w:val="000000"/>
    </w:rPr>
  </w:style>
  <w:style w:type="paragraph" w:styleId="DireccinHTML">
    <w:name w:val="HTML Address"/>
    <w:basedOn w:val="Normal"/>
    <w:link w:val="DireccinHTMLCar"/>
    <w:uiPriority w:val="99"/>
    <w:semiHidden/>
    <w:unhideWhenUsed/>
    <w:rsid w:val="00B5394D"/>
    <w:pPr>
      <w:spacing w:before="0" w:after="0"/>
    </w:pPr>
    <w:rPr>
      <w:i/>
      <w:iCs/>
    </w:rPr>
  </w:style>
  <w:style w:type="character" w:customStyle="1" w:styleId="DireccinHTMLCar">
    <w:name w:val="Dirección HTML Car"/>
    <w:basedOn w:val="Fuentedeprrafopredeter"/>
    <w:link w:val="DireccinHTML"/>
    <w:uiPriority w:val="99"/>
    <w:semiHidden/>
    <w:rsid w:val="00B5394D"/>
    <w:rPr>
      <w:i/>
      <w:iCs/>
      <w:color w:val="000000"/>
    </w:rPr>
  </w:style>
  <w:style w:type="paragraph" w:styleId="Direccinsobre">
    <w:name w:val="envelope address"/>
    <w:basedOn w:val="Normal"/>
    <w:uiPriority w:val="99"/>
    <w:semiHidden/>
    <w:unhideWhenUsed/>
    <w:rsid w:val="00B5394D"/>
    <w:pPr>
      <w:framePr w:w="7920" w:h="1980" w:hRule="exact" w:hSpace="141" w:wrap="auto" w:hAnchor="page" w:xAlign="center" w:yAlign="bottom"/>
      <w:spacing w:before="0" w:after="0"/>
      <w:ind w:left="2880"/>
    </w:pPr>
    <w:rPr>
      <w:rFonts w:asciiTheme="majorHAnsi" w:eastAsiaTheme="majorEastAsia" w:hAnsiTheme="majorHAnsi" w:cstheme="majorBidi"/>
      <w:sz w:val="24"/>
      <w:szCs w:val="24"/>
    </w:rPr>
  </w:style>
  <w:style w:type="character" w:styleId="EjemplodeHTML">
    <w:name w:val="HTML Sample"/>
    <w:basedOn w:val="Fuentedeprrafopredeter"/>
    <w:uiPriority w:val="99"/>
    <w:semiHidden/>
    <w:unhideWhenUsed/>
    <w:rsid w:val="00B5394D"/>
    <w:rPr>
      <w:rFonts w:ascii="Consolas" w:hAnsi="Consolas"/>
      <w:color w:val="000000"/>
      <w:sz w:val="24"/>
      <w:szCs w:val="24"/>
    </w:rPr>
  </w:style>
  <w:style w:type="paragraph" w:styleId="Encabezado">
    <w:name w:val="header"/>
    <w:basedOn w:val="Normal"/>
    <w:link w:val="EncabezadoCar"/>
    <w:uiPriority w:val="99"/>
    <w:unhideWhenUsed/>
    <w:rsid w:val="00B5394D"/>
    <w:pPr>
      <w:tabs>
        <w:tab w:val="center" w:pos="4252"/>
        <w:tab w:val="right" w:pos="8504"/>
      </w:tabs>
      <w:spacing w:before="0" w:after="0"/>
    </w:pPr>
  </w:style>
  <w:style w:type="character" w:customStyle="1" w:styleId="EncabezadoCar">
    <w:name w:val="Encabezado Car"/>
    <w:basedOn w:val="Fuentedeprrafopredeter"/>
    <w:link w:val="Encabezado"/>
    <w:uiPriority w:val="99"/>
    <w:rsid w:val="00B5394D"/>
    <w:rPr>
      <w:color w:val="000000"/>
    </w:rPr>
  </w:style>
  <w:style w:type="paragraph" w:styleId="Encabezadodelista">
    <w:name w:val="toa heading"/>
    <w:basedOn w:val="Normal"/>
    <w:next w:val="Normal"/>
    <w:uiPriority w:val="99"/>
    <w:semiHidden/>
    <w:unhideWhenUsed/>
    <w:rsid w:val="00B5394D"/>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B5394D"/>
    <w:pPr>
      <w:pBdr>
        <w:top w:val="single" w:sz="6" w:space="1" w:color="auto"/>
        <w:left w:val="single" w:sz="6" w:space="1" w:color="auto"/>
        <w:bottom w:val="single" w:sz="6" w:space="1" w:color="auto"/>
        <w:right w:val="single" w:sz="6" w:space="1" w:color="auto"/>
      </w:pBdr>
      <w:shd w:val="pct20" w:color="auto" w:fill="auto"/>
      <w:spacing w:before="0" w:after="0"/>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B5394D"/>
    <w:rPr>
      <w:rFonts w:asciiTheme="majorHAnsi" w:eastAsiaTheme="majorEastAsia" w:hAnsiTheme="majorHAnsi" w:cstheme="majorBidi"/>
      <w:color w:val="000000"/>
      <w:sz w:val="24"/>
      <w:szCs w:val="24"/>
      <w:shd w:val="pct20" w:color="auto" w:fill="auto"/>
    </w:rPr>
  </w:style>
  <w:style w:type="paragraph" w:styleId="Encabezadodenota">
    <w:name w:val="Note Heading"/>
    <w:basedOn w:val="Normal"/>
    <w:next w:val="Normal"/>
    <w:link w:val="EncabezadodenotaCar"/>
    <w:uiPriority w:val="99"/>
    <w:semiHidden/>
    <w:unhideWhenUsed/>
    <w:rsid w:val="00B5394D"/>
    <w:pPr>
      <w:spacing w:before="0" w:after="0"/>
    </w:pPr>
  </w:style>
  <w:style w:type="character" w:customStyle="1" w:styleId="EncabezadodenotaCar">
    <w:name w:val="Encabezado de nota Car"/>
    <w:basedOn w:val="Fuentedeprrafopredeter"/>
    <w:link w:val="Encabezadodenota"/>
    <w:uiPriority w:val="99"/>
    <w:semiHidden/>
    <w:rsid w:val="00B5394D"/>
    <w:rPr>
      <w:color w:val="000000"/>
    </w:rPr>
  </w:style>
  <w:style w:type="character" w:styleId="nfasis">
    <w:name w:val="Emphasis"/>
    <w:basedOn w:val="Fuentedeprrafopredeter"/>
    <w:uiPriority w:val="20"/>
    <w:qFormat/>
    <w:rsid w:val="00B5394D"/>
    <w:rPr>
      <w:i/>
      <w:iCs/>
      <w:color w:val="000000"/>
    </w:rPr>
  </w:style>
  <w:style w:type="character" w:styleId="nfasisintenso">
    <w:name w:val="Intense Emphasis"/>
    <w:basedOn w:val="Fuentedeprrafopredeter"/>
    <w:uiPriority w:val="21"/>
    <w:qFormat/>
    <w:rsid w:val="00B5394D"/>
    <w:rPr>
      <w:i/>
      <w:iCs/>
      <w:color w:val="000000"/>
    </w:rPr>
  </w:style>
  <w:style w:type="character" w:styleId="nfasissutil">
    <w:name w:val="Subtle Emphasis"/>
    <w:basedOn w:val="Fuentedeprrafopredeter"/>
    <w:uiPriority w:val="19"/>
    <w:qFormat/>
    <w:rsid w:val="00B5394D"/>
    <w:rPr>
      <w:i/>
      <w:iCs/>
      <w:color w:val="000000"/>
    </w:rPr>
  </w:style>
  <w:style w:type="paragraph" w:styleId="Fecha">
    <w:name w:val="Date"/>
    <w:basedOn w:val="Normal"/>
    <w:next w:val="Normal"/>
    <w:link w:val="FechaCar"/>
    <w:uiPriority w:val="99"/>
    <w:semiHidden/>
    <w:unhideWhenUsed/>
    <w:rsid w:val="00B5394D"/>
  </w:style>
  <w:style w:type="character" w:customStyle="1" w:styleId="FechaCar">
    <w:name w:val="Fecha Car"/>
    <w:basedOn w:val="Fuentedeprrafopredeter"/>
    <w:link w:val="Fecha"/>
    <w:uiPriority w:val="99"/>
    <w:semiHidden/>
    <w:rsid w:val="00B5394D"/>
    <w:rPr>
      <w:color w:val="000000"/>
    </w:rPr>
  </w:style>
  <w:style w:type="paragraph" w:styleId="Firma">
    <w:name w:val="Signature"/>
    <w:basedOn w:val="Normal"/>
    <w:link w:val="FirmaCar"/>
    <w:uiPriority w:val="99"/>
    <w:semiHidden/>
    <w:unhideWhenUsed/>
    <w:rsid w:val="00B5394D"/>
    <w:pPr>
      <w:spacing w:before="0" w:after="0"/>
      <w:ind w:left="4252"/>
    </w:pPr>
  </w:style>
  <w:style w:type="character" w:customStyle="1" w:styleId="FirmaCar">
    <w:name w:val="Firma Car"/>
    <w:basedOn w:val="Fuentedeprrafopredeter"/>
    <w:link w:val="Firma"/>
    <w:uiPriority w:val="99"/>
    <w:semiHidden/>
    <w:rsid w:val="00B5394D"/>
    <w:rPr>
      <w:color w:val="000000"/>
    </w:rPr>
  </w:style>
  <w:style w:type="paragraph" w:styleId="Firmadecorreoelectrnico">
    <w:name w:val="E-mail Signature"/>
    <w:basedOn w:val="Normal"/>
    <w:link w:val="FirmadecorreoelectrnicoCar"/>
    <w:uiPriority w:val="99"/>
    <w:semiHidden/>
    <w:unhideWhenUsed/>
    <w:rsid w:val="00B5394D"/>
    <w:pPr>
      <w:spacing w:before="0" w:after="0"/>
    </w:pPr>
  </w:style>
  <w:style w:type="character" w:customStyle="1" w:styleId="FirmadecorreoelectrnicoCar">
    <w:name w:val="Firma de correo electrónico Car"/>
    <w:basedOn w:val="Fuentedeprrafopredeter"/>
    <w:link w:val="Firmadecorreoelectrnico"/>
    <w:uiPriority w:val="99"/>
    <w:semiHidden/>
    <w:rsid w:val="00B5394D"/>
    <w:rPr>
      <w:color w:val="000000"/>
    </w:rPr>
  </w:style>
  <w:style w:type="character" w:styleId="Fuerte">
    <w:name w:val="Strong"/>
    <w:basedOn w:val="Fuentedeprrafopredeter"/>
    <w:uiPriority w:val="22"/>
    <w:qFormat/>
    <w:rsid w:val="00B5394D"/>
    <w:rPr>
      <w:b/>
      <w:bCs/>
      <w:color w:val="000000"/>
    </w:rPr>
  </w:style>
  <w:style w:type="character" w:styleId="Hashtag">
    <w:name w:val="Hashtag"/>
    <w:basedOn w:val="Fuentedeprrafopredeter"/>
    <w:uiPriority w:val="99"/>
    <w:semiHidden/>
    <w:unhideWhenUsed/>
    <w:rsid w:val="00B5394D"/>
    <w:rPr>
      <w:color w:val="000000"/>
      <w:shd w:val="clear" w:color="auto" w:fill="E1DFDD"/>
    </w:rPr>
  </w:style>
  <w:style w:type="character" w:styleId="Hipervnculo">
    <w:name w:val="Hyperlink"/>
    <w:basedOn w:val="Fuentedeprrafopredeter"/>
    <w:uiPriority w:val="99"/>
    <w:unhideWhenUsed/>
    <w:rsid w:val="00B5394D"/>
    <w:rPr>
      <w:color w:val="000000"/>
      <w:u w:val="single"/>
    </w:rPr>
  </w:style>
  <w:style w:type="character" w:styleId="Hipervnculointeligente">
    <w:name w:val="Smart Hyperlink"/>
    <w:basedOn w:val="Fuentedeprrafopredeter"/>
    <w:uiPriority w:val="99"/>
    <w:semiHidden/>
    <w:unhideWhenUsed/>
    <w:rsid w:val="00B5394D"/>
    <w:rPr>
      <w:color w:val="000000"/>
      <w:u w:val="dotted"/>
    </w:rPr>
  </w:style>
  <w:style w:type="character" w:styleId="Hipervnculovisitado">
    <w:name w:val="FollowedHyperlink"/>
    <w:basedOn w:val="Fuentedeprrafopredeter"/>
    <w:uiPriority w:val="99"/>
    <w:semiHidden/>
    <w:unhideWhenUsed/>
    <w:rsid w:val="00B5394D"/>
    <w:rPr>
      <w:color w:val="000000"/>
      <w:u w:val="single"/>
    </w:rPr>
  </w:style>
  <w:style w:type="paragraph" w:styleId="HTMLconformatoprevio">
    <w:name w:val="HTML Preformatted"/>
    <w:basedOn w:val="Normal"/>
    <w:link w:val="HTMLconformatoprevioCar"/>
    <w:uiPriority w:val="99"/>
    <w:semiHidden/>
    <w:unhideWhenUsed/>
    <w:rsid w:val="00B5394D"/>
    <w:pPr>
      <w:spacing w:before="0" w:after="0"/>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B5394D"/>
    <w:rPr>
      <w:rFonts w:ascii="Consolas" w:hAnsi="Consolas"/>
      <w:color w:val="000000"/>
      <w:sz w:val="20"/>
      <w:szCs w:val="20"/>
    </w:rPr>
  </w:style>
  <w:style w:type="paragraph" w:styleId="ndice1">
    <w:name w:val="index 1"/>
    <w:basedOn w:val="Normal"/>
    <w:next w:val="Normal"/>
    <w:autoRedefine/>
    <w:uiPriority w:val="99"/>
    <w:semiHidden/>
    <w:unhideWhenUsed/>
    <w:rsid w:val="00B5394D"/>
    <w:pPr>
      <w:spacing w:before="0" w:after="0"/>
      <w:ind w:left="220" w:hanging="220"/>
    </w:pPr>
  </w:style>
  <w:style w:type="paragraph" w:styleId="ndice2">
    <w:name w:val="index 2"/>
    <w:basedOn w:val="Normal"/>
    <w:next w:val="Normal"/>
    <w:autoRedefine/>
    <w:uiPriority w:val="99"/>
    <w:semiHidden/>
    <w:unhideWhenUsed/>
    <w:rsid w:val="00B5394D"/>
    <w:pPr>
      <w:spacing w:before="0" w:after="0"/>
      <w:ind w:left="440" w:hanging="220"/>
    </w:pPr>
  </w:style>
  <w:style w:type="paragraph" w:styleId="ndice3">
    <w:name w:val="index 3"/>
    <w:basedOn w:val="Normal"/>
    <w:next w:val="Normal"/>
    <w:autoRedefine/>
    <w:uiPriority w:val="99"/>
    <w:semiHidden/>
    <w:unhideWhenUsed/>
    <w:rsid w:val="00B5394D"/>
    <w:pPr>
      <w:spacing w:before="0" w:after="0"/>
      <w:ind w:left="660" w:hanging="220"/>
    </w:pPr>
  </w:style>
  <w:style w:type="paragraph" w:styleId="ndice4">
    <w:name w:val="index 4"/>
    <w:basedOn w:val="Normal"/>
    <w:next w:val="Normal"/>
    <w:autoRedefine/>
    <w:uiPriority w:val="99"/>
    <w:semiHidden/>
    <w:unhideWhenUsed/>
    <w:rsid w:val="00B5394D"/>
    <w:pPr>
      <w:spacing w:before="0" w:after="0"/>
      <w:ind w:left="880" w:hanging="220"/>
    </w:pPr>
  </w:style>
  <w:style w:type="paragraph" w:styleId="ndice5">
    <w:name w:val="index 5"/>
    <w:basedOn w:val="Normal"/>
    <w:next w:val="Normal"/>
    <w:autoRedefine/>
    <w:uiPriority w:val="99"/>
    <w:semiHidden/>
    <w:unhideWhenUsed/>
    <w:rsid w:val="00B5394D"/>
    <w:pPr>
      <w:spacing w:before="0" w:after="0"/>
      <w:ind w:left="1100" w:hanging="220"/>
    </w:pPr>
  </w:style>
  <w:style w:type="paragraph" w:styleId="ndice6">
    <w:name w:val="index 6"/>
    <w:basedOn w:val="Normal"/>
    <w:next w:val="Normal"/>
    <w:autoRedefine/>
    <w:uiPriority w:val="99"/>
    <w:semiHidden/>
    <w:unhideWhenUsed/>
    <w:rsid w:val="00B5394D"/>
    <w:pPr>
      <w:spacing w:before="0" w:after="0"/>
      <w:ind w:left="1320" w:hanging="220"/>
    </w:pPr>
  </w:style>
  <w:style w:type="paragraph" w:styleId="ndice7">
    <w:name w:val="index 7"/>
    <w:basedOn w:val="Normal"/>
    <w:next w:val="Normal"/>
    <w:autoRedefine/>
    <w:uiPriority w:val="99"/>
    <w:semiHidden/>
    <w:unhideWhenUsed/>
    <w:rsid w:val="00B5394D"/>
    <w:pPr>
      <w:spacing w:before="0" w:after="0"/>
      <w:ind w:left="1540" w:hanging="220"/>
    </w:pPr>
  </w:style>
  <w:style w:type="paragraph" w:styleId="ndice8">
    <w:name w:val="index 8"/>
    <w:basedOn w:val="Normal"/>
    <w:next w:val="Normal"/>
    <w:autoRedefine/>
    <w:uiPriority w:val="99"/>
    <w:semiHidden/>
    <w:unhideWhenUsed/>
    <w:rsid w:val="00B5394D"/>
    <w:pPr>
      <w:spacing w:before="0" w:after="0"/>
      <w:ind w:left="1760" w:hanging="220"/>
    </w:pPr>
  </w:style>
  <w:style w:type="paragraph" w:styleId="ndice9">
    <w:name w:val="index 9"/>
    <w:basedOn w:val="Normal"/>
    <w:next w:val="Normal"/>
    <w:autoRedefine/>
    <w:uiPriority w:val="99"/>
    <w:semiHidden/>
    <w:unhideWhenUsed/>
    <w:rsid w:val="00B5394D"/>
    <w:pPr>
      <w:spacing w:before="0" w:after="0"/>
      <w:ind w:left="1980" w:hanging="220"/>
    </w:pPr>
  </w:style>
  <w:style w:type="paragraph" w:styleId="Lista">
    <w:name w:val="List"/>
    <w:basedOn w:val="Normal"/>
    <w:uiPriority w:val="99"/>
    <w:semiHidden/>
    <w:unhideWhenUsed/>
    <w:rsid w:val="00B5394D"/>
    <w:pPr>
      <w:ind w:left="283" w:hanging="283"/>
      <w:contextualSpacing/>
    </w:pPr>
  </w:style>
  <w:style w:type="paragraph" w:styleId="Lista2">
    <w:name w:val="List 2"/>
    <w:basedOn w:val="Normal"/>
    <w:uiPriority w:val="99"/>
    <w:semiHidden/>
    <w:unhideWhenUsed/>
    <w:rsid w:val="00B5394D"/>
    <w:pPr>
      <w:ind w:left="566" w:hanging="283"/>
      <w:contextualSpacing/>
    </w:pPr>
  </w:style>
  <w:style w:type="paragraph" w:styleId="Lista3">
    <w:name w:val="List 3"/>
    <w:basedOn w:val="Normal"/>
    <w:uiPriority w:val="99"/>
    <w:semiHidden/>
    <w:unhideWhenUsed/>
    <w:rsid w:val="00B5394D"/>
    <w:pPr>
      <w:ind w:left="849" w:hanging="283"/>
      <w:contextualSpacing/>
    </w:pPr>
  </w:style>
  <w:style w:type="paragraph" w:styleId="Lista4">
    <w:name w:val="List 4"/>
    <w:basedOn w:val="Normal"/>
    <w:uiPriority w:val="99"/>
    <w:semiHidden/>
    <w:unhideWhenUsed/>
    <w:rsid w:val="00B5394D"/>
    <w:pPr>
      <w:ind w:left="1132" w:hanging="283"/>
      <w:contextualSpacing/>
    </w:pPr>
  </w:style>
  <w:style w:type="paragraph" w:styleId="Lista5">
    <w:name w:val="List 5"/>
    <w:basedOn w:val="Normal"/>
    <w:uiPriority w:val="99"/>
    <w:semiHidden/>
    <w:unhideWhenUsed/>
    <w:rsid w:val="00B5394D"/>
    <w:pPr>
      <w:ind w:left="1415" w:hanging="283"/>
      <w:contextualSpacing/>
    </w:pPr>
  </w:style>
  <w:style w:type="paragraph" w:styleId="Listaconnmeros">
    <w:name w:val="List Number"/>
    <w:basedOn w:val="Normal"/>
    <w:uiPriority w:val="99"/>
    <w:semiHidden/>
    <w:unhideWhenUsed/>
    <w:rsid w:val="00B5394D"/>
    <w:pPr>
      <w:numPr>
        <w:numId w:val="14"/>
      </w:numPr>
      <w:contextualSpacing/>
    </w:pPr>
  </w:style>
  <w:style w:type="paragraph" w:styleId="Listaconnmeros2">
    <w:name w:val="List Number 2"/>
    <w:basedOn w:val="Normal"/>
    <w:uiPriority w:val="99"/>
    <w:semiHidden/>
    <w:unhideWhenUsed/>
    <w:rsid w:val="00B5394D"/>
    <w:pPr>
      <w:numPr>
        <w:numId w:val="15"/>
      </w:numPr>
      <w:contextualSpacing/>
    </w:pPr>
  </w:style>
  <w:style w:type="paragraph" w:styleId="Listaconnmeros3">
    <w:name w:val="List Number 3"/>
    <w:basedOn w:val="Normal"/>
    <w:uiPriority w:val="99"/>
    <w:semiHidden/>
    <w:unhideWhenUsed/>
    <w:rsid w:val="00B5394D"/>
    <w:pPr>
      <w:numPr>
        <w:numId w:val="16"/>
      </w:numPr>
      <w:contextualSpacing/>
    </w:pPr>
  </w:style>
  <w:style w:type="paragraph" w:styleId="Listaconnmeros4">
    <w:name w:val="List Number 4"/>
    <w:basedOn w:val="Normal"/>
    <w:uiPriority w:val="99"/>
    <w:semiHidden/>
    <w:unhideWhenUsed/>
    <w:rsid w:val="00B5394D"/>
    <w:pPr>
      <w:numPr>
        <w:numId w:val="17"/>
      </w:numPr>
      <w:contextualSpacing/>
    </w:pPr>
  </w:style>
  <w:style w:type="paragraph" w:styleId="Listaconnmeros5">
    <w:name w:val="List Number 5"/>
    <w:basedOn w:val="Normal"/>
    <w:uiPriority w:val="99"/>
    <w:semiHidden/>
    <w:unhideWhenUsed/>
    <w:rsid w:val="00B5394D"/>
    <w:pPr>
      <w:numPr>
        <w:numId w:val="18"/>
      </w:numPr>
      <w:contextualSpacing/>
    </w:pPr>
  </w:style>
  <w:style w:type="paragraph" w:styleId="Listaconvietas">
    <w:name w:val="List Bullet"/>
    <w:basedOn w:val="Normal"/>
    <w:uiPriority w:val="99"/>
    <w:semiHidden/>
    <w:unhideWhenUsed/>
    <w:rsid w:val="00B5394D"/>
    <w:pPr>
      <w:numPr>
        <w:numId w:val="19"/>
      </w:numPr>
      <w:contextualSpacing/>
    </w:pPr>
  </w:style>
  <w:style w:type="paragraph" w:styleId="Listaconvietas2">
    <w:name w:val="List Bullet 2"/>
    <w:basedOn w:val="Normal"/>
    <w:uiPriority w:val="99"/>
    <w:semiHidden/>
    <w:unhideWhenUsed/>
    <w:rsid w:val="00B5394D"/>
    <w:pPr>
      <w:numPr>
        <w:numId w:val="20"/>
      </w:numPr>
      <w:contextualSpacing/>
    </w:pPr>
  </w:style>
  <w:style w:type="paragraph" w:styleId="Listaconvietas3">
    <w:name w:val="List Bullet 3"/>
    <w:basedOn w:val="Normal"/>
    <w:uiPriority w:val="99"/>
    <w:semiHidden/>
    <w:unhideWhenUsed/>
    <w:rsid w:val="00B5394D"/>
    <w:pPr>
      <w:numPr>
        <w:numId w:val="21"/>
      </w:numPr>
      <w:contextualSpacing/>
    </w:pPr>
  </w:style>
  <w:style w:type="paragraph" w:styleId="Listaconvietas4">
    <w:name w:val="List Bullet 4"/>
    <w:basedOn w:val="Normal"/>
    <w:uiPriority w:val="99"/>
    <w:semiHidden/>
    <w:unhideWhenUsed/>
    <w:rsid w:val="00B5394D"/>
    <w:pPr>
      <w:numPr>
        <w:numId w:val="22"/>
      </w:numPr>
      <w:contextualSpacing/>
    </w:pPr>
  </w:style>
  <w:style w:type="paragraph" w:styleId="Listaconvietas5">
    <w:name w:val="List Bullet 5"/>
    <w:basedOn w:val="Normal"/>
    <w:uiPriority w:val="99"/>
    <w:semiHidden/>
    <w:unhideWhenUsed/>
    <w:rsid w:val="00B5394D"/>
    <w:pPr>
      <w:numPr>
        <w:numId w:val="23"/>
      </w:numPr>
      <w:contextualSpacing/>
    </w:pPr>
  </w:style>
  <w:style w:type="paragraph" w:styleId="Mapadeldocumento">
    <w:name w:val="Document Map"/>
    <w:basedOn w:val="Normal"/>
    <w:link w:val="MapadeldocumentoCar"/>
    <w:uiPriority w:val="99"/>
    <w:semiHidden/>
    <w:unhideWhenUsed/>
    <w:rsid w:val="00B5394D"/>
    <w:pPr>
      <w:spacing w:before="0" w:after="0"/>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B5394D"/>
    <w:rPr>
      <w:rFonts w:ascii="Segoe UI" w:hAnsi="Segoe UI" w:cs="Segoe UI"/>
      <w:color w:val="000000"/>
      <w:sz w:val="16"/>
      <w:szCs w:val="16"/>
    </w:rPr>
  </w:style>
  <w:style w:type="character" w:styleId="MquinadeescribirHTML">
    <w:name w:val="HTML Typewriter"/>
    <w:basedOn w:val="Fuentedeprrafopredeter"/>
    <w:uiPriority w:val="99"/>
    <w:semiHidden/>
    <w:unhideWhenUsed/>
    <w:rsid w:val="00B5394D"/>
    <w:rPr>
      <w:rFonts w:ascii="Consolas" w:hAnsi="Consolas"/>
      <w:color w:val="000000"/>
      <w:sz w:val="20"/>
      <w:szCs w:val="20"/>
    </w:rPr>
  </w:style>
  <w:style w:type="character" w:styleId="Mencinsinresolver">
    <w:name w:val="Unresolved Mention"/>
    <w:basedOn w:val="Fuentedeprrafopredeter"/>
    <w:uiPriority w:val="99"/>
    <w:semiHidden/>
    <w:unhideWhenUsed/>
    <w:rsid w:val="00B5394D"/>
    <w:rPr>
      <w:color w:val="000000"/>
      <w:shd w:val="clear" w:color="auto" w:fill="E1DFDD"/>
    </w:rPr>
  </w:style>
  <w:style w:type="character" w:styleId="Mencionar">
    <w:name w:val="Mention"/>
    <w:basedOn w:val="Fuentedeprrafopredeter"/>
    <w:uiPriority w:val="99"/>
    <w:semiHidden/>
    <w:unhideWhenUsed/>
    <w:rsid w:val="00B5394D"/>
    <w:rPr>
      <w:color w:val="000000"/>
      <w:shd w:val="clear" w:color="auto" w:fill="E1DFDD"/>
    </w:rPr>
  </w:style>
  <w:style w:type="paragraph" w:styleId="NormalWeb">
    <w:name w:val="Normal (Web)"/>
    <w:basedOn w:val="Normal"/>
    <w:uiPriority w:val="99"/>
    <w:semiHidden/>
    <w:unhideWhenUsed/>
    <w:rsid w:val="00B5394D"/>
    <w:rPr>
      <w:rFonts w:ascii="Times New Roman" w:hAnsi="Times New Roman" w:cs="Times New Roman"/>
      <w:sz w:val="24"/>
      <w:szCs w:val="24"/>
    </w:rPr>
  </w:style>
  <w:style w:type="character" w:styleId="Nmerodelnea">
    <w:name w:val="line number"/>
    <w:basedOn w:val="Fuentedeprrafopredeter"/>
    <w:uiPriority w:val="99"/>
    <w:semiHidden/>
    <w:unhideWhenUsed/>
    <w:rsid w:val="00B5394D"/>
    <w:rPr>
      <w:color w:val="000000"/>
    </w:rPr>
  </w:style>
  <w:style w:type="character" w:styleId="Nmerodepgina">
    <w:name w:val="page number"/>
    <w:basedOn w:val="Fuentedeprrafopredeter"/>
    <w:uiPriority w:val="99"/>
    <w:semiHidden/>
    <w:unhideWhenUsed/>
    <w:rsid w:val="00B5394D"/>
    <w:rPr>
      <w:color w:val="000000"/>
    </w:rPr>
  </w:style>
  <w:style w:type="paragraph" w:styleId="Prrafodelista">
    <w:name w:val="List Paragraph"/>
    <w:basedOn w:val="Normal"/>
    <w:uiPriority w:val="34"/>
    <w:qFormat/>
    <w:rsid w:val="00B5394D"/>
    <w:pPr>
      <w:ind w:left="720"/>
      <w:contextualSpacing/>
    </w:pPr>
  </w:style>
  <w:style w:type="paragraph" w:styleId="Piedepgina">
    <w:name w:val="footer"/>
    <w:basedOn w:val="Normal"/>
    <w:link w:val="PiedepginaCar"/>
    <w:uiPriority w:val="99"/>
    <w:unhideWhenUsed/>
    <w:rsid w:val="00B5394D"/>
    <w:pPr>
      <w:tabs>
        <w:tab w:val="center" w:pos="4252"/>
        <w:tab w:val="right" w:pos="8504"/>
      </w:tabs>
      <w:spacing w:before="0" w:after="0"/>
    </w:pPr>
  </w:style>
  <w:style w:type="character" w:customStyle="1" w:styleId="PiedepginaCar">
    <w:name w:val="Pie de página Car"/>
    <w:basedOn w:val="Fuentedeprrafopredeter"/>
    <w:link w:val="Piedepgina"/>
    <w:uiPriority w:val="99"/>
    <w:rsid w:val="00B5394D"/>
    <w:rPr>
      <w:color w:val="000000"/>
    </w:rPr>
  </w:style>
  <w:style w:type="character" w:styleId="Refdecomentario">
    <w:name w:val="annotation reference"/>
    <w:basedOn w:val="Fuentedeprrafopredeter"/>
    <w:uiPriority w:val="99"/>
    <w:semiHidden/>
    <w:unhideWhenUsed/>
    <w:rsid w:val="00B5394D"/>
    <w:rPr>
      <w:color w:val="000000"/>
      <w:sz w:val="16"/>
      <w:szCs w:val="16"/>
    </w:rPr>
  </w:style>
  <w:style w:type="character" w:styleId="Refdenotaalfinal">
    <w:name w:val="endnote reference"/>
    <w:basedOn w:val="Fuentedeprrafopredeter"/>
    <w:uiPriority w:val="99"/>
    <w:semiHidden/>
    <w:unhideWhenUsed/>
    <w:rsid w:val="00B5394D"/>
    <w:rPr>
      <w:color w:val="000000"/>
      <w:vertAlign w:val="superscript"/>
    </w:rPr>
  </w:style>
  <w:style w:type="character" w:styleId="Refdenotaalpie">
    <w:name w:val="footnote reference"/>
    <w:basedOn w:val="Fuentedeprrafopredeter"/>
    <w:uiPriority w:val="99"/>
    <w:semiHidden/>
    <w:unhideWhenUsed/>
    <w:rsid w:val="00B5394D"/>
    <w:rPr>
      <w:color w:val="000000"/>
      <w:vertAlign w:val="superscript"/>
    </w:rPr>
  </w:style>
  <w:style w:type="character" w:styleId="Referenciaintensa">
    <w:name w:val="Intense Reference"/>
    <w:basedOn w:val="Fuentedeprrafopredeter"/>
    <w:uiPriority w:val="32"/>
    <w:qFormat/>
    <w:rsid w:val="00B5394D"/>
    <w:rPr>
      <w:b/>
      <w:bCs/>
      <w:smallCaps/>
      <w:color w:val="000000"/>
      <w:spacing w:val="5"/>
    </w:rPr>
  </w:style>
  <w:style w:type="character" w:styleId="Referenciasutil">
    <w:name w:val="Subtle Reference"/>
    <w:basedOn w:val="Fuentedeprrafopredeter"/>
    <w:uiPriority w:val="31"/>
    <w:qFormat/>
    <w:rsid w:val="00B5394D"/>
    <w:rPr>
      <w:smallCaps/>
      <w:color w:val="000000"/>
    </w:rPr>
  </w:style>
  <w:style w:type="paragraph" w:styleId="Remitedesobre">
    <w:name w:val="envelope return"/>
    <w:basedOn w:val="Normal"/>
    <w:uiPriority w:val="99"/>
    <w:semiHidden/>
    <w:unhideWhenUsed/>
    <w:rsid w:val="00B5394D"/>
    <w:pPr>
      <w:spacing w:before="0" w:after="0"/>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B5394D"/>
  </w:style>
  <w:style w:type="character" w:customStyle="1" w:styleId="SaludoCar">
    <w:name w:val="Saludo Car"/>
    <w:basedOn w:val="Fuentedeprrafopredeter"/>
    <w:link w:val="Saludo"/>
    <w:uiPriority w:val="99"/>
    <w:semiHidden/>
    <w:rsid w:val="00B5394D"/>
    <w:rPr>
      <w:color w:val="000000"/>
    </w:rPr>
  </w:style>
  <w:style w:type="paragraph" w:styleId="Sangra2detindependiente">
    <w:name w:val="Body Text Indent 2"/>
    <w:basedOn w:val="Normal"/>
    <w:link w:val="Sangra2detindependienteCar"/>
    <w:uiPriority w:val="99"/>
    <w:semiHidden/>
    <w:unhideWhenUsed/>
    <w:rsid w:val="00B5394D"/>
    <w:pPr>
      <w:spacing w:line="480" w:lineRule="auto"/>
      <w:ind w:left="283"/>
    </w:pPr>
  </w:style>
  <w:style w:type="character" w:customStyle="1" w:styleId="Sangra2detindependienteCar">
    <w:name w:val="Sangría 2 de t. independiente Car"/>
    <w:basedOn w:val="Fuentedeprrafopredeter"/>
    <w:link w:val="Sangra2detindependiente"/>
    <w:uiPriority w:val="99"/>
    <w:semiHidden/>
    <w:rsid w:val="00B5394D"/>
    <w:rPr>
      <w:color w:val="000000"/>
    </w:rPr>
  </w:style>
  <w:style w:type="paragraph" w:styleId="Sangra3detindependiente">
    <w:name w:val="Body Text Indent 3"/>
    <w:basedOn w:val="Normal"/>
    <w:link w:val="Sangra3detindependienteCar"/>
    <w:uiPriority w:val="99"/>
    <w:semiHidden/>
    <w:unhideWhenUsed/>
    <w:rsid w:val="00B5394D"/>
    <w:pPr>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B5394D"/>
    <w:rPr>
      <w:color w:val="000000"/>
      <w:sz w:val="16"/>
      <w:szCs w:val="16"/>
    </w:rPr>
  </w:style>
  <w:style w:type="paragraph" w:styleId="Sangradetextonormal">
    <w:name w:val="Body Text Indent"/>
    <w:basedOn w:val="Normal"/>
    <w:link w:val="SangradetextonormalCar"/>
    <w:uiPriority w:val="99"/>
    <w:semiHidden/>
    <w:unhideWhenUsed/>
    <w:rsid w:val="00B5394D"/>
    <w:pPr>
      <w:ind w:left="283"/>
    </w:pPr>
  </w:style>
  <w:style w:type="character" w:customStyle="1" w:styleId="SangradetextonormalCar">
    <w:name w:val="Sangría de texto normal Car"/>
    <w:basedOn w:val="Fuentedeprrafopredeter"/>
    <w:link w:val="Sangradetextonormal"/>
    <w:uiPriority w:val="99"/>
    <w:semiHidden/>
    <w:rsid w:val="00B5394D"/>
    <w:rPr>
      <w:color w:val="000000"/>
    </w:rPr>
  </w:style>
  <w:style w:type="paragraph" w:styleId="Sangranormal">
    <w:name w:val="Normal Indent"/>
    <w:basedOn w:val="Normal"/>
    <w:uiPriority w:val="99"/>
    <w:semiHidden/>
    <w:unhideWhenUsed/>
    <w:rsid w:val="00B5394D"/>
    <w:pPr>
      <w:ind w:left="708"/>
    </w:pPr>
  </w:style>
  <w:style w:type="paragraph" w:styleId="Sinespaciado">
    <w:name w:val="No Spacing"/>
    <w:uiPriority w:val="1"/>
    <w:qFormat/>
    <w:rsid w:val="00B5394D"/>
    <w:pPr>
      <w:spacing w:before="0" w:after="0"/>
    </w:pPr>
    <w:rPr>
      <w:color w:val="000000"/>
    </w:rPr>
  </w:style>
  <w:style w:type="character" w:styleId="SmartLink">
    <w:name w:val="Smart Link"/>
    <w:basedOn w:val="Fuentedeprrafopredeter"/>
    <w:uiPriority w:val="99"/>
    <w:semiHidden/>
    <w:unhideWhenUsed/>
    <w:rsid w:val="00B5394D"/>
    <w:rPr>
      <w:color w:val="000000"/>
      <w:u w:val="single"/>
      <w:shd w:val="clear" w:color="auto" w:fill="F3F2F1"/>
    </w:rPr>
  </w:style>
  <w:style w:type="paragraph" w:styleId="TDC4">
    <w:name w:val="toc 4"/>
    <w:basedOn w:val="Normal"/>
    <w:next w:val="Normal"/>
    <w:autoRedefine/>
    <w:uiPriority w:val="39"/>
    <w:semiHidden/>
    <w:unhideWhenUsed/>
    <w:rsid w:val="00B5394D"/>
    <w:pPr>
      <w:spacing w:after="100"/>
      <w:ind w:left="660"/>
    </w:pPr>
  </w:style>
  <w:style w:type="paragraph" w:styleId="TDC5">
    <w:name w:val="toc 5"/>
    <w:basedOn w:val="Normal"/>
    <w:next w:val="Normal"/>
    <w:autoRedefine/>
    <w:uiPriority w:val="39"/>
    <w:semiHidden/>
    <w:unhideWhenUsed/>
    <w:rsid w:val="00B5394D"/>
    <w:pPr>
      <w:spacing w:after="100"/>
      <w:ind w:left="880"/>
    </w:pPr>
  </w:style>
  <w:style w:type="paragraph" w:styleId="TDC6">
    <w:name w:val="toc 6"/>
    <w:basedOn w:val="Normal"/>
    <w:next w:val="Normal"/>
    <w:autoRedefine/>
    <w:uiPriority w:val="39"/>
    <w:semiHidden/>
    <w:unhideWhenUsed/>
    <w:rsid w:val="00B5394D"/>
    <w:pPr>
      <w:spacing w:after="100"/>
      <w:ind w:left="1100"/>
    </w:pPr>
  </w:style>
  <w:style w:type="paragraph" w:styleId="TDC7">
    <w:name w:val="toc 7"/>
    <w:basedOn w:val="Normal"/>
    <w:next w:val="Normal"/>
    <w:autoRedefine/>
    <w:uiPriority w:val="39"/>
    <w:semiHidden/>
    <w:unhideWhenUsed/>
    <w:rsid w:val="00B5394D"/>
    <w:pPr>
      <w:spacing w:after="100"/>
      <w:ind w:left="1320"/>
    </w:pPr>
  </w:style>
  <w:style w:type="paragraph" w:styleId="TDC8">
    <w:name w:val="toc 8"/>
    <w:basedOn w:val="Normal"/>
    <w:next w:val="Normal"/>
    <w:autoRedefine/>
    <w:uiPriority w:val="39"/>
    <w:semiHidden/>
    <w:unhideWhenUsed/>
    <w:rsid w:val="00B5394D"/>
    <w:pPr>
      <w:spacing w:after="100"/>
      <w:ind w:left="1540"/>
    </w:pPr>
  </w:style>
  <w:style w:type="paragraph" w:styleId="TDC9">
    <w:name w:val="toc 9"/>
    <w:basedOn w:val="Normal"/>
    <w:next w:val="Normal"/>
    <w:autoRedefine/>
    <w:uiPriority w:val="39"/>
    <w:semiHidden/>
    <w:unhideWhenUsed/>
    <w:rsid w:val="00B5394D"/>
    <w:pPr>
      <w:spacing w:after="100"/>
      <w:ind w:left="1760"/>
    </w:pPr>
  </w:style>
  <w:style w:type="character" w:styleId="TecladoHTML">
    <w:name w:val="HTML Keyboard"/>
    <w:basedOn w:val="Fuentedeprrafopredeter"/>
    <w:uiPriority w:val="99"/>
    <w:semiHidden/>
    <w:unhideWhenUsed/>
    <w:rsid w:val="00B5394D"/>
    <w:rPr>
      <w:rFonts w:ascii="Consolas" w:hAnsi="Consolas"/>
      <w:color w:val="000000"/>
      <w:sz w:val="20"/>
      <w:szCs w:val="20"/>
    </w:rPr>
  </w:style>
  <w:style w:type="paragraph" w:styleId="Textoconsangra">
    <w:name w:val="table of authorities"/>
    <w:basedOn w:val="Normal"/>
    <w:next w:val="Normal"/>
    <w:uiPriority w:val="99"/>
    <w:semiHidden/>
    <w:unhideWhenUsed/>
    <w:rsid w:val="00B5394D"/>
    <w:pPr>
      <w:spacing w:after="0"/>
      <w:ind w:left="220" w:hanging="220"/>
    </w:pPr>
  </w:style>
  <w:style w:type="paragraph" w:styleId="Textodebloque">
    <w:name w:val="Block Text"/>
    <w:basedOn w:val="Normal"/>
    <w:uiPriority w:val="99"/>
    <w:semiHidden/>
    <w:unhideWhenUsed/>
    <w:rsid w:val="00B5394D"/>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rPr>
  </w:style>
  <w:style w:type="paragraph" w:styleId="Textodeglobo">
    <w:name w:val="Balloon Text"/>
    <w:basedOn w:val="Normal"/>
    <w:link w:val="TextodegloboCar"/>
    <w:uiPriority w:val="99"/>
    <w:semiHidden/>
    <w:unhideWhenUsed/>
    <w:rsid w:val="00B5394D"/>
    <w:pPr>
      <w:spacing w:before="0"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5394D"/>
    <w:rPr>
      <w:rFonts w:ascii="Segoe UI" w:hAnsi="Segoe UI" w:cs="Segoe UI"/>
      <w:color w:val="000000"/>
      <w:sz w:val="18"/>
      <w:szCs w:val="18"/>
    </w:rPr>
  </w:style>
  <w:style w:type="character" w:styleId="Textodelmarcadordeposicin">
    <w:name w:val="Placeholder Text"/>
    <w:basedOn w:val="Fuentedeprrafopredeter"/>
    <w:uiPriority w:val="99"/>
    <w:semiHidden/>
    <w:rsid w:val="00B5394D"/>
    <w:rPr>
      <w:color w:val="000000"/>
    </w:rPr>
  </w:style>
  <w:style w:type="paragraph" w:styleId="Textoindependiente">
    <w:name w:val="Body Text"/>
    <w:basedOn w:val="Normal"/>
    <w:link w:val="TextoindependienteCar"/>
    <w:uiPriority w:val="99"/>
    <w:semiHidden/>
    <w:unhideWhenUsed/>
    <w:rsid w:val="00B5394D"/>
  </w:style>
  <w:style w:type="character" w:customStyle="1" w:styleId="TextoindependienteCar">
    <w:name w:val="Texto independiente Car"/>
    <w:basedOn w:val="Fuentedeprrafopredeter"/>
    <w:link w:val="Textoindependiente"/>
    <w:uiPriority w:val="99"/>
    <w:semiHidden/>
    <w:rsid w:val="00B5394D"/>
    <w:rPr>
      <w:color w:val="000000"/>
    </w:rPr>
  </w:style>
  <w:style w:type="paragraph" w:styleId="Textoindependiente2">
    <w:name w:val="Body Text 2"/>
    <w:basedOn w:val="Normal"/>
    <w:link w:val="Textoindependiente2Car"/>
    <w:uiPriority w:val="99"/>
    <w:semiHidden/>
    <w:unhideWhenUsed/>
    <w:rsid w:val="00B5394D"/>
    <w:pPr>
      <w:spacing w:line="480" w:lineRule="auto"/>
    </w:pPr>
  </w:style>
  <w:style w:type="character" w:customStyle="1" w:styleId="Textoindependiente2Car">
    <w:name w:val="Texto independiente 2 Car"/>
    <w:basedOn w:val="Fuentedeprrafopredeter"/>
    <w:link w:val="Textoindependiente2"/>
    <w:uiPriority w:val="99"/>
    <w:semiHidden/>
    <w:rsid w:val="00B5394D"/>
    <w:rPr>
      <w:color w:val="000000"/>
    </w:rPr>
  </w:style>
  <w:style w:type="paragraph" w:styleId="Textoindependiente3">
    <w:name w:val="Body Text 3"/>
    <w:basedOn w:val="Normal"/>
    <w:link w:val="Textoindependiente3Car"/>
    <w:uiPriority w:val="99"/>
    <w:semiHidden/>
    <w:unhideWhenUsed/>
    <w:rsid w:val="00B5394D"/>
    <w:rPr>
      <w:sz w:val="16"/>
      <w:szCs w:val="16"/>
    </w:rPr>
  </w:style>
  <w:style w:type="character" w:customStyle="1" w:styleId="Textoindependiente3Car">
    <w:name w:val="Texto independiente 3 Car"/>
    <w:basedOn w:val="Fuentedeprrafopredeter"/>
    <w:link w:val="Textoindependiente3"/>
    <w:uiPriority w:val="99"/>
    <w:semiHidden/>
    <w:rsid w:val="00B5394D"/>
    <w:rPr>
      <w:color w:val="000000"/>
      <w:sz w:val="16"/>
      <w:szCs w:val="16"/>
    </w:rPr>
  </w:style>
  <w:style w:type="paragraph" w:styleId="Textoindependienteprimerasangra">
    <w:name w:val="Body Text First Indent"/>
    <w:basedOn w:val="Textoindependiente"/>
    <w:link w:val="TextoindependienteprimerasangraCar"/>
    <w:uiPriority w:val="99"/>
    <w:semiHidden/>
    <w:unhideWhenUsed/>
    <w:rsid w:val="00B5394D"/>
    <w:pPr>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B5394D"/>
    <w:rPr>
      <w:color w:val="000000"/>
    </w:rPr>
  </w:style>
  <w:style w:type="paragraph" w:styleId="Textoindependienteprimerasangra2">
    <w:name w:val="Body Text First Indent 2"/>
    <w:basedOn w:val="Sangradetextonormal"/>
    <w:link w:val="Textoindependienteprimerasangra2Car"/>
    <w:uiPriority w:val="99"/>
    <w:semiHidden/>
    <w:unhideWhenUsed/>
    <w:rsid w:val="00B5394D"/>
    <w:pPr>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B5394D"/>
    <w:rPr>
      <w:color w:val="000000"/>
    </w:rPr>
  </w:style>
  <w:style w:type="paragraph" w:styleId="Textomacro">
    <w:name w:val="macro"/>
    <w:link w:val="TextomacroCar"/>
    <w:uiPriority w:val="99"/>
    <w:semiHidden/>
    <w:unhideWhenUsed/>
    <w:rsid w:val="00B5394D"/>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color w:val="000000"/>
      <w:sz w:val="20"/>
      <w:szCs w:val="20"/>
    </w:rPr>
  </w:style>
  <w:style w:type="character" w:customStyle="1" w:styleId="TextomacroCar">
    <w:name w:val="Texto macro Car"/>
    <w:basedOn w:val="Fuentedeprrafopredeter"/>
    <w:link w:val="Textomacro"/>
    <w:uiPriority w:val="99"/>
    <w:semiHidden/>
    <w:rsid w:val="00B5394D"/>
    <w:rPr>
      <w:rFonts w:ascii="Consolas" w:hAnsi="Consolas"/>
      <w:color w:val="000000"/>
      <w:sz w:val="20"/>
      <w:szCs w:val="20"/>
    </w:rPr>
  </w:style>
  <w:style w:type="paragraph" w:styleId="Textonotaalfinal">
    <w:name w:val="endnote text"/>
    <w:basedOn w:val="Normal"/>
    <w:link w:val="TextonotaalfinalCar"/>
    <w:uiPriority w:val="99"/>
    <w:semiHidden/>
    <w:unhideWhenUsed/>
    <w:rsid w:val="00B5394D"/>
    <w:pPr>
      <w:spacing w:before="0" w:after="0"/>
    </w:pPr>
    <w:rPr>
      <w:sz w:val="20"/>
      <w:szCs w:val="20"/>
    </w:rPr>
  </w:style>
  <w:style w:type="character" w:customStyle="1" w:styleId="TextonotaalfinalCar">
    <w:name w:val="Texto nota al final Car"/>
    <w:basedOn w:val="Fuentedeprrafopredeter"/>
    <w:link w:val="Textonotaalfinal"/>
    <w:uiPriority w:val="99"/>
    <w:semiHidden/>
    <w:rsid w:val="00B5394D"/>
    <w:rPr>
      <w:color w:val="000000"/>
      <w:sz w:val="20"/>
      <w:szCs w:val="20"/>
    </w:rPr>
  </w:style>
  <w:style w:type="paragraph" w:styleId="Textonotapie">
    <w:name w:val="footnote text"/>
    <w:basedOn w:val="Normal"/>
    <w:link w:val="TextonotapieCar"/>
    <w:uiPriority w:val="99"/>
    <w:semiHidden/>
    <w:unhideWhenUsed/>
    <w:rsid w:val="00B5394D"/>
    <w:pPr>
      <w:spacing w:before="0" w:after="0"/>
    </w:pPr>
    <w:rPr>
      <w:sz w:val="20"/>
      <w:szCs w:val="20"/>
    </w:rPr>
  </w:style>
  <w:style w:type="character" w:customStyle="1" w:styleId="TextonotapieCar">
    <w:name w:val="Texto nota pie Car"/>
    <w:basedOn w:val="Fuentedeprrafopredeter"/>
    <w:link w:val="Textonotapie"/>
    <w:uiPriority w:val="99"/>
    <w:semiHidden/>
    <w:rsid w:val="00B5394D"/>
    <w:rPr>
      <w:color w:val="000000"/>
      <w:sz w:val="20"/>
      <w:szCs w:val="20"/>
    </w:rPr>
  </w:style>
  <w:style w:type="paragraph" w:styleId="Textosinformato">
    <w:name w:val="Plain Text"/>
    <w:basedOn w:val="Normal"/>
    <w:link w:val="TextosinformatoCar"/>
    <w:uiPriority w:val="99"/>
    <w:semiHidden/>
    <w:unhideWhenUsed/>
    <w:rsid w:val="00B5394D"/>
    <w:pPr>
      <w:spacing w:before="0" w:after="0"/>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B5394D"/>
    <w:rPr>
      <w:rFonts w:ascii="Consolas" w:hAnsi="Consolas"/>
      <w:color w:val="000000"/>
      <w:sz w:val="21"/>
      <w:szCs w:val="21"/>
    </w:rPr>
  </w:style>
  <w:style w:type="character" w:customStyle="1" w:styleId="Ttulo7Car">
    <w:name w:val="Título 7 Car"/>
    <w:basedOn w:val="Fuentedeprrafopredeter"/>
    <w:link w:val="Ttulo7"/>
    <w:uiPriority w:val="9"/>
    <w:semiHidden/>
    <w:rsid w:val="00B5394D"/>
    <w:rPr>
      <w:rFonts w:asciiTheme="majorHAnsi" w:eastAsiaTheme="majorEastAsia" w:hAnsiTheme="majorHAnsi" w:cstheme="majorBidi"/>
      <w:i/>
      <w:iCs/>
      <w:color w:val="000000"/>
    </w:rPr>
  </w:style>
  <w:style w:type="character" w:customStyle="1" w:styleId="Ttulo8Car">
    <w:name w:val="Título 8 Car"/>
    <w:basedOn w:val="Fuentedeprrafopredeter"/>
    <w:link w:val="Ttulo8"/>
    <w:uiPriority w:val="9"/>
    <w:semiHidden/>
    <w:rsid w:val="00B5394D"/>
    <w:rPr>
      <w:rFonts w:asciiTheme="majorHAnsi" w:eastAsiaTheme="majorEastAsia" w:hAnsiTheme="majorHAnsi" w:cstheme="majorBidi"/>
      <w:color w:val="000000"/>
      <w:sz w:val="21"/>
      <w:szCs w:val="21"/>
    </w:rPr>
  </w:style>
  <w:style w:type="character" w:customStyle="1" w:styleId="Ttulo9Car">
    <w:name w:val="Título 9 Car"/>
    <w:basedOn w:val="Fuentedeprrafopredeter"/>
    <w:link w:val="Ttulo9"/>
    <w:uiPriority w:val="9"/>
    <w:semiHidden/>
    <w:rsid w:val="00B5394D"/>
    <w:rPr>
      <w:rFonts w:asciiTheme="majorHAnsi" w:eastAsiaTheme="majorEastAsia" w:hAnsiTheme="majorHAnsi" w:cstheme="majorBidi"/>
      <w:i/>
      <w:iCs/>
      <w:color w:val="000000"/>
      <w:sz w:val="21"/>
      <w:szCs w:val="21"/>
    </w:rPr>
  </w:style>
  <w:style w:type="paragraph" w:styleId="Ttulodendice">
    <w:name w:val="index heading"/>
    <w:basedOn w:val="Normal"/>
    <w:next w:val="ndice1"/>
    <w:uiPriority w:val="99"/>
    <w:semiHidden/>
    <w:unhideWhenUsed/>
    <w:rsid w:val="00B5394D"/>
    <w:rPr>
      <w:rFonts w:asciiTheme="majorHAnsi" w:eastAsiaTheme="majorEastAsia" w:hAnsiTheme="majorHAnsi" w:cstheme="majorBidi"/>
      <w:b/>
      <w:bCs/>
    </w:rPr>
  </w:style>
  <w:style w:type="character" w:styleId="Ttulodellibro">
    <w:name w:val="Book Title"/>
    <w:basedOn w:val="Fuentedeprrafopredeter"/>
    <w:uiPriority w:val="33"/>
    <w:qFormat/>
    <w:rsid w:val="00B5394D"/>
    <w:rPr>
      <w:b/>
      <w:bCs/>
      <w:i/>
      <w:iCs/>
      <w:color w:val="000000"/>
      <w:spacing w:val="5"/>
    </w:rPr>
  </w:style>
  <w:style w:type="paragraph" w:styleId="TtuloTDC">
    <w:name w:val="TOC Heading"/>
    <w:basedOn w:val="Ttulo1"/>
    <w:next w:val="Normal"/>
    <w:uiPriority w:val="39"/>
    <w:semiHidden/>
    <w:unhideWhenUsed/>
    <w:qFormat/>
    <w:rsid w:val="00B5394D"/>
    <w:pPr>
      <w:keepNext/>
      <w:keepLines/>
      <w:spacing w:before="240" w:after="0" w:line="240" w:lineRule="auto"/>
      <w:outlineLvl w:val="9"/>
    </w:pPr>
    <w:rPr>
      <w:rFonts w:asciiTheme="majorHAnsi" w:eastAsiaTheme="majorEastAsia" w:hAnsiTheme="majorHAnsi" w:cstheme="majorBidi"/>
      <w:b w:val="0"/>
      <w:bCs w:val="0"/>
    </w:rPr>
  </w:style>
  <w:style w:type="character" w:styleId="VariableHTML">
    <w:name w:val="HTML Variable"/>
    <w:basedOn w:val="Fuentedeprrafopredeter"/>
    <w:uiPriority w:val="99"/>
    <w:semiHidden/>
    <w:unhideWhenUsed/>
    <w:rsid w:val="00B5394D"/>
    <w:rPr>
      <w:i/>
      <w:iC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70</TotalTime>
  <Pages>3</Pages>
  <Words>7212</Words>
  <Characters>39669</Characters>
  <Application>Microsoft Office Word</Application>
  <DocSecurity>0</DocSecurity>
  <Lines>330</Lines>
  <Paragraphs>93</Paragraphs>
  <ScaleCrop>false</ScaleCrop>
  <Company/>
  <LinksUpToDate>false</LinksUpToDate>
  <CharactersWithSpaces>46788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Sebastián Parra</cp:lastModifiedBy>
  <cp:revision>7</cp:revision>
  <dcterms:created xsi:type="dcterms:W3CDTF">2026-10-19T05:45:00Z</dcterms:created>
  <dcterms:modified xsi:type="dcterms:W3CDTF">2026-10-21T12:07:00Z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2020-06-24T00:00:00Z</vt:lpwstr>
  </property>
  <property fmtid="{D5CDD505-2E9C-101B-9397-08002B2CF9AE}" pid="3" name="Creator">
    <vt:lpwstr>Microsoft® Word para Microsoft 365</vt:lpwstr>
  </property>
  <property fmtid="{D5CDD505-2E9C-101B-9397-08002B2CF9AE}" pid="4" name="LastSaved">
    <vt:lpwstr>2020-12-31T00:00:00Z</vt:lpwstr>
  </property>
</Properties>
</file>