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819" w:rsidRPr="002E5D78" w:rsidRDefault="00F601EC" w:rsidP="00F601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D78">
        <w:rPr>
          <w:rFonts w:ascii="Times New Roman" w:hAnsi="Times New Roman" w:cs="Times New Roman"/>
          <w:b/>
          <w:sz w:val="28"/>
          <w:szCs w:val="28"/>
        </w:rPr>
        <w:t>Ventajas y Desventajas</w:t>
      </w:r>
    </w:p>
    <w:p w:rsidR="002E5D78" w:rsidRPr="002E5D78" w:rsidRDefault="002E5D78" w:rsidP="00F601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D78">
        <w:rPr>
          <w:rFonts w:ascii="Times New Roman" w:hAnsi="Times New Roman" w:cs="Times New Roman"/>
          <w:b/>
          <w:sz w:val="28"/>
          <w:szCs w:val="28"/>
        </w:rPr>
        <w:t xml:space="preserve"> De los métodos de ordenamiento (JAVA).</w:t>
      </w:r>
    </w:p>
    <w:p w:rsidR="002E5D78" w:rsidRPr="002E5D78" w:rsidRDefault="002E5D78" w:rsidP="00F601E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6587" w:rsidRPr="002E5D78" w:rsidRDefault="00056587" w:rsidP="00F601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D78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5C25300A" wp14:editId="19B0DF6E">
            <wp:extent cx="6406186" cy="32670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674" t="37032" r="35034" b="36441"/>
                    <a:stretch/>
                  </pic:blipFill>
                  <pic:spPr bwMode="auto">
                    <a:xfrm>
                      <a:off x="0" y="0"/>
                      <a:ext cx="6423759" cy="327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D78" w:rsidRPr="002E5D78" w:rsidRDefault="002E5D78" w:rsidP="00F601EC">
      <w:pPr>
        <w:rPr>
          <w:rFonts w:ascii="Times New Roman" w:hAnsi="Times New Roman" w:cs="Times New Roman"/>
          <w:sz w:val="28"/>
          <w:szCs w:val="28"/>
        </w:rPr>
      </w:pP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 xml:space="preserve">En esta sección daremos a conocer como otros tipos de algoritmos los cual pueden ser de gran ayuda al momento de ordenar un algoritmo en </w:t>
      </w:r>
      <w:r w:rsidR="002371EB" w:rsidRPr="002E5D78">
        <w:rPr>
          <w:rFonts w:ascii="Times New Roman" w:hAnsi="Times New Roman" w:cs="Times New Roman"/>
          <w:sz w:val="28"/>
          <w:szCs w:val="28"/>
        </w:rPr>
        <w:t>las siguientes tablas</w:t>
      </w:r>
      <w:r w:rsidRPr="002E5D78">
        <w:rPr>
          <w:rFonts w:ascii="Times New Roman" w:hAnsi="Times New Roman" w:cs="Times New Roman"/>
          <w:sz w:val="28"/>
          <w:szCs w:val="28"/>
        </w:rPr>
        <w:t xml:space="preserve"> se mostraran estos su mejor, peor o promedio caso y sus características:</w:t>
      </w:r>
    </w:p>
    <w:p w:rsidR="002E5D78" w:rsidRPr="002E5D78" w:rsidRDefault="002E5D78" w:rsidP="00F601EC">
      <w:pPr>
        <w:rPr>
          <w:rFonts w:ascii="Times New Roman" w:hAnsi="Times New Roman" w:cs="Times New Roman"/>
          <w:b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b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b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b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b/>
          <w:sz w:val="28"/>
          <w:szCs w:val="28"/>
        </w:rPr>
      </w:pPr>
    </w:p>
    <w:p w:rsidR="00F601EC" w:rsidRPr="002E5D78" w:rsidRDefault="002371EB" w:rsidP="00F601EC">
      <w:pPr>
        <w:rPr>
          <w:rFonts w:ascii="Times New Roman" w:hAnsi="Times New Roman" w:cs="Times New Roman"/>
          <w:b/>
          <w:sz w:val="28"/>
          <w:szCs w:val="28"/>
        </w:rPr>
      </w:pPr>
      <w:r w:rsidRPr="002E5D78">
        <w:rPr>
          <w:rFonts w:ascii="Times New Roman" w:hAnsi="Times New Roman" w:cs="Times New Roman"/>
          <w:b/>
          <w:sz w:val="28"/>
          <w:szCs w:val="28"/>
        </w:rPr>
        <w:t>Quicksort</w:t>
      </w:r>
      <w:r w:rsidR="00F601EC" w:rsidRPr="002E5D78">
        <w:rPr>
          <w:rFonts w:ascii="Times New Roman" w:hAnsi="Times New Roman" w:cs="Times New Roman"/>
          <w:b/>
          <w:sz w:val="28"/>
          <w:szCs w:val="28"/>
        </w:rPr>
        <w:t>:</w:t>
      </w: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noProof/>
          <w:sz w:val="28"/>
          <w:szCs w:val="28"/>
          <w:lang w:eastAsia="es-CO"/>
        </w:rPr>
        <w:lastRenderedPageBreak/>
        <w:drawing>
          <wp:inline distT="0" distB="0" distL="0" distR="0" wp14:anchorId="317832BD" wp14:editId="6B3F43D7">
            <wp:extent cx="6668492" cy="2819400"/>
            <wp:effectExtent l="0" t="0" r="0" b="0"/>
            <wp:docPr id="1" name="Imagen 1" descr="https://jona83.files.wordpress.com/2013/04/quicks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ona83.files.wordpress.com/2013/04/quicksor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447" cy="282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EB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Ventajas</w:t>
      </w:r>
      <w:r w:rsidRPr="002E5D7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1) muy rápido</w:t>
      </w:r>
    </w:p>
    <w:p w:rsidR="00F601EC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2) no requiere memoria adicional.</w:t>
      </w:r>
    </w:p>
    <w:p w:rsidR="002371EB" w:rsidRPr="002E5D78" w:rsidRDefault="002371EB" w:rsidP="002371EB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Desventajas</w:t>
      </w:r>
      <w:r w:rsidR="002371EB" w:rsidRPr="002E5D78">
        <w:rPr>
          <w:rFonts w:ascii="Times New Roman" w:hAnsi="Times New Roman" w:cs="Times New Roman"/>
          <w:sz w:val="28"/>
          <w:szCs w:val="28"/>
        </w:rPr>
        <w:t>:</w:t>
      </w: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 xml:space="preserve">1) la implementación es un poco </w:t>
      </w:r>
      <w:r w:rsidRPr="002E5D78">
        <w:rPr>
          <w:rFonts w:ascii="Times New Roman" w:hAnsi="Times New Roman" w:cs="Times New Roman"/>
          <w:sz w:val="28"/>
          <w:szCs w:val="28"/>
        </w:rPr>
        <w:t>más</w:t>
      </w:r>
      <w:r w:rsidR="002371EB" w:rsidRPr="002E5D78">
        <w:rPr>
          <w:rFonts w:ascii="Times New Roman" w:hAnsi="Times New Roman" w:cs="Times New Roman"/>
          <w:sz w:val="28"/>
          <w:szCs w:val="28"/>
        </w:rPr>
        <w:t xml:space="preserve"> complicada</w:t>
      </w: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2) en la recursividad</w:t>
      </w:r>
      <w:r w:rsidR="002371EB" w:rsidRPr="002E5D78">
        <w:rPr>
          <w:rFonts w:ascii="Times New Roman" w:hAnsi="Times New Roman" w:cs="Times New Roman"/>
          <w:sz w:val="28"/>
          <w:szCs w:val="28"/>
        </w:rPr>
        <w:t xml:space="preserve"> (este utiliza muchos recursos)</w:t>
      </w: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3) existe mucha diferencia  entre el peor y el mejor caso.</w:t>
      </w: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</w:p>
    <w:p w:rsidR="002371EB" w:rsidRPr="002E5D78" w:rsidRDefault="002371EB" w:rsidP="00F601EC">
      <w:pPr>
        <w:rPr>
          <w:rFonts w:ascii="Times New Roman" w:hAnsi="Times New Roman" w:cs="Times New Roman"/>
          <w:b/>
          <w:sz w:val="28"/>
          <w:szCs w:val="28"/>
        </w:rPr>
      </w:pPr>
    </w:p>
    <w:p w:rsidR="002371EB" w:rsidRPr="002E5D78" w:rsidRDefault="002371EB" w:rsidP="00F601EC">
      <w:pPr>
        <w:rPr>
          <w:rFonts w:ascii="Times New Roman" w:hAnsi="Times New Roman" w:cs="Times New Roman"/>
          <w:b/>
          <w:sz w:val="28"/>
          <w:szCs w:val="28"/>
        </w:rPr>
      </w:pPr>
    </w:p>
    <w:p w:rsidR="002371EB" w:rsidRPr="002E5D78" w:rsidRDefault="002371EB" w:rsidP="00F601EC">
      <w:pPr>
        <w:rPr>
          <w:rFonts w:ascii="Times New Roman" w:hAnsi="Times New Roman" w:cs="Times New Roman"/>
          <w:b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b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b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b/>
          <w:sz w:val="28"/>
          <w:szCs w:val="28"/>
        </w:rPr>
      </w:pPr>
    </w:p>
    <w:p w:rsidR="00F601EC" w:rsidRPr="002E5D78" w:rsidRDefault="00F601EC" w:rsidP="00F601EC">
      <w:pPr>
        <w:rPr>
          <w:rFonts w:ascii="Times New Roman" w:hAnsi="Times New Roman" w:cs="Times New Roman"/>
          <w:b/>
          <w:sz w:val="28"/>
          <w:szCs w:val="28"/>
        </w:rPr>
      </w:pPr>
      <w:r w:rsidRPr="002E5D78">
        <w:rPr>
          <w:rFonts w:ascii="Times New Roman" w:hAnsi="Times New Roman" w:cs="Times New Roman"/>
          <w:b/>
          <w:sz w:val="28"/>
          <w:szCs w:val="28"/>
        </w:rPr>
        <w:lastRenderedPageBreak/>
        <w:t>Inserción:</w:t>
      </w: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751A7E5F" wp14:editId="146EF8AD">
            <wp:extent cx="6736079" cy="2847975"/>
            <wp:effectExtent l="0" t="0" r="8255" b="0"/>
            <wp:docPr id="2" name="Imagen 2" descr="https://jona83.files.wordpress.com/2013/04/inserc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jona83.files.wordpress.com/2013/04/insercio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064" cy="284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Ventajas</w:t>
      </w:r>
      <w:r w:rsidR="002371EB" w:rsidRPr="002E5D78">
        <w:rPr>
          <w:rFonts w:ascii="Times New Roman" w:hAnsi="Times New Roman" w:cs="Times New Roman"/>
          <w:sz w:val="28"/>
          <w:szCs w:val="28"/>
        </w:rPr>
        <w:t>:</w:t>
      </w:r>
    </w:p>
    <w:p w:rsidR="00F601EC" w:rsidRPr="002E5D78" w:rsidRDefault="002371EB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1) fácil de implementar</w:t>
      </w: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 xml:space="preserve">2) </w:t>
      </w:r>
      <w:r w:rsidR="002371EB" w:rsidRPr="002E5D78">
        <w:rPr>
          <w:rFonts w:ascii="Times New Roman" w:hAnsi="Times New Roman" w:cs="Times New Roman"/>
          <w:sz w:val="28"/>
          <w:szCs w:val="28"/>
        </w:rPr>
        <w:t>requerimiento mínimo de memoria</w:t>
      </w:r>
    </w:p>
    <w:p w:rsidR="002371EB" w:rsidRPr="002E5D78" w:rsidRDefault="002371EB" w:rsidP="00F601EC">
      <w:pPr>
        <w:rPr>
          <w:rFonts w:ascii="Times New Roman" w:hAnsi="Times New Roman" w:cs="Times New Roman"/>
          <w:sz w:val="28"/>
          <w:szCs w:val="28"/>
        </w:rPr>
      </w:pP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Desventaja</w:t>
      </w:r>
      <w:r w:rsidR="002371EB" w:rsidRPr="002E5D78">
        <w:rPr>
          <w:rFonts w:ascii="Times New Roman" w:hAnsi="Times New Roman" w:cs="Times New Roman"/>
          <w:sz w:val="28"/>
          <w:szCs w:val="28"/>
        </w:rPr>
        <w:t>:</w:t>
      </w:r>
    </w:p>
    <w:p w:rsidR="00F601EC" w:rsidRPr="002E5D78" w:rsidRDefault="002371EB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1) lento</w:t>
      </w: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2) realiza numerosas comparaciones</w:t>
      </w: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sz w:val="28"/>
          <w:szCs w:val="28"/>
        </w:rPr>
      </w:pPr>
    </w:p>
    <w:p w:rsidR="00F601EC" w:rsidRPr="002E5D78" w:rsidRDefault="002371EB" w:rsidP="00F601EC">
      <w:pPr>
        <w:rPr>
          <w:rFonts w:ascii="Times New Roman" w:hAnsi="Times New Roman" w:cs="Times New Roman"/>
          <w:b/>
          <w:sz w:val="28"/>
          <w:szCs w:val="28"/>
        </w:rPr>
      </w:pPr>
      <w:r w:rsidRPr="002E5D78">
        <w:rPr>
          <w:rFonts w:ascii="Times New Roman" w:hAnsi="Times New Roman" w:cs="Times New Roman"/>
          <w:b/>
          <w:sz w:val="28"/>
          <w:szCs w:val="28"/>
        </w:rPr>
        <w:t>Heapsort</w:t>
      </w:r>
      <w:r w:rsidR="00F601EC" w:rsidRPr="002E5D78">
        <w:rPr>
          <w:rFonts w:ascii="Times New Roman" w:hAnsi="Times New Roman" w:cs="Times New Roman"/>
          <w:b/>
          <w:sz w:val="28"/>
          <w:szCs w:val="28"/>
        </w:rPr>
        <w:t>:</w:t>
      </w:r>
    </w:p>
    <w:p w:rsidR="00F601EC" w:rsidRPr="002E5D78" w:rsidRDefault="00F601EC" w:rsidP="00F601EC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inline distT="0" distB="0" distL="0" distR="0" wp14:anchorId="0046C990" wp14:editId="36AF3C15">
            <wp:extent cx="6329962" cy="2085975"/>
            <wp:effectExtent l="0" t="0" r="0" b="0"/>
            <wp:docPr id="3" name="Imagen 3" descr="https://jona83.files.wordpress.com/2013/04/seleccion-y-heaps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jona83.files.wordpress.com/2013/04/seleccion-y-heapsort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26"/>
                    <a:stretch/>
                  </pic:blipFill>
                  <pic:spPr bwMode="auto">
                    <a:xfrm>
                      <a:off x="0" y="0"/>
                      <a:ext cx="6332111" cy="208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Ventajas</w:t>
      </w:r>
      <w:r w:rsidRPr="002E5D78">
        <w:rPr>
          <w:rFonts w:ascii="Times New Roman" w:hAnsi="Times New Roman" w:cs="Times New Roman"/>
          <w:sz w:val="28"/>
          <w:szCs w:val="28"/>
        </w:rPr>
        <w:t xml:space="preserve"> y desvent</w:t>
      </w:r>
      <w:r w:rsidRPr="002E5D78">
        <w:rPr>
          <w:rFonts w:ascii="Times New Roman" w:hAnsi="Times New Roman" w:cs="Times New Roman"/>
          <w:sz w:val="28"/>
          <w:szCs w:val="28"/>
        </w:rPr>
        <w:t>ajas del algoritmo de heapsort:</w:t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Ventajas</w:t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Su desempeño es en promedio tan bueno como el Quicksort y se comporta mejor que este último en los peores casos.</w:t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Desventaja</w:t>
      </w:r>
      <w:r w:rsidRPr="002E5D78">
        <w:rPr>
          <w:rFonts w:ascii="Times New Roman" w:hAnsi="Times New Roman" w:cs="Times New Roman"/>
          <w:sz w:val="28"/>
          <w:szCs w:val="28"/>
        </w:rPr>
        <w:t>s</w:t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Aunque el Heapsort tiene un mejor desempeño general que cualquier otro método presentado de clasificación interna, es bastante complejo de programar.</w:t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</w:p>
    <w:p w:rsidR="002371EB" w:rsidRPr="002E5D78" w:rsidRDefault="002371EB" w:rsidP="002E5D78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s-CO"/>
        </w:rPr>
      </w:pPr>
      <w:proofErr w:type="gramStart"/>
      <w:r w:rsidRPr="002E5D7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mergesort</w:t>
      </w:r>
      <w:proofErr w:type="gramEnd"/>
      <w:r w:rsidRPr="002E5D7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2E5D78">
        <w:rPr>
          <w:rFonts w:ascii="Times New Roman" w:hAnsi="Times New Roman" w:cs="Times New Roman"/>
          <w:noProof/>
          <w:sz w:val="28"/>
          <w:szCs w:val="28"/>
          <w:lang w:eastAsia="es-CO"/>
        </w:rPr>
        <w:lastRenderedPageBreak/>
        <w:drawing>
          <wp:inline distT="0" distB="0" distL="0" distR="0" wp14:anchorId="7BA0AFE4" wp14:editId="5E88CA3E">
            <wp:extent cx="6757054" cy="2714625"/>
            <wp:effectExtent l="0" t="0" r="5715" b="0"/>
            <wp:docPr id="4" name="Imagen 4" descr="https://jona83.files.wordpress.com/2013/04/merges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jona83.files.wordpress.com/2013/04/mergesort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348" cy="271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>Ventajas</w:t>
      </w: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>Método de ordenamiento estable mientras la función de mezcla sea implementada correctamente.</w:t>
      </w: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>Muy estable cuando la cantidad de registros a acomodar es de índice bajo, en caso contrario gasta el doble del espacio que ocupan inicialmente los datos.</w:t>
      </w: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>Efectivo para conjunto de datos a los que se puede acceder secuencialmente (arreglos, vectores, etc.)</w:t>
      </w: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>Desventajas:</w:t>
      </w: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>Principal desventaja: está definido recursivamente. Si se deseara implementarla no recursivamente se tendría que emplear una pila y se requeriría un espacio adicional de memoria para almacenarla.</w:t>
      </w: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>Pd</w:t>
      </w: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en </w:t>
      </w: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>mergesort, heapsort</w:t>
      </w: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 Shell sort donde los casos sale depende estos depende del tamaño del </w:t>
      </w: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>vector, etc</w:t>
      </w:r>
      <w:r w:rsidRPr="002E5D7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E5D78" w:rsidRDefault="002E5D78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E5D78" w:rsidRDefault="002E5D78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E5D78" w:rsidRDefault="002E5D78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E5D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Radix Sort:</w:t>
      </w: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71EB" w:rsidRPr="002E5D78" w:rsidRDefault="002371EB" w:rsidP="002371EB">
      <w:pPr>
        <w:shd w:val="clear" w:color="auto" w:fill="FFFFFF"/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Ventajas y Desventajas</w:t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Ventajas</w:t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Radix Sort es estable, preservando la orden de elementos iguales.</w:t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Radix Sort funciona en un tiempo lineal, en comparación de varios otros métodos de ordenamiento.</w:t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El tiempo de ordenar cada elemento es constante, ya que no se hacen comparaciones entre elementos.</w:t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Radix Sort es particularmente eficiente cuando se tratan con grandes grupos de números cortos.</w:t>
      </w:r>
    </w:p>
    <w:p w:rsidR="002371EB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Desventajas</w:t>
      </w:r>
    </w:p>
    <w:p w:rsidR="00F601EC" w:rsidRPr="002E5D78" w:rsidRDefault="002371EB" w:rsidP="002371EB">
      <w:pPr>
        <w:rPr>
          <w:rFonts w:ascii="Times New Roman" w:hAnsi="Times New Roman" w:cs="Times New Roman"/>
          <w:sz w:val="28"/>
          <w:szCs w:val="28"/>
        </w:rPr>
      </w:pPr>
      <w:r w:rsidRPr="002E5D78">
        <w:rPr>
          <w:rFonts w:ascii="Times New Roman" w:hAnsi="Times New Roman" w:cs="Times New Roman"/>
          <w:sz w:val="28"/>
          <w:szCs w:val="28"/>
        </w:rPr>
        <w:t>Radix Sort no funciona tan bien cuando los números son muy largos, ya que el total de tiempo es proporcional a la longitud del número más grande y al número de elementos a ordenar.</w:t>
      </w:r>
    </w:p>
    <w:p w:rsidR="002371EB" w:rsidRDefault="002371EB" w:rsidP="00F601EC">
      <w:pPr>
        <w:rPr>
          <w:rFonts w:ascii="Times New Roman" w:hAnsi="Times New Roman" w:cs="Times New Roman"/>
          <w:sz w:val="28"/>
          <w:szCs w:val="28"/>
        </w:rPr>
      </w:pPr>
    </w:p>
    <w:p w:rsidR="002E5D78" w:rsidRPr="002E5D78" w:rsidRDefault="002E5D78" w:rsidP="00F601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E5D78" w:rsidRPr="002E5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B0BDE"/>
    <w:multiLevelType w:val="hybridMultilevel"/>
    <w:tmpl w:val="725C9D9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B5BF0"/>
    <w:multiLevelType w:val="multilevel"/>
    <w:tmpl w:val="B5E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0017A9"/>
    <w:multiLevelType w:val="multilevel"/>
    <w:tmpl w:val="E766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510A1F"/>
    <w:multiLevelType w:val="multilevel"/>
    <w:tmpl w:val="E9C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9900B4"/>
    <w:multiLevelType w:val="multilevel"/>
    <w:tmpl w:val="6EA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EC"/>
    <w:rsid w:val="00056587"/>
    <w:rsid w:val="002371EB"/>
    <w:rsid w:val="002E5D78"/>
    <w:rsid w:val="003B1807"/>
    <w:rsid w:val="00BB4B25"/>
    <w:rsid w:val="00CA1819"/>
    <w:rsid w:val="00F6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1E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7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0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1E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Tfk</dc:creator>
  <cp:lastModifiedBy>Tfk</cp:lastModifiedBy>
  <cp:revision>1</cp:revision>
  <dcterms:created xsi:type="dcterms:W3CDTF">2017-04-28T04:57:00Z</dcterms:created>
  <dcterms:modified xsi:type="dcterms:W3CDTF">2017-04-28T05:46:00Z</dcterms:modified>
</cp:coreProperties>
</file>