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C24" w:rsidRDefault="00006C24">
      <w:r>
        <w:t>Especificaciones de interfaz de sistema.</w:t>
      </w:r>
    </w:p>
    <w:p w:rsidR="00006C24" w:rsidRDefault="00006C24">
      <w:r>
        <w:t>Diagrama del sitio.</w:t>
      </w:r>
    </w:p>
    <w:p w:rsidR="00006C24" w:rsidRDefault="00006C24" w:rsidP="009C16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2130" cy="33083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l sit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7C" w:rsidRDefault="00006C24">
      <w:r>
        <w:t>Maquetado.</w:t>
      </w:r>
    </w:p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5318"/>
        <w:gridCol w:w="3742"/>
      </w:tblGrid>
      <w:tr w:rsidR="005B1009" w:rsidTr="005B1009">
        <w:trPr>
          <w:jc w:val="center"/>
        </w:trPr>
        <w:tc>
          <w:tcPr>
            <w:tcW w:w="5318" w:type="dxa"/>
          </w:tcPr>
          <w:p w:rsidR="009C16E9" w:rsidRDefault="005B1009">
            <w:r>
              <w:t>Nombre: índex</w:t>
            </w:r>
          </w:p>
        </w:tc>
        <w:tc>
          <w:tcPr>
            <w:tcW w:w="3742" w:type="dxa"/>
          </w:tcPr>
          <w:p w:rsidR="009C16E9" w:rsidRDefault="009C16E9">
            <w:r>
              <w:t>Descripción:</w:t>
            </w:r>
          </w:p>
        </w:tc>
      </w:tr>
      <w:tr w:rsidR="005B1009" w:rsidTr="005B1009">
        <w:trPr>
          <w:jc w:val="center"/>
        </w:trPr>
        <w:tc>
          <w:tcPr>
            <w:tcW w:w="5318" w:type="dxa"/>
          </w:tcPr>
          <w:p w:rsidR="009C16E9" w:rsidRDefault="009C16E9">
            <w:r>
              <w:rPr>
                <w:noProof/>
                <w:lang w:eastAsia="es-MX"/>
              </w:rPr>
              <w:drawing>
                <wp:inline distT="0" distB="0" distL="0" distR="0">
                  <wp:extent cx="3240000" cy="28800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de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2" w:type="dxa"/>
          </w:tcPr>
          <w:p w:rsidR="009C16E9" w:rsidRDefault="009C16E9">
            <w:r>
              <w:t>Es la página inicial, donde se podrá encontrar información referente al proyecto, desde cómo funciona a como contactar a los desarrolladores. Desde este punto se podrán registrar o iniciar sesión en la plataforma</w:t>
            </w:r>
            <w:r w:rsidR="005B1009">
              <w:t xml:space="preserve"> (solo se puede acceder a “registro”</w:t>
            </w:r>
            <w:r w:rsidR="00E3631E">
              <w:t xml:space="preserve"> y</w:t>
            </w:r>
            <w:r w:rsidR="005B1009">
              <w:t xml:space="preserve"> “</w:t>
            </w:r>
            <w:proofErr w:type="spellStart"/>
            <w:r w:rsidR="00E3631E">
              <w:t>login</w:t>
            </w:r>
            <w:proofErr w:type="spellEnd"/>
            <w:r w:rsidR="005B1009">
              <w:t>”, desde este punto).</w:t>
            </w:r>
          </w:p>
          <w:p w:rsidR="009C16E9" w:rsidRDefault="009C16E9">
            <w:r>
              <w:t>Cuenta con:</w:t>
            </w:r>
          </w:p>
          <w:p w:rsidR="009C16E9" w:rsidRDefault="009C16E9" w:rsidP="009C16E9">
            <w:pPr>
              <w:pStyle w:val="Prrafodelista"/>
              <w:numPr>
                <w:ilvl w:val="0"/>
                <w:numId w:val="2"/>
              </w:numPr>
            </w:pPr>
            <w:r>
              <w:t>Web banner</w:t>
            </w:r>
          </w:p>
          <w:p w:rsidR="005B1009" w:rsidRDefault="009C16E9" w:rsidP="005B1009">
            <w:pPr>
              <w:pStyle w:val="Prrafodelista"/>
              <w:numPr>
                <w:ilvl w:val="0"/>
                <w:numId w:val="2"/>
              </w:numPr>
            </w:pPr>
            <w:r>
              <w:t>Una barra de navegación con dos opciones: iniciar sesión y registrarse.</w:t>
            </w:r>
          </w:p>
          <w:p w:rsidR="009C16E9" w:rsidRDefault="005B1009" w:rsidP="005B1009">
            <w:pPr>
              <w:pStyle w:val="Prrafodelista"/>
              <w:numPr>
                <w:ilvl w:val="0"/>
                <w:numId w:val="2"/>
              </w:numPr>
            </w:pPr>
            <w:r>
              <w:t>Contenedores con la información ya mencionada</w:t>
            </w:r>
          </w:p>
          <w:p w:rsidR="005B1009" w:rsidRDefault="005B1009" w:rsidP="005B1009">
            <w:pPr>
              <w:pStyle w:val="Prrafodelista"/>
              <w:numPr>
                <w:ilvl w:val="0"/>
                <w:numId w:val="2"/>
              </w:numPr>
            </w:pPr>
            <w:r>
              <w:t>Imágenes que apoyan la información.</w:t>
            </w:r>
          </w:p>
        </w:tc>
      </w:tr>
    </w:tbl>
    <w:p w:rsidR="00006C24" w:rsidRDefault="00006C24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5318"/>
        <w:gridCol w:w="3742"/>
      </w:tblGrid>
      <w:tr w:rsidR="005B1009" w:rsidTr="00A06073">
        <w:trPr>
          <w:jc w:val="center"/>
        </w:trPr>
        <w:tc>
          <w:tcPr>
            <w:tcW w:w="5318" w:type="dxa"/>
          </w:tcPr>
          <w:p w:rsidR="005B1009" w:rsidRDefault="005B1009" w:rsidP="00660BF2">
            <w:r>
              <w:t xml:space="preserve">Nombre: </w:t>
            </w:r>
            <w:proofErr w:type="spellStart"/>
            <w:r w:rsidR="00E3631E">
              <w:t>L</w:t>
            </w:r>
            <w:r w:rsidR="00660BF2">
              <w:t>ogin</w:t>
            </w:r>
            <w:proofErr w:type="spellEnd"/>
          </w:p>
        </w:tc>
        <w:tc>
          <w:tcPr>
            <w:tcW w:w="3742" w:type="dxa"/>
          </w:tcPr>
          <w:p w:rsidR="005B1009" w:rsidRDefault="005B1009" w:rsidP="00A06073">
            <w:r>
              <w:t>Descripción:</w:t>
            </w:r>
          </w:p>
        </w:tc>
      </w:tr>
      <w:tr w:rsidR="005B1009" w:rsidTr="00A06073">
        <w:trPr>
          <w:jc w:val="center"/>
        </w:trPr>
        <w:tc>
          <w:tcPr>
            <w:tcW w:w="5318" w:type="dxa"/>
          </w:tcPr>
          <w:p w:rsidR="005B1009" w:rsidRDefault="00660BF2" w:rsidP="00A06073"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3240000" cy="28800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niciar sesió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2" w:type="dxa"/>
          </w:tcPr>
          <w:p w:rsidR="005B1009" w:rsidRDefault="00660BF2" w:rsidP="00A06073">
            <w:r>
              <w:t>Desde esta página se accede a</w:t>
            </w:r>
            <w:r w:rsidR="00E3631E">
              <w:t xml:space="preserve"> la cuenta de usuario (se accede a “inicio”).</w:t>
            </w:r>
          </w:p>
          <w:p w:rsidR="005B1009" w:rsidRDefault="005B1009" w:rsidP="00A06073">
            <w:r>
              <w:t>Cuenta con:</w:t>
            </w:r>
          </w:p>
          <w:p w:rsidR="005B1009" w:rsidRDefault="00E3631E" w:rsidP="00A06073">
            <w:pPr>
              <w:pStyle w:val="Prrafodelista"/>
              <w:numPr>
                <w:ilvl w:val="0"/>
                <w:numId w:val="2"/>
              </w:numPr>
            </w:pPr>
            <w:r>
              <w:t>Dos cajas de texto, para la introducción de datos</w:t>
            </w:r>
          </w:p>
          <w:p w:rsidR="00E3631E" w:rsidRDefault="00E3631E" w:rsidP="00E3631E">
            <w:pPr>
              <w:pStyle w:val="Prrafodelista"/>
              <w:numPr>
                <w:ilvl w:val="0"/>
                <w:numId w:val="2"/>
              </w:numPr>
            </w:pPr>
            <w:r>
              <w:t>Dos botones: “iniciar sesión” (para validar el acceso del usuario) y “cancelar” (para cancelar el intento de acceso del usuario).</w:t>
            </w:r>
          </w:p>
        </w:tc>
      </w:tr>
    </w:tbl>
    <w:p w:rsidR="005B1009" w:rsidRDefault="005B1009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5B5C80" w:rsidTr="005B5C80">
        <w:trPr>
          <w:jc w:val="center"/>
        </w:trPr>
        <w:tc>
          <w:tcPr>
            <w:tcW w:w="4751" w:type="dxa"/>
          </w:tcPr>
          <w:p w:rsidR="005B5C80" w:rsidRDefault="005B5C80" w:rsidP="00A06073">
            <w:r>
              <w:t xml:space="preserve">Nombre: </w:t>
            </w:r>
            <w:proofErr w:type="spellStart"/>
            <w:r w:rsidR="0029625E">
              <w:t>Register</w:t>
            </w:r>
            <w:proofErr w:type="spellEnd"/>
          </w:p>
        </w:tc>
        <w:tc>
          <w:tcPr>
            <w:tcW w:w="4309" w:type="dxa"/>
          </w:tcPr>
          <w:p w:rsidR="005B5C80" w:rsidRDefault="005B5C80" w:rsidP="00A06073">
            <w:r>
              <w:t>Descripción:</w:t>
            </w:r>
          </w:p>
        </w:tc>
      </w:tr>
      <w:tr w:rsidR="005B5C80" w:rsidRPr="0029625E" w:rsidTr="005B5C80">
        <w:trPr>
          <w:jc w:val="center"/>
        </w:trPr>
        <w:tc>
          <w:tcPr>
            <w:tcW w:w="4751" w:type="dxa"/>
          </w:tcPr>
          <w:p w:rsidR="005B5C80" w:rsidRDefault="005B5C80" w:rsidP="00A06073">
            <w:r>
              <w:rPr>
                <w:noProof/>
                <w:lang w:eastAsia="es-MX"/>
              </w:rPr>
              <w:drawing>
                <wp:inline distT="0" distB="0" distL="0" distR="0" wp14:anchorId="12F9E296" wp14:editId="17764A72">
                  <wp:extent cx="2880000" cy="32448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gistr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2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5B5C80" w:rsidRDefault="005B5C80" w:rsidP="00A06073">
            <w:r>
              <w:t xml:space="preserve">Aquí se encuentra el formulario de registro para la </w:t>
            </w:r>
            <w:r w:rsidR="00F47494">
              <w:t xml:space="preserve">página, una vez terminado y validado el registro, se podrá acceder a “crear perfil de usuario” (se puede considerar este formulario como el pre-registro, </w:t>
            </w:r>
            <w:r w:rsidR="0029625E">
              <w:t>ya que,</w:t>
            </w:r>
            <w:r w:rsidR="00F47494">
              <w:t xml:space="preserve"> para concretar el registro en la plataforma, se debe crear un perfil del usuario)</w:t>
            </w:r>
          </w:p>
          <w:p w:rsidR="005B5C80" w:rsidRDefault="005B5C80" w:rsidP="00A06073">
            <w:r>
              <w:t>Cuenta con</w:t>
            </w:r>
            <w:r w:rsidR="00F47494">
              <w:t xml:space="preserve"> los siguientes elementos para la introducción de datos</w:t>
            </w:r>
            <w:r>
              <w:t>:</w:t>
            </w:r>
          </w:p>
          <w:p w:rsidR="00F47494" w:rsidRDefault="00F47494" w:rsidP="00F47494">
            <w:pPr>
              <w:pStyle w:val="Prrafodelista"/>
              <w:numPr>
                <w:ilvl w:val="0"/>
                <w:numId w:val="2"/>
              </w:numPr>
            </w:pPr>
            <w:r>
              <w:t>Seis</w:t>
            </w:r>
            <w:r w:rsidR="005B5C80">
              <w:t xml:space="preserve"> </w:t>
            </w:r>
            <w:r>
              <w:t>cajas de texto.</w:t>
            </w:r>
          </w:p>
          <w:p w:rsidR="00F47494" w:rsidRDefault="00F47494" w:rsidP="00F47494">
            <w:pPr>
              <w:pStyle w:val="Prrafodelista"/>
              <w:numPr>
                <w:ilvl w:val="0"/>
                <w:numId w:val="2"/>
              </w:numPr>
            </w:pPr>
            <w:proofErr w:type="gramStart"/>
            <w:r>
              <w:t>Dos radio</w:t>
            </w:r>
            <w:proofErr w:type="gram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>.</w:t>
            </w:r>
          </w:p>
          <w:p w:rsidR="00F47494" w:rsidRDefault="00F47494" w:rsidP="00F47494">
            <w:pPr>
              <w:pStyle w:val="Prrafodelista"/>
              <w:numPr>
                <w:ilvl w:val="0"/>
                <w:numId w:val="2"/>
              </w:numPr>
            </w:pPr>
            <w:r>
              <w:t>Un elemento date.</w:t>
            </w:r>
          </w:p>
          <w:p w:rsidR="00F47494" w:rsidRDefault="00F47494" w:rsidP="00F47494">
            <w:r>
              <w:t>Cuenta con los siguientes elementos para la navegación en el sitio:</w:t>
            </w:r>
          </w:p>
          <w:p w:rsidR="005B5C80" w:rsidRDefault="005B5C80" w:rsidP="00F47494">
            <w:pPr>
              <w:pStyle w:val="Prrafodelista"/>
              <w:numPr>
                <w:ilvl w:val="0"/>
                <w:numId w:val="2"/>
              </w:numPr>
            </w:pPr>
            <w:r>
              <w:t>Dos botones: “</w:t>
            </w:r>
            <w:r w:rsidR="00F47494">
              <w:t>Registrarse</w:t>
            </w:r>
            <w:r>
              <w:t xml:space="preserve">” (para validar </w:t>
            </w:r>
            <w:r w:rsidR="00F47494">
              <w:t>la información previamente introducida por el usuario</w:t>
            </w:r>
            <w:r>
              <w:t>) y “cancelar” (para cancelar el intento de acceso del usuario).</w:t>
            </w:r>
          </w:p>
        </w:tc>
      </w:tr>
    </w:tbl>
    <w:p w:rsidR="005B5C80" w:rsidRDefault="005B5C80"/>
    <w:tbl>
      <w:tblPr>
        <w:tblStyle w:val="Tablaconcuadrcula"/>
        <w:tblW w:w="9060" w:type="dxa"/>
        <w:jc w:val="center"/>
        <w:tblLook w:val="04A0" w:firstRow="1" w:lastRow="0" w:firstColumn="1" w:lastColumn="0" w:noHBand="0" w:noVBand="1"/>
      </w:tblPr>
      <w:tblGrid>
        <w:gridCol w:w="4751"/>
        <w:gridCol w:w="4309"/>
      </w:tblGrid>
      <w:tr w:rsidR="00EB3B64" w:rsidTr="00A06073">
        <w:trPr>
          <w:jc w:val="center"/>
        </w:trPr>
        <w:tc>
          <w:tcPr>
            <w:tcW w:w="4751" w:type="dxa"/>
          </w:tcPr>
          <w:p w:rsidR="00EB3B64" w:rsidRDefault="00EB3B64" w:rsidP="00A06073">
            <w:r>
              <w:t xml:space="preserve">Nombre: </w:t>
            </w:r>
            <w:r>
              <w:t>Crear perfil de usuario</w:t>
            </w:r>
          </w:p>
        </w:tc>
        <w:tc>
          <w:tcPr>
            <w:tcW w:w="4309" w:type="dxa"/>
          </w:tcPr>
          <w:p w:rsidR="00EB3B64" w:rsidRDefault="00EB3B64" w:rsidP="00A06073">
            <w:r>
              <w:t>Descripción:</w:t>
            </w:r>
          </w:p>
        </w:tc>
      </w:tr>
      <w:tr w:rsidR="00EB3B64" w:rsidRPr="0029625E" w:rsidTr="00A06073">
        <w:trPr>
          <w:jc w:val="center"/>
        </w:trPr>
        <w:tc>
          <w:tcPr>
            <w:tcW w:w="4751" w:type="dxa"/>
          </w:tcPr>
          <w:p w:rsidR="00EB3B64" w:rsidRDefault="00EB3B64" w:rsidP="00A06073"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2880000" cy="3498493"/>
                  <wp:effectExtent l="0" t="0" r="0" b="69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rear perfil de usuari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498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EB3B64" w:rsidRDefault="00EB3B64" w:rsidP="00EB3B64">
            <w:bookmarkStart w:id="0" w:name="_GoBack"/>
            <w:bookmarkEnd w:id="0"/>
          </w:p>
        </w:tc>
      </w:tr>
    </w:tbl>
    <w:p w:rsidR="00EB3B64" w:rsidRDefault="00EB3B64"/>
    <w:sectPr w:rsidR="00EB3B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4863"/>
    <w:multiLevelType w:val="hybridMultilevel"/>
    <w:tmpl w:val="8182D7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DA5C22"/>
    <w:multiLevelType w:val="hybridMultilevel"/>
    <w:tmpl w:val="00B6B812"/>
    <w:lvl w:ilvl="0" w:tplc="FD9E41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70140"/>
    <w:multiLevelType w:val="hybridMultilevel"/>
    <w:tmpl w:val="9368A08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24"/>
    <w:rsid w:val="00006C24"/>
    <w:rsid w:val="00220E7C"/>
    <w:rsid w:val="0029625E"/>
    <w:rsid w:val="005B1009"/>
    <w:rsid w:val="005B5C80"/>
    <w:rsid w:val="00660BF2"/>
    <w:rsid w:val="009C16E9"/>
    <w:rsid w:val="00E3631E"/>
    <w:rsid w:val="00EB3B64"/>
    <w:rsid w:val="00F4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0308"/>
  <w15:chartTrackingRefBased/>
  <w15:docId w15:val="{A3BFED5D-27FC-4C8F-A2FD-60A6E1DF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</dc:creator>
  <cp:keywords/>
  <dc:description/>
  <cp:lastModifiedBy>José Eduardo</cp:lastModifiedBy>
  <cp:revision>4</cp:revision>
  <dcterms:created xsi:type="dcterms:W3CDTF">2020-06-08T05:47:00Z</dcterms:created>
  <dcterms:modified xsi:type="dcterms:W3CDTF">2020-06-08T06:58:00Z</dcterms:modified>
</cp:coreProperties>
</file>