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-51434</wp:posOffset>
            </wp:positionH>
            <wp:positionV relativeFrom="paragraph">
              <wp:posOffset>1738630</wp:posOffset>
            </wp:positionV>
            <wp:extent cx="5631287" cy="942975"/>
            <wp:effectExtent b="0" l="0" r="0" t="0"/>
            <wp:wrapNone/>
            <wp:docPr descr="Imagen que contiene Logotipo&#10;&#10;El contenido generado por IA puede ser incorrecto." id="1318680901" name="image1.jpg"/>
            <a:graphic>
              <a:graphicData uri="http://schemas.openxmlformats.org/drawingml/2006/picture">
                <pic:pic>
                  <pic:nvPicPr>
                    <pic:cNvPr descr="Imagen que contiene Logotipo&#10;&#10;El contenido generado por IA puede ser incorrecto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1287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line="276" w:lineRule="auto"/>
        <w:jc w:val="both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c94d8"/>
          <w:sz w:val="96"/>
          <w:szCs w:val="96"/>
          <w:rtl w:val="0"/>
        </w:rPr>
        <w:t xml:space="preserve">SPRINT</w:t>
      </w:r>
      <w:r w:rsidDel="00000000" w:rsidR="00000000" w:rsidRPr="00000000">
        <w:rPr>
          <w:rFonts w:ascii="Arial" w:cs="Arial" w:eastAsia="Arial" w:hAnsi="Arial"/>
          <w:b w:val="1"/>
          <w:bCs w:val="1"/>
          <w:color w:val="4c94d8"/>
          <w:sz w:val="96"/>
          <w:szCs w:val="96"/>
          <w:rtl w:val="0"/>
        </w:rPr>
        <w:t xml:space="preserve"> REVIEW – FM SERVICIOS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09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4761"/>
          <w:sz w:val="96"/>
          <w:szCs w:val="9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510"/>
        </w:tabs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4c94d8"/>
          <w:rtl w:val="0"/>
        </w:rPr>
        <w:t xml:space="preserve">CAPTSONE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4c94d8"/>
          <w:rtl w:val="0"/>
        </w:rPr>
        <w:t xml:space="preserve">Integrantes: Luis Pérez</w:t>
      </w:r>
    </w:p>
    <w:p w:rsidR="00000000" w:rsidDel="00000000" w:rsidP="00000000" w:rsidRDefault="00000000" w:rsidRPr="00000000" w14:paraId="00000013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Fonts w:ascii="Arial" w:cs="Arial" w:eastAsia="Arial" w:hAnsi="Arial"/>
          <w:color w:val="4c94d8"/>
          <w:rtl w:val="0"/>
        </w:rPr>
        <w:tab/>
        <w:tab/>
        <w:t xml:space="preserve">        José Bello</w:t>
      </w:r>
    </w:p>
    <w:sdt>
      <w:sdtPr>
        <w:id w:val="-8469976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hyperlink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 REVIEW – FM SERVICIOS GENERALES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yvlls46yxdx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REVISIÓN DE SPRINT 3 (El MVP Técnico)</w:t>
              <w:tab/>
            </w:r>
          </w:hyperlink>
          <w:r w:rsidDel="00000000" w:rsidR="00000000" w:rsidRPr="00000000">
            <w:fldChar w:fldCharType="begin"/>
            <w:instrText xml:space="preserve"> PAGEREF _heading=h.yvlls46yxdxd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883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n7nwenek0j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DEMOSTRACIÓN DE INCREMENTOS:</w:t>
              <w:tab/>
            </w:r>
          </w:hyperlink>
          <w:r w:rsidDel="00000000" w:rsidR="00000000" w:rsidRPr="00000000">
            <w:fldChar w:fldCharType="begin"/>
            <w:instrText xml:space="preserve"> PAGEREF _heading=h.n7nwenek0ji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83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mjw3dy7fz6w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Sistema de Login (US-04):</w:t>
              <w:tab/>
            </w:r>
          </w:hyperlink>
          <w:r w:rsidDel="00000000" w:rsidR="00000000" w:rsidRPr="00000000">
            <w:fldChar w:fldCharType="begin"/>
            <w:instrText xml:space="preserve"> PAGEREF _heading=h.mjw3dy7fz6wn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883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ea1z4ou8yex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Catálogo de Servicios (US-08):</w:t>
              <w:tab/>
            </w:r>
          </w:hyperlink>
          <w:r w:rsidDel="00000000" w:rsidR="00000000" w:rsidRPr="00000000">
            <w:fldChar w:fldCharType="begin"/>
            <w:instrText xml:space="preserve"> PAGEREF _heading=h.ea1z4ou8yexi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883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365gtivta18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Infraestructura (US-03):</w:t>
              <w:tab/>
            </w:r>
          </w:hyperlink>
          <w:r w:rsidDel="00000000" w:rsidR="00000000" w:rsidRPr="00000000">
            <w:fldChar w:fldCharType="begin"/>
            <w:instrText xml:space="preserve"> PAGEREF _heading=h.365gtivta18o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883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hv3p6ju1jju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FEEDBACK DEL PRODUCT OWNER:</w:t>
              <w:tab/>
            </w:r>
          </w:hyperlink>
          <w:r w:rsidDel="00000000" w:rsidR="00000000" w:rsidRPr="00000000">
            <w:fldChar w:fldCharType="begin"/>
            <w:instrText xml:space="preserve"> PAGEREF _heading=h.hv3p6ju1jju4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883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vckde8fd0gn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ESTADO DEL INCREMENTO:</w:t>
              <w:tab/>
            </w:r>
          </w:hyperlink>
          <w:r w:rsidDel="00000000" w:rsidR="00000000" w:rsidRPr="00000000">
            <w:fldChar w:fldCharType="begin"/>
            <w:instrText xml:space="preserve"> PAGEREF _heading=h.vckde8fd0gnh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picwkc4evl5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REVISIÓN DE SPRINT 5 (Núcleo Operativo)</w:t>
              <w:tab/>
            </w:r>
          </w:hyperlink>
          <w:r w:rsidDel="00000000" w:rsidR="00000000" w:rsidRPr="00000000">
            <w:fldChar w:fldCharType="begin"/>
            <w:instrText xml:space="preserve"> PAGEREF _heading=h.picwkc4evl5g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883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me2bneovz8g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DEMOSTRACIÓN DE INCREMENTOS:</w:t>
              <w:tab/>
            </w:r>
          </w:hyperlink>
          <w:r w:rsidDel="00000000" w:rsidR="00000000" w:rsidRPr="00000000">
            <w:fldChar w:fldCharType="begin"/>
            <w:instrText xml:space="preserve"> PAGEREF _heading=h.me2bneovz8gr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883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w5vfqtp10kl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Formulario de Solicitud (US-07):</w:t>
              <w:tab/>
            </w:r>
          </w:hyperlink>
          <w:r w:rsidDel="00000000" w:rsidR="00000000" w:rsidRPr="00000000">
            <w:fldChar w:fldCharType="begin"/>
            <w:instrText xml:space="preserve"> PAGEREF _heading=h.w5vfqtp10kl4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883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10v5fpw5kph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Listado Administrativo (US-06):</w:t>
              <w:tab/>
            </w:r>
          </w:hyperlink>
          <w:r w:rsidDel="00000000" w:rsidR="00000000" w:rsidRPr="00000000">
            <w:fldChar w:fldCharType="begin"/>
            <w:instrText xml:space="preserve"> PAGEREF _heading=h.10v5fpw5kph5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883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13qflwslbum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FEEDBACK DE STAKEHOLDERS:</w:t>
              <w:tab/>
            </w:r>
          </w:hyperlink>
          <w:r w:rsidDel="00000000" w:rsidR="00000000" w:rsidRPr="00000000">
            <w:fldChar w:fldCharType="begin"/>
            <w:instrText xml:space="preserve"> PAGEREF _heading=h.13qflwslbumf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883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nu8c6hi8jvu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ESTADO DEL INCREMENTO:</w:t>
              <w:tab/>
            </w:r>
          </w:hyperlink>
          <w:r w:rsidDel="00000000" w:rsidR="00000000" w:rsidRPr="00000000">
            <w:fldChar w:fldCharType="begin"/>
            <w:instrText xml:space="preserve"> PAGEREF _heading=h.nu8c6hi8jvuu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fgbundmkizx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REVISIÓN DE SPRINT 8 (Integración Nube e Historial)</w:t>
              <w:tab/>
            </w:r>
          </w:hyperlink>
          <w:r w:rsidDel="00000000" w:rsidR="00000000" w:rsidRPr="00000000">
            <w:fldChar w:fldCharType="begin"/>
            <w:instrText xml:space="preserve"> PAGEREF _heading=h.fgbundmkizx4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883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66yqh6596wf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DEMOSTRACIÓN DE INCREMENTOS:</w:t>
              <w:tab/>
            </w:r>
          </w:hyperlink>
          <w:r w:rsidDel="00000000" w:rsidR="00000000" w:rsidRPr="00000000">
            <w:fldChar w:fldCharType="begin"/>
            <w:instrText xml:space="preserve"> PAGEREF _heading=h.66yqh6596wfp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883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g5o1dbv3j27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Integración Supabase (US-11):</w:t>
              <w:tab/>
            </w:r>
          </w:hyperlink>
          <w:r w:rsidDel="00000000" w:rsidR="00000000" w:rsidRPr="00000000">
            <w:fldChar w:fldCharType="begin"/>
            <w:instrText xml:space="preserve"> PAGEREF _heading=h.g5o1dbv3j27o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883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2zcc71jtg5h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Portal "Mis Pedidos" (US-12):</w:t>
              <w:tab/>
            </w:r>
          </w:hyperlink>
          <w:r w:rsidDel="00000000" w:rsidR="00000000" w:rsidRPr="00000000">
            <w:fldChar w:fldCharType="begin"/>
            <w:instrText xml:space="preserve"> PAGEREF _heading=h.2zcc71jtg5hc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883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qofl7mcsa24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FEEDBACK FINAL:</w:t>
              <w:tab/>
            </w:r>
          </w:hyperlink>
          <w:r w:rsidDel="00000000" w:rsidR="00000000" w:rsidRPr="00000000">
            <w:fldChar w:fldCharType="begin"/>
            <w:instrText xml:space="preserve"> PAGEREF _heading=h.qofl7mcsa24v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883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68faaylrwe6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ESTADO DEL INCREMENTO:</w:t>
              <w:tab/>
            </w:r>
          </w:hyperlink>
          <w:r w:rsidDel="00000000" w:rsidR="00000000" w:rsidRPr="00000000">
            <w:fldChar w:fldCharType="begin"/>
            <w:instrText xml:space="preserve"> PAGEREF _heading=h.68faaylrwe6h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tabs>
          <w:tab w:val="left" w:leader="none" w:pos="6480"/>
        </w:tabs>
        <w:spacing w:before="280" w:line="276" w:lineRule="auto"/>
        <w:jc w:val="both"/>
        <w:rPr>
          <w:rFonts w:ascii="Arial" w:cs="Arial" w:eastAsia="Arial" w:hAnsi="Arial"/>
        </w:rPr>
      </w:pPr>
      <w:bookmarkStart w:colFirst="0" w:colLast="0" w:name="_heading=h.yvlls46yxdxd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REVISIÓN DE SPRINT 3 (El MVP Técnico)</w:t>
      </w:r>
    </w:p>
    <w:p w:rsidR="00000000" w:rsidDel="00000000" w:rsidP="00000000" w:rsidRDefault="00000000" w:rsidRPr="00000000" w14:paraId="00000037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Cierre de Semana 6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Entrega de sistema base con autenticación y catálogo público.</w:t>
      </w:r>
    </w:p>
    <w:p w:rsidR="00000000" w:rsidDel="00000000" w:rsidP="00000000" w:rsidRDefault="00000000" w:rsidRPr="00000000" w14:paraId="00000038">
      <w:pPr>
        <w:pStyle w:val="Heading2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n7nwenek0ji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1. DEMOSTRACIÓN DE INCREMENTOS:</w:t>
      </w:r>
    </w:p>
    <w:p w:rsidR="00000000" w:rsidDel="00000000" w:rsidP="00000000" w:rsidRDefault="00000000" w:rsidRPr="00000000" w14:paraId="00000039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mjw3dy7fz6wn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Sistema de Login (US-04):</w:t>
      </w:r>
    </w:p>
    <w:p w:rsidR="00000000" w:rsidDel="00000000" w:rsidP="00000000" w:rsidRDefault="00000000" w:rsidRPr="00000000" w14:paraId="0000003A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Demo: Se mostró el flujo de inicio de sesión diferenciado.</w:t>
      </w:r>
    </w:p>
    <w:p w:rsidR="00000000" w:rsidDel="00000000" w:rsidP="00000000" w:rsidRDefault="00000000" w:rsidRPr="00000000" w14:paraId="0000003B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Resultado: El usuario "Admin" entra correctamente al panel vacío y el "Cliente" ve su home. La seguridad de rutas (decoradores) rebota accesos no autorizados.</w:t>
      </w:r>
    </w:p>
    <w:p w:rsidR="00000000" w:rsidDel="00000000" w:rsidP="00000000" w:rsidRDefault="00000000" w:rsidRPr="00000000" w14:paraId="0000003C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ea1z4ou8yexi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Catálogo de Servicios (US-08):</w:t>
      </w:r>
    </w:p>
    <w:p w:rsidR="00000000" w:rsidDel="00000000" w:rsidP="00000000" w:rsidRDefault="00000000" w:rsidRPr="00000000" w14:paraId="0000003D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Demo: Se visualizaron las tarjetas de servicios (Bombas, Calderas) con imágenes de prueba.</w:t>
      </w:r>
    </w:p>
    <w:p w:rsidR="00000000" w:rsidDel="00000000" w:rsidP="00000000" w:rsidRDefault="00000000" w:rsidRPr="00000000" w14:paraId="0000003E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365gtivta18o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Infraestructura (US-03):</w:t>
      </w:r>
    </w:p>
    <w:p w:rsidR="00000000" w:rsidDel="00000000" w:rsidP="00000000" w:rsidRDefault="00000000" w:rsidRPr="00000000" w14:paraId="0000003F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Demo: Se explicó el cambio de motor de base de datos.</w:t>
      </w:r>
    </w:p>
    <w:p w:rsidR="00000000" w:rsidDel="00000000" w:rsidP="00000000" w:rsidRDefault="00000000" w:rsidRPr="00000000" w14:paraId="00000040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Validación: El sistema corre estable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rtl w:val="0"/>
        </w:rPr>
        <w:t xml:space="preserve">. El Product Owner acepta el cambio técnico ya que no afecta la funcionalidad visible.</w:t>
      </w:r>
    </w:p>
    <w:p w:rsidR="00000000" w:rsidDel="00000000" w:rsidP="00000000" w:rsidRDefault="00000000" w:rsidRPr="00000000" w14:paraId="00000041">
      <w:pPr>
        <w:pStyle w:val="Heading2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hv3p6ju1jju4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2. FEEDBACK DEL PRODUCT OWNER:</w:t>
      </w:r>
    </w:p>
    <w:p w:rsidR="00000000" w:rsidDel="00000000" w:rsidP="00000000" w:rsidRDefault="00000000" w:rsidRPr="00000000" w14:paraId="00000042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Aprobado: La estética de la Landing Page cumple con la identidad corporativa.</w:t>
      </w:r>
    </w:p>
    <w:p w:rsidR="00000000" w:rsidDel="00000000" w:rsidP="00000000" w:rsidRDefault="00000000" w:rsidRPr="00000000" w14:paraId="00000043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Observación: Faltan validaciones en el formulario de registro (ej. formato de RUT). Se agrega como tarea de mejora para el siguiente sprint.</w:t>
      </w:r>
    </w:p>
    <w:p w:rsidR="00000000" w:rsidDel="00000000" w:rsidP="00000000" w:rsidRDefault="00000000" w:rsidRPr="00000000" w14:paraId="00000044">
      <w:pPr>
        <w:pStyle w:val="Heading2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vckde8fd0gnh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3. ESTADO DEL INCREMENTO:</w:t>
      </w:r>
    </w:p>
    <w:p w:rsidR="00000000" w:rsidDel="00000000" w:rsidP="00000000" w:rsidRDefault="00000000" w:rsidRPr="00000000" w14:paraId="00000045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Aceptado.</w:t>
      </w:r>
      <w:r w:rsidDel="00000000" w:rsidR="00000000" w:rsidRPr="00000000">
        <w:rPr>
          <w:rFonts w:ascii="Arial" w:cs="Arial" w:eastAsia="Arial" w:hAnsi="Arial"/>
          <w:rtl w:val="0"/>
        </w:rPr>
        <w:t xml:space="preserve"> El MVP cumple con los criterios básicos para empezar a construir la lógica de negocio.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tabs>
          <w:tab w:val="left" w:leader="none" w:pos="6480"/>
        </w:tabs>
        <w:spacing w:before="280" w:line="276" w:lineRule="auto"/>
        <w:jc w:val="both"/>
        <w:rPr>
          <w:rFonts w:ascii="Arial" w:cs="Arial" w:eastAsia="Arial" w:hAnsi="Arial"/>
        </w:rPr>
      </w:pPr>
      <w:bookmarkStart w:colFirst="0" w:colLast="0" w:name="_heading=h.picwkc4evl5g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REVISIÓN DE SPRINT 5 (Núcleo Operativo)</w:t>
      </w:r>
    </w:p>
    <w:p w:rsidR="00000000" w:rsidDel="00000000" w:rsidP="00000000" w:rsidRDefault="00000000" w:rsidRPr="00000000" w14:paraId="00000047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Cierre de Semana 10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Fonts w:ascii="Arial" w:cs="Arial" w:eastAsia="Arial" w:hAnsi="Arial"/>
          <w:rtl w:val="0"/>
        </w:rPr>
        <w:t xml:space="preserve"> Digitalización del flujo de solicitudes y gestión de clientes.</w:t>
      </w:r>
    </w:p>
    <w:p w:rsidR="00000000" w:rsidDel="00000000" w:rsidP="00000000" w:rsidRDefault="00000000" w:rsidRPr="00000000" w14:paraId="00000048">
      <w:pPr>
        <w:pStyle w:val="Heading2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me2bneovz8gr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1. DEMOSTRACIÓN DE INCREMENTOS:</w:t>
      </w:r>
    </w:p>
    <w:p w:rsidR="00000000" w:rsidDel="00000000" w:rsidP="00000000" w:rsidRDefault="00000000" w:rsidRPr="00000000" w14:paraId="00000049">
      <w:pPr>
        <w:pStyle w:val="Heading3"/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bookmarkStart w:colFirst="0" w:colLast="0" w:name="_heading=h.w5vfqtp10kl4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Formulario de Solicitud (US-07):</w:t>
      </w:r>
    </w:p>
    <w:p w:rsidR="00000000" w:rsidDel="00000000" w:rsidP="00000000" w:rsidRDefault="00000000" w:rsidRPr="00000000" w14:paraId="0000004A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Demo: Se ingresó una solicitud de "Mantención de Portón" desde la vista de cliente.</w:t>
      </w:r>
    </w:p>
    <w:p w:rsidR="00000000" w:rsidDel="00000000" w:rsidP="00000000" w:rsidRDefault="00000000" w:rsidRPr="00000000" w14:paraId="0000004B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Resultado: El sistema generó el Ticket #001 y mostró mensaje de éxito.</w:t>
      </w:r>
    </w:p>
    <w:p w:rsidR="00000000" w:rsidDel="00000000" w:rsidP="00000000" w:rsidRDefault="00000000" w:rsidRPr="00000000" w14:paraId="0000004C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10v5fpw5kph5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Listado Administrativo (US-06):</w:t>
      </w:r>
    </w:p>
    <w:p w:rsidR="00000000" w:rsidDel="00000000" w:rsidP="00000000" w:rsidRDefault="00000000" w:rsidRPr="00000000" w14:paraId="0000004D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Demo: Se ingresó como Admin y se verificó que la nueva solicitud apareciera en la tabla.</w:t>
      </w:r>
    </w:p>
    <w:p w:rsidR="00000000" w:rsidDel="00000000" w:rsidP="00000000" w:rsidRDefault="00000000" w:rsidRPr="00000000" w14:paraId="0000004E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Funcionalidad: Se cambió el estado de "Pendiente" a "En Proceso" en vivo. Los colores del estado cambiaron correctamente (Amarillo -&gt; Azul).</w:t>
      </w:r>
    </w:p>
    <w:p w:rsidR="00000000" w:rsidDel="00000000" w:rsidP="00000000" w:rsidRDefault="00000000" w:rsidRPr="00000000" w14:paraId="0000004F">
      <w:pPr>
        <w:pStyle w:val="Heading2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13qflwslbumf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2. FEEDBACK DE STAKEHOLDERS:</w:t>
      </w:r>
    </w:p>
    <w:p w:rsidR="00000000" w:rsidDel="00000000" w:rsidP="00000000" w:rsidRDefault="00000000" w:rsidRPr="00000000" w14:paraId="00000050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Aprobado: El flujo reemplaza efectivamente el uso de Excel.</w:t>
      </w:r>
    </w:p>
    <w:p w:rsidR="00000000" w:rsidDel="00000000" w:rsidP="00000000" w:rsidRDefault="00000000" w:rsidRPr="00000000" w14:paraId="00000051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Solicitud de Cambio: La tabla de órdenes se ve desordenada cuando hay muchos datos. Se solicita agregar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paginación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(ver 10 por página) y un filtro por nombre de cliente para el futuro.</w:t>
      </w:r>
    </w:p>
    <w:p w:rsidR="00000000" w:rsidDel="00000000" w:rsidP="00000000" w:rsidRDefault="00000000" w:rsidRPr="00000000" w14:paraId="00000052">
      <w:pPr>
        <w:pStyle w:val="Heading2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nu8c6hi8jvuu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3. ESTADO DEL INCREMENTO:</w:t>
      </w:r>
    </w:p>
    <w:p w:rsidR="00000000" w:rsidDel="00000000" w:rsidP="00000000" w:rsidRDefault="00000000" w:rsidRPr="00000000" w14:paraId="00000053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Aceptado con observaciones.</w:t>
      </w:r>
      <w:r w:rsidDel="00000000" w:rsidR="00000000" w:rsidRPr="00000000">
        <w:rPr>
          <w:rFonts w:ascii="Arial" w:cs="Arial" w:eastAsia="Arial" w:hAnsi="Arial"/>
          <w:rtl w:val="0"/>
        </w:rPr>
        <w:t xml:space="preserve"> Las funcionalidades críticas operan bien; las mejoras de UI se priorizan en el backlog.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tabs>
          <w:tab w:val="left" w:leader="none" w:pos="6480"/>
        </w:tabs>
        <w:spacing w:before="280" w:line="276" w:lineRule="auto"/>
        <w:jc w:val="both"/>
        <w:rPr>
          <w:rFonts w:ascii="Arial" w:cs="Arial" w:eastAsia="Arial" w:hAnsi="Arial"/>
        </w:rPr>
      </w:pPr>
      <w:bookmarkStart w:colFirst="0" w:colLast="0" w:name="_heading=h.fgbundmkizx4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REVISIÓN DE SPRINT 8 (Integración Nube e Historial)</w:t>
      </w:r>
    </w:p>
    <w:p w:rsidR="00000000" w:rsidDel="00000000" w:rsidP="00000000" w:rsidRDefault="00000000" w:rsidRPr="00000000" w14:paraId="00000055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Cierre de Semana 16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Despliegue de almacenamiento en la nube y cierre del ciclo cliente.</w:t>
      </w:r>
    </w:p>
    <w:p w:rsidR="00000000" w:rsidDel="00000000" w:rsidP="00000000" w:rsidRDefault="00000000" w:rsidRPr="00000000" w14:paraId="00000056">
      <w:pPr>
        <w:pStyle w:val="Heading2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66yqh6596wfp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1. DEMOSTRACIÓN DE INCREMENTOS:</w:t>
      </w:r>
    </w:p>
    <w:p w:rsidR="00000000" w:rsidDel="00000000" w:rsidP="00000000" w:rsidRDefault="00000000" w:rsidRPr="00000000" w14:paraId="00000057">
      <w:pPr>
        <w:pStyle w:val="Heading3"/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bookmarkStart w:colFirst="0" w:colLast="0" w:name="_heading=h.g5o1dbv3j27o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Integración Supabase (US-11):</w:t>
      </w:r>
    </w:p>
    <w:p w:rsidR="00000000" w:rsidDel="00000000" w:rsidP="00000000" w:rsidRDefault="00000000" w:rsidRPr="00000000" w14:paraId="00000058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Demo: Se generó una cotización PDF para una orden antigua.</w:t>
      </w:r>
    </w:p>
    <w:p w:rsidR="00000000" w:rsidDel="00000000" w:rsidP="00000000" w:rsidRDefault="00000000" w:rsidRPr="00000000" w14:paraId="00000059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Validación Técnica: Se mostró en la consola de Supabase que el archivo PDF apareció en el "Bucket" de almacenamiento en tiempo real. Se descargó el archivo desde el link público generado.</w:t>
      </w:r>
    </w:p>
    <w:p w:rsidR="00000000" w:rsidDel="00000000" w:rsidP="00000000" w:rsidRDefault="00000000" w:rsidRPr="00000000" w14:paraId="0000005A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Éxito: Se confirmó que ya no se depende del almacenamiento local del servidor.</w:t>
      </w:r>
    </w:p>
    <w:p w:rsidR="00000000" w:rsidDel="00000000" w:rsidP="00000000" w:rsidRDefault="00000000" w:rsidRPr="00000000" w14:paraId="0000005B">
      <w:pPr>
        <w:pStyle w:val="Heading3"/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bookmarkStart w:colFirst="0" w:colLast="0" w:name="_heading=h.2zcc71jtg5hc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Portal "Mis Pedidos" (US-12):</w:t>
      </w:r>
    </w:p>
    <w:p w:rsidR="00000000" w:rsidDel="00000000" w:rsidP="00000000" w:rsidRDefault="00000000" w:rsidRPr="00000000" w14:paraId="0000005C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Demo: Un cliente inició sesión y vio solo sus 3 solicitudes históricas. Intentó acceder por URL a la solicitud de otro cliente y recibió un error 403 (Correcto).</w:t>
      </w:r>
    </w:p>
    <w:p w:rsidR="00000000" w:rsidDel="00000000" w:rsidP="00000000" w:rsidRDefault="00000000" w:rsidRPr="00000000" w14:paraId="0000005D">
      <w:pPr>
        <w:pStyle w:val="Heading2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qofl7mcsa24v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2. FEEDBACK FINAL:</w:t>
      </w:r>
    </w:p>
    <w:p w:rsidR="00000000" w:rsidDel="00000000" w:rsidP="00000000" w:rsidRDefault="00000000" w:rsidRPr="00000000" w14:paraId="0000005E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Aprobado: La solución de Supabase es rápida y transparente para el usuario final.</w:t>
      </w:r>
    </w:p>
    <w:p w:rsidR="00000000" w:rsidDel="00000000" w:rsidP="00000000" w:rsidRDefault="00000000" w:rsidRPr="00000000" w14:paraId="0000005F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Comentario: El sistema está listo para pruebas finales de aceptación (UAT).</w:t>
      </w:r>
    </w:p>
    <w:p w:rsidR="00000000" w:rsidDel="00000000" w:rsidP="00000000" w:rsidRDefault="00000000" w:rsidRPr="00000000" w14:paraId="00000060">
      <w:pPr>
        <w:pStyle w:val="Heading2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68faaylrwe6h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3. ESTADO DEL INCREMENTO:</w:t>
      </w:r>
    </w:p>
    <w:p w:rsidR="00000000" w:rsidDel="00000000" w:rsidP="00000000" w:rsidRDefault="00000000" w:rsidRPr="00000000" w14:paraId="00000061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Terminado.</w:t>
      </w:r>
      <w:r w:rsidDel="00000000" w:rsidR="00000000" w:rsidRPr="00000000">
        <w:rPr>
          <w:rFonts w:ascii="Arial" w:cs="Arial" w:eastAsia="Arial" w:hAnsi="Arial"/>
          <w:rtl w:val="0"/>
        </w:rPr>
        <w:t xml:space="preserve"> Se da por cerrada la fase de desarrollo de nuevas funcionalidades (Code Freeze).</w:t>
      </w:r>
    </w:p>
    <w:p w:rsidR="00000000" w:rsidDel="00000000" w:rsidP="00000000" w:rsidRDefault="00000000" w:rsidRPr="00000000" w14:paraId="00000062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4530090</wp:posOffset>
          </wp:positionH>
          <wp:positionV relativeFrom="paragraph">
            <wp:posOffset>-220978</wp:posOffset>
          </wp:positionV>
          <wp:extent cx="2028825" cy="342900"/>
          <wp:effectExtent b="0" l="0" r="0" t="0"/>
          <wp:wrapNone/>
          <wp:docPr id="131868090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8825" cy="3429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F42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F42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F42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F428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F428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F428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F428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F428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F428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F428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F428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F428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F42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F42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F42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F428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F428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F428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F428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F428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F4280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F428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F4280"/>
  </w:style>
  <w:style w:type="paragraph" w:styleId="Piedepgina">
    <w:name w:val="footer"/>
    <w:basedOn w:val="Normal"/>
    <w:link w:val="PiedepginaCar"/>
    <w:uiPriority w:val="99"/>
    <w:unhideWhenUsed w:val="1"/>
    <w:rsid w:val="00CF428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F428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n/fVc8/xQcCy5ThDLnDYd+5rnw==">CgMxLjAyDmgueXZsbHM0Nnl4ZHhkMg1oLm43bndlbmVrMGppMg5oLm1qdzNkeTdmejZ3bjIOaC5lYTF6NG91OHlleGkyDmguMzY1Z3RpdnRhMThvMg5oLmh2M3A2anUxamp1NDIOaC52Y2tkZThmZDBnbmgyDmgucGljd2tjNGV2bDVnMg5oLm1lMmJuZW92ejhncjIOaC53NXZmcXRwMTBrbDQyDmguMTB2NWZwdzVrcGg1Mg5oLjEzcWZsd3NsYnVtZjIOaC5udThjNmhpOGp2dXUyDmguZmdidW5kbWtpeng0Mg5oLjY2eXFoNjU5NndmcDIOaC5nNW8xZGJ2M2oyN28yDmguMnpjYzcxanRnNWhjMg5oLnFvZmw3bWNzYTI0djIOaC42OGZhYXlscndlNmg4AHIhMVEzNFFMdXdldFd0N09Zcjk0aE5WRzcwQXNILUFyNF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2025-12-09T03:18:00Z</dcterms:created>
  <dc:creator>JOSE ENRIQUE BELLO RIQUELME</dc:creator>
</cp:coreProperties>
</file>