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numPr>
          <w:ilvl w:val="0"/>
          <w:numId w:val="2"/>
        </w:numPr>
        <w:spacing w:before="0" w:after="160" w:line="259"/>
        <w:ind w:right="0" w:left="720" w:hanging="360"/>
        <w:jc w:val="left"/>
        <w:rPr>
          <w:rFonts w:ascii="Calibri" w:hAnsi="Calibri" w:cs="Calibri" w:eastAsia="Calibri"/>
          <w:b/>
          <w:color w:val="4472C4"/>
          <w:spacing w:val="0"/>
          <w:position w:val="0"/>
          <w:sz w:val="32"/>
          <w:u w:val="single"/>
          <w:shd w:fill="auto" w:val="clear"/>
        </w:rPr>
      </w:pPr>
      <w:r>
        <w:rPr>
          <w:rFonts w:ascii="Calibri" w:hAnsi="Calibri" w:cs="Calibri" w:eastAsia="Calibri"/>
          <w:b/>
          <w:color w:val="4472C4"/>
          <w:spacing w:val="0"/>
          <w:position w:val="0"/>
          <w:sz w:val="32"/>
          <w:u w:val="single"/>
          <w:shd w:fill="auto" w:val="clear"/>
        </w:rPr>
        <w:t xml:space="preserve">PARTE I</w:t>
      </w:r>
    </w:p>
    <w:tbl>
      <w:tblPr/>
      <w:tblGrid>
        <w:gridCol w:w="9498"/>
      </w:tblGrid>
      <w:tr>
        <w:trPr>
          <w:trHeight w:val="44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1. Antecedentes Personales</w:t>
            </w:r>
          </w:p>
        </w:tc>
      </w:tr>
      <w:tr>
        <w:trPr>
          <w:trHeight w:val="440" w:hRule="auto"/>
          <w:jc w:val="left"/>
        </w:trPr>
        <w:tc>
          <w:tcPr>
            <w:tcW w:w="9498"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A continuación, se presenta una tabla en la que debes completar la información solicitada. </w:t>
            </w:r>
          </w:p>
        </w:tc>
      </w:tr>
    </w:tbl>
    <w:p>
      <w:pPr>
        <w:spacing w:before="0" w:after="160" w:line="259"/>
        <w:ind w:right="0" w:left="0" w:firstLine="0"/>
        <w:jc w:val="left"/>
        <w:rPr>
          <w:rFonts w:ascii="Calibri" w:hAnsi="Calibri" w:cs="Calibri" w:eastAsia="Calibri"/>
          <w:b/>
          <w:color w:val="4472C4"/>
          <w:spacing w:val="0"/>
          <w:position w:val="0"/>
          <w:sz w:val="24"/>
          <w:shd w:fill="auto" w:val="clear"/>
        </w:rPr>
      </w:pPr>
    </w:p>
    <w:tbl>
      <w:tblPr/>
      <w:tblGrid>
        <w:gridCol w:w="2534"/>
        <w:gridCol w:w="6964"/>
      </w:tblGrid>
      <w:tr>
        <w:trPr>
          <w:trHeight w:val="440"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Nombre estudiante</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Luis Perez</w:t>
            </w:r>
          </w:p>
        </w:tc>
      </w:tr>
      <w:tr>
        <w:trPr>
          <w:trHeight w:val="418"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Rut</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21.154.591-7</w:t>
            </w:r>
          </w:p>
        </w:tc>
      </w:tr>
      <w:tr>
        <w:trPr>
          <w:trHeight w:val="425"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Carrera</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ing. en informática</w:t>
            </w:r>
          </w:p>
        </w:tc>
      </w:tr>
      <w:tr>
        <w:trPr>
          <w:trHeight w:val="417"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Sede</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sede plaza norte</w:t>
            </w:r>
          </w:p>
        </w:tc>
      </w:tr>
    </w:tbl>
    <w:p>
      <w:pPr>
        <w:spacing w:before="0" w:after="160" w:line="259"/>
        <w:ind w:right="0" w:left="0" w:firstLine="0"/>
        <w:jc w:val="left"/>
        <w:rPr>
          <w:rFonts w:ascii="Calibri" w:hAnsi="Calibri" w:cs="Calibri" w:eastAsia="Calibri"/>
          <w:b/>
          <w:color w:val="4472C4"/>
          <w:spacing w:val="0"/>
          <w:position w:val="0"/>
          <w:sz w:val="24"/>
          <w:shd w:fill="auto" w:val="clear"/>
        </w:rPr>
      </w:pPr>
    </w:p>
    <w:p>
      <w:pPr>
        <w:spacing w:before="0" w:after="160" w:line="259"/>
        <w:ind w:right="0" w:left="0" w:firstLine="0"/>
        <w:jc w:val="left"/>
        <w:rPr>
          <w:rFonts w:ascii="Calibri" w:hAnsi="Calibri" w:cs="Calibri" w:eastAsia="Calibri"/>
          <w:b/>
          <w:color w:val="4472C4"/>
          <w:spacing w:val="0"/>
          <w:position w:val="0"/>
          <w:sz w:val="24"/>
          <w:shd w:fill="auto" w:val="clear"/>
        </w:rPr>
      </w:pPr>
    </w:p>
    <w:tbl>
      <w:tblPr/>
      <w:tblGrid>
        <w:gridCol w:w="2534"/>
        <w:gridCol w:w="6964"/>
      </w:tblGrid>
      <w:tr>
        <w:trPr>
          <w:trHeight w:val="440"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Nombre estudiante</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José Bello</w:t>
            </w:r>
          </w:p>
        </w:tc>
      </w:tr>
      <w:tr>
        <w:trPr>
          <w:trHeight w:val="418"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Rut</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20.923.249-9</w:t>
            </w:r>
          </w:p>
        </w:tc>
      </w:tr>
      <w:tr>
        <w:trPr>
          <w:trHeight w:val="425"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Carrera</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Ing. en Informática</w:t>
            </w:r>
          </w:p>
        </w:tc>
      </w:tr>
      <w:tr>
        <w:trPr>
          <w:trHeight w:val="417" w:hRule="auto"/>
          <w:jc w:val="left"/>
        </w:trPr>
        <w:tc>
          <w:tcPr>
            <w:tcW w:w="253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Sede</w:t>
            </w:r>
          </w:p>
        </w:tc>
        <w:tc>
          <w:tcPr>
            <w:tcW w:w="696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Sede Plaza Norte</w:t>
            </w:r>
          </w:p>
        </w:tc>
      </w:tr>
    </w:tbl>
    <w:p>
      <w:pPr>
        <w:spacing w:before="0" w:after="160" w:line="259"/>
        <w:ind w:right="0" w:left="0" w:firstLine="0"/>
        <w:jc w:val="left"/>
        <w:rPr>
          <w:rFonts w:ascii="Calibri" w:hAnsi="Calibri" w:cs="Calibri" w:eastAsia="Calibri"/>
          <w:b/>
          <w:color w:val="4472C4"/>
          <w:spacing w:val="0"/>
          <w:position w:val="0"/>
          <w:sz w:val="24"/>
          <w:shd w:fill="auto" w:val="clear"/>
        </w:rPr>
      </w:pPr>
    </w:p>
    <w:tbl>
      <w:tblPr/>
      <w:tblGrid>
        <w:gridCol w:w="9498"/>
      </w:tblGrid>
      <w:tr>
        <w:trPr>
          <w:trHeight w:val="44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2. Descripción Proyecto APT</w:t>
            </w:r>
          </w:p>
        </w:tc>
      </w:tr>
      <w:tr>
        <w:trPr>
          <w:trHeight w:val="440" w:hRule="auto"/>
          <w:jc w:val="left"/>
        </w:trPr>
        <w:tc>
          <w:tcPr>
            <w:tcW w:w="9498"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587"/>
        <w:gridCol w:w="6911"/>
      </w:tblGrid>
      <w:tr>
        <w:trPr>
          <w:trHeight w:val="440" w:hRule="auto"/>
          <w:jc w:val="left"/>
        </w:trPr>
        <w:tc>
          <w:tcPr>
            <w:tcW w:w="25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Nombre del proyecto</w:t>
            </w:r>
          </w:p>
        </w:tc>
        <w:tc>
          <w:tcPr>
            <w:tcW w:w="691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spacing w:val="0"/>
                <w:position w:val="0"/>
              </w:rPr>
            </w:pPr>
            <w:r>
              <w:rPr>
                <w:rFonts w:ascii="Arial" w:hAnsi="Arial" w:cs="Arial" w:eastAsia="Arial"/>
                <w:b/>
                <w:i/>
                <w:color w:val="666666"/>
                <w:spacing w:val="0"/>
                <w:position w:val="0"/>
                <w:sz w:val="21"/>
                <w:shd w:fill="FFFFFF" w:val="clear"/>
              </w:rPr>
              <w:t xml:space="preserve">Automatización y Digitalización de Procesos FM Servicios Generales.</w:t>
            </w:r>
          </w:p>
        </w:tc>
      </w:tr>
      <w:tr>
        <w:trPr>
          <w:trHeight w:val="418" w:hRule="auto"/>
          <w:jc w:val="left"/>
        </w:trPr>
        <w:tc>
          <w:tcPr>
            <w:tcW w:w="25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Área (s) de desempeño(s)</w:t>
            </w:r>
          </w:p>
        </w:tc>
        <w:tc>
          <w:tcPr>
            <w:tcW w:w="691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numPr>
                <w:ilvl w:val="0"/>
                <w:numId w:val="48"/>
              </w:numPr>
              <w:spacing w:before="0" w:after="0" w:line="259"/>
              <w:ind w:right="0" w:left="72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Desarrollo e implementación de sistemas informáticos</w:t>
            </w:r>
          </w:p>
          <w:p>
            <w:pPr>
              <w:numPr>
                <w:ilvl w:val="0"/>
                <w:numId w:val="48"/>
              </w:numPr>
              <w:spacing w:before="0" w:after="0" w:line="259"/>
              <w:ind w:right="0" w:left="720" w:hanging="36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Administración y gestión de base de datos.</w:t>
            </w:r>
          </w:p>
          <w:p>
            <w:pPr>
              <w:numPr>
                <w:ilvl w:val="0"/>
                <w:numId w:val="48"/>
              </w:numPr>
              <w:spacing w:before="0" w:after="160" w:line="259"/>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Análisis y visualización de información con herramientas BI.</w:t>
            </w:r>
          </w:p>
        </w:tc>
      </w:tr>
      <w:tr>
        <w:trPr>
          <w:trHeight w:val="425" w:hRule="auto"/>
          <w:jc w:val="left"/>
        </w:trPr>
        <w:tc>
          <w:tcPr>
            <w:tcW w:w="258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1F3864"/>
                <w:spacing w:val="0"/>
                <w:position w:val="0"/>
                <w:sz w:val="22"/>
                <w:shd w:fill="auto" w:val="clear"/>
              </w:rPr>
            </w:pPr>
            <w:r>
              <w:rPr>
                <w:rFonts w:ascii="Calibri" w:hAnsi="Calibri" w:cs="Calibri" w:eastAsia="Calibri"/>
                <w:color w:val="1F3864"/>
                <w:spacing w:val="0"/>
                <w:position w:val="0"/>
                <w:sz w:val="22"/>
                <w:shd w:fill="auto" w:val="clear"/>
              </w:rPr>
              <w:t xml:space="preserve">Competencias </w:t>
            </w:r>
          </w:p>
          <w:p>
            <w:pPr>
              <w:spacing w:before="0" w:after="160" w:line="259"/>
              <w:ind w:right="0" w:left="0" w:firstLine="0"/>
              <w:jc w:val="left"/>
              <w:rPr>
                <w:rFonts w:ascii="Calibri" w:hAnsi="Calibri" w:cs="Calibri" w:eastAsia="Calibri"/>
                <w:spacing w:val="0"/>
                <w:position w:val="0"/>
                <w:sz w:val="22"/>
                <w:shd w:fill="auto" w:val="clear"/>
              </w:rPr>
            </w:pPr>
          </w:p>
        </w:tc>
        <w:tc>
          <w:tcPr>
            <w:tcW w:w="691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numPr>
                <w:ilvl w:val="0"/>
                <w:numId w:val="5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Desarrollar e implementar soluciones tecnológicas según requerimientos del cliente</w:t>
            </w:r>
          </w:p>
          <w:p>
            <w:pPr>
              <w:numPr>
                <w:ilvl w:val="0"/>
                <w:numId w:val="5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Gestionar bases de datos para el almacenamientos, consultas y seguridad de la información</w:t>
            </w:r>
          </w:p>
          <w:p>
            <w:pPr>
              <w:numPr>
                <w:ilvl w:val="0"/>
                <w:numId w:val="53"/>
              </w:numPr>
              <w:spacing w:before="0" w:after="160" w:line="259"/>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Aplicar metodologías ágiles en la planificación y ejecución del proyecto informático.</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9498"/>
      </w:tblGrid>
      <w:tr>
        <w:trPr>
          <w:trHeight w:val="44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3. Fundamentación Proyecto APT</w:t>
            </w:r>
          </w:p>
        </w:tc>
      </w:tr>
      <w:tr>
        <w:trPr>
          <w:trHeight w:val="440" w:hRule="auto"/>
          <w:jc w:val="left"/>
        </w:trPr>
        <w:tc>
          <w:tcPr>
            <w:tcW w:w="9498"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A continuación, se presentan distintos campos que debes completar con la información solicitada. Esta sección busca que describas en detalle tu proyecto y justifiques su relevancia y pertinencia.  </w:t>
            </w: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2386"/>
        <w:gridCol w:w="7112"/>
      </w:tblGrid>
      <w:tr>
        <w:trPr>
          <w:trHeight w:val="2443" w:hRule="auto"/>
          <w:jc w:val="left"/>
        </w:trPr>
        <w:tc>
          <w:tcPr>
            <w:tcW w:w="238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Relevancia del proyecto APT</w:t>
            </w:r>
          </w:p>
        </w:tc>
        <w:tc>
          <w:tcPr>
            <w:tcW w:w="711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la actualidad la empresa FM Servicios Generales. gestiona su propia información de sus servicios y mantenimientos de manera manual en papel, lo que le esta generando un retraso, y riesgo de pérdida de información junto a dificultades para entregar reportes claros a sus clientes.</w:t>
            </w:r>
          </w:p>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La automatización permitirá contar con un sistema centralizado que le ayude a digitalizar los procesos, mejorando la eficiencia administrativa, reduciendo errores y facilitando el acceso a información en tiempo real. Esto es relevante para el campo de la informática, ya que ponemos en práctica competencias de desarrollo de software, gestión de datos y análisis de información en un contexto real de empresa.</w:t>
            </w:r>
          </w:p>
        </w:tc>
      </w:tr>
      <w:tr>
        <w:trPr>
          <w:trHeight w:val="1037" w:hRule="auto"/>
          <w:jc w:val="left"/>
        </w:trPr>
        <w:tc>
          <w:tcPr>
            <w:tcW w:w="238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Descripción del Proyecto APT</w:t>
            </w:r>
          </w:p>
        </w:tc>
        <w:tc>
          <w:tcPr>
            <w:tcW w:w="711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proyecto consistirá en el diseño e implementación de un sistema informático que logre:</w:t>
            </w:r>
          </w:p>
          <w:p>
            <w:pPr>
              <w:numPr>
                <w:ilvl w:val="0"/>
                <w:numId w:val="72"/>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Centralizar la información en una base de datos.</w:t>
            </w:r>
          </w:p>
          <w:p>
            <w:pPr>
              <w:numPr>
                <w:ilvl w:val="0"/>
                <w:numId w:val="72"/>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Permitirá generar y filtrar registros de trabajos realizados, mantenimientos y ubicaciones de edificios.</w:t>
            </w:r>
          </w:p>
          <w:p>
            <w:pPr>
              <w:numPr>
                <w:ilvl w:val="0"/>
                <w:numId w:val="72"/>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Genere documentos (facturas y presupuestos) de forma digital para envíos a clientes.</w:t>
            </w:r>
          </w:p>
          <w:p>
            <w:pPr>
              <w:numPr>
                <w:ilvl w:val="0"/>
                <w:numId w:val="72"/>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shd w:fill="auto" w:val="clear"/>
              </w:rPr>
              <w:t xml:space="preserve">Una página web donde usuarios externos puedan cotizar/solicitar servicios y presupuestos.</w:t>
            </w:r>
          </w:p>
          <w:p>
            <w:pPr>
              <w:numPr>
                <w:ilvl w:val="0"/>
                <w:numId w:val="72"/>
              </w:numPr>
              <w:spacing w:before="0" w:after="160" w:line="259"/>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Integración de dashboards en Power BI para análisis de indicadores de gestión.</w:t>
            </w:r>
          </w:p>
        </w:tc>
      </w:tr>
      <w:tr>
        <w:trPr>
          <w:trHeight w:val="866" w:hRule="auto"/>
          <w:jc w:val="left"/>
        </w:trPr>
        <w:tc>
          <w:tcPr>
            <w:tcW w:w="238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Pertinencia del proyecto con el perfil de egreso</w:t>
            </w:r>
          </w:p>
        </w:tc>
        <w:tc>
          <w:tcPr>
            <w:tcW w:w="711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proyecto está directamente relacionado con el perfil profesional de Ingeniería en informática, ya que el caso se está tratando directamente con un cliente el cual está solicitando las siguientes competencias: Desarrollo de software, diseño de base de datos, implementación de herramientas de inteligencia de negocios y gestión de proyectos con metodología ágil.</w:t>
            </w:r>
          </w:p>
        </w:tc>
      </w:tr>
      <w:tr>
        <w:trPr>
          <w:trHeight w:val="866" w:hRule="auto"/>
          <w:jc w:val="left"/>
        </w:trPr>
        <w:tc>
          <w:tcPr>
            <w:tcW w:w="238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Relación con los intereses profesionales</w:t>
            </w:r>
          </w:p>
        </w:tc>
        <w:tc>
          <w:tcPr>
            <w:tcW w:w="711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José Bello:</w:t>
            </w:r>
            <w:r>
              <w:rPr>
                <w:rFonts w:ascii="Calibri" w:hAnsi="Calibri" w:cs="Calibri" w:eastAsia="Calibri"/>
                <w:color w:val="auto"/>
                <w:spacing w:val="0"/>
                <w:position w:val="0"/>
                <w:sz w:val="20"/>
                <w:shd w:fill="auto" w:val="clear"/>
              </w:rPr>
              <w:t xml:space="preserve"> Este proyecto se relaciona con mis intereses en el área del desarrollo de sistema empresariales y en la implementación de soluciones tecnológicas que logren optimizar procesos organizacionales así contribuyendo a mi formación profesional al ser una solicitud por una empresa de verdad.</w:t>
            </w:r>
          </w:p>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Luis Pérez:</w:t>
            </w:r>
            <w:r>
              <w:rPr>
                <w:rFonts w:ascii="Calibri" w:hAnsi="Calibri" w:cs="Calibri" w:eastAsia="Calibri"/>
                <w:color w:val="auto"/>
                <w:spacing w:val="0"/>
                <w:position w:val="0"/>
                <w:sz w:val="20"/>
                <w:shd w:fill="auto" w:val="clear"/>
              </w:rPr>
              <w:t xml:space="preserve">  Este proyecto se relaciona con mis intereses profesionales en el área de desarrollo de sistemas y soluciones digitales ya sea automatización y digitalización lo cual facilita el trabajo y al ser con una empresa de verdad contribuye a mi formación    </w:t>
            </w:r>
          </w:p>
        </w:tc>
      </w:tr>
      <w:tr>
        <w:trPr>
          <w:trHeight w:val="132" w:hRule="auto"/>
          <w:jc w:val="left"/>
        </w:trPr>
        <w:tc>
          <w:tcPr>
            <w:tcW w:w="238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Factibilidad de desarrollo del Proyecto APT</w:t>
            </w:r>
          </w:p>
        </w:tc>
        <w:tc>
          <w:tcPr>
            <w:tcW w:w="711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proyecto es factible dentro del semestre ya que se cuenta con los recursos tecnológicos necesarios ya sea herramientas de desarrollo web, sistemas de bases de datos y herramientas como Power BI, además de la disposición del cliente para facilitar la información y validar los avances. La planificación está estructurada a base de la metodología ágil que nos permite organizar el trabajo en etapas y permitiéndonos entregar resultados parciales, así asegurando el cumplimientos de los objetivos dentro del tiempo y hora asignada. Si bien se puede presentar la dificultad de la limitación de tiempo o la necesidad de retroalimentación constante por parte del cliente, esto se mitigará mediante reuniones, así priorizando las tareas y las entregas, esto permitiéndonos la viabilidad del proyecto.</w:t>
            </w:r>
          </w:p>
        </w:tc>
      </w:tr>
    </w:tbl>
    <w:p>
      <w:pPr>
        <w:spacing w:before="0" w:after="160" w:line="259"/>
        <w:ind w:right="0" w:left="0" w:firstLine="0"/>
        <w:jc w:val="left"/>
        <w:rPr>
          <w:rFonts w:ascii="Calibri" w:hAnsi="Calibri" w:cs="Calibri" w:eastAsia="Calibri"/>
          <w:b/>
          <w:color w:val="4472C4"/>
          <w:spacing w:val="0"/>
          <w:position w:val="0"/>
          <w:sz w:val="32"/>
          <w:shd w:fill="auto" w:val="clear"/>
        </w:rPr>
      </w:pPr>
    </w:p>
    <w:p>
      <w:pPr>
        <w:numPr>
          <w:ilvl w:val="0"/>
          <w:numId w:val="87"/>
        </w:numPr>
        <w:spacing w:before="0" w:after="160" w:line="259"/>
        <w:ind w:right="0" w:left="720" w:hanging="360"/>
        <w:jc w:val="left"/>
        <w:rPr>
          <w:rFonts w:ascii="Calibri" w:hAnsi="Calibri" w:cs="Calibri" w:eastAsia="Calibri"/>
          <w:b/>
          <w:color w:val="4472C4"/>
          <w:spacing w:val="0"/>
          <w:position w:val="0"/>
          <w:sz w:val="32"/>
          <w:u w:val="single"/>
          <w:shd w:fill="auto" w:val="clear"/>
        </w:rPr>
      </w:pPr>
      <w:r>
        <w:rPr>
          <w:rFonts w:ascii="Calibri" w:hAnsi="Calibri" w:cs="Calibri" w:eastAsia="Calibri"/>
          <w:b/>
          <w:color w:val="4472C4"/>
          <w:spacing w:val="0"/>
          <w:position w:val="0"/>
          <w:sz w:val="32"/>
          <w:u w:val="single"/>
          <w:shd w:fill="auto" w:val="clear"/>
        </w:rPr>
        <w:t xml:space="preserve">PARTE II </w:t>
      </w:r>
    </w:p>
    <w:tbl>
      <w:tblPr/>
      <w:tblGrid>
        <w:gridCol w:w="9498"/>
      </w:tblGrid>
      <w:tr>
        <w:trPr>
          <w:trHeight w:val="44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4. Objetivos</w:t>
            </w:r>
          </w:p>
        </w:tc>
      </w:tr>
      <w:tr>
        <w:trPr>
          <w:trHeight w:val="440" w:hRule="auto"/>
          <w:jc w:val="left"/>
        </w:trPr>
        <w:tc>
          <w:tcPr>
            <w:tcW w:w="9498"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2638"/>
        <w:gridCol w:w="6860"/>
      </w:tblGrid>
      <w:tr>
        <w:trPr>
          <w:trHeight w:val="1259" w:hRule="auto"/>
          <w:jc w:val="left"/>
        </w:trPr>
        <w:tc>
          <w:tcPr>
            <w:tcW w:w="26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Objetivo general</w:t>
            </w:r>
          </w:p>
        </w:tc>
        <w:tc>
          <w:tcPr>
            <w:tcW w:w="68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Nuestro objetivo general es poder desarrollar e implementar un sistema que logre automatizar los procesos de gestión de </w:t>
            </w:r>
            <w:r>
              <w:rPr>
                <w:rFonts w:ascii="Calibri" w:hAnsi="Calibri" w:cs="Calibri" w:eastAsia="Calibri"/>
                <w:color w:val="auto"/>
                <w:spacing w:val="0"/>
                <w:position w:val="0"/>
                <w:sz w:val="20"/>
                <w:shd w:fill="auto" w:val="clear"/>
              </w:rPr>
              <w:t xml:space="preserve">FM Servicios Generales</w:t>
            </w:r>
            <w:r>
              <w:rPr>
                <w:rFonts w:ascii="Calibri" w:hAnsi="Calibri" w:cs="Calibri" w:eastAsia="Calibri"/>
                <w:color w:val="auto"/>
                <w:spacing w:val="0"/>
                <w:position w:val="0"/>
                <w:sz w:val="20"/>
                <w:shd w:fill="auto" w:val="clear"/>
              </w:rPr>
              <w:t xml:space="preserve">., así mejorando la administración de mantenimientos realizados, la generación de documentos como facturas y presupuestos, y el análisis de información mediante dashboards. </w:t>
            </w:r>
          </w:p>
        </w:tc>
      </w:tr>
      <w:tr>
        <w:trPr>
          <w:trHeight w:val="834" w:hRule="auto"/>
          <w:jc w:val="left"/>
        </w:trPr>
        <w:tc>
          <w:tcPr>
            <w:tcW w:w="26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Objetivos específicos</w:t>
            </w:r>
          </w:p>
        </w:tc>
        <w:tc>
          <w:tcPr>
            <w:tcW w:w="68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numPr>
                <w:ilvl w:val="0"/>
                <w:numId w:val="101"/>
              </w:numPr>
              <w:spacing w:before="0" w:after="0" w:line="259"/>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Diseñar e implementar una base de datos para centralizar la información de la empresa.</w:t>
            </w:r>
          </w:p>
          <w:p>
            <w:pPr>
              <w:numPr>
                <w:ilvl w:val="0"/>
                <w:numId w:val="101"/>
              </w:numPr>
              <w:spacing w:before="0" w:after="0" w:line="259"/>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Desarrollar un módulo de gestión de trabajos realizados, mantenciones realizadas y/o pendientes, edificios con trabajos pendientes.</w:t>
            </w:r>
          </w:p>
          <w:p>
            <w:pPr>
              <w:numPr>
                <w:ilvl w:val="0"/>
                <w:numId w:val="101"/>
              </w:numPr>
              <w:spacing w:before="0" w:after="0" w:line="259"/>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Crear un sistema de generación y envío de presupuestos y facturas.</w:t>
            </w:r>
          </w:p>
          <w:p>
            <w:pPr>
              <w:numPr>
                <w:ilvl w:val="0"/>
                <w:numId w:val="101"/>
              </w:numPr>
              <w:spacing w:before="0" w:after="0" w:line="259"/>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Implementar una página web para solicitudes de cotizaciones de usuarios externos, contacto directo para cotizaciones, visualización de trabajos realizados.</w:t>
            </w:r>
          </w:p>
          <w:p>
            <w:pPr>
              <w:numPr>
                <w:ilvl w:val="0"/>
                <w:numId w:val="101"/>
              </w:numPr>
              <w:spacing w:before="0" w:after="160" w:line="259"/>
              <w:ind w:right="0" w:left="720" w:hanging="36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Diseñar dashboards en Power BI para análisis de la información.</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9498"/>
      </w:tblGrid>
      <w:tr>
        <w:trPr>
          <w:trHeight w:val="44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5. Metodología</w:t>
            </w:r>
          </w:p>
        </w:tc>
      </w:tr>
      <w:tr>
        <w:trPr>
          <w:trHeight w:val="440" w:hRule="auto"/>
          <w:jc w:val="left"/>
        </w:trPr>
        <w:tc>
          <w:tcPr>
            <w:tcW w:w="9498"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En el siguiente apartado deberás describir la metodología, propia de tu disciplina, que utilizarás para resolver el proyecto APT antes descrito, incluyendo las etapas y métodos de trabajo.  </w:t>
            </w: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9498"/>
      </w:tblGrid>
      <w:tr>
        <w:trPr>
          <w:trHeight w:val="1" w:hRule="atLeast"/>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Descripción de la Metodología</w:t>
            </w:r>
          </w:p>
        </w:tc>
      </w:tr>
      <w:tr>
        <w:trPr>
          <w:trHeight w:val="1920" w:hRule="auto"/>
          <w:jc w:val="left"/>
        </w:trPr>
        <w:tc>
          <w:tcPr>
            <w:tcW w:w="949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proyecto lo abordaremos mediante la metodología ágil scrum, la cual nos va a permitir gestionar el trabajo de una manera iterativa e incremental, esto favoreciendo nos la retroalimentación constante con el cliente y la flexibilidad de cambios a los mismo requerimientos.</w:t>
            </w:r>
          </w:p>
          <w:p>
            <w:pPr>
              <w:spacing w:before="0" w:after="16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Este proceso se organizará en sprints de dos semanas, cada uno con entregables específicos que serán validados con la empresa </w:t>
            </w:r>
            <w:r>
              <w:rPr>
                <w:rFonts w:ascii="Calibri" w:hAnsi="Calibri" w:cs="Calibri" w:eastAsia="Calibri"/>
                <w:color w:val="auto"/>
                <w:spacing w:val="0"/>
                <w:position w:val="0"/>
                <w:sz w:val="20"/>
                <w:shd w:fill="auto" w:val="clear"/>
              </w:rPr>
              <w:t xml:space="preserve">FM Servicios Generales</w:t>
            </w:r>
            <w:r>
              <w:rPr>
                <w:rFonts w:ascii="Calibri" w:hAnsi="Calibri" w:cs="Calibri" w:eastAsia="Calibri"/>
                <w:color w:val="auto"/>
                <w:spacing w:val="0"/>
                <w:position w:val="0"/>
                <w:sz w:val="20"/>
                <w:shd w:fill="auto" w:val="clear"/>
              </w:rPr>
              <w:t xml:space="preserve">. Las etapas de trabajo la vamos a organizar de la siguiente manera:</w:t>
              <w:br/>
            </w:r>
          </w:p>
          <w:p>
            <w:pPr>
              <w:numPr>
                <w:ilvl w:val="0"/>
                <w:numId w:val="117"/>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Inicio y levantamiento de requerimientos:</w:t>
            </w:r>
            <w:r>
              <w:rPr>
                <w:rFonts w:ascii="Calibri" w:hAnsi="Calibri" w:cs="Calibri" w:eastAsia="Calibri"/>
                <w:color w:val="auto"/>
                <w:spacing w:val="0"/>
                <w:position w:val="0"/>
                <w:sz w:val="20"/>
                <w:shd w:fill="auto" w:val="clear"/>
              </w:rPr>
              <w:t xml:space="preserve"> Reuniones con el cliente para poder identificar los procesos actuales y las principales necesidades de digitalización.</w:t>
            </w:r>
          </w:p>
          <w:p>
            <w:pPr>
              <w:numPr>
                <w:ilvl w:val="0"/>
                <w:numId w:val="117"/>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Análisis y diseño del sistema:</w:t>
            </w:r>
            <w:r>
              <w:rPr>
                <w:rFonts w:ascii="Calibri" w:hAnsi="Calibri" w:cs="Calibri" w:eastAsia="Calibri"/>
                <w:color w:val="auto"/>
                <w:spacing w:val="0"/>
                <w:position w:val="0"/>
                <w:sz w:val="20"/>
                <w:shd w:fill="auto" w:val="clear"/>
              </w:rPr>
              <w:t xml:space="preserve"> Creación del modelo de base de datos, diagramas de arquitectura, definición de flujos de trabajo y diseño de interfaces, creando mockups para el cliente.</w:t>
            </w:r>
          </w:p>
          <w:p>
            <w:pPr>
              <w:numPr>
                <w:ilvl w:val="0"/>
                <w:numId w:val="117"/>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Desarrollo iterativo:</w:t>
            </w:r>
            <w:r>
              <w:rPr>
                <w:rFonts w:ascii="Calibri" w:hAnsi="Calibri" w:cs="Calibri" w:eastAsia="Calibri"/>
                <w:color w:val="auto"/>
                <w:spacing w:val="0"/>
                <w:position w:val="0"/>
                <w:sz w:val="20"/>
                <w:shd w:fill="auto" w:val="clear"/>
              </w:rPr>
              <w:t xml:space="preserve"> Implementación de los módulos principales que tienen que ser los de gestión de mantenimientos, facturación, presupuestos y solicitudes web, entregados en sprint.</w:t>
            </w:r>
          </w:p>
          <w:p>
            <w:pPr>
              <w:numPr>
                <w:ilvl w:val="0"/>
                <w:numId w:val="117"/>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Integración de Business Intelligence:</w:t>
            </w:r>
            <w:r>
              <w:rPr>
                <w:rFonts w:ascii="Calibri" w:hAnsi="Calibri" w:cs="Calibri" w:eastAsia="Calibri"/>
                <w:color w:val="auto"/>
                <w:spacing w:val="0"/>
                <w:position w:val="0"/>
                <w:sz w:val="20"/>
                <w:shd w:fill="auto" w:val="clear"/>
              </w:rPr>
              <w:t xml:space="preserve"> Diseño y construcción de dashboards en Power BI para análisis de mantenimientos, costos, clientes y trabajos realizados.</w:t>
            </w:r>
          </w:p>
          <w:p>
            <w:pPr>
              <w:numPr>
                <w:ilvl w:val="0"/>
                <w:numId w:val="117"/>
              </w:numPr>
              <w:spacing w:before="0" w:after="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Pruebas y validaciones:</w:t>
            </w:r>
            <w:r>
              <w:rPr>
                <w:rFonts w:ascii="Calibri" w:hAnsi="Calibri" w:cs="Calibri" w:eastAsia="Calibri"/>
                <w:color w:val="auto"/>
                <w:spacing w:val="0"/>
                <w:position w:val="0"/>
                <w:sz w:val="20"/>
                <w:shd w:fill="auto" w:val="clear"/>
              </w:rPr>
              <w:t xml:space="preserve"> Empezamos la ejecución de pruebas unitarias, de integración y de usuario para garantizar la calidad y usabilidad del sistema.</w:t>
            </w:r>
          </w:p>
          <w:p>
            <w:pPr>
              <w:numPr>
                <w:ilvl w:val="0"/>
                <w:numId w:val="117"/>
              </w:numPr>
              <w:spacing w:before="0" w:after="160" w:line="259"/>
              <w:ind w:right="0"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b/>
                <w:color w:val="auto"/>
                <w:spacing w:val="0"/>
                <w:position w:val="0"/>
                <w:sz w:val="20"/>
                <w:shd w:fill="auto" w:val="clear"/>
              </w:rPr>
              <w:t xml:space="preserve">Capacitación y despliegue:</w:t>
            </w:r>
            <w:r>
              <w:rPr>
                <w:rFonts w:ascii="Calibri" w:hAnsi="Calibri" w:cs="Calibri" w:eastAsia="Calibri"/>
                <w:color w:val="auto"/>
                <w:spacing w:val="0"/>
                <w:position w:val="0"/>
                <w:sz w:val="20"/>
                <w:shd w:fill="auto" w:val="clear"/>
              </w:rPr>
              <w:t xml:space="preserve"> Entregamos el sistema a la empresa, con documentación básica y la capacitaciones requeridas a los usuarios finales para asegurar el uso correcto de este mismo.</w:t>
            </w:r>
          </w:p>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Cada sprint va a finalizar con una revisión y retrospectiva, lo que nos va a permitir mejorar continuamente el proceso de desarrollo, así ayudándonos a identificar riesgos y ajustar las prioridades según el avance del proyecto y la retroalimentación del cliente.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Grid>
        <w:gridCol w:w="9640"/>
      </w:tblGrid>
      <w:tr>
        <w:trPr>
          <w:trHeight w:val="440" w:hRule="auto"/>
          <w:jc w:val="left"/>
        </w:trPr>
        <w:tc>
          <w:tcPr>
            <w:tcW w:w="96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6. Evidencias</w:t>
            </w:r>
          </w:p>
        </w:tc>
      </w:tr>
      <w:tr>
        <w:trPr>
          <w:trHeight w:val="440" w:hRule="auto"/>
          <w:jc w:val="left"/>
        </w:trPr>
        <w:tc>
          <w:tcPr>
            <w:tcW w:w="9640"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spacing w:before="0" w:after="0" w:line="259"/>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A continuación, describe qué evidencias serán evaluadas en el informe de avance y en el informe final de tu proyecto APT. Estas evidencias deben ser acordadas con tu docente. </w:t>
            </w:r>
            <w:r>
              <w:rPr>
                <w:rFonts w:ascii="Calibri" w:hAnsi="Calibri" w:cs="Calibri" w:eastAsia="Calibri"/>
                <w:color w:val="auto"/>
                <w:spacing w:val="0"/>
                <w:position w:val="0"/>
                <w:sz w:val="22"/>
                <w:shd w:fill="auto" w:val="clear"/>
              </w:rPr>
              <w:t xml:space="preserve"> Se entenderá por evidencia los productos que se desarrollen durante el proyecto y cuyo propósito sea visibilizar o documentar cómo se ha implementado el trabajo. </w:t>
            </w:r>
            <w:r>
              <w:rPr>
                <w:rFonts w:ascii="Calibri" w:hAnsi="Calibri" w:cs="Calibri" w:eastAsia="Calibri"/>
                <w:color w:val="595959"/>
                <w:spacing w:val="0"/>
                <w:position w:val="0"/>
                <w:sz w:val="22"/>
                <w:shd w:fill="auto" w:val="clear"/>
              </w:rPr>
              <w:t xml:space="preserve"> </w:t>
            </w: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815"/>
        <w:gridCol w:w="1815"/>
        <w:gridCol w:w="3765"/>
        <w:gridCol w:w="2505"/>
      </w:tblGrid>
      <w:tr>
        <w:trPr>
          <w:trHeight w:val="630" w:hRule="auto"/>
          <w:jc w:val="left"/>
        </w:trPr>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b/>
                <w:color w:val="1F3864"/>
                <w:spacing w:val="0"/>
                <w:position w:val="0"/>
                <w:sz w:val="22"/>
                <w:u w:val="single"/>
                <w:shd w:fill="auto" w:val="clear"/>
              </w:rPr>
            </w:pPr>
            <w:r>
              <w:rPr>
                <w:rFonts w:ascii="Calibri" w:hAnsi="Calibri" w:cs="Calibri" w:eastAsia="Calibri"/>
                <w:b/>
                <w:color w:val="1F3864"/>
                <w:spacing w:val="0"/>
                <w:position w:val="0"/>
                <w:sz w:val="22"/>
                <w:u w:val="single"/>
                <w:shd w:fill="auto" w:val="clear"/>
              </w:rPr>
              <w:t xml:space="preserve">Tipo de evidencia </w:t>
            </w:r>
          </w:p>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1F3864"/>
                <w:spacing w:val="0"/>
                <w:position w:val="0"/>
                <w:sz w:val="22"/>
                <w:u w:val="single"/>
                <w:shd w:fill="auto" w:val="clear"/>
              </w:rPr>
              <w:t xml:space="preserve">(avance o final)</w:t>
            </w:r>
          </w:p>
        </w:tc>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1F3864"/>
                <w:spacing w:val="0"/>
                <w:position w:val="0"/>
                <w:sz w:val="22"/>
                <w:u w:val="single"/>
                <w:shd w:fill="auto" w:val="clear"/>
              </w:rPr>
              <w:t xml:space="preserve">Nombre de la evidencia</w:t>
            </w:r>
          </w:p>
        </w:tc>
        <w:tc>
          <w:tcPr>
            <w:tcW w:w="37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1F3864"/>
                <w:spacing w:val="0"/>
                <w:position w:val="0"/>
                <w:sz w:val="22"/>
                <w:u w:val="single"/>
                <w:shd w:fill="auto" w:val="clear"/>
              </w:rPr>
              <w:t xml:space="preserve">Descripción</w:t>
            </w:r>
          </w:p>
        </w:tc>
        <w:tc>
          <w:tcPr>
            <w:tcW w:w="2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1F3864"/>
                <w:spacing w:val="0"/>
                <w:position w:val="0"/>
                <w:sz w:val="22"/>
                <w:u w:val="single"/>
                <w:shd w:fill="auto" w:val="clear"/>
              </w:rPr>
              <w:t xml:space="preserve">Justificación</w:t>
            </w:r>
          </w:p>
        </w:tc>
      </w:tr>
      <w:tr>
        <w:trPr>
          <w:trHeight w:val="790" w:hRule="auto"/>
          <w:jc w:val="left"/>
        </w:trPr>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avance</w:t>
            </w:r>
          </w:p>
        </w:tc>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modelo de base de datos </w:t>
            </w:r>
          </w:p>
        </w:tc>
        <w:tc>
          <w:tcPr>
            <w:tcW w:w="37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entrega del modelo logico y fisico de BD</w:t>
            </w:r>
          </w:p>
        </w:tc>
        <w:tc>
          <w:tcPr>
            <w:tcW w:w="2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verifica la correcta estructuración de la información </w:t>
            </w:r>
          </w:p>
        </w:tc>
      </w:tr>
      <w:tr>
        <w:trPr>
          <w:trHeight w:val="1164" w:hRule="auto"/>
          <w:jc w:val="left"/>
        </w:trPr>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avance</w:t>
            </w:r>
          </w:p>
        </w:tc>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prototipo de interfaz web </w:t>
            </w:r>
          </w:p>
        </w:tc>
        <w:tc>
          <w:tcPr>
            <w:tcW w:w="37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mockups funcionales del sistema y pag web </w:t>
            </w:r>
          </w:p>
        </w:tc>
        <w:tc>
          <w:tcPr>
            <w:tcW w:w="2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permite validar la usabilidad y requerimientos del cliente</w:t>
            </w:r>
          </w:p>
        </w:tc>
      </w:tr>
      <w:tr>
        <w:trPr>
          <w:trHeight w:val="362" w:hRule="auto"/>
          <w:jc w:val="left"/>
        </w:trPr>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final</w:t>
            </w:r>
          </w:p>
        </w:tc>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sistema implementado</w:t>
            </w:r>
          </w:p>
        </w:tc>
        <w:tc>
          <w:tcPr>
            <w:tcW w:w="37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desarrollo completo con sus módulos</w:t>
            </w:r>
          </w:p>
        </w:tc>
        <w:tc>
          <w:tcPr>
            <w:tcW w:w="2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entrega del producto funcional</w:t>
            </w:r>
          </w:p>
        </w:tc>
      </w:tr>
      <w:tr>
        <w:trPr>
          <w:trHeight w:val="362" w:hRule="auto"/>
          <w:jc w:val="left"/>
        </w:trPr>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final</w:t>
            </w:r>
          </w:p>
        </w:tc>
        <w:tc>
          <w:tcPr>
            <w:tcW w:w="18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dashboard en power BI</w:t>
            </w:r>
          </w:p>
        </w:tc>
        <w:tc>
          <w:tcPr>
            <w:tcW w:w="37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visualización de datos con indicadores clave</w:t>
            </w:r>
          </w:p>
        </w:tc>
        <w:tc>
          <w:tcPr>
            <w:tcW w:w="25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419" w:leader="none"/>
                <w:tab w:val="right" w:pos="8838" w:leader="none"/>
              </w:tabs>
              <w:spacing w:before="0" w:after="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aporta  a la toma de decisiones de la empresa </w:t>
            </w:r>
          </w:p>
          <w:p>
            <w:pPr>
              <w:tabs>
                <w:tab w:val="center" w:pos="4419" w:leader="none"/>
                <w:tab w:val="right" w:pos="8838" w:leader="none"/>
              </w:tabs>
              <w:spacing w:before="0" w:after="0" w:line="240"/>
              <w:ind w:right="0" w:left="0" w:firstLine="0"/>
              <w:jc w:val="both"/>
              <w:rPr>
                <w:rFonts w:ascii="Calibri" w:hAnsi="Calibri" w:cs="Calibri" w:eastAsia="Calibri"/>
                <w:color w:val="auto"/>
                <w:spacing w:val="0"/>
                <w:position w:val="0"/>
                <w:shd w:fill="auto" w:val="clear"/>
              </w:rPr>
            </w:pP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9640"/>
      </w:tblGrid>
      <w:tr>
        <w:trPr>
          <w:trHeight w:val="440" w:hRule="auto"/>
          <w:jc w:val="left"/>
        </w:trPr>
        <w:tc>
          <w:tcPr>
            <w:tcW w:w="96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7. Plan de Trabajo</w:t>
            </w:r>
          </w:p>
        </w:tc>
      </w:tr>
      <w:tr>
        <w:trPr>
          <w:trHeight w:val="440" w:hRule="auto"/>
          <w:jc w:val="left"/>
        </w:trPr>
        <w:tc>
          <w:tcPr>
            <w:tcW w:w="9640"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En la siguiente tabla define la planificación de tu Proyecto APT de acuerdo a lo requerido.</w:t>
            </w:r>
          </w:p>
        </w:tc>
      </w:tr>
    </w:tbl>
    <w:p>
      <w:pPr>
        <w:spacing w:before="0" w:after="0" w:line="360"/>
        <w:ind w:right="0" w:left="0" w:firstLine="0"/>
        <w:jc w:val="both"/>
        <w:rPr>
          <w:rFonts w:ascii="Calibri" w:hAnsi="Calibri" w:cs="Calibri" w:eastAsia="Calibri"/>
          <w:b/>
          <w:color w:val="auto"/>
          <w:spacing w:val="0"/>
          <w:position w:val="0"/>
          <w:sz w:val="20"/>
          <w:shd w:fill="auto" w:val="clear"/>
        </w:rPr>
      </w:pPr>
    </w:p>
    <w:tbl>
      <w:tblPr/>
      <w:tblGrid>
        <w:gridCol w:w="1515"/>
        <w:gridCol w:w="1575"/>
        <w:gridCol w:w="1575"/>
        <w:gridCol w:w="1575"/>
        <w:gridCol w:w="1575"/>
        <w:gridCol w:w="1575"/>
        <w:gridCol w:w="1575"/>
      </w:tblGrid>
      <w:tr>
        <w:trPr>
          <w:trHeight w:val="1" w:hRule="atLeast"/>
          <w:jc w:val="left"/>
        </w:trPr>
        <w:tc>
          <w:tcPr>
            <w:tcW w:w="10965" w:type="dxa"/>
            <w:gridSpan w:val="7"/>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r>
        <w:trPr>
          <w:trHeight w:val="1159" w:hRule="auto"/>
          <w:jc w:val="left"/>
        </w:trPr>
        <w:tc>
          <w:tcPr>
            <w:tcW w:w="15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BI</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creación de dashboard</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implementación en power BI </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power bi desktop</w:t>
            </w:r>
          </w:p>
        </w:tc>
        <w:tc>
          <w:tcPr>
            <w:tcW w:w="1575" w:type="dxa"/>
            <w:tcBorders>
              <w:top w:val="single" w:color="bfbfbf" w:sz="4"/>
              <w:left w:val="single" w:color="bfbfbf" w:sz="4"/>
              <w:bottom w:val="single" w:color="bfbfbf" w:sz="4"/>
              <w:right w:val="single" w:color="ffffff"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 semanas </w:t>
            </w:r>
          </w:p>
        </w:tc>
        <w:tc>
          <w:tcPr>
            <w:tcW w:w="1575" w:type="dxa"/>
            <w:tcBorders>
              <w:top w:val="single" w:color="bfbfbf" w:sz="4"/>
              <w:left w:val="single" w:color="ffffff" w:sz="4"/>
              <w:bottom w:val="single" w:color="bfbfbf" w:sz="4"/>
              <w:right w:val="single" w:color="bfbfbf" w:sz="4"/>
            </w:tcBorders>
            <w:shd w:color="000000" w:fill="d9d9d9"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equipo</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depende de la BD</w:t>
            </w:r>
          </w:p>
        </w:tc>
      </w:tr>
      <w:tr>
        <w:trPr>
          <w:trHeight w:val="1" w:hRule="atLeast"/>
          <w:jc w:val="left"/>
        </w:trPr>
        <w:tc>
          <w:tcPr>
            <w:tcW w:w="15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pruebas y validación</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testing y despliegue</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pruebas con casos reales</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herramientas de prueba </w:t>
            </w:r>
          </w:p>
        </w:tc>
        <w:tc>
          <w:tcPr>
            <w:tcW w:w="1575" w:type="dxa"/>
            <w:tcBorders>
              <w:top w:val="single" w:color="bfbfbf" w:sz="4"/>
              <w:left w:val="single" w:color="bfbfbf" w:sz="4"/>
              <w:bottom w:val="single" w:color="bfbfbf" w:sz="4"/>
              <w:right w:val="single" w:color="fffff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2 semanas </w:t>
            </w:r>
          </w:p>
        </w:tc>
        <w:tc>
          <w:tcPr>
            <w:tcW w:w="1575" w:type="dxa"/>
            <w:tcBorders>
              <w:top w:val="single" w:color="bfbfbf" w:sz="4"/>
              <w:left w:val="single" w:color="ffffff" w:sz="4"/>
              <w:bottom w:val="single" w:color="bfbfbf" w:sz="4"/>
              <w:right w:val="single" w:color="bfbfbf" w:sz="4"/>
            </w:tcBorders>
            <w:shd w:color="000000" w:fill="d9d9d9"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equipo </w:t>
            </w: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ajustes finales</w:t>
            </w:r>
          </w:p>
        </w:tc>
      </w:tr>
      <w:tr>
        <w:trPr>
          <w:trHeight w:val="706" w:hRule="auto"/>
          <w:jc w:val="left"/>
        </w:trPr>
        <w:tc>
          <w:tcPr>
            <w:tcW w:w="15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fffff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ffffff" w:sz="4"/>
              <w:bottom w:val="single" w:color="bfbfbf" w:sz="4"/>
              <w:right w:val="single" w:color="bfbfbf" w:sz="4"/>
            </w:tcBorders>
            <w:shd w:color="000000" w:fill="d9d9d9"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930" w:hRule="auto"/>
          <w:jc w:val="left"/>
        </w:trPr>
        <w:tc>
          <w:tcPr>
            <w:tcW w:w="15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fffff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ffffff" w:sz="4"/>
              <w:bottom w:val="single" w:color="bfbfbf" w:sz="4"/>
              <w:right w:val="single" w:color="bfbfbf" w:sz="4"/>
            </w:tcBorders>
            <w:shd w:color="000000" w:fill="d9d9d9"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5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bl>
    <w:p>
      <w:pPr>
        <w:spacing w:before="0" w:after="0" w:line="360"/>
        <w:ind w:right="0" w:left="0" w:firstLine="0"/>
        <w:jc w:val="both"/>
        <w:rPr>
          <w:rFonts w:ascii="Calibri" w:hAnsi="Calibri" w:cs="Calibri" w:eastAsia="Calibri"/>
          <w:color w:val="auto"/>
          <w:spacing w:val="0"/>
          <w:position w:val="0"/>
          <w:sz w:val="20"/>
          <w:shd w:fill="auto" w:val="clear"/>
        </w:rPr>
      </w:pPr>
    </w:p>
    <w:tbl>
      <w:tblPr/>
      <w:tblGrid>
        <w:gridCol w:w="9640"/>
      </w:tblGrid>
      <w:tr>
        <w:trPr>
          <w:trHeight w:val="440" w:hRule="auto"/>
          <w:jc w:val="left"/>
        </w:trPr>
        <w:tc>
          <w:tcPr>
            <w:tcW w:w="96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8. Carta Gantt </w:t>
            </w:r>
          </w:p>
        </w:tc>
      </w:tr>
      <w:tr>
        <w:trPr>
          <w:trHeight w:val="440" w:hRule="auto"/>
          <w:jc w:val="left"/>
        </w:trPr>
        <w:tc>
          <w:tcPr>
            <w:tcW w:w="9640" w:type="dxa"/>
            <w:tcBorders>
              <w:top w:val="single" w:color="bfbfbf" w:sz="4"/>
              <w:left w:val="single" w:color="bfbfbf" w:sz="4"/>
              <w:bottom w:val="single" w:color="bfbfbf" w:sz="4"/>
              <w:right w:val="single" w:color="bfbfbf" w:sz="4"/>
            </w:tcBorders>
            <w:shd w:color="000000"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u w:val="single"/>
                <w:shd w:fill="auto" w:val="clear"/>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351"/>
        <w:gridCol w:w="536"/>
        <w:gridCol w:w="522"/>
        <w:gridCol w:w="523"/>
        <w:gridCol w:w="526"/>
        <w:gridCol w:w="523"/>
        <w:gridCol w:w="523"/>
        <w:gridCol w:w="523"/>
        <w:gridCol w:w="523"/>
        <w:gridCol w:w="523"/>
        <w:gridCol w:w="523"/>
        <w:gridCol w:w="523"/>
        <w:gridCol w:w="523"/>
        <w:gridCol w:w="525"/>
        <w:gridCol w:w="525"/>
        <w:gridCol w:w="525"/>
        <w:gridCol w:w="514"/>
        <w:gridCol w:w="518"/>
        <w:gridCol w:w="525"/>
        <w:gridCol w:w="525"/>
        <w:gridCol w:w="538"/>
      </w:tblGrid>
      <w:tr>
        <w:trPr>
          <w:trHeight w:val="294" w:hRule="auto"/>
          <w:jc w:val="left"/>
        </w:trPr>
        <w:tc>
          <w:tcPr>
            <w:tcW w:w="1351" w:type="dxa"/>
            <w:vMerge w:val="restart"/>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Actividad</w:t>
            </w:r>
          </w:p>
        </w:tc>
        <w:tc>
          <w:tcPr>
            <w:tcW w:w="2107" w:type="dxa"/>
            <w:gridSpan w:val="4"/>
            <w:tcBorders>
              <w:top w:val="single" w:color="bfbfbf" w:sz="4"/>
              <w:left w:val="single" w:color="bfbfbf" w:sz="4"/>
              <w:bottom w:val="single" w:color="bfbfbf" w:sz="4"/>
              <w:right w:val="single" w:color="bfbfbf" w:sz="4"/>
            </w:tcBorders>
            <w:shd w:color="000000" w:fill="e2efd9"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Fase 1</w:t>
            </w:r>
          </w:p>
        </w:tc>
        <w:tc>
          <w:tcPr>
            <w:tcW w:w="6273" w:type="dxa"/>
            <w:gridSpan w:val="12"/>
            <w:tcBorders>
              <w:top w:val="single" w:color="bfbfbf" w:sz="4"/>
              <w:left w:val="single" w:color="bfbfbf" w:sz="4"/>
              <w:bottom w:val="single" w:color="bfbfbf" w:sz="4"/>
              <w:right w:val="single" w:color="bfbfbf" w:sz="4"/>
            </w:tcBorders>
            <w:shd w:color="000000" w:fill="auto"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Fase 2</w:t>
            </w:r>
          </w:p>
        </w:tc>
        <w:tc>
          <w:tcPr>
            <w:tcW w:w="2106" w:type="dxa"/>
            <w:gridSpan w:val="4"/>
            <w:tcBorders>
              <w:top w:val="single" w:color="bfbfbf" w:sz="4"/>
              <w:left w:val="single" w:color="bfbfbf" w:sz="4"/>
              <w:bottom w:val="single" w:color="bfbfbf" w:sz="4"/>
              <w:right w:val="single" w:color="bfbfbf" w:sz="4"/>
            </w:tcBorders>
            <w:shd w:color="000000" w:fill="auto"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Fase 3</w:t>
            </w:r>
          </w:p>
        </w:tc>
      </w:tr>
      <w:tr>
        <w:trPr>
          <w:trHeight w:val="303" w:hRule="auto"/>
          <w:jc w:val="left"/>
        </w:trPr>
        <w:tc>
          <w:tcPr>
            <w:tcW w:w="1351" w:type="dxa"/>
            <w:vMerge/>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w:t>
            </w: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2</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3</w:t>
            </w: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4</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5</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6</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7</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8</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9</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10</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11</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12</w:t>
            </w: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13</w:t>
            </w: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14</w:t>
            </w: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15</w:t>
            </w: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16</w:t>
            </w: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17</w:t>
            </w: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 18</w:t>
            </w:r>
          </w:p>
        </w:tc>
      </w:tr>
      <w:tr>
        <w:trPr>
          <w:trHeight w:val="294"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definir objetivos </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02"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levantamiento de requerimientos </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77"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analisis de requerimientos </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77"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diseño del sistema </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77"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desarrollo</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77"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pruebas</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677" w:hRule="auto"/>
          <w:jc w:val="left"/>
        </w:trPr>
        <w:tc>
          <w:tcPr>
            <w:tcW w:w="13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entrega final </w:t>
            </w:r>
          </w:p>
        </w:tc>
        <w:tc>
          <w:tcPr>
            <w:tcW w:w="53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X</w:t>
            </w: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1032"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52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8">
    <w:abstractNumId w:val="30"/>
  </w:num>
  <w:num w:numId="53">
    <w:abstractNumId w:val="24"/>
  </w:num>
  <w:num w:numId="72">
    <w:abstractNumId w:val="18"/>
  </w:num>
  <w:num w:numId="87">
    <w:abstractNumId w:val="12"/>
  </w:num>
  <w:num w:numId="101">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