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EB29" w14:textId="694355F4" w:rsidR="00691460" w:rsidRDefault="00691460" w:rsidP="00691460">
      <w:pPr>
        <w:spacing w:line="480" w:lineRule="auto"/>
        <w:contextualSpacing/>
        <w:jc w:val="center"/>
        <w:rPr>
          <w:rFonts w:ascii="Times New Roman" w:hAnsi="Times New Roman" w:cs="Times New Roman"/>
        </w:rPr>
      </w:pPr>
      <w:r>
        <w:rPr>
          <w:rFonts w:ascii="Times New Roman" w:hAnsi="Times New Roman" w:cs="Times New Roman"/>
        </w:rPr>
        <w:t>The Ethics of the Metaverse Workplace.</w:t>
      </w:r>
    </w:p>
    <w:p w14:paraId="5E6474A9" w14:textId="291F20C9" w:rsidR="004D787D" w:rsidRPr="002A73EB" w:rsidRDefault="004D787D" w:rsidP="004D787D">
      <w:pPr>
        <w:spacing w:line="480" w:lineRule="auto"/>
        <w:contextualSpacing/>
        <w:rPr>
          <w:rFonts w:ascii="Times New Roman" w:hAnsi="Times New Roman" w:cs="Times New Roman"/>
          <w:b/>
          <w:bCs/>
        </w:rPr>
      </w:pPr>
      <w:r w:rsidRPr="002A73EB">
        <w:rPr>
          <w:rFonts w:ascii="Times New Roman" w:hAnsi="Times New Roman" w:cs="Times New Roman"/>
          <w:b/>
          <w:bCs/>
        </w:rPr>
        <w:t xml:space="preserve">Introduction </w:t>
      </w:r>
    </w:p>
    <w:p w14:paraId="177535F2" w14:textId="1B3CA018" w:rsidR="00691460" w:rsidRDefault="00691460" w:rsidP="00691460">
      <w:pPr>
        <w:spacing w:line="480" w:lineRule="auto"/>
        <w:contextualSpacing/>
        <w:rPr>
          <w:rFonts w:ascii="Times New Roman" w:hAnsi="Times New Roman" w:cs="Times New Roman"/>
        </w:rPr>
      </w:pPr>
      <w:r>
        <w:rPr>
          <w:rFonts w:ascii="Times New Roman" w:hAnsi="Times New Roman" w:cs="Times New Roman"/>
        </w:rPr>
        <w:tab/>
        <w:t xml:space="preserve">My final thoughts of this project focuses on the aspect of the ethics of the metaverse, especially with labor issues, data extraction and privacy issues within the virtual corporate environment. The main idea of this research is to questions “How can Metaverse workplaces affect workers’ rights, privacy and power in the future of work?” My thesis is that while VR workspaces can create opportunities, it also creates new risks, for example most laws and regulations have not caught up with the VR workspace or with the technology.  The reason I chose this website to create this project is that information can be organized visually and through sections, links, summaries and examples. Instead of writing only a traditional paper, the website format helps explain the topic in a way that is easy for you or the audience to follow. </w:t>
      </w:r>
    </w:p>
    <w:p w14:paraId="63B34149" w14:textId="2AF4D0BF" w:rsidR="00691460" w:rsidRDefault="00691460" w:rsidP="00691460">
      <w:pPr>
        <w:spacing w:line="480" w:lineRule="auto"/>
        <w:contextualSpacing/>
        <w:rPr>
          <w:rFonts w:ascii="Times New Roman" w:hAnsi="Times New Roman" w:cs="Times New Roman"/>
        </w:rPr>
      </w:pPr>
      <w:r>
        <w:rPr>
          <w:rFonts w:ascii="Times New Roman" w:hAnsi="Times New Roman" w:cs="Times New Roman"/>
        </w:rPr>
        <w:tab/>
        <w:t>The Metaverse workplace is a digital work environment, where employees a use virtual reality, avatars and immersive platforms to meet, train and collaborate. Many companies like Meta have promoted such tools like ‘Horizon Workrooms” as a way for team work together remotely</w:t>
      </w:r>
      <w:r w:rsidR="00CB129B">
        <w:rPr>
          <w:rFonts w:ascii="Times New Roman" w:hAnsi="Times New Roman" w:cs="Times New Roman"/>
        </w:rPr>
        <w:t xml:space="preserve">. However business insider reported that Meta decided to discontinue the use of Horizon Workrooms as a stand along app, and the shutdown happened while Meta was also making cuts in its “Reality Lab division” That Shows that the Metaverse is not only futuristic idea but also a real business experiment with real effects on workers and companies. </w:t>
      </w:r>
    </w:p>
    <w:p w14:paraId="74120FA8" w14:textId="59481D4F" w:rsidR="000526FF" w:rsidRPr="002A73EB" w:rsidRDefault="000526FF" w:rsidP="002A73EB">
      <w:pPr>
        <w:spacing w:line="480" w:lineRule="auto"/>
        <w:contextualSpacing/>
        <w:rPr>
          <w:rFonts w:ascii="Times New Roman" w:hAnsi="Times New Roman" w:cs="Times New Roman"/>
          <w:b/>
          <w:bCs/>
        </w:rPr>
      </w:pPr>
      <w:r w:rsidRPr="002A73EB">
        <w:rPr>
          <w:rFonts w:ascii="Times New Roman" w:hAnsi="Times New Roman" w:cs="Times New Roman"/>
          <w:b/>
          <w:bCs/>
        </w:rPr>
        <w:t>Theoretical framework</w:t>
      </w:r>
    </w:p>
    <w:p w14:paraId="48E6A79D" w14:textId="06D1E363" w:rsidR="00CB129B" w:rsidRDefault="00CB129B" w:rsidP="00691460">
      <w:pPr>
        <w:spacing w:line="480" w:lineRule="auto"/>
        <w:contextualSpacing/>
        <w:rPr>
          <w:rFonts w:ascii="Times New Roman" w:hAnsi="Times New Roman" w:cs="Times New Roman"/>
        </w:rPr>
      </w:pPr>
      <w:r>
        <w:rPr>
          <w:rFonts w:ascii="Times New Roman" w:hAnsi="Times New Roman" w:cs="Times New Roman"/>
        </w:rPr>
        <w:tab/>
        <w:t xml:space="preserve">The sociology of this topic is all about power, labor and surveillance. In a normal work environment employees already have the power over work, the employees can control their </w:t>
      </w:r>
      <w:r>
        <w:rPr>
          <w:rFonts w:ascii="Times New Roman" w:hAnsi="Times New Roman" w:cs="Times New Roman"/>
        </w:rPr>
        <w:lastRenderedPageBreak/>
        <w:t xml:space="preserve">wage, schedules and job expectations, the power becomes even more stronger because the technology can collect more information about workers than before. On-Labor explains that VR headsets must track physical motion to functions, and using a VR headset for 20 minutes can generate up to 20 millions of data points about a person body. The same source is also noted that head and hand movement data can identify a user with high accuracy. That means that workers are not doing their jobs, their body becomes the sources of information, the movements, attention and behavior is now data that is being collected. </w:t>
      </w:r>
    </w:p>
    <w:p w14:paraId="34FF55EF" w14:textId="3B8A6440" w:rsidR="00CB129B" w:rsidRDefault="00CB129B" w:rsidP="00691460">
      <w:pPr>
        <w:spacing w:line="480" w:lineRule="auto"/>
        <w:contextualSpacing/>
        <w:rPr>
          <w:rFonts w:ascii="Times New Roman" w:hAnsi="Times New Roman" w:cs="Times New Roman"/>
        </w:rPr>
      </w:pPr>
      <w:r>
        <w:rPr>
          <w:rFonts w:ascii="Times New Roman" w:hAnsi="Times New Roman" w:cs="Times New Roman"/>
        </w:rPr>
        <w:tab/>
      </w:r>
      <w:r w:rsidR="00886175">
        <w:rPr>
          <w:rFonts w:ascii="Times New Roman" w:hAnsi="Times New Roman" w:cs="Times New Roman"/>
        </w:rPr>
        <w:t>These issues</w:t>
      </w:r>
      <w:r>
        <w:rPr>
          <w:rFonts w:ascii="Times New Roman" w:hAnsi="Times New Roman" w:cs="Times New Roman"/>
        </w:rPr>
        <w:t xml:space="preserve"> exist because technology is advancing faster than laws and workplace ethics can keep up. Many </w:t>
      </w:r>
      <w:r w:rsidR="00A36D9C">
        <w:rPr>
          <w:rFonts w:ascii="Times New Roman" w:hAnsi="Times New Roman" w:cs="Times New Roman"/>
        </w:rPr>
        <w:t>digital platforms depend on hidden labor, like content moderation. J</w:t>
      </w:r>
      <w:r w:rsidR="009A3331">
        <w:rPr>
          <w:rFonts w:ascii="Times New Roman" w:hAnsi="Times New Roman" w:cs="Times New Roman"/>
        </w:rPr>
        <w:t xml:space="preserve">acobin discusses meta linked content moderations in Kenya who attempted to unionize </w:t>
      </w:r>
      <w:r w:rsidR="009D70CE">
        <w:rPr>
          <w:rFonts w:ascii="Times New Roman" w:hAnsi="Times New Roman" w:cs="Times New Roman"/>
        </w:rPr>
        <w:t xml:space="preserve">and attempt to challenge the working conditions. The article reports that Kenyan courts ruled Meta broke the law by firing workers who attempted to unionize. That connects to the sociology of labor because it shows how </w:t>
      </w:r>
      <w:r w:rsidR="00886175">
        <w:rPr>
          <w:rFonts w:ascii="Times New Roman" w:hAnsi="Times New Roman" w:cs="Times New Roman"/>
        </w:rPr>
        <w:t>large, big</w:t>
      </w:r>
      <w:r w:rsidR="009D70CE">
        <w:rPr>
          <w:rFonts w:ascii="Times New Roman" w:hAnsi="Times New Roman" w:cs="Times New Roman"/>
        </w:rPr>
        <w:t xml:space="preserve"> technology companies like Meta (Facebook), can use out-source workers </w:t>
      </w:r>
      <w:r w:rsidR="002801A0">
        <w:rPr>
          <w:rFonts w:ascii="Times New Roman" w:hAnsi="Times New Roman" w:cs="Times New Roman"/>
        </w:rPr>
        <w:t xml:space="preserve">while at the same time can avoid direct responsibility, for workers who support/ work in digital platforms, as they can face unstable jobs, emotional harm or </w:t>
      </w:r>
      <w:r w:rsidR="00857269">
        <w:rPr>
          <w:rFonts w:ascii="Times New Roman" w:hAnsi="Times New Roman" w:cs="Times New Roman"/>
        </w:rPr>
        <w:t xml:space="preserve">organizing </w:t>
      </w:r>
      <w:r w:rsidR="002801A0">
        <w:rPr>
          <w:rFonts w:ascii="Times New Roman" w:hAnsi="Times New Roman" w:cs="Times New Roman"/>
        </w:rPr>
        <w:t>for b</w:t>
      </w:r>
      <w:r w:rsidR="00857269">
        <w:rPr>
          <w:rFonts w:ascii="Times New Roman" w:hAnsi="Times New Roman" w:cs="Times New Roman"/>
        </w:rPr>
        <w:t xml:space="preserve">etter working conditions. </w:t>
      </w:r>
    </w:p>
    <w:p w14:paraId="02667BA7" w14:textId="7474245B" w:rsidR="00857269" w:rsidRPr="002A73EB" w:rsidRDefault="00427CD6" w:rsidP="002A73EB">
      <w:pPr>
        <w:spacing w:line="480" w:lineRule="auto"/>
        <w:contextualSpacing/>
        <w:rPr>
          <w:rFonts w:ascii="Times New Roman" w:hAnsi="Times New Roman" w:cs="Times New Roman"/>
          <w:b/>
          <w:bCs/>
        </w:rPr>
      </w:pPr>
      <w:r w:rsidRPr="002A73EB">
        <w:rPr>
          <w:rFonts w:ascii="Times New Roman" w:hAnsi="Times New Roman" w:cs="Times New Roman"/>
          <w:b/>
          <w:bCs/>
        </w:rPr>
        <w:t>Creative Rationale</w:t>
      </w:r>
    </w:p>
    <w:p w14:paraId="37C614A7" w14:textId="42E31C92" w:rsidR="00E86AEF" w:rsidRDefault="00427CD6" w:rsidP="00427CD6">
      <w:pPr>
        <w:spacing w:line="480" w:lineRule="auto"/>
        <w:contextualSpacing/>
        <w:rPr>
          <w:rFonts w:ascii="Times New Roman" w:hAnsi="Times New Roman" w:cs="Times New Roman"/>
        </w:rPr>
      </w:pPr>
      <w:r>
        <w:rPr>
          <w:rFonts w:ascii="Times New Roman" w:hAnsi="Times New Roman" w:cs="Times New Roman"/>
        </w:rPr>
        <w:tab/>
      </w:r>
      <w:r w:rsidR="00115F3C">
        <w:rPr>
          <w:rFonts w:ascii="Times New Roman" w:hAnsi="Times New Roman" w:cs="Times New Roman"/>
        </w:rPr>
        <w:t xml:space="preserve">I made the website for my project as the topic is digital, modern and visual. I believe the website fits into the subject very well, as making the site </w:t>
      </w:r>
      <w:r w:rsidR="00FA0BDF">
        <w:rPr>
          <w:rFonts w:ascii="Times New Roman" w:hAnsi="Times New Roman" w:cs="Times New Roman"/>
        </w:rPr>
        <w:t>is easier than making a essay. The Metaverse</w:t>
      </w:r>
      <w:r w:rsidR="0079399D">
        <w:rPr>
          <w:rFonts w:ascii="Times New Roman" w:hAnsi="Times New Roman" w:cs="Times New Roman"/>
        </w:rPr>
        <w:t xml:space="preserve"> </w:t>
      </w:r>
      <w:r w:rsidR="007B1896">
        <w:rPr>
          <w:rFonts w:ascii="Times New Roman" w:hAnsi="Times New Roman" w:cs="Times New Roman"/>
        </w:rPr>
        <w:t xml:space="preserve">itself is a digital space and interaction. The design helps the audience/viewer understand the data </w:t>
      </w:r>
      <w:r w:rsidR="005D729E">
        <w:rPr>
          <w:rFonts w:ascii="Times New Roman" w:hAnsi="Times New Roman" w:cs="Times New Roman"/>
        </w:rPr>
        <w:t xml:space="preserve">by breaking up the issue into clear sections: Overview, problem, labor issues, </w:t>
      </w:r>
      <w:r w:rsidR="005D729E">
        <w:rPr>
          <w:rFonts w:ascii="Times New Roman" w:hAnsi="Times New Roman" w:cs="Times New Roman"/>
        </w:rPr>
        <w:lastRenderedPageBreak/>
        <w:t xml:space="preserve">sousveillance, privacy, </w:t>
      </w:r>
      <w:r w:rsidR="00E86AEF">
        <w:rPr>
          <w:rFonts w:ascii="Times New Roman" w:hAnsi="Times New Roman" w:cs="Times New Roman"/>
        </w:rPr>
        <w:t xml:space="preserve">societal impact, challenges and sources. This layout makes the topic easier to understand because the viewer can move though the project step by step. </w:t>
      </w:r>
    </w:p>
    <w:p w14:paraId="33174F65" w14:textId="2FDE8FBA" w:rsidR="00E86AEF" w:rsidRDefault="00E86AEF" w:rsidP="00427CD6">
      <w:pPr>
        <w:spacing w:line="480" w:lineRule="auto"/>
        <w:contextualSpacing/>
        <w:rPr>
          <w:rFonts w:ascii="Times New Roman" w:hAnsi="Times New Roman" w:cs="Times New Roman"/>
        </w:rPr>
      </w:pPr>
      <w:r>
        <w:rPr>
          <w:rFonts w:ascii="Times New Roman" w:hAnsi="Times New Roman" w:cs="Times New Roman"/>
        </w:rPr>
        <w:tab/>
      </w:r>
      <w:r w:rsidR="0030501F">
        <w:rPr>
          <w:rFonts w:ascii="Times New Roman" w:hAnsi="Times New Roman" w:cs="Times New Roman"/>
        </w:rPr>
        <w:t xml:space="preserve">The website/slideshow format connects the research to real world examples. For example, one slide can explain the </w:t>
      </w:r>
      <w:r w:rsidR="0063299A">
        <w:rPr>
          <w:rFonts w:ascii="Times New Roman" w:hAnsi="Times New Roman" w:cs="Times New Roman"/>
        </w:rPr>
        <w:t>Meta’s</w:t>
      </w:r>
      <w:r w:rsidR="0030501F">
        <w:rPr>
          <w:rFonts w:ascii="Times New Roman" w:hAnsi="Times New Roman" w:cs="Times New Roman"/>
        </w:rPr>
        <w:t xml:space="preserve"> Horizon Workrooms shutdown, while another can focus on privacy risks in XR technology. Business insider articles is useful for showing</w:t>
      </w:r>
      <w:r w:rsidR="0063299A">
        <w:rPr>
          <w:rFonts w:ascii="Times New Roman" w:hAnsi="Times New Roman" w:cs="Times New Roman"/>
        </w:rPr>
        <w:t xml:space="preserve"> </w:t>
      </w:r>
      <w:r w:rsidR="00A60287">
        <w:rPr>
          <w:rFonts w:ascii="Times New Roman" w:hAnsi="Times New Roman" w:cs="Times New Roman"/>
        </w:rPr>
        <w:t xml:space="preserve">that the metaverse workplace tools are not guaranteed to succeed, especially when companies shift their priorities and lay off workers. Tech policy press can be useful for explain </w:t>
      </w:r>
      <w:r w:rsidR="00B901D4">
        <w:rPr>
          <w:rFonts w:ascii="Times New Roman" w:hAnsi="Times New Roman" w:cs="Times New Roman"/>
        </w:rPr>
        <w:t>the privacy side because its shows how XR devices collect sensitive information and why stronger safeguards are needed.</w:t>
      </w:r>
    </w:p>
    <w:p w14:paraId="17B82BF6" w14:textId="6585F572" w:rsidR="00B901D4" w:rsidRDefault="00B901D4" w:rsidP="00427CD6">
      <w:pPr>
        <w:spacing w:line="480" w:lineRule="auto"/>
        <w:contextualSpacing/>
        <w:rPr>
          <w:rFonts w:ascii="Times New Roman" w:hAnsi="Times New Roman" w:cs="Times New Roman"/>
        </w:rPr>
      </w:pPr>
      <w:r>
        <w:rPr>
          <w:rFonts w:ascii="Times New Roman" w:hAnsi="Times New Roman" w:cs="Times New Roman"/>
        </w:rPr>
        <w:tab/>
        <w:t xml:space="preserve">I wanted the website to be clear and </w:t>
      </w:r>
      <w:r w:rsidR="00DA7FE7">
        <w:rPr>
          <w:rFonts w:ascii="Times New Roman" w:hAnsi="Times New Roman" w:cs="Times New Roman"/>
        </w:rPr>
        <w:t xml:space="preserve">professional, not overloaded with too much text! Sense the audience may not already know about VR workplaces, I used simple language and short sections. The design supports the message because it shows that technology can look exciting, but underneath </w:t>
      </w:r>
      <w:r w:rsidR="00171AA4">
        <w:rPr>
          <w:rFonts w:ascii="Times New Roman" w:hAnsi="Times New Roman" w:cs="Times New Roman"/>
        </w:rPr>
        <w:t xml:space="preserve">there can be serious questions about fairness, privacy, and workers’ rights. By using headings and organized sections, the website helps the audience see how labor issues, surveillance and privacy are all connected. </w:t>
      </w:r>
    </w:p>
    <w:p w14:paraId="18A7B8B8" w14:textId="117313CE" w:rsidR="00171AA4" w:rsidRPr="002A73EB" w:rsidRDefault="00171AA4" w:rsidP="002A73EB">
      <w:pPr>
        <w:spacing w:line="480" w:lineRule="auto"/>
        <w:contextualSpacing/>
        <w:rPr>
          <w:rFonts w:ascii="Times New Roman" w:hAnsi="Times New Roman" w:cs="Times New Roman"/>
          <w:b/>
          <w:bCs/>
        </w:rPr>
      </w:pPr>
      <w:r w:rsidRPr="002A73EB">
        <w:rPr>
          <w:rFonts w:ascii="Times New Roman" w:hAnsi="Times New Roman" w:cs="Times New Roman"/>
          <w:b/>
          <w:bCs/>
        </w:rPr>
        <w:t>Conclusion</w:t>
      </w:r>
    </w:p>
    <w:p w14:paraId="4F140D0D" w14:textId="75A7BA15" w:rsidR="00171AA4" w:rsidRDefault="000D097E" w:rsidP="00F51DC1">
      <w:pPr>
        <w:spacing w:line="480" w:lineRule="auto"/>
        <w:ind w:firstLine="720"/>
        <w:contextualSpacing/>
        <w:rPr>
          <w:rFonts w:ascii="Times New Roman" w:hAnsi="Times New Roman" w:cs="Times New Roman"/>
        </w:rPr>
      </w:pPr>
      <w:r>
        <w:rPr>
          <w:rFonts w:ascii="Times New Roman" w:hAnsi="Times New Roman" w:cs="Times New Roman"/>
        </w:rPr>
        <w:t xml:space="preserve">The project that I created shows the metaverse workplace is not about new technology, it is about how society chooses to treat workers in an digital environment. VR workplaces may help people collaborate remotely, but they can also increase </w:t>
      </w:r>
      <w:r w:rsidR="00AD43DB">
        <w:rPr>
          <w:rFonts w:ascii="Times New Roman" w:hAnsi="Times New Roman" w:cs="Times New Roman"/>
        </w:rPr>
        <w:t xml:space="preserve">surveillance, weaken privacy, and hide labor exploitation. The biggest finding is that the metaverse workplace creates an ethical problem because companies can collect sensitive data while workers may not have enough </w:t>
      </w:r>
      <w:r w:rsidR="00AD43DB">
        <w:rPr>
          <w:rFonts w:ascii="Times New Roman" w:hAnsi="Times New Roman" w:cs="Times New Roman"/>
        </w:rPr>
        <w:lastRenderedPageBreak/>
        <w:t xml:space="preserve">power to refuse or </w:t>
      </w:r>
      <w:r w:rsidR="00F51DC1">
        <w:rPr>
          <w:rFonts w:ascii="Times New Roman" w:hAnsi="Times New Roman" w:cs="Times New Roman"/>
        </w:rPr>
        <w:t>negotiate. Another major finding that labor protections are still unclear</w:t>
      </w:r>
      <w:r w:rsidR="00283454">
        <w:rPr>
          <w:rFonts w:ascii="Times New Roman" w:hAnsi="Times New Roman" w:cs="Times New Roman"/>
        </w:rPr>
        <w:t xml:space="preserve">, especially when workers are outsourced or located in different countries. </w:t>
      </w:r>
    </w:p>
    <w:p w14:paraId="0C18C424" w14:textId="77777777" w:rsidR="005F284D" w:rsidRDefault="00283454" w:rsidP="00F51DC1">
      <w:pPr>
        <w:spacing w:line="480" w:lineRule="auto"/>
        <w:ind w:firstLine="720"/>
        <w:contextualSpacing/>
        <w:rPr>
          <w:rFonts w:ascii="Times New Roman" w:hAnsi="Times New Roman" w:cs="Times New Roman"/>
        </w:rPr>
      </w:pPr>
      <w:r>
        <w:rPr>
          <w:rFonts w:ascii="Times New Roman" w:hAnsi="Times New Roman" w:cs="Times New Roman"/>
        </w:rPr>
        <w:tab/>
      </w:r>
      <w:r w:rsidR="005F284D">
        <w:rPr>
          <w:rFonts w:ascii="Times New Roman" w:hAnsi="Times New Roman" w:cs="Times New Roman"/>
        </w:rPr>
        <w:t>If the metaverse workplace becomes more common, society will need stronger rules about biometric data, employee monitoring, consent and worker rights. Companies should not be allowed to use innovation as an excuse to collect a unnecessary amount of data or to avoid responsibility for the workers behind the platforms. My project argues that the future of work should balance technology with human dignity, privacy and fairness.</w:t>
      </w:r>
    </w:p>
    <w:p w14:paraId="0B5A1003" w14:textId="2AD9F8AE" w:rsidR="002A73EB" w:rsidRDefault="002A73EB" w:rsidP="002A73EB">
      <w:pPr>
        <w:spacing w:line="480" w:lineRule="auto"/>
        <w:contextualSpacing/>
        <w:rPr>
          <w:rFonts w:ascii="Times New Roman" w:hAnsi="Times New Roman" w:cs="Times New Roman"/>
        </w:rPr>
      </w:pPr>
    </w:p>
    <w:p w14:paraId="0725F8EA" w14:textId="77777777" w:rsidR="002A73EB" w:rsidRDefault="002A73EB">
      <w:pPr>
        <w:rPr>
          <w:rFonts w:ascii="Times New Roman" w:hAnsi="Times New Roman" w:cs="Times New Roman"/>
        </w:rPr>
      </w:pPr>
      <w:r>
        <w:rPr>
          <w:rFonts w:ascii="Times New Roman" w:hAnsi="Times New Roman" w:cs="Times New Roman"/>
        </w:rPr>
        <w:br w:type="page"/>
      </w:r>
    </w:p>
    <w:p w14:paraId="3B363D49" w14:textId="37BE6713" w:rsidR="002A73EB" w:rsidRDefault="002A73EB" w:rsidP="002A73EB">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 xml:space="preserve">Work cited. </w:t>
      </w:r>
    </w:p>
    <w:sdt>
      <w:sdtPr>
        <w:rPr>
          <w:rFonts w:asciiTheme="minorHAnsi" w:eastAsiaTheme="minorHAnsi" w:hAnsiTheme="minorHAnsi" w:cstheme="minorBidi"/>
          <w:color w:val="auto"/>
          <w:sz w:val="24"/>
          <w:szCs w:val="24"/>
        </w:rPr>
        <w:id w:val="806825686"/>
        <w:docPartObj>
          <w:docPartGallery w:val="Bibliographies"/>
          <w:docPartUnique/>
        </w:docPartObj>
      </w:sdtPr>
      <w:sdtEndPr>
        <w:rPr>
          <w:b/>
          <w:bCs/>
        </w:rPr>
      </w:sdtEndPr>
      <w:sdtContent>
        <w:p w14:paraId="509B9608" w14:textId="7599602E" w:rsidR="005343A2" w:rsidRDefault="005343A2">
          <w:pPr>
            <w:pStyle w:val="Heading1"/>
          </w:pPr>
          <w:r>
            <w:t>Works Cited</w:t>
          </w:r>
        </w:p>
        <w:p w14:paraId="201999CF" w14:textId="77777777" w:rsidR="005343A2" w:rsidRDefault="005343A2" w:rsidP="005343A2">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Anthony, Tristan. </w:t>
          </w:r>
          <w:r>
            <w:rPr>
              <w:i/>
              <w:iCs/>
              <w:noProof/>
            </w:rPr>
            <w:t>Meta is closing its VR workplace app amid Reality Labs layoffs</w:t>
          </w:r>
          <w:r>
            <w:rPr>
              <w:noProof/>
            </w:rPr>
            <w:t>. 16 Jan 2026. 30 April 2026. &lt;https://www.businessinsider.com/meta-closing-vr-horizon-workplace-app-reality-labs-layoffs-2026-1?utm_source=copy-link&amp;utm_medium=referral&amp;utm_content=topbar&gt;.</w:t>
          </w:r>
        </w:p>
        <w:p w14:paraId="112E65F4" w14:textId="77777777" w:rsidR="005343A2" w:rsidRDefault="005343A2" w:rsidP="005343A2">
          <w:pPr>
            <w:pStyle w:val="Bibliography"/>
            <w:ind w:left="720" w:hanging="720"/>
            <w:rPr>
              <w:noProof/>
            </w:rPr>
          </w:pPr>
          <w:r>
            <w:rPr>
              <w:noProof/>
            </w:rPr>
            <w:t xml:space="preserve">Daniel Berrick, Jameson Spivack. </w:t>
          </w:r>
          <w:r>
            <w:rPr>
              <w:i/>
              <w:iCs/>
              <w:noProof/>
            </w:rPr>
            <w:t>Unpacking the Privacy Implications of Extended Reality</w:t>
          </w:r>
          <w:r>
            <w:rPr>
              <w:noProof/>
            </w:rPr>
            <w:t>. 4 April 2023. 30 April 2026. &lt;https://www.techpolicy.press/unpacking-the-privacy-implications-of-extended-reality/&gt;.</w:t>
          </w:r>
        </w:p>
        <w:p w14:paraId="3C0A0D9E" w14:textId="77777777" w:rsidR="005343A2" w:rsidRDefault="005343A2" w:rsidP="005343A2">
          <w:pPr>
            <w:pStyle w:val="Bibliography"/>
            <w:ind w:left="720" w:hanging="720"/>
            <w:rPr>
              <w:noProof/>
            </w:rPr>
          </w:pPr>
          <w:r>
            <w:rPr>
              <w:noProof/>
            </w:rPr>
            <w:t xml:space="preserve">Jang, Eric. </w:t>
          </w:r>
          <w:r>
            <w:rPr>
              <w:i/>
              <w:iCs/>
              <w:noProof/>
            </w:rPr>
            <w:t>Ready Employee One: Data Privacy Within the Metaverse</w:t>
          </w:r>
          <w:r>
            <w:rPr>
              <w:noProof/>
            </w:rPr>
            <w:t>. 24 June 2022. 30 April 2026. &lt;https://onlabor.org/ready-employee-one-data-privacy-within-the-metaverse/&gt;.</w:t>
          </w:r>
        </w:p>
        <w:p w14:paraId="68B94747" w14:textId="77777777" w:rsidR="005343A2" w:rsidRDefault="005343A2" w:rsidP="005343A2">
          <w:pPr>
            <w:pStyle w:val="Bibliography"/>
            <w:ind w:left="720" w:hanging="720"/>
            <w:rPr>
              <w:noProof/>
            </w:rPr>
          </w:pPr>
          <w:r>
            <w:rPr>
              <w:noProof/>
            </w:rPr>
            <w:t xml:space="preserve">Ray, Jody. </w:t>
          </w:r>
          <w:r>
            <w:rPr>
              <w:i/>
              <w:iCs/>
              <w:noProof/>
            </w:rPr>
            <w:t>Kenyan Courts Keep Telling Meta to Let Workers Unionize</w:t>
          </w:r>
          <w:r>
            <w:rPr>
              <w:noProof/>
            </w:rPr>
            <w:t>. 14 February 2024. 30 April 2026. &lt;https://jacobin.com/2024/02/kenya-courts-meta-content-moderation-union&gt;.</w:t>
          </w:r>
        </w:p>
        <w:p w14:paraId="7BD79AC7" w14:textId="204797DB" w:rsidR="005343A2" w:rsidRDefault="005343A2" w:rsidP="005343A2">
          <w:r>
            <w:rPr>
              <w:b/>
              <w:bCs/>
            </w:rPr>
            <w:fldChar w:fldCharType="end"/>
          </w:r>
        </w:p>
      </w:sdtContent>
    </w:sdt>
    <w:p w14:paraId="2789BDF1" w14:textId="7EE2747B" w:rsidR="00691460" w:rsidRPr="00691460" w:rsidRDefault="00691460" w:rsidP="00691460">
      <w:pPr>
        <w:spacing w:line="480" w:lineRule="auto"/>
        <w:contextualSpacing/>
        <w:rPr>
          <w:rFonts w:ascii="Times New Roman" w:hAnsi="Times New Roman" w:cs="Times New Roman"/>
        </w:rPr>
      </w:pPr>
    </w:p>
    <w:sectPr w:rsidR="00691460" w:rsidRPr="0069146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5A15" w14:textId="77777777" w:rsidR="001441C8" w:rsidRDefault="001441C8" w:rsidP="00691460">
      <w:pPr>
        <w:spacing w:after="0" w:line="240" w:lineRule="auto"/>
      </w:pPr>
      <w:r>
        <w:separator/>
      </w:r>
    </w:p>
  </w:endnote>
  <w:endnote w:type="continuationSeparator" w:id="0">
    <w:p w14:paraId="4C00C007" w14:textId="77777777" w:rsidR="001441C8" w:rsidRDefault="001441C8" w:rsidP="00691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6FE4A" w14:textId="77777777" w:rsidR="001441C8" w:rsidRDefault="001441C8" w:rsidP="00691460">
      <w:pPr>
        <w:spacing w:after="0" w:line="240" w:lineRule="auto"/>
      </w:pPr>
      <w:r>
        <w:separator/>
      </w:r>
    </w:p>
  </w:footnote>
  <w:footnote w:type="continuationSeparator" w:id="0">
    <w:p w14:paraId="201325C7" w14:textId="77777777" w:rsidR="001441C8" w:rsidRDefault="001441C8" w:rsidP="006914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8120" w14:textId="5D4F9379" w:rsidR="00691460" w:rsidRPr="00691460" w:rsidRDefault="00691460" w:rsidP="00691460">
    <w:pPr>
      <w:pStyle w:val="Header"/>
      <w:tabs>
        <w:tab w:val="clear" w:pos="4680"/>
        <w:tab w:val="left" w:pos="545"/>
      </w:tabs>
      <w:spacing w:line="480" w:lineRule="auto"/>
      <w:contextualSpacing/>
      <w:rPr>
        <w:rFonts w:ascii="Times New Roman" w:hAnsi="Times New Roman" w:cs="Times New Roman"/>
      </w:rPr>
    </w:pPr>
    <w:r w:rsidRPr="00691460">
      <w:rPr>
        <w:rFonts w:ascii="Times New Roman" w:hAnsi="Times New Roman" w:cs="Times New Roman"/>
      </w:rPr>
      <w:t xml:space="preserve">Luis Couttolenc </w:t>
    </w:r>
    <w:r w:rsidRPr="00691460">
      <w:rPr>
        <w:rFonts w:ascii="Times New Roman" w:hAnsi="Times New Roman" w:cs="Times New Roman"/>
      </w:rPr>
      <w:tab/>
      <w:t>Couttolenc 1</w:t>
    </w:r>
  </w:p>
  <w:p w14:paraId="6D14354E" w14:textId="77777777" w:rsidR="00691460" w:rsidRPr="00691460" w:rsidRDefault="00691460" w:rsidP="00691460">
    <w:pPr>
      <w:pStyle w:val="Header"/>
      <w:tabs>
        <w:tab w:val="left" w:pos="545"/>
      </w:tabs>
      <w:spacing w:line="480" w:lineRule="auto"/>
      <w:contextualSpacing/>
      <w:rPr>
        <w:rFonts w:ascii="Times New Roman" w:hAnsi="Times New Roman" w:cs="Times New Roman"/>
      </w:rPr>
    </w:pPr>
    <w:r w:rsidRPr="00691460">
      <w:rPr>
        <w:rFonts w:ascii="Times New Roman" w:hAnsi="Times New Roman" w:cs="Times New Roman"/>
      </w:rPr>
      <w:t xml:space="preserve">Technology and Society </w:t>
    </w:r>
  </w:p>
  <w:p w14:paraId="604DCC70" w14:textId="06239DCD" w:rsidR="00691460" w:rsidRPr="00691460" w:rsidRDefault="00691460" w:rsidP="00691460">
    <w:pPr>
      <w:pStyle w:val="Header"/>
      <w:tabs>
        <w:tab w:val="left" w:pos="545"/>
      </w:tabs>
      <w:spacing w:line="480" w:lineRule="auto"/>
      <w:contextualSpacing/>
      <w:rPr>
        <w:rFonts w:ascii="Times New Roman" w:hAnsi="Times New Roman" w:cs="Times New Roman"/>
      </w:rPr>
    </w:pPr>
    <w:r w:rsidRPr="00691460">
      <w:rPr>
        <w:rFonts w:ascii="Times New Roman" w:hAnsi="Times New Roman" w:cs="Times New Roman"/>
      </w:rPr>
      <w:t>Professor Rainwater</w:t>
    </w:r>
  </w:p>
  <w:p w14:paraId="15960B46" w14:textId="0EFCED34" w:rsidR="00691460" w:rsidRDefault="00691460" w:rsidP="00691460">
    <w:pPr>
      <w:pStyle w:val="Header"/>
      <w:tabs>
        <w:tab w:val="left" w:pos="545"/>
      </w:tabs>
      <w:spacing w:line="480" w:lineRule="auto"/>
      <w:contextualSpacing/>
    </w:pPr>
    <w:r w:rsidRPr="00691460">
      <w:rPr>
        <w:rFonts w:ascii="Times New Roman" w:hAnsi="Times New Roman" w:cs="Times New Roman"/>
      </w:rPr>
      <w:t>4/30/2026</w:t>
    </w:r>
    <w:r w:rsidRPr="00691460">
      <w:rPr>
        <w:rFonts w:ascii="Times New Roman" w:hAnsi="Times New Roman" w:cs="Times New Roman"/>
      </w:rPr>
      <w:ptab w:relativeTo="margin" w:alignment="center" w:leader="none"/>
    </w:r>
    <w:r w:rsidRPr="00691460">
      <w:rPr>
        <w:rFonts w:ascii="Times New Roman" w:hAnsi="Times New Roman" w:cs="Times New Roman"/>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460"/>
    <w:rsid w:val="000526FF"/>
    <w:rsid w:val="000A705C"/>
    <w:rsid w:val="000D097E"/>
    <w:rsid w:val="000E79BA"/>
    <w:rsid w:val="00115F3C"/>
    <w:rsid w:val="001220E2"/>
    <w:rsid w:val="001441C8"/>
    <w:rsid w:val="00171AA4"/>
    <w:rsid w:val="00183A03"/>
    <w:rsid w:val="002801A0"/>
    <w:rsid w:val="00283454"/>
    <w:rsid w:val="002874BE"/>
    <w:rsid w:val="002A73EB"/>
    <w:rsid w:val="002C547F"/>
    <w:rsid w:val="0030501F"/>
    <w:rsid w:val="00390DE4"/>
    <w:rsid w:val="003F289D"/>
    <w:rsid w:val="00427CD6"/>
    <w:rsid w:val="00474BCA"/>
    <w:rsid w:val="004D787D"/>
    <w:rsid w:val="004E7F8D"/>
    <w:rsid w:val="005343A2"/>
    <w:rsid w:val="005D729E"/>
    <w:rsid w:val="005F284D"/>
    <w:rsid w:val="0063299A"/>
    <w:rsid w:val="00691460"/>
    <w:rsid w:val="00704209"/>
    <w:rsid w:val="0079399D"/>
    <w:rsid w:val="007B1896"/>
    <w:rsid w:val="00857269"/>
    <w:rsid w:val="00886175"/>
    <w:rsid w:val="008E15F7"/>
    <w:rsid w:val="00981018"/>
    <w:rsid w:val="009A3331"/>
    <w:rsid w:val="009D70CE"/>
    <w:rsid w:val="00A36D9C"/>
    <w:rsid w:val="00A60287"/>
    <w:rsid w:val="00AD43DB"/>
    <w:rsid w:val="00B901D4"/>
    <w:rsid w:val="00BC121C"/>
    <w:rsid w:val="00CB129B"/>
    <w:rsid w:val="00CF4D2E"/>
    <w:rsid w:val="00D6166C"/>
    <w:rsid w:val="00DA7FE7"/>
    <w:rsid w:val="00E17EAB"/>
    <w:rsid w:val="00E86AEF"/>
    <w:rsid w:val="00F51DC1"/>
    <w:rsid w:val="00FA0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50552"/>
  <w15:chartTrackingRefBased/>
  <w15:docId w15:val="{FBEC5D62-2631-4638-A3C2-D6CA8B89E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460"/>
    <w:rPr>
      <w:rFonts w:eastAsiaTheme="majorEastAsia" w:cstheme="majorBidi"/>
      <w:color w:val="272727" w:themeColor="text1" w:themeTint="D8"/>
    </w:rPr>
  </w:style>
  <w:style w:type="paragraph" w:styleId="Title">
    <w:name w:val="Title"/>
    <w:basedOn w:val="Normal"/>
    <w:next w:val="Normal"/>
    <w:link w:val="TitleChar"/>
    <w:uiPriority w:val="10"/>
    <w:qFormat/>
    <w:rsid w:val="00691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460"/>
    <w:pPr>
      <w:spacing w:before="160"/>
      <w:jc w:val="center"/>
    </w:pPr>
    <w:rPr>
      <w:i/>
      <w:iCs/>
      <w:color w:val="404040" w:themeColor="text1" w:themeTint="BF"/>
    </w:rPr>
  </w:style>
  <w:style w:type="character" w:customStyle="1" w:styleId="QuoteChar">
    <w:name w:val="Quote Char"/>
    <w:basedOn w:val="DefaultParagraphFont"/>
    <w:link w:val="Quote"/>
    <w:uiPriority w:val="29"/>
    <w:rsid w:val="00691460"/>
    <w:rPr>
      <w:i/>
      <w:iCs/>
      <w:color w:val="404040" w:themeColor="text1" w:themeTint="BF"/>
    </w:rPr>
  </w:style>
  <w:style w:type="paragraph" w:styleId="ListParagraph">
    <w:name w:val="List Paragraph"/>
    <w:basedOn w:val="Normal"/>
    <w:uiPriority w:val="34"/>
    <w:qFormat/>
    <w:rsid w:val="00691460"/>
    <w:pPr>
      <w:ind w:left="720"/>
      <w:contextualSpacing/>
    </w:pPr>
  </w:style>
  <w:style w:type="character" w:styleId="IntenseEmphasis">
    <w:name w:val="Intense Emphasis"/>
    <w:basedOn w:val="DefaultParagraphFont"/>
    <w:uiPriority w:val="21"/>
    <w:qFormat/>
    <w:rsid w:val="00691460"/>
    <w:rPr>
      <w:i/>
      <w:iCs/>
      <w:color w:val="0F4761" w:themeColor="accent1" w:themeShade="BF"/>
    </w:rPr>
  </w:style>
  <w:style w:type="paragraph" w:styleId="IntenseQuote">
    <w:name w:val="Intense Quote"/>
    <w:basedOn w:val="Normal"/>
    <w:next w:val="Normal"/>
    <w:link w:val="IntenseQuoteChar"/>
    <w:uiPriority w:val="30"/>
    <w:qFormat/>
    <w:rsid w:val="00691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460"/>
    <w:rPr>
      <w:i/>
      <w:iCs/>
      <w:color w:val="0F4761" w:themeColor="accent1" w:themeShade="BF"/>
    </w:rPr>
  </w:style>
  <w:style w:type="character" w:styleId="IntenseReference">
    <w:name w:val="Intense Reference"/>
    <w:basedOn w:val="DefaultParagraphFont"/>
    <w:uiPriority w:val="32"/>
    <w:qFormat/>
    <w:rsid w:val="00691460"/>
    <w:rPr>
      <w:b/>
      <w:bCs/>
      <w:smallCaps/>
      <w:color w:val="0F4761" w:themeColor="accent1" w:themeShade="BF"/>
      <w:spacing w:val="5"/>
    </w:rPr>
  </w:style>
  <w:style w:type="paragraph" w:styleId="Header">
    <w:name w:val="header"/>
    <w:basedOn w:val="Normal"/>
    <w:link w:val="HeaderChar"/>
    <w:uiPriority w:val="99"/>
    <w:unhideWhenUsed/>
    <w:rsid w:val="006914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1460"/>
  </w:style>
  <w:style w:type="paragraph" w:styleId="Footer">
    <w:name w:val="footer"/>
    <w:basedOn w:val="Normal"/>
    <w:link w:val="FooterChar"/>
    <w:uiPriority w:val="99"/>
    <w:unhideWhenUsed/>
    <w:rsid w:val="00691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460"/>
  </w:style>
  <w:style w:type="paragraph" w:styleId="NormalWeb">
    <w:name w:val="Normal (Web)"/>
    <w:basedOn w:val="Normal"/>
    <w:uiPriority w:val="99"/>
    <w:semiHidden/>
    <w:unhideWhenUsed/>
    <w:rsid w:val="00CF4D2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474BCA"/>
  </w:style>
  <w:style w:type="character" w:styleId="Hyperlink">
    <w:name w:val="Hyperlink"/>
    <w:basedOn w:val="DefaultParagraphFont"/>
    <w:uiPriority w:val="99"/>
    <w:unhideWhenUsed/>
    <w:rsid w:val="00474BCA"/>
    <w:rPr>
      <w:color w:val="467886" w:themeColor="hyperlink"/>
      <w:u w:val="single"/>
    </w:rPr>
  </w:style>
  <w:style w:type="character" w:styleId="UnresolvedMention">
    <w:name w:val="Unresolved Mention"/>
    <w:basedOn w:val="DefaultParagraphFont"/>
    <w:uiPriority w:val="99"/>
    <w:semiHidden/>
    <w:unhideWhenUsed/>
    <w:rsid w:val="00474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652">
      <w:bodyDiv w:val="1"/>
      <w:marLeft w:val="0"/>
      <w:marRight w:val="0"/>
      <w:marTop w:val="0"/>
      <w:marBottom w:val="0"/>
      <w:divBdr>
        <w:top w:val="none" w:sz="0" w:space="0" w:color="auto"/>
        <w:left w:val="none" w:sz="0" w:space="0" w:color="auto"/>
        <w:bottom w:val="none" w:sz="0" w:space="0" w:color="auto"/>
        <w:right w:val="none" w:sz="0" w:space="0" w:color="auto"/>
      </w:divBdr>
    </w:div>
    <w:div w:id="234702927">
      <w:bodyDiv w:val="1"/>
      <w:marLeft w:val="0"/>
      <w:marRight w:val="0"/>
      <w:marTop w:val="0"/>
      <w:marBottom w:val="0"/>
      <w:divBdr>
        <w:top w:val="none" w:sz="0" w:space="0" w:color="auto"/>
        <w:left w:val="none" w:sz="0" w:space="0" w:color="auto"/>
        <w:bottom w:val="none" w:sz="0" w:space="0" w:color="auto"/>
        <w:right w:val="none" w:sz="0" w:space="0" w:color="auto"/>
      </w:divBdr>
    </w:div>
    <w:div w:id="378281357">
      <w:bodyDiv w:val="1"/>
      <w:marLeft w:val="0"/>
      <w:marRight w:val="0"/>
      <w:marTop w:val="0"/>
      <w:marBottom w:val="0"/>
      <w:divBdr>
        <w:top w:val="none" w:sz="0" w:space="0" w:color="auto"/>
        <w:left w:val="none" w:sz="0" w:space="0" w:color="auto"/>
        <w:bottom w:val="none" w:sz="0" w:space="0" w:color="auto"/>
        <w:right w:val="none" w:sz="0" w:space="0" w:color="auto"/>
      </w:divBdr>
    </w:div>
    <w:div w:id="501894791">
      <w:bodyDiv w:val="1"/>
      <w:marLeft w:val="0"/>
      <w:marRight w:val="0"/>
      <w:marTop w:val="0"/>
      <w:marBottom w:val="0"/>
      <w:divBdr>
        <w:top w:val="none" w:sz="0" w:space="0" w:color="auto"/>
        <w:left w:val="none" w:sz="0" w:space="0" w:color="auto"/>
        <w:bottom w:val="none" w:sz="0" w:space="0" w:color="auto"/>
        <w:right w:val="none" w:sz="0" w:space="0" w:color="auto"/>
      </w:divBdr>
    </w:div>
    <w:div w:id="637421450">
      <w:bodyDiv w:val="1"/>
      <w:marLeft w:val="0"/>
      <w:marRight w:val="0"/>
      <w:marTop w:val="0"/>
      <w:marBottom w:val="0"/>
      <w:divBdr>
        <w:top w:val="none" w:sz="0" w:space="0" w:color="auto"/>
        <w:left w:val="none" w:sz="0" w:space="0" w:color="auto"/>
        <w:bottom w:val="none" w:sz="0" w:space="0" w:color="auto"/>
        <w:right w:val="none" w:sz="0" w:space="0" w:color="auto"/>
      </w:divBdr>
    </w:div>
    <w:div w:id="850533968">
      <w:bodyDiv w:val="1"/>
      <w:marLeft w:val="0"/>
      <w:marRight w:val="0"/>
      <w:marTop w:val="0"/>
      <w:marBottom w:val="0"/>
      <w:divBdr>
        <w:top w:val="none" w:sz="0" w:space="0" w:color="auto"/>
        <w:left w:val="none" w:sz="0" w:space="0" w:color="auto"/>
        <w:bottom w:val="none" w:sz="0" w:space="0" w:color="auto"/>
        <w:right w:val="none" w:sz="0" w:space="0" w:color="auto"/>
      </w:divBdr>
    </w:div>
    <w:div w:id="922689012">
      <w:bodyDiv w:val="1"/>
      <w:marLeft w:val="0"/>
      <w:marRight w:val="0"/>
      <w:marTop w:val="0"/>
      <w:marBottom w:val="0"/>
      <w:divBdr>
        <w:top w:val="none" w:sz="0" w:space="0" w:color="auto"/>
        <w:left w:val="none" w:sz="0" w:space="0" w:color="auto"/>
        <w:bottom w:val="none" w:sz="0" w:space="0" w:color="auto"/>
        <w:right w:val="none" w:sz="0" w:space="0" w:color="auto"/>
      </w:divBdr>
    </w:div>
    <w:div w:id="1800563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Jan22</b:Tag>
    <b:SourceType>InternetSite</b:SourceType>
    <b:Guid>{C6F221B0-46E1-5746-8C0F-09268734965A}</b:Guid>
    <b:Author>
      <b:Author>
        <b:NameList>
          <b:Person>
            <b:Last>Jang</b:Last>
            <b:First>Eric</b:First>
          </b:Person>
        </b:NameList>
      </b:Author>
    </b:Author>
    <b:Title>Ready Employee One: Data Privacy Within the Metaverse</b:Title>
    <b:Year>2022</b:Year>
    <b:Month>June</b:Month>
    <b:Day>24</b:Day>
    <b:YearAccessed>2026</b:YearAccessed>
    <b:MonthAccessed>April</b:MonthAccessed>
    <b:DayAccessed>30</b:DayAccessed>
    <b:URL>https://onlabor.org/ready-employee-one-data-privacy-within-the-metaverse/</b:URL>
    <b:RefOrder>1</b:RefOrder>
  </b:Source>
  <b:Source>
    <b:Tag>Ray24</b:Tag>
    <b:SourceType>InternetSite</b:SourceType>
    <b:Guid>{700CAE3D-3BE6-7E47-9DEF-ED937FBEB39C}</b:Guid>
    <b:Author>
      <b:Author>
        <b:NameList>
          <b:Person>
            <b:Last>Ray</b:Last>
            <b:First>Jody</b:First>
          </b:Person>
        </b:NameList>
      </b:Author>
    </b:Author>
    <b:Title>Kenyan Courts Keep Telling Meta to Let Workers Unionize</b:Title>
    <b:Year>2024</b:Year>
    <b:Month>February</b:Month>
    <b:Day>14</b:Day>
    <b:YearAccessed>2026</b:YearAccessed>
    <b:MonthAccessed>April</b:MonthAccessed>
    <b:DayAccessed>30</b:DayAccessed>
    <b:URL>https://jacobin.com/2024/02/kenya-courts-meta-content-moderation-union</b:URL>
    <b:RefOrder>2</b:RefOrder>
  </b:Source>
  <b:Source>
    <b:Tag>Ant26</b:Tag>
    <b:SourceType>InternetSite</b:SourceType>
    <b:Guid>{B4956178-762D-C842-98F3-11888308166B}</b:Guid>
    <b:Author>
      <b:Author>
        <b:NameList>
          <b:Person>
            <b:Last>Anthony</b:Last>
            <b:First>Tristan</b:First>
          </b:Person>
        </b:NameList>
      </b:Author>
    </b:Author>
    <b:Title>Meta is closing its VR workplace app amid Reality Labs layoffs</b:Title>
    <b:Year>2026</b:Year>
    <b:Month>Jan</b:Month>
    <b:Day>16</b:Day>
    <b:YearAccessed>2026</b:YearAccessed>
    <b:MonthAccessed>April</b:MonthAccessed>
    <b:DayAccessed>30</b:DayAccessed>
    <b:URL>https://www.businessinsider.com/meta-closing-vr-horizon-workplace-app-reality-labs-layoffs-2026-1?utm_source=copy-link&amp;utm_medium=referral&amp;utm_content=topbar</b:URL>
    <b:RefOrder>3</b:RefOrder>
  </b:Source>
  <b:Source>
    <b:Tag>Dan23</b:Tag>
    <b:SourceType>InternetSite</b:SourceType>
    <b:Guid>{B0CEEBAD-8CFF-FD4B-BD87-1C21DA48765E}</b:Guid>
    <b:Author>
      <b:Author>
        <b:NameList>
          <b:Person>
            <b:Last>Daniel Berrick</b:Last>
            <b:First>Jameson</b:First>
            <b:Middle>Spivack</b:Middle>
          </b:Person>
        </b:NameList>
      </b:Author>
    </b:Author>
    <b:Title>Unpacking the Privacy Implications of Extended Reality</b:Title>
    <b:Year>2023</b:Year>
    <b:Month>April</b:Month>
    <b:Day>4</b:Day>
    <b:YearAccessed>2026</b:YearAccessed>
    <b:MonthAccessed>April</b:MonthAccessed>
    <b:DayAccessed>30</b:DayAccessed>
    <b:URL>https://www.techpolicy.press/unpacking-the-privacy-implications-of-extended-reality/</b:URL>
    <b:RefOrder>4</b:RefOrder>
  </b:Source>
</b:Sources>
</file>

<file path=customXml/itemProps1.xml><?xml version="1.0" encoding="utf-8"?>
<ds:datastoreItem xmlns:ds="http://schemas.openxmlformats.org/officeDocument/2006/customXml" ds:itemID="{E42AD15F-FA16-E049-BCF3-1DF023323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couttolenc</dc:creator>
  <cp:keywords/>
  <dc:description/>
  <cp:lastModifiedBy>luis couttolenc</cp:lastModifiedBy>
  <cp:revision>2</cp:revision>
  <dcterms:created xsi:type="dcterms:W3CDTF">2026-04-30T14:59:00Z</dcterms:created>
  <dcterms:modified xsi:type="dcterms:W3CDTF">2026-04-30T14:59:00Z</dcterms:modified>
</cp:coreProperties>
</file>