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C22D" w14:textId="77777777" w:rsidR="00F21094" w:rsidRPr="00D9228F" w:rsidRDefault="00F21094" w:rsidP="00F21094">
      <w:pPr>
        <w:autoSpaceDE w:val="0"/>
        <w:autoSpaceDN w:val="0"/>
        <w:adjustRightInd w:val="0"/>
        <w:spacing w:before="240" w:line="360" w:lineRule="auto"/>
        <w:jc w:val="center"/>
        <w:rPr>
          <w:b/>
          <w:bCs/>
          <w:sz w:val="24"/>
          <w:szCs w:val="24"/>
        </w:rPr>
      </w:pPr>
      <w:bookmarkStart w:id="0" w:name="_Toc159233101"/>
      <w:r w:rsidRPr="00D9228F">
        <w:rPr>
          <w:b/>
          <w:bCs/>
          <w:sz w:val="24"/>
          <w:szCs w:val="24"/>
        </w:rPr>
        <w:t>PRESENTACIÓN DE LA CLASIFICACIÓN DEL RIESGO DE INCENDIO</w:t>
      </w:r>
    </w:p>
    <w:p w14:paraId="7722157B"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nombre, denominación, razón social o identificación específica del centro de trabajo: </w:t>
      </w:r>
    </w:p>
    <w:p w14:paraId="719F076B" w14:textId="77777777" w:rsidR="00F21094" w:rsidRDefault="00F21094" w:rsidP="00F21094">
      <w:pPr>
        <w:autoSpaceDE w:val="0"/>
        <w:autoSpaceDN w:val="0"/>
        <w:adjustRightInd w:val="0"/>
        <w:spacing w:after="0" w:line="240" w:lineRule="auto"/>
        <w:ind w:left="720"/>
        <w:rPr>
          <w:rFonts w:eastAsia="Batang"/>
          <w:b/>
          <w:bCs/>
          <w:sz w:val="24"/>
          <w:szCs w:val="24"/>
        </w:rPr>
      </w:pPr>
    </w:p>
    <w:p w14:paraId="7CEC77E6" w14:textId="77777777" w:rsidR="00F21094" w:rsidRPr="00E332AE" w:rsidRDefault="00F21094" w:rsidP="00F21094">
      <w:pPr>
        <w:autoSpaceDE w:val="0"/>
        <w:autoSpaceDN w:val="0"/>
        <w:adjustRightInd w:val="0"/>
        <w:spacing w:after="0" w:line="240" w:lineRule="auto"/>
        <w:jc w:val="center"/>
        <w:rPr>
          <w:rFonts w:eastAsia="Times New Roman" w:cstheme="minorHAnsi"/>
          <w:b/>
          <w:bCs/>
          <w:sz w:val="24"/>
          <w:szCs w:val="24"/>
          <w:lang w:val="es-ES" w:eastAsia="es-ES"/>
        </w:rPr>
      </w:pPr>
      <w:r>
        <w:rPr>
          <w:rFonts w:eastAsia="Times New Roman" w:cstheme="minorHAnsi"/>
          <w:b/>
          <w:bCs/>
          <w:sz w:val="24"/>
          <w:szCs w:val="24"/>
          <w:lang w:val="es-ES" w:eastAsia="es-ES"/>
        </w:rPr>
        <w:t xml:space="preserve">{{ </w:t>
      </w:r>
      <w:proofErr w:type="spellStart"/>
      <w:r>
        <w:rPr>
          <w:rFonts w:eastAsia="Times New Roman" w:cstheme="minorHAnsi"/>
          <w:b/>
          <w:bCs/>
          <w:sz w:val="24"/>
          <w:szCs w:val="24"/>
          <w:lang w:val="es-ES" w:eastAsia="es-ES"/>
        </w:rPr>
        <w:t>razon_social</w:t>
      </w:r>
      <w:proofErr w:type="spellEnd"/>
      <w:r>
        <w:rPr>
          <w:rFonts w:eastAsia="Times New Roman" w:cstheme="minorHAnsi"/>
          <w:b/>
          <w:bCs/>
          <w:sz w:val="24"/>
          <w:szCs w:val="24"/>
          <w:lang w:val="es-ES" w:eastAsia="es-ES"/>
        </w:rPr>
        <w:t xml:space="preserve"> }}</w:t>
      </w:r>
    </w:p>
    <w:p w14:paraId="16C09F47" w14:textId="77777777" w:rsidR="00F21094" w:rsidRPr="00047F72" w:rsidRDefault="00F21094" w:rsidP="00F21094">
      <w:pPr>
        <w:autoSpaceDE w:val="0"/>
        <w:autoSpaceDN w:val="0"/>
        <w:adjustRightInd w:val="0"/>
        <w:spacing w:after="0" w:line="240" w:lineRule="auto"/>
        <w:jc w:val="center"/>
        <w:rPr>
          <w:rFonts w:eastAsia="Batang"/>
          <w:b/>
          <w:bCs/>
          <w:sz w:val="24"/>
          <w:szCs w:val="24"/>
        </w:rPr>
      </w:pPr>
    </w:p>
    <w:p w14:paraId="76AB2FD8"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El domicilio completo del centro de trabajo:</w:t>
      </w:r>
    </w:p>
    <w:p w14:paraId="2057757F" w14:textId="77777777" w:rsidR="00F21094" w:rsidRPr="009E7D38" w:rsidRDefault="00F21094" w:rsidP="00F21094">
      <w:pPr>
        <w:autoSpaceDE w:val="0"/>
        <w:autoSpaceDN w:val="0"/>
        <w:adjustRightInd w:val="0"/>
        <w:spacing w:after="0" w:line="240" w:lineRule="auto"/>
        <w:jc w:val="center"/>
        <w:rPr>
          <w:b/>
          <w:sz w:val="24"/>
          <w:szCs w:val="24"/>
          <w:lang w:val="es-ES"/>
        </w:rPr>
      </w:pPr>
      <w:r>
        <w:rPr>
          <w:b/>
          <w:sz w:val="24"/>
          <w:szCs w:val="24"/>
        </w:rPr>
        <w:t xml:space="preserve">{{ </w:t>
      </w:r>
      <w:proofErr w:type="spellStart"/>
      <w:r>
        <w:rPr>
          <w:b/>
          <w:sz w:val="24"/>
          <w:szCs w:val="24"/>
        </w:rPr>
        <w:t>Direccion</w:t>
      </w:r>
      <w:proofErr w:type="spellEnd"/>
      <w:r>
        <w:rPr>
          <w:b/>
          <w:sz w:val="24"/>
          <w:szCs w:val="24"/>
        </w:rPr>
        <w:t xml:space="preserve"> }}</w:t>
      </w:r>
    </w:p>
    <w:p w14:paraId="56433EB6" w14:textId="77777777" w:rsidR="00F21094" w:rsidRPr="009E7D38" w:rsidRDefault="00F21094" w:rsidP="00F21094">
      <w:pPr>
        <w:autoSpaceDE w:val="0"/>
        <w:autoSpaceDN w:val="0"/>
        <w:adjustRightInd w:val="0"/>
        <w:spacing w:after="0" w:line="240" w:lineRule="auto"/>
        <w:jc w:val="center"/>
        <w:rPr>
          <w:sz w:val="24"/>
          <w:szCs w:val="24"/>
          <w:lang w:val="es-ES"/>
        </w:rPr>
      </w:pPr>
    </w:p>
    <w:p w14:paraId="6CC9A115" w14:textId="77777777" w:rsidR="00F21094" w:rsidRPr="00D9228F" w:rsidRDefault="00F21094" w:rsidP="00F21094">
      <w:pPr>
        <w:autoSpaceDE w:val="0"/>
        <w:autoSpaceDN w:val="0"/>
        <w:adjustRightInd w:val="0"/>
        <w:spacing w:after="0" w:line="240" w:lineRule="auto"/>
        <w:jc w:val="center"/>
        <w:rPr>
          <w:sz w:val="24"/>
          <w:szCs w:val="24"/>
        </w:rPr>
      </w:pPr>
      <w:r w:rsidRPr="00D9228F">
        <w:rPr>
          <w:sz w:val="24"/>
          <w:szCs w:val="24"/>
        </w:rPr>
        <w:t>La descripción general del proceso productivo, así como los materiales y cantidades que se emplean en dichos procesos.</w:t>
      </w:r>
    </w:p>
    <w:p w14:paraId="0E35A216" w14:textId="77777777" w:rsidR="00F21094" w:rsidRDefault="00F21094" w:rsidP="00F21094">
      <w:pPr>
        <w:autoSpaceDE w:val="0"/>
        <w:autoSpaceDN w:val="0"/>
        <w:adjustRightInd w:val="0"/>
        <w:spacing w:after="0" w:line="240" w:lineRule="auto"/>
        <w:jc w:val="center"/>
        <w:rPr>
          <w:b/>
          <w:bCs/>
          <w:sz w:val="24"/>
          <w:szCs w:val="24"/>
        </w:rPr>
      </w:pPr>
    </w:p>
    <w:p w14:paraId="3A97D86B" w14:textId="77777777" w:rsidR="00F21094" w:rsidRPr="00741B66" w:rsidRDefault="00F21094" w:rsidP="00F21094">
      <w:pPr>
        <w:autoSpaceDE w:val="0"/>
        <w:autoSpaceDN w:val="0"/>
        <w:adjustRightInd w:val="0"/>
        <w:spacing w:after="0" w:line="240" w:lineRule="auto"/>
        <w:jc w:val="center"/>
        <w:rPr>
          <w:b/>
          <w:bCs/>
          <w:sz w:val="24"/>
          <w:szCs w:val="24"/>
        </w:rPr>
      </w:pPr>
      <w:r>
        <w:rPr>
          <w:b/>
          <w:sz w:val="24"/>
          <w:szCs w:val="24"/>
        </w:rPr>
        <w:t xml:space="preserve">{{ </w:t>
      </w:r>
      <w:proofErr w:type="spellStart"/>
      <w:r>
        <w:rPr>
          <w:b/>
          <w:sz w:val="24"/>
          <w:szCs w:val="24"/>
        </w:rPr>
        <w:t>descripcion_actividades</w:t>
      </w:r>
      <w:proofErr w:type="spellEnd"/>
      <w:r>
        <w:rPr>
          <w:b/>
          <w:sz w:val="24"/>
          <w:szCs w:val="24"/>
        </w:rPr>
        <w:t xml:space="preserve"> }}</w:t>
      </w:r>
    </w:p>
    <w:p w14:paraId="6E566413" w14:textId="77777777" w:rsidR="00F21094" w:rsidRPr="00D9228F" w:rsidRDefault="00F21094" w:rsidP="00F21094">
      <w:pPr>
        <w:autoSpaceDE w:val="0"/>
        <w:autoSpaceDN w:val="0"/>
        <w:adjustRightInd w:val="0"/>
        <w:spacing w:after="0" w:line="240" w:lineRule="auto"/>
        <w:jc w:val="center"/>
        <w:rPr>
          <w:b/>
          <w:bCs/>
          <w:sz w:val="24"/>
          <w:szCs w:val="24"/>
        </w:rPr>
      </w:pPr>
    </w:p>
    <w:p w14:paraId="034A19A1"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El número máximo de trabajadores por turnos de trabajo o, en su caso, los ubicados en locales, edificios o niveles del centro de trabajo.</w:t>
      </w:r>
    </w:p>
    <w:p w14:paraId="4CC5D82E" w14:textId="77777777" w:rsidR="00F21094" w:rsidRDefault="00F21094" w:rsidP="00F21094">
      <w:pPr>
        <w:autoSpaceDE w:val="0"/>
        <w:autoSpaceDN w:val="0"/>
        <w:adjustRightInd w:val="0"/>
        <w:spacing w:after="0" w:line="360" w:lineRule="auto"/>
        <w:jc w:val="both"/>
        <w:rPr>
          <w:b/>
          <w:bCs/>
          <w:sz w:val="24"/>
          <w:szCs w:val="24"/>
        </w:rPr>
      </w:pPr>
    </w:p>
    <w:p w14:paraId="5D033A5F" w14:textId="06C681A5"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SE CUENTA CON </w:t>
      </w:r>
      <w:r>
        <w:rPr>
          <w:b/>
          <w:bCs/>
          <w:sz w:val="24"/>
          <w:szCs w:val="24"/>
        </w:rPr>
        <w:t>{{ trabajadores }}</w:t>
      </w:r>
      <w:r w:rsidRPr="00D9228F">
        <w:rPr>
          <w:b/>
          <w:bCs/>
          <w:sz w:val="24"/>
          <w:szCs w:val="24"/>
        </w:rPr>
        <w:t xml:space="preserve"> TRABAJADORES EN </w:t>
      </w:r>
      <w:r>
        <w:rPr>
          <w:b/>
          <w:bCs/>
          <w:sz w:val="24"/>
          <w:szCs w:val="24"/>
        </w:rPr>
        <w:t>{{ turnos }} TURNO</w:t>
      </w:r>
    </w:p>
    <w:p w14:paraId="7195A8E0" w14:textId="77777777" w:rsidR="00F21094" w:rsidRPr="00872F82" w:rsidRDefault="00F21094" w:rsidP="00F21094">
      <w:pPr>
        <w:pStyle w:val="Prrafodelista"/>
        <w:autoSpaceDE w:val="0"/>
        <w:autoSpaceDN w:val="0"/>
        <w:adjustRightInd w:val="0"/>
        <w:spacing w:line="360" w:lineRule="auto"/>
        <w:jc w:val="both"/>
      </w:pPr>
    </w:p>
    <w:p w14:paraId="157C9C0E"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número máximo estimado de personas externas al centro de trabajo que concurren a éste, tales como </w:t>
      </w:r>
      <w:r>
        <w:t>proveedores</w:t>
      </w:r>
      <w:r w:rsidRPr="00D9228F">
        <w:t xml:space="preserve"> y visitantes:</w:t>
      </w:r>
    </w:p>
    <w:p w14:paraId="687B702B" w14:textId="77777777" w:rsidR="00F21094" w:rsidRDefault="00F21094" w:rsidP="00F21094">
      <w:pPr>
        <w:autoSpaceDE w:val="0"/>
        <w:autoSpaceDN w:val="0"/>
        <w:adjustRightInd w:val="0"/>
        <w:spacing w:after="0" w:line="360" w:lineRule="auto"/>
        <w:jc w:val="center"/>
        <w:rPr>
          <w:b/>
          <w:bCs/>
          <w:sz w:val="24"/>
          <w:szCs w:val="24"/>
        </w:rPr>
      </w:pPr>
    </w:p>
    <w:p w14:paraId="628B0C78" w14:textId="77777777"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 DE PERSONAS </w:t>
      </w:r>
      <w:r>
        <w:rPr>
          <w:b/>
          <w:bCs/>
          <w:sz w:val="24"/>
          <w:szCs w:val="24"/>
        </w:rPr>
        <w:t>PROVEEDORES</w:t>
      </w:r>
      <w:r w:rsidRPr="00D9228F">
        <w:rPr>
          <w:b/>
          <w:bCs/>
          <w:sz w:val="24"/>
          <w:szCs w:val="24"/>
        </w:rPr>
        <w:t xml:space="preserve">: </w:t>
      </w:r>
      <w:r>
        <w:rPr>
          <w:b/>
          <w:bCs/>
          <w:sz w:val="24"/>
          <w:szCs w:val="24"/>
        </w:rPr>
        <w:t>{{ proveedores }}</w:t>
      </w:r>
    </w:p>
    <w:p w14:paraId="0B6A3230" w14:textId="77777777" w:rsidR="00F21094" w:rsidRDefault="00F21094" w:rsidP="00F21094">
      <w:pPr>
        <w:autoSpaceDE w:val="0"/>
        <w:autoSpaceDN w:val="0"/>
        <w:adjustRightInd w:val="0"/>
        <w:spacing w:after="0" w:line="360" w:lineRule="auto"/>
        <w:jc w:val="center"/>
        <w:rPr>
          <w:b/>
          <w:bCs/>
          <w:sz w:val="24"/>
          <w:szCs w:val="24"/>
        </w:rPr>
      </w:pPr>
      <w:r w:rsidRPr="00D9228F">
        <w:rPr>
          <w:b/>
          <w:bCs/>
          <w:sz w:val="24"/>
          <w:szCs w:val="24"/>
        </w:rPr>
        <w:t># DE PERSONAS VISITANTES:</w:t>
      </w:r>
      <w:r>
        <w:rPr>
          <w:b/>
          <w:bCs/>
          <w:sz w:val="24"/>
          <w:szCs w:val="24"/>
        </w:rPr>
        <w:t xml:space="preserve"> {{ visitantes }} VARIABLE</w:t>
      </w:r>
    </w:p>
    <w:p w14:paraId="0413FFB5" w14:textId="77777777" w:rsidR="00F21094" w:rsidRPr="00D9228F" w:rsidRDefault="00F21094" w:rsidP="00F21094">
      <w:pPr>
        <w:autoSpaceDE w:val="0"/>
        <w:autoSpaceDN w:val="0"/>
        <w:adjustRightInd w:val="0"/>
        <w:spacing w:after="0" w:line="360" w:lineRule="auto"/>
        <w:rPr>
          <w:b/>
          <w:bCs/>
          <w:sz w:val="24"/>
          <w:szCs w:val="24"/>
        </w:rPr>
      </w:pPr>
    </w:p>
    <w:p w14:paraId="0E4572F0"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La superficie construida en metros cuadrados:</w:t>
      </w:r>
    </w:p>
    <w:p w14:paraId="5B7412FB" w14:textId="19570CCC" w:rsidR="001A581C" w:rsidRDefault="00F21094" w:rsidP="00F21094">
      <w:pPr>
        <w:pStyle w:val="Ttulo2"/>
        <w:spacing w:line="240" w:lineRule="auto"/>
      </w:pPr>
      <w:r w:rsidRPr="00D9228F">
        <w:rPr>
          <w:sz w:val="24"/>
          <w:szCs w:val="24"/>
        </w:rPr>
        <w:t xml:space="preserve">SE TIENE UNA SUPERFICIE CONSTRUIDA </w:t>
      </w:r>
      <w:r>
        <w:rPr>
          <w:sz w:val="24"/>
          <w:szCs w:val="24"/>
        </w:rPr>
        <w:t xml:space="preserve">DE {{ construccion_m2 }} </w:t>
      </w:r>
      <w:r w:rsidRPr="00D9228F">
        <w:rPr>
          <w:sz w:val="24"/>
          <w:szCs w:val="24"/>
        </w:rPr>
        <w:t>M</w:t>
      </w:r>
      <w:r w:rsidRPr="00D9228F">
        <w:rPr>
          <w:sz w:val="24"/>
          <w:szCs w:val="24"/>
          <w:vertAlign w:val="superscript"/>
        </w:rPr>
        <w:t>2</w:t>
      </w:r>
    </w:p>
    <w:p w14:paraId="0F091EFF" w14:textId="77777777" w:rsidR="001A581C" w:rsidRDefault="001A581C">
      <w:pPr>
        <w:rPr>
          <w:rFonts w:ascii="Arial" w:eastAsiaTheme="majorEastAsia" w:hAnsi="Arial" w:cstheme="majorBidi"/>
          <w:b/>
          <w:color w:val="000000" w:themeColor="text1"/>
          <w:szCs w:val="26"/>
        </w:rPr>
      </w:pPr>
      <w:r>
        <w:br w:type="page"/>
      </w:r>
    </w:p>
    <w:p w14:paraId="6BF6E11E" w14:textId="77777777" w:rsidR="00656045" w:rsidRPr="00233D49" w:rsidRDefault="00656045" w:rsidP="00DB54AC">
      <w:pPr>
        <w:pStyle w:val="Ttulo2"/>
        <w:spacing w:line="240" w:lineRule="auto"/>
      </w:pPr>
      <w:r w:rsidRPr="00233D49">
        <w:lastRenderedPageBreak/>
        <w:t>CLASIFICACIÓN DEL RIESGO DE INCENDIO</w:t>
      </w:r>
      <w:bookmarkEnd w:id="0"/>
    </w:p>
    <w:tbl>
      <w:tblPr>
        <w:tblStyle w:val="Tablaconcuadrcula"/>
        <w:tblW w:w="5000" w:type="pct"/>
        <w:tblLook w:val="04A0" w:firstRow="1" w:lastRow="0" w:firstColumn="1" w:lastColumn="0" w:noHBand="0" w:noVBand="1"/>
      </w:tblPr>
      <w:tblGrid>
        <w:gridCol w:w="3823"/>
        <w:gridCol w:w="2551"/>
        <w:gridCol w:w="2454"/>
      </w:tblGrid>
      <w:tr w:rsidR="00656045" w:rsidRPr="00233D49" w14:paraId="152AF225" w14:textId="77777777" w:rsidTr="00A93C51">
        <w:tc>
          <w:tcPr>
            <w:tcW w:w="2165" w:type="pct"/>
            <w:vMerge w:val="restart"/>
            <w:shd w:val="clear" w:color="auto" w:fill="F2F2F2" w:themeFill="background1" w:themeFillShade="F2"/>
            <w:vAlign w:val="center"/>
          </w:tcPr>
          <w:p w14:paraId="79273CD9" w14:textId="77777777" w:rsidR="00656045" w:rsidRPr="00233D49" w:rsidRDefault="00656045" w:rsidP="00DB54AC">
            <w:pPr>
              <w:jc w:val="both"/>
            </w:pPr>
            <w:r w:rsidRPr="00233D49">
              <w:t>Concepto</w:t>
            </w:r>
          </w:p>
        </w:tc>
        <w:tc>
          <w:tcPr>
            <w:tcW w:w="2835" w:type="pct"/>
            <w:gridSpan w:val="2"/>
            <w:shd w:val="clear" w:color="auto" w:fill="F2F2F2" w:themeFill="background1" w:themeFillShade="F2"/>
            <w:vAlign w:val="center"/>
          </w:tcPr>
          <w:p w14:paraId="715641E5" w14:textId="77777777" w:rsidR="00656045" w:rsidRPr="00233D49" w:rsidRDefault="00656045" w:rsidP="00DB54AC">
            <w:pPr>
              <w:jc w:val="both"/>
            </w:pPr>
            <w:r w:rsidRPr="00233D49">
              <w:t>Riesgo de incendio</w:t>
            </w:r>
          </w:p>
        </w:tc>
      </w:tr>
      <w:tr w:rsidR="00656045" w:rsidRPr="00233D49" w14:paraId="7421F2CE" w14:textId="77777777" w:rsidTr="00A93C51">
        <w:tc>
          <w:tcPr>
            <w:tcW w:w="2165" w:type="pct"/>
            <w:vMerge/>
            <w:shd w:val="clear" w:color="auto" w:fill="F2F2F2" w:themeFill="background1" w:themeFillShade="F2"/>
            <w:vAlign w:val="center"/>
          </w:tcPr>
          <w:p w14:paraId="2B9823F9" w14:textId="77777777" w:rsidR="00656045" w:rsidRPr="00233D49" w:rsidRDefault="00656045" w:rsidP="00DB54AC">
            <w:pPr>
              <w:jc w:val="both"/>
            </w:pPr>
          </w:p>
        </w:tc>
        <w:tc>
          <w:tcPr>
            <w:tcW w:w="1445" w:type="pct"/>
            <w:shd w:val="clear" w:color="auto" w:fill="F2F2F2" w:themeFill="background1" w:themeFillShade="F2"/>
            <w:vAlign w:val="center"/>
          </w:tcPr>
          <w:p w14:paraId="06A8D995" w14:textId="77777777" w:rsidR="00656045" w:rsidRPr="00233D49" w:rsidRDefault="00656045" w:rsidP="00DB54AC">
            <w:pPr>
              <w:jc w:val="both"/>
            </w:pPr>
            <w:r w:rsidRPr="00233D49">
              <w:t>Ordinario</w:t>
            </w:r>
          </w:p>
        </w:tc>
        <w:tc>
          <w:tcPr>
            <w:tcW w:w="1390" w:type="pct"/>
            <w:shd w:val="clear" w:color="auto" w:fill="F2F2F2" w:themeFill="background1" w:themeFillShade="F2"/>
            <w:vAlign w:val="center"/>
          </w:tcPr>
          <w:p w14:paraId="16AFDF9B" w14:textId="77777777" w:rsidR="00656045" w:rsidRPr="00233D49" w:rsidRDefault="00656045" w:rsidP="00DB54AC">
            <w:pPr>
              <w:jc w:val="both"/>
            </w:pPr>
            <w:r w:rsidRPr="00233D49">
              <w:t>Alto</w:t>
            </w:r>
          </w:p>
        </w:tc>
      </w:tr>
      <w:tr w:rsidR="00656045" w:rsidRPr="00233D49" w14:paraId="254ED9C4" w14:textId="77777777" w:rsidTr="00A93C51">
        <w:tc>
          <w:tcPr>
            <w:tcW w:w="2165" w:type="pct"/>
            <w:vAlign w:val="center"/>
          </w:tcPr>
          <w:p w14:paraId="556CBD33" w14:textId="77777777" w:rsidR="00656045" w:rsidRPr="00233D49" w:rsidRDefault="00656045" w:rsidP="00DB54AC">
            <w:pPr>
              <w:jc w:val="both"/>
            </w:pPr>
            <w:r w:rsidRPr="00233D49">
              <w:t>Superficie construida, en metros</w:t>
            </w:r>
          </w:p>
          <w:p w14:paraId="47A32AD0" w14:textId="77777777" w:rsidR="00656045" w:rsidRPr="00233D49" w:rsidRDefault="00656045" w:rsidP="00DB54AC">
            <w:pPr>
              <w:jc w:val="both"/>
            </w:pPr>
            <w:r w:rsidRPr="00233D49">
              <w:t>cuadrados.</w:t>
            </w:r>
          </w:p>
        </w:tc>
        <w:tc>
          <w:tcPr>
            <w:tcW w:w="1445" w:type="pct"/>
            <w:vAlign w:val="center"/>
          </w:tcPr>
          <w:p w14:paraId="59AE4CDF" w14:textId="77777777" w:rsidR="00656045" w:rsidRPr="00233D49" w:rsidRDefault="00656045" w:rsidP="00DB54AC">
            <w:pPr>
              <w:jc w:val="both"/>
            </w:pPr>
            <w:r w:rsidRPr="00233D49">
              <w:t>Menor de 3,000</w:t>
            </w:r>
          </w:p>
        </w:tc>
        <w:tc>
          <w:tcPr>
            <w:tcW w:w="1390" w:type="pct"/>
            <w:vAlign w:val="center"/>
          </w:tcPr>
          <w:p w14:paraId="0EC7E2A7" w14:textId="77777777" w:rsidR="00656045" w:rsidRPr="00233D49" w:rsidRDefault="00656045" w:rsidP="00DB54AC">
            <w:pPr>
              <w:jc w:val="both"/>
            </w:pPr>
            <w:r w:rsidRPr="00233D49">
              <w:t>Igual o mayor de 3,000</w:t>
            </w:r>
          </w:p>
        </w:tc>
      </w:tr>
      <w:tr w:rsidR="00656045" w:rsidRPr="00233D49" w14:paraId="4D497C94" w14:textId="77777777" w:rsidTr="00A93C51">
        <w:tc>
          <w:tcPr>
            <w:tcW w:w="2165" w:type="pct"/>
            <w:vAlign w:val="center"/>
          </w:tcPr>
          <w:p w14:paraId="5D04F76A" w14:textId="77777777" w:rsidR="00656045" w:rsidRPr="00233D49" w:rsidRDefault="00656045" w:rsidP="00DB54AC">
            <w:pPr>
              <w:jc w:val="both"/>
            </w:pPr>
            <w:r w:rsidRPr="00233D49">
              <w:t>Inventario de gases inflamables, en litros.</w:t>
            </w:r>
          </w:p>
        </w:tc>
        <w:tc>
          <w:tcPr>
            <w:tcW w:w="1445" w:type="pct"/>
            <w:vAlign w:val="center"/>
          </w:tcPr>
          <w:p w14:paraId="229474BA" w14:textId="77777777" w:rsidR="00656045" w:rsidRPr="00233D49" w:rsidRDefault="00656045" w:rsidP="00DB54AC">
            <w:pPr>
              <w:jc w:val="both"/>
            </w:pPr>
            <w:r w:rsidRPr="00233D49">
              <w:t>Menor de 3,000</w:t>
            </w:r>
          </w:p>
        </w:tc>
        <w:tc>
          <w:tcPr>
            <w:tcW w:w="1390" w:type="pct"/>
            <w:vAlign w:val="center"/>
          </w:tcPr>
          <w:p w14:paraId="344EC788" w14:textId="77777777" w:rsidR="00656045" w:rsidRPr="00233D49" w:rsidRDefault="00656045" w:rsidP="00DB54AC">
            <w:pPr>
              <w:jc w:val="both"/>
            </w:pPr>
            <w:r w:rsidRPr="00233D49">
              <w:t>Igual o mayor de 3,000</w:t>
            </w:r>
          </w:p>
        </w:tc>
      </w:tr>
      <w:tr w:rsidR="00656045" w:rsidRPr="00233D49" w14:paraId="46B1BA88" w14:textId="77777777" w:rsidTr="00A93C51">
        <w:tc>
          <w:tcPr>
            <w:tcW w:w="2165" w:type="pct"/>
            <w:vAlign w:val="center"/>
          </w:tcPr>
          <w:p w14:paraId="173D213F" w14:textId="77777777" w:rsidR="00656045" w:rsidRPr="00233D49" w:rsidRDefault="00656045" w:rsidP="00DB54AC">
            <w:pPr>
              <w:jc w:val="both"/>
            </w:pPr>
            <w:r w:rsidRPr="00233D49">
              <w:t>Inventario de líquidos inflamables, en litros.</w:t>
            </w:r>
          </w:p>
        </w:tc>
        <w:tc>
          <w:tcPr>
            <w:tcW w:w="1445" w:type="pct"/>
            <w:vAlign w:val="center"/>
          </w:tcPr>
          <w:p w14:paraId="1F311B72" w14:textId="77777777" w:rsidR="00656045" w:rsidRPr="00233D49" w:rsidRDefault="00656045" w:rsidP="00DB54AC">
            <w:pPr>
              <w:jc w:val="both"/>
            </w:pPr>
            <w:r w:rsidRPr="00233D49">
              <w:t>Menor de 1,400</w:t>
            </w:r>
          </w:p>
        </w:tc>
        <w:tc>
          <w:tcPr>
            <w:tcW w:w="1390" w:type="pct"/>
            <w:vAlign w:val="center"/>
          </w:tcPr>
          <w:p w14:paraId="39F6A8AD" w14:textId="77777777" w:rsidR="00656045" w:rsidRPr="00233D49" w:rsidRDefault="00656045" w:rsidP="00DB54AC">
            <w:pPr>
              <w:jc w:val="both"/>
            </w:pPr>
            <w:r w:rsidRPr="00233D49">
              <w:t>Igual o mayor de 1,400</w:t>
            </w:r>
          </w:p>
        </w:tc>
      </w:tr>
      <w:tr w:rsidR="00656045" w:rsidRPr="00233D49" w14:paraId="18A48E21" w14:textId="77777777" w:rsidTr="00A93C51">
        <w:tc>
          <w:tcPr>
            <w:tcW w:w="2165" w:type="pct"/>
            <w:vAlign w:val="center"/>
          </w:tcPr>
          <w:p w14:paraId="2B4DCA66" w14:textId="77777777" w:rsidR="00656045" w:rsidRPr="00233D49" w:rsidRDefault="00656045" w:rsidP="00DB54AC">
            <w:pPr>
              <w:jc w:val="both"/>
            </w:pPr>
            <w:r w:rsidRPr="00233D49">
              <w:t>Inventario de líquidos combustibles, en litros.</w:t>
            </w:r>
          </w:p>
        </w:tc>
        <w:tc>
          <w:tcPr>
            <w:tcW w:w="1445" w:type="pct"/>
            <w:vAlign w:val="center"/>
          </w:tcPr>
          <w:p w14:paraId="625A8079" w14:textId="77777777" w:rsidR="00656045" w:rsidRPr="00233D49" w:rsidRDefault="00656045" w:rsidP="00DB54AC">
            <w:pPr>
              <w:jc w:val="both"/>
            </w:pPr>
            <w:r w:rsidRPr="00233D49">
              <w:t>Menor de 2,000</w:t>
            </w:r>
          </w:p>
        </w:tc>
        <w:tc>
          <w:tcPr>
            <w:tcW w:w="1390" w:type="pct"/>
            <w:vAlign w:val="center"/>
          </w:tcPr>
          <w:p w14:paraId="44FF7E7E" w14:textId="77777777" w:rsidR="00656045" w:rsidRPr="00233D49" w:rsidRDefault="00656045" w:rsidP="00DB54AC">
            <w:pPr>
              <w:jc w:val="both"/>
            </w:pPr>
            <w:r w:rsidRPr="00233D49">
              <w:t>Igual o mayor de 2,000</w:t>
            </w:r>
          </w:p>
        </w:tc>
      </w:tr>
      <w:tr w:rsidR="00656045" w:rsidRPr="00233D49" w14:paraId="7BD4C97E" w14:textId="77777777" w:rsidTr="00A93C51">
        <w:tc>
          <w:tcPr>
            <w:tcW w:w="2165" w:type="pct"/>
            <w:vAlign w:val="center"/>
          </w:tcPr>
          <w:p w14:paraId="7BED401B" w14:textId="77777777" w:rsidR="00656045" w:rsidRPr="00233D49" w:rsidRDefault="00656045" w:rsidP="00DB54AC">
            <w:pPr>
              <w:jc w:val="both"/>
            </w:pPr>
            <w:r w:rsidRPr="00233D49">
              <w:t>Inventario de sólidos combustibles, incluido el mobiliario en kilogramos.</w:t>
            </w:r>
          </w:p>
        </w:tc>
        <w:tc>
          <w:tcPr>
            <w:tcW w:w="1445" w:type="pct"/>
            <w:vAlign w:val="center"/>
          </w:tcPr>
          <w:p w14:paraId="57C14DE2" w14:textId="77777777" w:rsidR="00656045" w:rsidRPr="00233D49" w:rsidRDefault="00656045" w:rsidP="00DB54AC">
            <w:pPr>
              <w:jc w:val="both"/>
            </w:pPr>
            <w:r w:rsidRPr="00233D49">
              <w:t>Menor de 15,000</w:t>
            </w:r>
          </w:p>
        </w:tc>
        <w:tc>
          <w:tcPr>
            <w:tcW w:w="1390" w:type="pct"/>
            <w:vAlign w:val="center"/>
          </w:tcPr>
          <w:p w14:paraId="2DD5BD88" w14:textId="77777777" w:rsidR="00656045" w:rsidRPr="00233D49" w:rsidRDefault="00656045" w:rsidP="00DB54AC">
            <w:pPr>
              <w:jc w:val="both"/>
            </w:pPr>
            <w:r w:rsidRPr="00233D49">
              <w:t>Igual o mayor de 15,000</w:t>
            </w:r>
          </w:p>
        </w:tc>
      </w:tr>
      <w:tr w:rsidR="00656045" w:rsidRPr="00233D49" w14:paraId="2052124B" w14:textId="77777777" w:rsidTr="00A93C51">
        <w:tc>
          <w:tcPr>
            <w:tcW w:w="2165" w:type="pct"/>
            <w:vAlign w:val="center"/>
          </w:tcPr>
          <w:p w14:paraId="2D42E4BB" w14:textId="77777777" w:rsidR="00656045" w:rsidRPr="00233D49" w:rsidRDefault="00656045" w:rsidP="00DB54AC">
            <w:pPr>
              <w:jc w:val="both"/>
            </w:pPr>
            <w:r w:rsidRPr="00233D49">
              <w:t>Materiales pirofóricos y explosivos, en kilogramos.</w:t>
            </w:r>
          </w:p>
        </w:tc>
        <w:tc>
          <w:tcPr>
            <w:tcW w:w="1445" w:type="pct"/>
            <w:vAlign w:val="center"/>
          </w:tcPr>
          <w:p w14:paraId="7A4D9A72" w14:textId="77777777" w:rsidR="00656045" w:rsidRPr="00233D49" w:rsidRDefault="00656045" w:rsidP="00DB54AC">
            <w:pPr>
              <w:jc w:val="both"/>
            </w:pPr>
            <w:r w:rsidRPr="00233D49">
              <w:t>No Aplica</w:t>
            </w:r>
          </w:p>
        </w:tc>
        <w:tc>
          <w:tcPr>
            <w:tcW w:w="1390" w:type="pct"/>
            <w:vAlign w:val="center"/>
          </w:tcPr>
          <w:p w14:paraId="0E2AF051" w14:textId="77777777" w:rsidR="00656045" w:rsidRPr="00233D49" w:rsidRDefault="00656045" w:rsidP="00DB54AC">
            <w:pPr>
              <w:jc w:val="both"/>
            </w:pPr>
            <w:r w:rsidRPr="00233D49">
              <w:t>Cualquier cantidad</w:t>
            </w:r>
          </w:p>
        </w:tc>
      </w:tr>
    </w:tbl>
    <w:p w14:paraId="079489F0" w14:textId="77777777" w:rsidR="00656045" w:rsidRPr="00233D49" w:rsidRDefault="00656045" w:rsidP="00DB54AC">
      <w:pPr>
        <w:spacing w:line="240" w:lineRule="auto"/>
        <w:jc w:val="both"/>
      </w:pPr>
    </w:p>
    <w:p w14:paraId="687C62A0" w14:textId="77777777" w:rsidR="00656045" w:rsidRPr="00233D49" w:rsidRDefault="00656045" w:rsidP="00DB54AC">
      <w:pPr>
        <w:spacing w:line="240" w:lineRule="auto"/>
        <w:jc w:val="both"/>
      </w:pPr>
      <w:r w:rsidRPr="00233D49">
        <w:t>A.1.2</w:t>
      </w:r>
      <w:r w:rsidRPr="00233D49">
        <w:tab/>
        <w:t>La clasificación del riesgo de incendio en el centro de trabajo se podrá determinar por las áreas que lo integran, siempre y cuando estén delimitadas mediante materiales resistentes al fuego o por distanciamiento, que impidan una rápida propagación del fuego entre las mismas.</w:t>
      </w:r>
    </w:p>
    <w:p w14:paraId="06E074F0" w14:textId="77777777" w:rsidR="00656045" w:rsidRPr="00233D49" w:rsidRDefault="00656045" w:rsidP="00DB54AC">
      <w:pPr>
        <w:spacing w:line="240" w:lineRule="auto"/>
        <w:jc w:val="both"/>
      </w:pPr>
      <w:r w:rsidRPr="00233D49">
        <w:t>A.1.3</w:t>
      </w:r>
      <w:r w:rsidRPr="00233D49">
        <w:tab/>
        <w:t>Para la determinación del riesgo de incendio, se deberá proceder de la manera siguiente:</w:t>
      </w:r>
    </w:p>
    <w:p w14:paraId="6BF2C25F" w14:textId="77777777" w:rsidR="00656045" w:rsidRPr="00233D49" w:rsidRDefault="00656045" w:rsidP="00FF5CFA">
      <w:pPr>
        <w:pStyle w:val="Prrafodelista"/>
        <w:numPr>
          <w:ilvl w:val="0"/>
          <w:numId w:val="2"/>
        </w:numPr>
        <w:spacing w:line="240" w:lineRule="auto"/>
        <w:jc w:val="both"/>
      </w:pPr>
      <w:r w:rsidRPr="00233D49">
        <w:t>Identificar la superficie construida en metros cuadrados del centro de trabajo, o de las áreas que lo integran.</w:t>
      </w:r>
    </w:p>
    <w:p w14:paraId="5B17B6A3" w14:textId="77777777" w:rsidR="00656045" w:rsidRPr="00233D49" w:rsidRDefault="00656045" w:rsidP="00FF5CFA">
      <w:pPr>
        <w:pStyle w:val="Prrafodelista"/>
        <w:numPr>
          <w:ilvl w:val="0"/>
          <w:numId w:val="2"/>
        </w:numPr>
        <w:spacing w:line="240" w:lineRule="auto"/>
        <w:jc w:val="both"/>
      </w:pPr>
      <w:r w:rsidRPr="00233D49">
        <w:t>Identificar el inventario máximo que se haya registrado en el transcurso de un ano, de los materiales, sustancias o productos que se almacenen, procesen y manejen en el centro de trabajo, o en las áreas que lo integran, para los conceptos de la Tabla A.1 que resulten aplicables.</w:t>
      </w:r>
    </w:p>
    <w:p w14:paraId="37C67C6F" w14:textId="77777777" w:rsidR="00656045" w:rsidRPr="00233D49" w:rsidRDefault="00656045" w:rsidP="00FF5CFA">
      <w:pPr>
        <w:pStyle w:val="Prrafodelista"/>
        <w:numPr>
          <w:ilvl w:val="0"/>
          <w:numId w:val="2"/>
        </w:numPr>
        <w:spacing w:line="240" w:lineRule="auto"/>
        <w:jc w:val="both"/>
      </w:pPr>
      <w:r w:rsidRPr="00233D49">
        <w:t>Para determinar el inventario de solidos combustibles por el mobiliario en oficinas administrativas y otras áreas similares, se considerará un promedio de 60 kg por cada trabajador del centro de trabajo,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54A07368"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p>
    <w:p w14:paraId="2A7848C1"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gases inflamables, líquidos inflamables, líquidos combustibles y/o solidos combustibles, de igual o de distinto riesgo de incendio, este se determinara con base en la formula siguiente:</w:t>
      </w:r>
    </w:p>
    <w:p w14:paraId="638BE423" w14:textId="77777777" w:rsidR="00656045" w:rsidRPr="00233D49" w:rsidRDefault="00654472"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oMath>
      </m:oMathPara>
    </w:p>
    <w:p w14:paraId="08BBEC42" w14:textId="77777777" w:rsidR="00656045" w:rsidRPr="00233D49" w:rsidRDefault="00656045" w:rsidP="00DB54AC">
      <w:pPr>
        <w:spacing w:line="240" w:lineRule="auto"/>
        <w:jc w:val="both"/>
      </w:pPr>
      <w:r w:rsidRPr="00233D49">
        <w:t>Es decir:</w:t>
      </w:r>
    </w:p>
    <w:p w14:paraId="2C6355C7" w14:textId="77777777" w:rsidR="00656045" w:rsidRPr="00233D49" w:rsidRDefault="00654472" w:rsidP="00DB54AC">
      <w:pPr>
        <w:spacing w:line="240" w:lineRule="auto"/>
        <w:jc w:val="both"/>
      </w:pPr>
      <m:oMathPara>
        <m:oMath>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r>
                        <w:rPr>
                          <w:rFonts w:ascii="Cambria Math" w:hAnsi="Cambria Math"/>
                        </w:rPr>
                        <m:t xml:space="preserve"> </m:t>
                      </m:r>
                    </m:e>
                    <m:e>
                      <m:r>
                        <w:rPr>
                          <w:rFonts w:ascii="Cambria Math" w:hAnsi="Cambria Math"/>
                        </w:rPr>
                        <m:t>gases</m:t>
                      </m:r>
                      <m:r>
                        <w:rPr>
                          <w:rFonts w:ascii="Cambria Math" w:hAnsi="Cambria Math"/>
                        </w:rPr>
                        <m:t xml:space="preserve"> </m:t>
                      </m:r>
                      <m:r>
                        <w:rPr>
                          <w:rFonts w:ascii="Cambria Math" w:hAnsi="Cambria Math"/>
                        </w:rPr>
                        <m:t>inflamables</m:t>
                      </m:r>
                    </m:e>
                  </m:eqArr>
                </m:num>
                <m:den>
                  <m:r>
                    <w:rPr>
                      <w:rFonts w:ascii="Cambria Math" w:hAnsi="Cambria Math"/>
                    </w:rPr>
                    <m:t xml:space="preserve">3000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l</m:t>
                      </m:r>
                      <m:r>
                        <w:rPr>
                          <w:rFonts w:ascii="Cambria Math" w:hAnsi="Cambria Math"/>
                        </w:rPr>
                        <m:t>í</m:t>
                      </m:r>
                      <m:r>
                        <w:rPr>
                          <w:rFonts w:ascii="Cambria Math" w:hAnsi="Cambria Math"/>
                        </w:rPr>
                        <m:t>quidos</m:t>
                      </m:r>
                      <m:r>
                        <w:rPr>
                          <w:rFonts w:ascii="Cambria Math" w:hAnsi="Cambria Math"/>
                        </w:rPr>
                        <m:t xml:space="preserve"> </m:t>
                      </m:r>
                      <m:r>
                        <w:rPr>
                          <w:rFonts w:ascii="Cambria Math" w:hAnsi="Cambria Math"/>
                        </w:rPr>
                        <m:t>inflamables</m:t>
                      </m:r>
                    </m:e>
                  </m:eqArr>
                </m:num>
                <m:den>
                  <m:r>
                    <w:rPr>
                      <w:rFonts w:ascii="Cambria Math" w:hAnsi="Cambria Math"/>
                    </w:rPr>
                    <m:t xml:space="preserve">1400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l</m:t>
                      </m:r>
                      <m:r>
                        <w:rPr>
                          <w:rFonts w:ascii="Cambria Math" w:hAnsi="Cambria Math"/>
                        </w:rPr>
                        <m:t>í</m:t>
                      </m:r>
                      <m:r>
                        <w:rPr>
                          <w:rFonts w:ascii="Cambria Math" w:hAnsi="Cambria Math"/>
                        </w:rPr>
                        <m:t>quidos</m:t>
                      </m:r>
                      <m:r>
                        <w:rPr>
                          <w:rFonts w:ascii="Cambria Math" w:hAnsi="Cambria Math"/>
                        </w:rPr>
                        <m:t xml:space="preserve"> </m:t>
                      </m:r>
                      <m:r>
                        <w:rPr>
                          <w:rFonts w:ascii="Cambria Math" w:hAnsi="Cambria Math"/>
                        </w:rPr>
                        <m:t>combustibles</m:t>
                      </m:r>
                    </m:e>
                  </m:eqArr>
                </m:num>
                <m:den>
                  <m:r>
                    <w:rPr>
                      <w:rFonts w:ascii="Cambria Math" w:hAnsi="Cambria Math"/>
                    </w:rPr>
                    <m:t xml:space="preserve">2000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s</m:t>
                      </m:r>
                      <m:r>
                        <w:rPr>
                          <w:rFonts w:ascii="Cambria Math" w:hAnsi="Cambria Math"/>
                        </w:rPr>
                        <m:t>ó</m:t>
                      </m:r>
                      <m:r>
                        <w:rPr>
                          <w:rFonts w:ascii="Cambria Math" w:hAnsi="Cambria Math"/>
                        </w:rPr>
                        <m:t>lidos</m:t>
                      </m:r>
                      <m:r>
                        <w:rPr>
                          <w:rFonts w:ascii="Cambria Math" w:hAnsi="Cambria Math"/>
                        </w:rPr>
                        <m:t xml:space="preserve"> </m:t>
                      </m:r>
                      <m:r>
                        <w:rPr>
                          <w:rFonts w:ascii="Cambria Math" w:hAnsi="Cambria Math"/>
                        </w:rPr>
                        <m:t>combustibles</m:t>
                      </m:r>
                    </m:e>
                  </m:eqArr>
                </m:num>
                <m:den>
                  <m:r>
                    <w:rPr>
                      <w:rFonts w:ascii="Cambria Math" w:hAnsi="Cambria Math"/>
                    </w:rPr>
                    <m:t xml:space="preserve">15000 </m:t>
                  </m:r>
                  <m:r>
                    <w:rPr>
                      <w:rFonts w:ascii="Cambria Math" w:hAnsi="Cambria Math"/>
                    </w:rPr>
                    <m:t>kilogramos</m:t>
                  </m:r>
                </m:den>
              </m:f>
            </m:e>
          </m:d>
        </m:oMath>
      </m:oMathPara>
    </w:p>
    <w:p w14:paraId="79DE76CD" w14:textId="77777777" w:rsidR="00656045" w:rsidRPr="00233D49" w:rsidRDefault="00656045" w:rsidP="00DB54AC">
      <w:pPr>
        <w:spacing w:line="240" w:lineRule="auto"/>
        <w:jc w:val="both"/>
      </w:pPr>
      <w:r w:rsidRPr="00233D49">
        <w:t>Donde:</w:t>
      </w:r>
    </w:p>
    <w:p w14:paraId="6680898F" w14:textId="77777777" w:rsidR="00656045" w:rsidRPr="00233D49" w:rsidRDefault="00656045" w:rsidP="00DB54AC">
      <w:pPr>
        <w:spacing w:line="240" w:lineRule="auto"/>
        <w:jc w:val="both"/>
      </w:pPr>
      <w:r w:rsidRPr="00233D49">
        <w:t>Inventario 1, Inventario 2, Inventario 3 e Inventario 4, es el inventario máximo que se haya registrado en el transcurso de un año de los materiales, sustancias o productos que se almacenen, procesen y manejen en el centro de trabajo, o en las áreas que lo integran, para cada uno de los conceptos que resulten aplicables de la Tabla A.1 del presente Apéndice.</w:t>
      </w:r>
    </w:p>
    <w:p w14:paraId="6C2A3326" w14:textId="77777777" w:rsidR="00656045" w:rsidRPr="00233D49" w:rsidRDefault="00656045" w:rsidP="00DB54AC">
      <w:pPr>
        <w:spacing w:line="240" w:lineRule="auto"/>
        <w:jc w:val="both"/>
      </w:pPr>
      <w:r w:rsidRPr="00233D49">
        <w:t>Cantidad 1, Cantidad 2, Cantidad 3 y Cantidad 4, es la establecida para cada uno de los conceptos que resulten aplicables al centro de trabajo, o a las áreas que lo integran, de la Tabla A. 1 del presente Apéndice.</w:t>
      </w:r>
    </w:p>
    <w:p w14:paraId="29F930D7" w14:textId="77777777" w:rsidR="00656045" w:rsidRPr="00233D49" w:rsidRDefault="00656045" w:rsidP="00DB54AC">
      <w:pPr>
        <w:spacing w:line="240" w:lineRule="auto"/>
        <w:jc w:val="both"/>
      </w:pPr>
      <w:r w:rsidRPr="00233D49">
        <w:t>Resultados y clasificación</w:t>
      </w:r>
    </w:p>
    <w:p w14:paraId="57D381A5" w14:textId="77777777" w:rsidR="00656045" w:rsidRPr="00233D49" w:rsidRDefault="00656045" w:rsidP="00DB54AC">
      <w:pPr>
        <w:spacing w:line="240" w:lineRule="auto"/>
        <w:jc w:val="both"/>
      </w:pPr>
      <w:r w:rsidRPr="00233D49">
        <w:t>Si el resultado de la sumatoria es menor a UNO, al centro de trabajo, o al área que lo integra, le corresponderá por concepto del inventario de gases inflamables, líquidos inflamables, líquidos combustibles y/o sólidos combustibles, el riesgo de incendio ordinario.</w:t>
      </w:r>
    </w:p>
    <w:p w14:paraId="6821731A" w14:textId="77777777" w:rsidR="00656045" w:rsidRPr="00233D49" w:rsidRDefault="00654472"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r>
            <w:rPr>
              <w:rFonts w:ascii="Cambria Math" w:hAnsi="Cambria Math"/>
            </w:rPr>
            <m:t>&lt;1</m:t>
          </m:r>
        </m:oMath>
      </m:oMathPara>
    </w:p>
    <w:p w14:paraId="66499651" w14:textId="77777777" w:rsidR="00656045" w:rsidRPr="00233D49" w:rsidRDefault="00656045" w:rsidP="00DB54AC">
      <w:pPr>
        <w:spacing w:line="240" w:lineRule="auto"/>
        <w:jc w:val="both"/>
      </w:pPr>
      <w:r w:rsidRPr="00233D49">
        <w:t>Si el resultado de la sumatoria es igual o mayor a UNO, al centro de trabajo, o al área que lo integra, le corresponderá por concepto del inventario de gases inflamables, líquidos inflamables, líquidos combustibles y/o sólidos combustibles, el riesgo de incendio alto.</w:t>
      </w:r>
    </w:p>
    <w:p w14:paraId="30189484" w14:textId="77777777" w:rsidR="00656045" w:rsidRPr="00233D49" w:rsidRDefault="00654472"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r>
            <w:rPr>
              <w:rFonts w:ascii="Cambria Math" w:hAnsi="Cambria Math"/>
            </w:rPr>
            <m:t>≥1</m:t>
          </m:r>
        </m:oMath>
      </m:oMathPara>
    </w:p>
    <w:p w14:paraId="3A0665CB" w14:textId="77777777" w:rsidR="00656045" w:rsidRPr="00233D49" w:rsidRDefault="00656045" w:rsidP="00DB54AC">
      <w:pPr>
        <w:spacing w:line="240" w:lineRule="auto"/>
        <w:jc w:val="both"/>
      </w:pPr>
      <w:r w:rsidRPr="00233D49">
        <w:t>A.1.4</w:t>
      </w:r>
      <w:r w:rsidRPr="00233D49">
        <w:tab/>
        <w:t>Se clasificarán con riesgo de incendio:</w:t>
      </w:r>
    </w:p>
    <w:p w14:paraId="227BEE6C" w14:textId="77777777" w:rsidR="00656045" w:rsidRPr="00233D49" w:rsidRDefault="00656045" w:rsidP="00DB54AC">
      <w:pPr>
        <w:spacing w:line="240" w:lineRule="auto"/>
        <w:jc w:val="both"/>
      </w:pPr>
      <w:r w:rsidRPr="00233D49">
        <w:t>Ordinario: Los centros de trabajo con superficie construida menor de tres mil metros cuadrados y que obtengan un resultado menor a UNO, con motivo de la aplicación de la formula a que se refiere el numeral A.1.3, inciso e).</w:t>
      </w:r>
    </w:p>
    <w:p w14:paraId="07765844" w14:textId="77777777" w:rsidR="00656045" w:rsidRPr="00233D49" w:rsidRDefault="00656045" w:rsidP="00DB54AC">
      <w:pPr>
        <w:spacing w:line="240" w:lineRule="auto"/>
        <w:jc w:val="both"/>
      </w:pPr>
      <w:r w:rsidRPr="00233D49">
        <w:t>Alto: Los centros de trabajo con superficie construida igual o mayor de tres mil metros cuadrados, así como los centros de trabajo con cualquier superficie construida y/o que obtengan un resultado igual o mayor a UNO, con motivo de la aplicación de la formula a que se refiere el numeral A.1.3, inciso e).</w:t>
      </w:r>
    </w:p>
    <w:p w14:paraId="6224D090" w14:textId="77777777" w:rsidR="00656045" w:rsidRPr="00233D49" w:rsidRDefault="00656045" w:rsidP="00DB54AC">
      <w:pPr>
        <w:spacing w:line="240" w:lineRule="auto"/>
        <w:jc w:val="both"/>
      </w:pPr>
      <w:r w:rsidRPr="00233D49">
        <w:t>A.1.5</w:t>
      </w:r>
      <w:r w:rsidRPr="00233D49">
        <w:tab/>
        <w:t>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3962166E" w14:textId="77777777" w:rsidR="00656045" w:rsidRPr="00233D49" w:rsidRDefault="00656045" w:rsidP="00DB54AC">
      <w:pPr>
        <w:spacing w:line="240" w:lineRule="auto"/>
        <w:jc w:val="both"/>
      </w:pPr>
      <w:r w:rsidRPr="00233D49">
        <w:lastRenderedPageBreak/>
        <w:t>A.1.6</w:t>
      </w:r>
      <w:r w:rsidRPr="00233D49">
        <w:tab/>
        <w:t>Cuando se modifiquen los inventarios máximos que se hayan registrado en el transcurso de un año, de los materiales, sustancias o productos, se deberá efectuar una nueva determinación del riesgo de incendio.</w:t>
      </w:r>
    </w:p>
    <w:tbl>
      <w:tblPr>
        <w:tblW w:w="9918" w:type="dxa"/>
        <w:jc w:val="center"/>
        <w:tblLayout w:type="fixed"/>
        <w:tblCellMar>
          <w:left w:w="70" w:type="dxa"/>
          <w:right w:w="70" w:type="dxa"/>
        </w:tblCellMar>
        <w:tblLook w:val="04A0" w:firstRow="1" w:lastRow="0" w:firstColumn="1" w:lastColumn="0" w:noHBand="0" w:noVBand="1"/>
      </w:tblPr>
      <w:tblGrid>
        <w:gridCol w:w="338"/>
        <w:gridCol w:w="381"/>
        <w:gridCol w:w="350"/>
        <w:gridCol w:w="395"/>
        <w:gridCol w:w="405"/>
        <w:gridCol w:w="310"/>
        <w:gridCol w:w="1084"/>
        <w:gridCol w:w="648"/>
        <w:gridCol w:w="813"/>
        <w:gridCol w:w="1324"/>
        <w:gridCol w:w="662"/>
        <w:gridCol w:w="867"/>
        <w:gridCol w:w="674"/>
        <w:gridCol w:w="314"/>
        <w:gridCol w:w="1353"/>
      </w:tblGrid>
      <w:tr w:rsidR="00875D0D" w:rsidRPr="009806B7" w14:paraId="47FBBDA4" w14:textId="77777777" w:rsidTr="00220AC4">
        <w:trPr>
          <w:trHeight w:val="38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E55507"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bookmarkStart w:id="1" w:name="_Toc159233112"/>
            <w:r w:rsidRPr="009806B7">
              <w:rPr>
                <w:rFonts w:ascii="Calibri" w:eastAsia="Times New Roman" w:hAnsi="Calibri" w:cs="Calibri"/>
                <w:b/>
                <w:bCs/>
                <w:color w:val="000000"/>
                <w:sz w:val="28"/>
                <w:szCs w:val="28"/>
                <w:lang w:eastAsia="es-MX"/>
              </w:rPr>
              <w:t xml:space="preserve">CLASIFICACION DE RIESGO DE INCENDIO </w:t>
            </w:r>
          </w:p>
        </w:tc>
      </w:tr>
      <w:tr w:rsidR="00875D0D" w:rsidRPr="009806B7" w14:paraId="6913AD08"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FA71D1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denominación o razón social o identificación específica del centro de trabajo</w:t>
            </w:r>
          </w:p>
        </w:tc>
      </w:tr>
      <w:tr w:rsidR="00875D0D" w:rsidRPr="009806B7" w14:paraId="21AD25BD" w14:textId="77777777" w:rsidTr="00220AC4">
        <w:trPr>
          <w:trHeight w:val="2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2E1F628"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razon_social</w:t>
            </w:r>
            <w:proofErr w:type="spellEnd"/>
            <w:r>
              <w:rPr>
                <w:rFonts w:ascii="Calibri" w:eastAsia="Times New Roman" w:hAnsi="Calibri" w:cs="Calibri"/>
                <w:b/>
                <w:bCs/>
                <w:color w:val="000000"/>
                <w:sz w:val="18"/>
                <w:szCs w:val="18"/>
                <w:lang w:eastAsia="es-MX"/>
              </w:rPr>
              <w:t xml:space="preserve"> }}</w:t>
            </w:r>
          </w:p>
        </w:tc>
      </w:tr>
      <w:tr w:rsidR="00875D0D" w:rsidRPr="009806B7" w14:paraId="72C98CB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8D88E6"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Domicilio:</w:t>
            </w:r>
          </w:p>
        </w:tc>
      </w:tr>
      <w:tr w:rsidR="00875D0D" w:rsidRPr="009806B7" w14:paraId="7383277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928F671"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xml:space="preserve">{{ </w:t>
            </w:r>
            <w:proofErr w:type="spellStart"/>
            <w:r w:rsidRPr="00473D54">
              <w:rPr>
                <w:rFonts w:ascii="Calibri" w:eastAsia="Times New Roman" w:hAnsi="Calibri" w:cs="Calibri"/>
                <w:b/>
                <w:bCs/>
                <w:color w:val="000000"/>
                <w:sz w:val="18"/>
                <w:szCs w:val="18"/>
                <w:lang w:eastAsia="es-MX"/>
              </w:rPr>
              <w:t>Direccion</w:t>
            </w:r>
            <w:proofErr w:type="spellEnd"/>
            <w:r w:rsidRPr="00473D54">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w:t>
            </w:r>
          </w:p>
        </w:tc>
      </w:tr>
      <w:tr w:rsidR="00875D0D" w:rsidRPr="009806B7" w14:paraId="45D3B92A"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8EC97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AREA O LUGAR EVALUADO:</w:t>
            </w:r>
          </w:p>
        </w:tc>
      </w:tr>
      <w:tr w:rsidR="00875D0D" w:rsidRPr="009806B7" w14:paraId="7320599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66735F6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giro_comercial</w:t>
            </w:r>
            <w:proofErr w:type="spellEnd"/>
            <w:r>
              <w:rPr>
                <w:rFonts w:ascii="Calibri" w:eastAsia="Times New Roman" w:hAnsi="Calibri" w:cs="Calibri"/>
                <w:b/>
                <w:bCs/>
                <w:color w:val="000000"/>
                <w:sz w:val="18"/>
                <w:szCs w:val="18"/>
                <w:lang w:eastAsia="es-MX"/>
              </w:rPr>
              <w:t xml:space="preserve"> }}</w:t>
            </w:r>
          </w:p>
        </w:tc>
      </w:tr>
      <w:tr w:rsidR="00875D0D" w:rsidRPr="009806B7" w14:paraId="4D96C47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B191DBE"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nombre_comercial</w:t>
            </w:r>
            <w:proofErr w:type="spellEnd"/>
            <w:r>
              <w:rPr>
                <w:rFonts w:ascii="Calibri" w:eastAsia="Times New Roman" w:hAnsi="Calibri" w:cs="Calibri"/>
                <w:color w:val="000000"/>
                <w:sz w:val="18"/>
                <w:szCs w:val="18"/>
                <w:lang w:eastAsia="es-MX"/>
              </w:rPr>
              <w:t xml:space="preserve"> }}</w:t>
            </w:r>
          </w:p>
        </w:tc>
      </w:tr>
      <w:tr w:rsidR="00875D0D" w:rsidRPr="009806B7" w14:paraId="26B8E0A4" w14:textId="77777777" w:rsidTr="00220AC4">
        <w:trPr>
          <w:trHeight w:val="300"/>
          <w:jc w:val="center"/>
        </w:trPr>
        <w:tc>
          <w:tcPr>
            <w:tcW w:w="338"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BFCA74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N</w:t>
            </w:r>
          </w:p>
        </w:tc>
        <w:tc>
          <w:tcPr>
            <w:tcW w:w="1841" w:type="dxa"/>
            <w:gridSpan w:val="5"/>
            <w:tcBorders>
              <w:top w:val="single" w:sz="4" w:space="0" w:color="auto"/>
              <w:left w:val="nil"/>
              <w:bottom w:val="nil"/>
              <w:right w:val="nil"/>
            </w:tcBorders>
            <w:shd w:val="clear" w:color="000000" w:fill="F2F2F2"/>
            <w:noWrap/>
            <w:vAlign w:val="center"/>
            <w:hideMark/>
          </w:tcPr>
          <w:p w14:paraId="16AB4882"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Tipo *</w:t>
            </w:r>
          </w:p>
        </w:tc>
        <w:tc>
          <w:tcPr>
            <w:tcW w:w="5398" w:type="dxa"/>
            <w:gridSpan w:val="6"/>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096FA7" w14:textId="77777777" w:rsidR="00875D0D" w:rsidRPr="009806B7" w:rsidRDefault="00875D0D" w:rsidP="00220AC4">
            <w:pPr>
              <w:spacing w:after="0" w:line="240" w:lineRule="auto"/>
              <w:jc w:val="center"/>
              <w:rPr>
                <w:rFonts w:ascii="Calibri" w:eastAsia="Times New Roman" w:hAnsi="Calibri" w:cs="Calibri"/>
                <w:b/>
                <w:bCs/>
                <w:color w:val="000000"/>
                <w:sz w:val="20"/>
                <w:szCs w:val="20"/>
                <w:lang w:eastAsia="es-MX"/>
              </w:rPr>
            </w:pPr>
            <w:r w:rsidRPr="009806B7">
              <w:rPr>
                <w:rFonts w:ascii="Calibri" w:eastAsia="Times New Roman" w:hAnsi="Calibri" w:cs="Calibri"/>
                <w:b/>
                <w:bCs/>
                <w:color w:val="000000"/>
                <w:sz w:val="20"/>
                <w:szCs w:val="20"/>
                <w:lang w:eastAsia="es-MX"/>
              </w:rPr>
              <w:t>Descripción del insumo o material</w:t>
            </w:r>
          </w:p>
        </w:tc>
        <w:tc>
          <w:tcPr>
            <w:tcW w:w="988"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0D3DF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Cantidad</w:t>
            </w:r>
          </w:p>
        </w:tc>
        <w:tc>
          <w:tcPr>
            <w:tcW w:w="1353"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1041CB"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Unidad</w:t>
            </w:r>
          </w:p>
        </w:tc>
      </w:tr>
      <w:tr w:rsidR="00875D0D" w:rsidRPr="009806B7" w14:paraId="3C123EFF" w14:textId="77777777" w:rsidTr="00220AC4">
        <w:trPr>
          <w:trHeight w:val="175"/>
          <w:jc w:val="center"/>
        </w:trPr>
        <w:tc>
          <w:tcPr>
            <w:tcW w:w="338" w:type="dxa"/>
            <w:vMerge/>
            <w:tcBorders>
              <w:top w:val="nil"/>
              <w:left w:val="single" w:sz="4" w:space="0" w:color="auto"/>
              <w:bottom w:val="single" w:sz="4" w:space="0" w:color="000000"/>
              <w:right w:val="single" w:sz="4" w:space="0" w:color="auto"/>
            </w:tcBorders>
            <w:vAlign w:val="center"/>
            <w:hideMark/>
          </w:tcPr>
          <w:p w14:paraId="1D8EA987"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381" w:type="dxa"/>
            <w:tcBorders>
              <w:top w:val="single" w:sz="4" w:space="0" w:color="auto"/>
              <w:left w:val="nil"/>
              <w:bottom w:val="single" w:sz="4" w:space="0" w:color="auto"/>
              <w:right w:val="single" w:sz="4" w:space="0" w:color="auto"/>
            </w:tcBorders>
            <w:shd w:val="clear" w:color="000000" w:fill="FFFF00"/>
            <w:noWrap/>
            <w:vAlign w:val="center"/>
            <w:hideMark/>
          </w:tcPr>
          <w:p w14:paraId="050A717E" w14:textId="77777777" w:rsidR="00875D0D" w:rsidRPr="009806B7" w:rsidRDefault="00875D0D" w:rsidP="00220AC4">
            <w:pPr>
              <w:spacing w:after="0" w:line="240" w:lineRule="auto"/>
              <w:jc w:val="center"/>
              <w:rPr>
                <w:rFonts w:ascii="Calibri" w:eastAsia="Times New Roman" w:hAnsi="Calibri" w:cs="Calibri"/>
                <w:b/>
                <w:bCs/>
                <w:sz w:val="18"/>
                <w:szCs w:val="18"/>
                <w:lang w:eastAsia="es-MX"/>
              </w:rPr>
            </w:pPr>
            <w:r w:rsidRPr="009806B7">
              <w:rPr>
                <w:rFonts w:ascii="Calibri" w:eastAsia="Times New Roman" w:hAnsi="Calibri" w:cs="Calibri"/>
                <w:b/>
                <w:bCs/>
                <w:sz w:val="18"/>
                <w:szCs w:val="18"/>
                <w:lang w:eastAsia="es-MX"/>
              </w:rPr>
              <w:t>GI</w:t>
            </w:r>
          </w:p>
        </w:tc>
        <w:tc>
          <w:tcPr>
            <w:tcW w:w="350" w:type="dxa"/>
            <w:tcBorders>
              <w:top w:val="single" w:sz="4" w:space="0" w:color="auto"/>
              <w:left w:val="nil"/>
              <w:bottom w:val="single" w:sz="4" w:space="0" w:color="auto"/>
              <w:right w:val="single" w:sz="4" w:space="0" w:color="auto"/>
            </w:tcBorders>
            <w:shd w:val="clear" w:color="000000" w:fill="FFCC99"/>
            <w:noWrap/>
            <w:vAlign w:val="center"/>
            <w:hideMark/>
          </w:tcPr>
          <w:p w14:paraId="7CB0B34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LI</w:t>
            </w:r>
          </w:p>
        </w:tc>
        <w:tc>
          <w:tcPr>
            <w:tcW w:w="395" w:type="dxa"/>
            <w:tcBorders>
              <w:top w:val="single" w:sz="4" w:space="0" w:color="auto"/>
              <w:left w:val="nil"/>
              <w:bottom w:val="single" w:sz="4" w:space="0" w:color="auto"/>
              <w:right w:val="single" w:sz="4" w:space="0" w:color="auto"/>
            </w:tcBorders>
            <w:shd w:val="clear" w:color="000000" w:fill="FF9933"/>
            <w:noWrap/>
            <w:vAlign w:val="center"/>
            <w:hideMark/>
          </w:tcPr>
          <w:p w14:paraId="21D9C59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LC</w:t>
            </w:r>
          </w:p>
        </w:tc>
        <w:tc>
          <w:tcPr>
            <w:tcW w:w="405" w:type="dxa"/>
            <w:tcBorders>
              <w:top w:val="single" w:sz="4" w:space="0" w:color="auto"/>
              <w:left w:val="nil"/>
              <w:bottom w:val="single" w:sz="4" w:space="0" w:color="auto"/>
              <w:right w:val="single" w:sz="4" w:space="0" w:color="auto"/>
            </w:tcBorders>
            <w:shd w:val="clear" w:color="000000" w:fill="C00000"/>
            <w:noWrap/>
            <w:vAlign w:val="center"/>
            <w:hideMark/>
          </w:tcPr>
          <w:p w14:paraId="3A7D166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SC</w:t>
            </w:r>
          </w:p>
        </w:tc>
        <w:tc>
          <w:tcPr>
            <w:tcW w:w="310" w:type="dxa"/>
            <w:tcBorders>
              <w:top w:val="single" w:sz="4" w:space="0" w:color="auto"/>
              <w:left w:val="nil"/>
              <w:bottom w:val="single" w:sz="4" w:space="0" w:color="auto"/>
              <w:right w:val="single" w:sz="4" w:space="0" w:color="auto"/>
            </w:tcBorders>
            <w:shd w:val="clear" w:color="000000" w:fill="FF0000"/>
            <w:noWrap/>
            <w:vAlign w:val="center"/>
            <w:hideMark/>
          </w:tcPr>
          <w:p w14:paraId="6BD064BF"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E</w:t>
            </w:r>
          </w:p>
        </w:tc>
        <w:tc>
          <w:tcPr>
            <w:tcW w:w="5398" w:type="dxa"/>
            <w:gridSpan w:val="6"/>
            <w:vMerge/>
            <w:tcBorders>
              <w:top w:val="single" w:sz="4" w:space="0" w:color="auto"/>
              <w:left w:val="single" w:sz="4" w:space="0" w:color="auto"/>
              <w:bottom w:val="single" w:sz="4" w:space="0" w:color="auto"/>
              <w:right w:val="single" w:sz="4" w:space="0" w:color="auto"/>
            </w:tcBorders>
            <w:vAlign w:val="center"/>
            <w:hideMark/>
          </w:tcPr>
          <w:p w14:paraId="34B5E79A" w14:textId="77777777" w:rsidR="00875D0D" w:rsidRPr="009806B7" w:rsidRDefault="00875D0D" w:rsidP="00220AC4">
            <w:pPr>
              <w:spacing w:after="0" w:line="240" w:lineRule="auto"/>
              <w:rPr>
                <w:rFonts w:ascii="Calibri" w:eastAsia="Times New Roman" w:hAnsi="Calibri" w:cs="Calibri"/>
                <w:b/>
                <w:bCs/>
                <w:color w:val="000000"/>
                <w:sz w:val="20"/>
                <w:szCs w:val="20"/>
                <w:lang w:eastAsia="es-MX"/>
              </w:rPr>
            </w:pPr>
          </w:p>
        </w:tc>
        <w:tc>
          <w:tcPr>
            <w:tcW w:w="988" w:type="dxa"/>
            <w:gridSpan w:val="2"/>
            <w:vMerge/>
            <w:tcBorders>
              <w:top w:val="single" w:sz="4" w:space="0" w:color="auto"/>
              <w:left w:val="single" w:sz="4" w:space="0" w:color="auto"/>
              <w:bottom w:val="single" w:sz="4" w:space="0" w:color="auto"/>
              <w:right w:val="single" w:sz="4" w:space="0" w:color="auto"/>
            </w:tcBorders>
            <w:vAlign w:val="center"/>
            <w:hideMark/>
          </w:tcPr>
          <w:p w14:paraId="4182CE4B"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1353" w:type="dxa"/>
            <w:vMerge/>
            <w:tcBorders>
              <w:top w:val="single" w:sz="4" w:space="0" w:color="auto"/>
              <w:left w:val="single" w:sz="4" w:space="0" w:color="auto"/>
              <w:bottom w:val="single" w:sz="4" w:space="0" w:color="auto"/>
              <w:right w:val="single" w:sz="4" w:space="0" w:color="auto"/>
            </w:tcBorders>
            <w:vAlign w:val="center"/>
            <w:hideMark/>
          </w:tcPr>
          <w:p w14:paraId="5230FACC"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r>
      <w:tr w:rsidR="00875D0D" w:rsidRPr="009806B7" w14:paraId="692F9AD8"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2307A324"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1</w:t>
            </w:r>
          </w:p>
        </w:tc>
        <w:tc>
          <w:tcPr>
            <w:tcW w:w="381" w:type="dxa"/>
            <w:tcBorders>
              <w:top w:val="nil"/>
              <w:left w:val="nil"/>
              <w:bottom w:val="single" w:sz="4" w:space="0" w:color="auto"/>
              <w:right w:val="single" w:sz="4" w:space="0" w:color="auto"/>
            </w:tcBorders>
            <w:shd w:val="clear" w:color="000000" w:fill="FFFF00"/>
            <w:noWrap/>
            <w:vAlign w:val="center"/>
            <w:hideMark/>
          </w:tcPr>
          <w:p w14:paraId="770A6222"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1</w:t>
            </w:r>
          </w:p>
        </w:tc>
        <w:tc>
          <w:tcPr>
            <w:tcW w:w="350" w:type="dxa"/>
            <w:tcBorders>
              <w:top w:val="nil"/>
              <w:left w:val="nil"/>
              <w:bottom w:val="single" w:sz="4" w:space="0" w:color="auto"/>
              <w:right w:val="single" w:sz="4" w:space="0" w:color="auto"/>
            </w:tcBorders>
            <w:shd w:val="clear" w:color="000000" w:fill="FFCC99"/>
            <w:noWrap/>
            <w:vAlign w:val="center"/>
            <w:hideMark/>
          </w:tcPr>
          <w:p w14:paraId="6463AC2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5ED16E66"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23852B67"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10" w:type="dxa"/>
            <w:tcBorders>
              <w:top w:val="nil"/>
              <w:left w:val="nil"/>
              <w:bottom w:val="single" w:sz="4" w:space="0" w:color="auto"/>
              <w:right w:val="single" w:sz="4" w:space="0" w:color="auto"/>
            </w:tcBorders>
            <w:shd w:val="clear" w:color="000000" w:fill="FF0000"/>
            <w:noWrap/>
            <w:vAlign w:val="center"/>
            <w:hideMark/>
          </w:tcPr>
          <w:p w14:paraId="46DEDAEB"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E8154A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sidRPr="0028102C">
              <w:rPr>
                <w:rFonts w:ascii="Calibri" w:eastAsia="Times New Roman" w:hAnsi="Calibri" w:cs="Calibri"/>
                <w:color w:val="000000"/>
                <w:sz w:val="18"/>
                <w:szCs w:val="18"/>
                <w:lang w:eastAsia="es-MX"/>
              </w:rPr>
              <w:t>descripcion_gas_inflamable</w:t>
            </w:r>
            <w:proofErr w:type="spellEnd"/>
            <w:r>
              <w:rPr>
                <w:rFonts w:ascii="Calibri" w:eastAsia="Times New Roman" w:hAnsi="Calibri" w:cs="Calibri"/>
                <w:color w:val="000000"/>
                <w:sz w:val="18"/>
                <w:szCs w:val="18"/>
                <w:lang w:eastAsia="es-MX"/>
              </w:rPr>
              <w:t>}}</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729A02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gas_inflamable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95190E0"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6B5459A6"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62543685"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2</w:t>
            </w:r>
          </w:p>
        </w:tc>
        <w:tc>
          <w:tcPr>
            <w:tcW w:w="381" w:type="dxa"/>
            <w:tcBorders>
              <w:top w:val="nil"/>
              <w:left w:val="nil"/>
              <w:bottom w:val="single" w:sz="4" w:space="0" w:color="auto"/>
              <w:right w:val="single" w:sz="4" w:space="0" w:color="auto"/>
            </w:tcBorders>
            <w:shd w:val="clear" w:color="000000" w:fill="FFFF00"/>
            <w:noWrap/>
            <w:vAlign w:val="center"/>
            <w:hideMark/>
          </w:tcPr>
          <w:p w14:paraId="53BC754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7FEC8413"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1</w:t>
            </w:r>
          </w:p>
        </w:tc>
        <w:tc>
          <w:tcPr>
            <w:tcW w:w="395" w:type="dxa"/>
            <w:tcBorders>
              <w:top w:val="nil"/>
              <w:left w:val="nil"/>
              <w:bottom w:val="single" w:sz="4" w:space="0" w:color="auto"/>
              <w:right w:val="single" w:sz="4" w:space="0" w:color="auto"/>
            </w:tcBorders>
            <w:shd w:val="clear" w:color="000000" w:fill="FF9933"/>
            <w:noWrap/>
            <w:vAlign w:val="center"/>
            <w:hideMark/>
          </w:tcPr>
          <w:p w14:paraId="2F93D832"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55D9C36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1E2A9DC4"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3F31D0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sidRPr="001C1EAA">
              <w:rPr>
                <w:rFonts w:ascii="Calibri" w:eastAsia="Times New Roman" w:hAnsi="Calibri" w:cs="Calibri"/>
                <w:color w:val="000000"/>
                <w:sz w:val="18"/>
                <w:szCs w:val="18"/>
                <w:lang w:eastAsia="es-MX"/>
              </w:rPr>
              <w:t>descripcion_liquido_inflamable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0AD718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8EA308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048C8B0E"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0019E6"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381" w:type="dxa"/>
            <w:tcBorders>
              <w:top w:val="nil"/>
              <w:left w:val="nil"/>
              <w:bottom w:val="single" w:sz="4" w:space="0" w:color="auto"/>
              <w:right w:val="single" w:sz="4" w:space="0" w:color="auto"/>
            </w:tcBorders>
            <w:shd w:val="clear" w:color="000000" w:fill="FFFF00"/>
            <w:noWrap/>
            <w:vAlign w:val="center"/>
            <w:hideMark/>
          </w:tcPr>
          <w:p w14:paraId="04EE4DAC"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266D0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6E320341"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1 </w:t>
            </w:r>
          </w:p>
        </w:tc>
        <w:tc>
          <w:tcPr>
            <w:tcW w:w="405" w:type="dxa"/>
            <w:tcBorders>
              <w:top w:val="nil"/>
              <w:left w:val="nil"/>
              <w:bottom w:val="single" w:sz="4" w:space="0" w:color="auto"/>
              <w:right w:val="single" w:sz="4" w:space="0" w:color="auto"/>
            </w:tcBorders>
            <w:shd w:val="clear" w:color="000000" w:fill="C00000"/>
            <w:noWrap/>
            <w:vAlign w:val="center"/>
            <w:hideMark/>
          </w:tcPr>
          <w:p w14:paraId="0FB3C0A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7DF2EA8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B1C6D1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sidRPr="00716967">
              <w:rPr>
                <w:rFonts w:ascii="Calibri" w:eastAsia="Times New Roman" w:hAnsi="Calibri" w:cs="Calibri"/>
                <w:color w:val="000000"/>
                <w:sz w:val="18"/>
                <w:szCs w:val="18"/>
                <w:lang w:eastAsia="es-MX"/>
              </w:rPr>
              <w:t>descripcion_liquido_combustible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3C9339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liquido_combustible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7701364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70179FC5"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BF475E"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4</w:t>
            </w:r>
          </w:p>
        </w:tc>
        <w:tc>
          <w:tcPr>
            <w:tcW w:w="381" w:type="dxa"/>
            <w:tcBorders>
              <w:top w:val="nil"/>
              <w:left w:val="nil"/>
              <w:bottom w:val="single" w:sz="4" w:space="0" w:color="auto"/>
              <w:right w:val="single" w:sz="4" w:space="0" w:color="auto"/>
            </w:tcBorders>
            <w:shd w:val="clear" w:color="000000" w:fill="FFFF00"/>
            <w:noWrap/>
            <w:vAlign w:val="center"/>
            <w:hideMark/>
          </w:tcPr>
          <w:p w14:paraId="2B21AC3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D907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31F0AA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78B8D29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w:t>
            </w:r>
          </w:p>
        </w:tc>
        <w:tc>
          <w:tcPr>
            <w:tcW w:w="310" w:type="dxa"/>
            <w:tcBorders>
              <w:top w:val="nil"/>
              <w:left w:val="nil"/>
              <w:bottom w:val="single" w:sz="4" w:space="0" w:color="auto"/>
              <w:right w:val="single" w:sz="4" w:space="0" w:color="auto"/>
            </w:tcBorders>
            <w:shd w:val="clear" w:color="000000" w:fill="FF0000"/>
            <w:noWrap/>
            <w:vAlign w:val="center"/>
            <w:hideMark/>
          </w:tcPr>
          <w:p w14:paraId="6574068E"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2F2C60C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sidRPr="00B35F7F">
              <w:rPr>
                <w:rFonts w:ascii="Calibri" w:eastAsia="Times New Roman" w:hAnsi="Calibri" w:cs="Calibri"/>
                <w:color w:val="000000"/>
                <w:sz w:val="18"/>
                <w:szCs w:val="18"/>
                <w:lang w:eastAsia="es-MX"/>
              </w:rPr>
              <w:t>descripcion_solido_combustible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548ABC44"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solido_combusible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69655916"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Kg</w:t>
            </w:r>
          </w:p>
        </w:tc>
      </w:tr>
      <w:tr w:rsidR="00875D0D" w:rsidRPr="009806B7" w14:paraId="72215D9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592F4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del centro de trabajo</w:t>
            </w:r>
          </w:p>
        </w:tc>
        <w:tc>
          <w:tcPr>
            <w:tcW w:w="5194" w:type="dxa"/>
            <w:gridSpan w:val="6"/>
            <w:tcBorders>
              <w:top w:val="single" w:sz="4" w:space="0" w:color="auto"/>
              <w:left w:val="nil"/>
              <w:bottom w:val="single" w:sz="4" w:space="0" w:color="auto"/>
              <w:right w:val="single" w:sz="4" w:space="0" w:color="auto"/>
            </w:tcBorders>
            <w:shd w:val="clear" w:color="000000" w:fill="F2F2F2"/>
            <w:noWrap/>
            <w:vAlign w:val="bottom"/>
            <w:hideMark/>
          </w:tcPr>
          <w:p w14:paraId="59782B48"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externo al centro de trabajo</w:t>
            </w:r>
          </w:p>
        </w:tc>
      </w:tr>
      <w:tr w:rsidR="00875D0D" w:rsidRPr="009806B7" w14:paraId="2FFA6BEF"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0510746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Numero de turnos</w:t>
            </w:r>
          </w:p>
        </w:tc>
        <w:tc>
          <w:tcPr>
            <w:tcW w:w="1084" w:type="dxa"/>
            <w:tcBorders>
              <w:top w:val="single" w:sz="4" w:space="0" w:color="auto"/>
              <w:left w:val="nil"/>
              <w:bottom w:val="single" w:sz="4" w:space="0" w:color="auto"/>
              <w:right w:val="single" w:sz="4" w:space="0" w:color="auto"/>
            </w:tcBorders>
            <w:shd w:val="clear" w:color="000000" w:fill="FFFF99"/>
            <w:noWrap/>
            <w:vAlign w:val="center"/>
            <w:hideMark/>
          </w:tcPr>
          <w:p w14:paraId="634E4159"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turnos }}</w:t>
            </w:r>
          </w:p>
        </w:tc>
        <w:tc>
          <w:tcPr>
            <w:tcW w:w="648" w:type="dxa"/>
            <w:tcBorders>
              <w:top w:val="single" w:sz="4" w:space="0" w:color="auto"/>
              <w:left w:val="nil"/>
              <w:bottom w:val="single" w:sz="4" w:space="0" w:color="auto"/>
              <w:right w:val="single" w:sz="4" w:space="0" w:color="000000"/>
            </w:tcBorders>
            <w:shd w:val="clear" w:color="000000" w:fill="F2F2F2"/>
            <w:noWrap/>
            <w:vAlign w:val="center"/>
            <w:hideMark/>
          </w:tcPr>
          <w:p w14:paraId="4C2DDA6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Total:</w:t>
            </w:r>
          </w:p>
        </w:tc>
        <w:tc>
          <w:tcPr>
            <w:tcW w:w="813" w:type="dxa"/>
            <w:tcBorders>
              <w:top w:val="single" w:sz="4" w:space="0" w:color="auto"/>
              <w:left w:val="nil"/>
              <w:bottom w:val="single" w:sz="4" w:space="0" w:color="auto"/>
              <w:right w:val="single" w:sz="4" w:space="0" w:color="auto"/>
            </w:tcBorders>
            <w:shd w:val="clear" w:color="000000" w:fill="FFFF99"/>
            <w:noWrap/>
            <w:vAlign w:val="center"/>
            <w:hideMark/>
          </w:tcPr>
          <w:p w14:paraId="1621ABC5"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trabajadores }}</w:t>
            </w:r>
          </w:p>
        </w:tc>
        <w:tc>
          <w:tcPr>
            <w:tcW w:w="3527"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24C757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Visitantes + contratistas + clientes =</w:t>
            </w:r>
          </w:p>
        </w:tc>
        <w:tc>
          <w:tcPr>
            <w:tcW w:w="1667"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E64115A"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 flotante }}</w:t>
            </w:r>
          </w:p>
        </w:tc>
      </w:tr>
      <w:tr w:rsidR="00875D0D" w:rsidRPr="009806B7" w14:paraId="1434ACE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0B7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CRITERIOS</w:t>
            </w:r>
          </w:p>
        </w:tc>
      </w:tr>
      <w:tr w:rsidR="00875D0D" w:rsidRPr="009806B7" w14:paraId="75CDC00B"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3D92568"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CONCEPTO</w:t>
            </w:r>
          </w:p>
        </w:tc>
        <w:tc>
          <w:tcPr>
            <w:tcW w:w="1324" w:type="dxa"/>
            <w:tcBorders>
              <w:top w:val="single" w:sz="4" w:space="0" w:color="auto"/>
              <w:left w:val="nil"/>
              <w:bottom w:val="single" w:sz="4" w:space="0" w:color="auto"/>
              <w:right w:val="single" w:sz="4" w:space="0" w:color="auto"/>
            </w:tcBorders>
            <w:shd w:val="clear" w:color="000000" w:fill="F2F2F2"/>
            <w:noWrap/>
            <w:vAlign w:val="bottom"/>
            <w:hideMark/>
          </w:tcPr>
          <w:p w14:paraId="7C7CCF4F" w14:textId="77777777" w:rsidR="00875D0D" w:rsidRPr="009806B7" w:rsidRDefault="00875D0D" w:rsidP="00220AC4">
            <w:pPr>
              <w:spacing w:after="0" w:line="240" w:lineRule="auto"/>
              <w:jc w:val="center"/>
              <w:rPr>
                <w:rFonts w:ascii="Calibri" w:eastAsia="Times New Roman" w:hAnsi="Calibri" w:cs="Calibri"/>
                <w:b/>
                <w:bCs/>
                <w:lang w:eastAsia="es-MX"/>
              </w:rPr>
            </w:pPr>
            <w:r w:rsidRPr="009806B7">
              <w:rPr>
                <w:rFonts w:ascii="Calibri" w:eastAsia="Times New Roman" w:hAnsi="Calibri" w:cs="Calibri"/>
                <w:b/>
                <w:bCs/>
                <w:lang w:eastAsia="es-MX"/>
              </w:rPr>
              <w:t>VALOR</w:t>
            </w:r>
          </w:p>
        </w:tc>
        <w:tc>
          <w:tcPr>
            <w:tcW w:w="3870" w:type="dxa"/>
            <w:gridSpan w:val="5"/>
            <w:tcBorders>
              <w:top w:val="single" w:sz="4" w:space="0" w:color="auto"/>
              <w:left w:val="nil"/>
              <w:bottom w:val="single" w:sz="4" w:space="0" w:color="auto"/>
              <w:right w:val="single" w:sz="4" w:space="0" w:color="auto"/>
            </w:tcBorders>
            <w:shd w:val="clear" w:color="000000" w:fill="D9D9D9"/>
            <w:noWrap/>
            <w:vAlign w:val="bottom"/>
            <w:hideMark/>
          </w:tcPr>
          <w:p w14:paraId="5B2A034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r>
      <w:tr w:rsidR="00875D0D" w:rsidRPr="009806B7" w14:paraId="04984F1E"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14D57BC"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Gases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F2BBD4F" w14:textId="77777777" w:rsidR="00875D0D" w:rsidRPr="0034630B" w:rsidRDefault="00875D0D" w:rsidP="00220AC4">
            <w:pPr>
              <w:spacing w:after="0" w:line="240" w:lineRule="auto"/>
              <w:jc w:val="center"/>
              <w:rPr>
                <w:rFonts w:ascii="Calibri" w:eastAsia="Times New Roman" w:hAnsi="Calibri" w:cs="Calibri"/>
                <w:color w:val="000000"/>
                <w:sz w:val="18"/>
                <w:szCs w:val="18"/>
                <w:lang w:eastAsia="es-MX"/>
              </w:rPr>
            </w:pPr>
            <w:r>
              <w:rPr>
                <w:sz w:val="18"/>
                <w:szCs w:val="18"/>
              </w:rPr>
              <w:t xml:space="preserve">{{ </w:t>
            </w:r>
            <w:proofErr w:type="spellStart"/>
            <w:r w:rsidRPr="00FB36AC">
              <w:rPr>
                <w:sz w:val="18"/>
                <w:szCs w:val="18"/>
              </w:rPr>
              <w:t>valor_gas_inflamable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0C0A5CD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411B1B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621FEF6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7E30943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sz w:val="18"/>
                <w:szCs w:val="18"/>
              </w:rPr>
              <w:t xml:space="preserve">{{ </w:t>
            </w:r>
            <w:proofErr w:type="spellStart"/>
            <w:r w:rsidRPr="00806F98">
              <w:rPr>
                <w:sz w:val="18"/>
                <w:szCs w:val="18"/>
              </w:rPr>
              <w:t>valor_liquido_inflamable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8B2F29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BB8CD20"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5DBCD63"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C633E6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 xml:space="preserve">{{ </w:t>
            </w:r>
            <w:proofErr w:type="spellStart"/>
            <w:r w:rsidRPr="00465B18">
              <w:rPr>
                <w:rFonts w:ascii="Calibri" w:eastAsia="Times New Roman" w:hAnsi="Calibri" w:cs="Calibri"/>
                <w:color w:val="000000"/>
                <w:sz w:val="18"/>
                <w:szCs w:val="18"/>
                <w:lang w:eastAsia="es-MX"/>
              </w:rPr>
              <w:t>valor_liquido_combustible</w:t>
            </w:r>
            <w:proofErr w:type="spellEnd"/>
            <w:r>
              <w:rPr>
                <w:rFonts w:ascii="Calibri" w:eastAsia="Times New Roman" w:hAnsi="Calibri" w:cs="Calibri"/>
                <w:color w:val="000000"/>
                <w:sz w:val="18"/>
                <w:szCs w:val="18"/>
                <w:lang w:eastAsia="es-MX"/>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465D134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50A70B7"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BA23204"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Sólidos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1865CB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Pr>
                <w:sz w:val="18"/>
                <w:szCs w:val="18"/>
              </w:rPr>
              <w:t xml:space="preserve">{{ </w:t>
            </w:r>
            <w:proofErr w:type="spellStart"/>
            <w:r w:rsidRPr="00465B18">
              <w:rPr>
                <w:sz w:val="18"/>
                <w:szCs w:val="18"/>
              </w:rPr>
              <w:t>valor_solido_combustible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142F48D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0DCB5FE6"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C930C0D"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Materiales explosivos o pirofóricos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2042140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0.0000</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207516C"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6B1ADC5C"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E2AAED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Fecha de cálculo:</w:t>
            </w:r>
          </w:p>
        </w:tc>
        <w:tc>
          <w:tcPr>
            <w:tcW w:w="2545" w:type="dxa"/>
            <w:gridSpan w:val="3"/>
            <w:tcBorders>
              <w:top w:val="single" w:sz="4" w:space="0" w:color="auto"/>
              <w:left w:val="nil"/>
              <w:bottom w:val="single" w:sz="4" w:space="0" w:color="auto"/>
              <w:right w:val="single" w:sz="4" w:space="0" w:color="000000"/>
            </w:tcBorders>
            <w:shd w:val="clear" w:color="000000" w:fill="FFFF99"/>
            <w:noWrap/>
            <w:vAlign w:val="center"/>
            <w:hideMark/>
          </w:tcPr>
          <w:p w14:paraId="5682D928"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dia</w:t>
            </w:r>
            <w:proofErr w:type="spellEnd"/>
            <w:r>
              <w:rPr>
                <w:rFonts w:ascii="Calibri" w:eastAsia="Times New Roman" w:hAnsi="Calibri" w:cs="Calibri"/>
                <w:color w:val="000000"/>
                <w:lang w:eastAsia="es-MX"/>
              </w:rPr>
              <w:t xml:space="preserve">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mes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anio</w:t>
            </w:r>
            <w:proofErr w:type="spellEnd"/>
            <w:r>
              <w:rPr>
                <w:rFonts w:ascii="Calibri" w:eastAsia="Times New Roman" w:hAnsi="Calibri" w:cs="Calibri"/>
                <w:color w:val="000000"/>
                <w:lang w:eastAsia="es-MX"/>
              </w:rPr>
              <w:t xml:space="preserve"> }}</w:t>
            </w:r>
          </w:p>
        </w:tc>
        <w:tc>
          <w:tcPr>
            <w:tcW w:w="1986"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74D1A5F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Sup</w:t>
            </w:r>
            <w:proofErr w:type="spellEnd"/>
            <w:r w:rsidRPr="009806B7">
              <w:rPr>
                <w:rFonts w:ascii="Calibri" w:eastAsia="Times New Roman" w:hAnsi="Calibri" w:cs="Calibri"/>
                <w:color w:val="000000"/>
                <w:sz w:val="18"/>
                <w:szCs w:val="18"/>
                <w:lang w:eastAsia="es-MX"/>
              </w:rPr>
              <w:t>. Construida (m2):</w:t>
            </w:r>
          </w:p>
        </w:tc>
        <w:tc>
          <w:tcPr>
            <w:tcW w:w="3208" w:type="dxa"/>
            <w:gridSpan w:val="4"/>
            <w:tcBorders>
              <w:top w:val="single" w:sz="4" w:space="0" w:color="auto"/>
              <w:left w:val="nil"/>
              <w:bottom w:val="single" w:sz="4" w:space="0" w:color="auto"/>
              <w:right w:val="single" w:sz="4" w:space="0" w:color="000000"/>
            </w:tcBorders>
            <w:shd w:val="clear" w:color="000000" w:fill="FFFF99"/>
            <w:noWrap/>
            <w:vAlign w:val="center"/>
            <w:hideMark/>
          </w:tcPr>
          <w:p w14:paraId="29D853FD"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construccion_m2 }}</w:t>
            </w:r>
          </w:p>
        </w:tc>
      </w:tr>
      <w:tr w:rsidR="00875D0D" w:rsidRPr="009806B7" w14:paraId="7DB732C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0084B242"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TIPO DE RIESGO</w:t>
            </w:r>
          </w:p>
        </w:tc>
      </w:tr>
      <w:tr w:rsidR="00875D0D" w:rsidRPr="009806B7" w14:paraId="01AC8DE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236A29" w14:textId="77777777" w:rsidR="00875D0D" w:rsidRPr="009806B7" w:rsidRDefault="00875D0D" w:rsidP="00220AC4">
            <w:pPr>
              <w:spacing w:after="0" w:line="240" w:lineRule="auto"/>
              <w:jc w:val="center"/>
              <w:rPr>
                <w:rFonts w:ascii="Calibri" w:eastAsia="Times New Roman" w:hAnsi="Calibri" w:cs="Calibri"/>
                <w:b/>
                <w:bCs/>
                <w:color w:val="FF0000"/>
                <w:sz w:val="18"/>
                <w:szCs w:val="18"/>
                <w:lang w:eastAsia="es-MX"/>
              </w:rPr>
            </w:pPr>
            <w:r>
              <w:rPr>
                <w:rFonts w:ascii="Calibri" w:eastAsia="Times New Roman" w:hAnsi="Calibri" w:cs="Calibri"/>
                <w:b/>
                <w:bCs/>
                <w:color w:val="FF0000"/>
                <w:sz w:val="18"/>
                <w:szCs w:val="18"/>
                <w:lang w:eastAsia="es-MX"/>
              </w:rPr>
              <w:t xml:space="preserve">{{ </w:t>
            </w:r>
            <w:proofErr w:type="spellStart"/>
            <w:r>
              <w:rPr>
                <w:rFonts w:ascii="Calibri" w:eastAsia="Times New Roman" w:hAnsi="Calibri" w:cs="Calibri"/>
                <w:b/>
                <w:bCs/>
                <w:color w:val="FF0000"/>
                <w:sz w:val="18"/>
                <w:szCs w:val="18"/>
                <w:lang w:eastAsia="es-MX"/>
              </w:rPr>
              <w:t>tipo_riesgo</w:t>
            </w:r>
            <w:proofErr w:type="spellEnd"/>
            <w:r>
              <w:rPr>
                <w:rFonts w:ascii="Calibri" w:eastAsia="Times New Roman" w:hAnsi="Calibri" w:cs="Calibri"/>
                <w:b/>
                <w:bCs/>
                <w:color w:val="FF0000"/>
                <w:sz w:val="18"/>
                <w:szCs w:val="18"/>
                <w:lang w:eastAsia="es-MX"/>
              </w:rPr>
              <w:t xml:space="preserve"> }}</w:t>
            </w:r>
          </w:p>
        </w:tc>
      </w:tr>
      <w:tr w:rsidR="00875D0D" w:rsidRPr="009806B7" w14:paraId="0A00191E"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3CD674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 la(s) persona(s) responsable(s) de la clasificación realizada</w:t>
            </w:r>
          </w:p>
        </w:tc>
      </w:tr>
      <w:tr w:rsidR="00875D0D" w:rsidRPr="009806B7" w14:paraId="10C7E5A1"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40D043D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lastRenderedPageBreak/>
              <w:t>NOE MORA RAMÍREZ</w:t>
            </w:r>
          </w:p>
        </w:tc>
      </w:tr>
      <w:tr w:rsidR="00875D0D" w:rsidRPr="009806B7" w14:paraId="0B1EE6F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5FC10663"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Observaciones</w:t>
            </w:r>
          </w:p>
        </w:tc>
      </w:tr>
      <w:tr w:rsidR="00875D0D" w:rsidRPr="009806B7" w14:paraId="6B124046" w14:textId="77777777" w:rsidTr="00220AC4">
        <w:trPr>
          <w:trHeight w:val="476"/>
          <w:jc w:val="center"/>
        </w:trPr>
        <w:tc>
          <w:tcPr>
            <w:tcW w:w="9918" w:type="dxa"/>
            <w:gridSpan w:val="15"/>
            <w:tcBorders>
              <w:top w:val="single" w:sz="4" w:space="0" w:color="auto"/>
              <w:left w:val="single" w:sz="4" w:space="0" w:color="auto"/>
              <w:bottom w:val="single" w:sz="4" w:space="0" w:color="000000"/>
              <w:right w:val="single" w:sz="4" w:space="0" w:color="000000"/>
            </w:tcBorders>
            <w:shd w:val="clear" w:color="000000" w:fill="FFFF99"/>
            <w:noWrap/>
            <w:vAlign w:val="center"/>
            <w:hideMark/>
          </w:tcPr>
          <w:p w14:paraId="3B8EA9B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
        </w:tc>
      </w:tr>
    </w:tbl>
    <w:p w14:paraId="3638B95D" w14:textId="77777777" w:rsidR="00875D0D" w:rsidRDefault="00875D0D" w:rsidP="00875D0D"/>
    <w:tbl>
      <w:tblPr>
        <w:tblW w:w="10131" w:type="dxa"/>
        <w:jc w:val="center"/>
        <w:tblLayout w:type="fixed"/>
        <w:tblCellMar>
          <w:left w:w="70" w:type="dxa"/>
          <w:right w:w="70" w:type="dxa"/>
        </w:tblCellMar>
        <w:tblLook w:val="04A0" w:firstRow="1" w:lastRow="0" w:firstColumn="1" w:lastColumn="0" w:noHBand="0" w:noVBand="1"/>
      </w:tblPr>
      <w:tblGrid>
        <w:gridCol w:w="366"/>
        <w:gridCol w:w="412"/>
        <w:gridCol w:w="379"/>
        <w:gridCol w:w="426"/>
        <w:gridCol w:w="437"/>
        <w:gridCol w:w="335"/>
        <w:gridCol w:w="292"/>
        <w:gridCol w:w="292"/>
        <w:gridCol w:w="292"/>
        <w:gridCol w:w="292"/>
        <w:gridCol w:w="350"/>
        <w:gridCol w:w="350"/>
        <w:gridCol w:w="292"/>
        <w:gridCol w:w="292"/>
        <w:gridCol w:w="292"/>
        <w:gridCol w:w="357"/>
        <w:gridCol w:w="357"/>
        <w:gridCol w:w="357"/>
        <w:gridCol w:w="357"/>
        <w:gridCol w:w="357"/>
        <w:gridCol w:w="357"/>
        <w:gridCol w:w="312"/>
        <w:gridCol w:w="312"/>
        <w:gridCol w:w="312"/>
        <w:gridCol w:w="364"/>
        <w:gridCol w:w="364"/>
        <w:gridCol w:w="339"/>
        <w:gridCol w:w="292"/>
        <w:gridCol w:w="595"/>
      </w:tblGrid>
      <w:tr w:rsidR="00875D0D" w:rsidRPr="009806B7" w14:paraId="6498370A" w14:textId="77777777" w:rsidTr="00220AC4">
        <w:trPr>
          <w:trHeight w:val="38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92BE90C"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 xml:space="preserve">MEDIDAS DE SEGURIDAD </w:t>
            </w:r>
            <w:r>
              <w:rPr>
                <w:rFonts w:ascii="Calibri" w:eastAsia="Times New Roman" w:hAnsi="Calibri" w:cs="Calibri"/>
                <w:b/>
                <w:bCs/>
                <w:color w:val="000000"/>
                <w:sz w:val="28"/>
                <w:szCs w:val="28"/>
                <w:lang w:eastAsia="es-MX"/>
              </w:rPr>
              <w:t>–</w:t>
            </w:r>
            <w:r w:rsidRPr="009806B7">
              <w:rPr>
                <w:rFonts w:ascii="Calibri" w:eastAsia="Times New Roman" w:hAnsi="Calibri" w:cs="Calibri"/>
                <w:b/>
                <w:bCs/>
                <w:color w:val="000000"/>
                <w:sz w:val="28"/>
                <w:szCs w:val="28"/>
                <w:lang w:eastAsia="es-MX"/>
              </w:rPr>
              <w:t xml:space="preserve"> </w:t>
            </w:r>
            <w:r>
              <w:rPr>
                <w:rFonts w:ascii="Calibri" w:eastAsia="Times New Roman" w:hAnsi="Calibri" w:cs="Calibri"/>
                <w:b/>
                <w:bCs/>
                <w:color w:val="000000"/>
                <w:sz w:val="28"/>
                <w:szCs w:val="28"/>
                <w:lang w:eastAsia="es-MX"/>
              </w:rPr>
              <w:t xml:space="preserve">{{ </w:t>
            </w:r>
            <w:proofErr w:type="spellStart"/>
            <w:r>
              <w:rPr>
                <w:rFonts w:ascii="Calibri" w:eastAsia="Times New Roman" w:hAnsi="Calibri" w:cs="Calibri"/>
                <w:b/>
                <w:bCs/>
                <w:color w:val="000000"/>
                <w:sz w:val="28"/>
                <w:szCs w:val="28"/>
                <w:lang w:eastAsia="es-MX"/>
              </w:rPr>
              <w:t>giro_comercial</w:t>
            </w:r>
            <w:proofErr w:type="spellEnd"/>
            <w:r>
              <w:rPr>
                <w:rFonts w:ascii="Calibri" w:eastAsia="Times New Roman" w:hAnsi="Calibri" w:cs="Calibri"/>
                <w:b/>
                <w:bCs/>
                <w:color w:val="000000"/>
                <w:sz w:val="28"/>
                <w:szCs w:val="28"/>
                <w:lang w:eastAsia="es-MX"/>
              </w:rPr>
              <w:t xml:space="preserve"> }}</w:t>
            </w:r>
          </w:p>
        </w:tc>
      </w:tr>
      <w:tr w:rsidR="00875D0D" w:rsidRPr="009806B7" w14:paraId="7AFBFA53"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8477FD"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Conteste a las siguientes preguntas observando físicamente el área evaluada</w:t>
            </w:r>
          </w:p>
        </w:tc>
      </w:tr>
      <w:tr w:rsidR="00875D0D" w:rsidRPr="009806B7" w14:paraId="51CB9942"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450E"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¿Existen aparatos, equipos e instalaciones eléctricas energizadas?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57C8EA2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w:t>
            </w:r>
            <w:r>
              <w:rPr>
                <w:rFonts w:ascii="Calibri" w:eastAsia="Times New Roman" w:hAnsi="Calibri" w:cs="Calibri"/>
                <w:color w:val="000000"/>
                <w:lang w:eastAsia="es-MX"/>
              </w:rPr>
              <w:t>I</w:t>
            </w:r>
          </w:p>
        </w:tc>
      </w:tr>
      <w:tr w:rsidR="00875D0D" w:rsidRPr="009806B7" w14:paraId="70037740"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35092"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¿Hay metales combustibles (magnesio, titanio, circonio, sodio, litio y potasio)?</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01F6B17B"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r>
              <w:rPr>
                <w:rFonts w:ascii="Calibri" w:eastAsia="Times New Roman" w:hAnsi="Calibri" w:cs="Calibri"/>
                <w:color w:val="000000"/>
                <w:lang w:eastAsia="es-MX"/>
              </w:rPr>
              <w:t>O</w:t>
            </w:r>
          </w:p>
        </w:tc>
      </w:tr>
      <w:tr w:rsidR="00875D0D" w:rsidRPr="009806B7" w14:paraId="27889D78"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2BB9A"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¿El área evaluada es una cocina o bien existen aceites y grasas vegetales o animales?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13E3DC56"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sz w:val="18"/>
                <w:szCs w:val="18"/>
                <w:lang w:eastAsia="es-MX"/>
              </w:rPr>
              <w:t>{{ cocina }}</w:t>
            </w:r>
          </w:p>
        </w:tc>
      </w:tr>
      <w:tr w:rsidR="00875D0D" w:rsidRPr="009806B7" w14:paraId="04AB65A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F0DD059"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FFEB250"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c>
          <w:tcPr>
            <w:tcW w:w="551" w:type="dxa"/>
            <w:tcBorders>
              <w:top w:val="single" w:sz="4" w:space="0" w:color="auto"/>
              <w:left w:val="nil"/>
              <w:bottom w:val="single" w:sz="4" w:space="0" w:color="auto"/>
              <w:right w:val="single" w:sz="4" w:space="0" w:color="000000"/>
            </w:tcBorders>
            <w:shd w:val="clear" w:color="000000" w:fill="F2F2F2"/>
            <w:noWrap/>
            <w:vAlign w:val="center"/>
            <w:hideMark/>
          </w:tcPr>
          <w:p w14:paraId="390B6195"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2CB4AFF8"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766F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435C" w14:textId="77777777" w:rsidR="00875D0D" w:rsidRPr="009806B7" w:rsidRDefault="00875D0D" w:rsidP="00220AC4">
            <w:pPr>
              <w:spacing w:after="0" w:line="240" w:lineRule="auto"/>
              <w:jc w:val="center"/>
              <w:rPr>
                <w:rFonts w:ascii="Calibri" w:eastAsia="Times New Roman" w:hAnsi="Calibri" w:cs="Calibri"/>
                <w:lang w:eastAsia="es-MX"/>
              </w:rPr>
            </w:pPr>
            <w:r w:rsidRPr="009806B7">
              <w:rPr>
                <w:rFonts w:ascii="Calibri" w:eastAsia="Times New Roman" w:hAnsi="Calibri" w:cs="Calibri"/>
                <w:lang w:eastAsia="es-MX"/>
              </w:rPr>
              <w:t>Se encontraron elementos que indican que puede presentarse fuego tipo A</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955D40C"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w:t>
            </w:r>
          </w:p>
        </w:tc>
      </w:tr>
      <w:tr w:rsidR="00875D0D" w:rsidRPr="009806B7" w14:paraId="768E8ED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F8E3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0AF7F"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B</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04A9863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B</w:t>
            </w:r>
          </w:p>
        </w:tc>
      </w:tr>
      <w:tr w:rsidR="00875D0D" w:rsidRPr="009806B7" w14:paraId="2E91CC4D"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9F9E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44D02"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C</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20CB33E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w:t>
            </w:r>
          </w:p>
        </w:tc>
      </w:tr>
      <w:tr w:rsidR="00875D0D" w:rsidRPr="009806B7" w14:paraId="4E657E0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77B1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791A08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76C06812"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w:t>
            </w:r>
          </w:p>
        </w:tc>
      </w:tr>
      <w:tr w:rsidR="00875D0D" w:rsidRPr="009806B7" w14:paraId="23414A41"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11715"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0CFF451E"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observaciones_k</w:t>
            </w:r>
            <w:proofErr w:type="spellEnd"/>
            <w:r>
              <w:rPr>
                <w:rFonts w:ascii="Calibri" w:eastAsia="Times New Roman" w:hAnsi="Calibri" w:cs="Calibri"/>
                <w:color w:val="000000"/>
                <w:lang w:eastAsia="es-MX"/>
              </w:rPr>
              <w:t xml:space="preserve"> }}</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80B44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K</w:t>
            </w:r>
          </w:p>
        </w:tc>
      </w:tr>
      <w:tr w:rsidR="00875D0D" w:rsidRPr="009806B7" w14:paraId="6423AE80"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ACA762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El área ESTACIÓN DE GAS LP PARA CARBURACIÓN debe contar con al menos 2 extintores para el (los) fuego(s) tipo(s): A B C</w:t>
            </w:r>
          </w:p>
        </w:tc>
      </w:tr>
      <w:tr w:rsidR="00875D0D" w:rsidRPr="009806B7" w14:paraId="6B44158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7EA59C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48271F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AGENTE EXTINTOR QUE PUEDE SER EMPLEADO</w:t>
            </w:r>
          </w:p>
        </w:tc>
        <w:tc>
          <w:tcPr>
            <w:tcW w:w="551" w:type="dxa"/>
            <w:tcBorders>
              <w:top w:val="single" w:sz="4" w:space="0" w:color="auto"/>
              <w:left w:val="nil"/>
              <w:bottom w:val="single" w:sz="4" w:space="0" w:color="auto"/>
              <w:right w:val="single" w:sz="4" w:space="0" w:color="000000"/>
            </w:tcBorders>
            <w:shd w:val="clear" w:color="auto" w:fill="auto"/>
            <w:noWrap/>
            <w:vAlign w:val="center"/>
            <w:hideMark/>
          </w:tcPr>
          <w:p w14:paraId="1B5A1E2B"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E.T.</w:t>
            </w:r>
          </w:p>
        </w:tc>
      </w:tr>
      <w:tr w:rsidR="00875D0D" w:rsidRPr="009806B7" w14:paraId="6293C74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A1DC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537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Agua, PQS ABC, Espuma Mecánica, Químico Húmedo</w:t>
            </w:r>
          </w:p>
        </w:tc>
        <w:tc>
          <w:tcPr>
            <w:tcW w:w="551" w:type="dxa"/>
            <w:vMerge w:val="restart"/>
            <w:tcBorders>
              <w:top w:val="single" w:sz="4" w:space="0" w:color="auto"/>
              <w:left w:val="nil"/>
              <w:right w:val="single" w:sz="4" w:space="0" w:color="auto"/>
            </w:tcBorders>
            <w:shd w:val="clear" w:color="auto" w:fill="auto"/>
            <w:noWrap/>
            <w:vAlign w:val="center"/>
            <w:hideMark/>
          </w:tcPr>
          <w:p w14:paraId="333A6725"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extintor }}</w:t>
            </w:r>
          </w:p>
        </w:tc>
      </w:tr>
      <w:tr w:rsidR="00875D0D" w:rsidRPr="009806B7" w14:paraId="65695D33"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13B59"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E9A8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 Espuma Mecánica, Químico Húmedo</w:t>
            </w:r>
          </w:p>
        </w:tc>
        <w:tc>
          <w:tcPr>
            <w:tcW w:w="551" w:type="dxa"/>
            <w:vMerge/>
            <w:tcBorders>
              <w:left w:val="nil"/>
              <w:right w:val="single" w:sz="4" w:space="0" w:color="auto"/>
            </w:tcBorders>
            <w:shd w:val="clear" w:color="auto" w:fill="BFBFBF" w:themeFill="background1" w:themeFillShade="BF"/>
            <w:noWrap/>
            <w:vAlign w:val="center"/>
            <w:hideMark/>
          </w:tcPr>
          <w:p w14:paraId="3D5AF4AD"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5A39C9F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94AE4"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ACCB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w:t>
            </w:r>
          </w:p>
        </w:tc>
        <w:tc>
          <w:tcPr>
            <w:tcW w:w="551" w:type="dxa"/>
            <w:vMerge/>
            <w:tcBorders>
              <w:left w:val="nil"/>
              <w:bottom w:val="single" w:sz="4" w:space="0" w:color="auto"/>
              <w:right w:val="single" w:sz="4" w:space="0" w:color="auto"/>
            </w:tcBorders>
            <w:shd w:val="clear" w:color="000000" w:fill="BFBFBF"/>
            <w:noWrap/>
            <w:vAlign w:val="center"/>
            <w:hideMark/>
          </w:tcPr>
          <w:p w14:paraId="09FD6C8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6D3CA95F"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5EEC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5CA657A1"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747CA7C2"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5FE98A6"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A90E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20D6D833"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6D30D8E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278530F" w14:textId="77777777" w:rsidTr="00220AC4">
        <w:trPr>
          <w:trHeight w:val="300"/>
          <w:jc w:val="center"/>
        </w:trPr>
        <w:tc>
          <w:tcPr>
            <w:tcW w:w="338" w:type="dxa"/>
            <w:tcBorders>
              <w:top w:val="single" w:sz="4" w:space="0" w:color="auto"/>
              <w:left w:val="nil"/>
              <w:bottom w:val="single" w:sz="4" w:space="0" w:color="auto"/>
            </w:tcBorders>
            <w:shd w:val="clear" w:color="000000" w:fill="FFFFFF"/>
            <w:noWrap/>
            <w:vAlign w:val="bottom"/>
            <w:hideMark/>
          </w:tcPr>
          <w:p w14:paraId="1332D3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single" w:sz="4" w:space="0" w:color="auto"/>
              <w:bottom w:val="single" w:sz="4" w:space="0" w:color="auto"/>
            </w:tcBorders>
            <w:shd w:val="clear" w:color="000000" w:fill="FFFFFF"/>
            <w:noWrap/>
            <w:vAlign w:val="bottom"/>
            <w:hideMark/>
          </w:tcPr>
          <w:p w14:paraId="1FF13B9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single" w:sz="4" w:space="0" w:color="auto"/>
              <w:bottom w:val="single" w:sz="4" w:space="0" w:color="auto"/>
            </w:tcBorders>
            <w:shd w:val="clear" w:color="000000" w:fill="FFFFFF"/>
            <w:noWrap/>
            <w:vAlign w:val="bottom"/>
            <w:hideMark/>
          </w:tcPr>
          <w:p w14:paraId="04890D5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single" w:sz="4" w:space="0" w:color="auto"/>
              <w:bottom w:val="single" w:sz="4" w:space="0" w:color="auto"/>
            </w:tcBorders>
            <w:shd w:val="clear" w:color="000000" w:fill="FFFFFF"/>
            <w:noWrap/>
            <w:vAlign w:val="bottom"/>
            <w:hideMark/>
          </w:tcPr>
          <w:p w14:paraId="18D0A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single" w:sz="4" w:space="0" w:color="auto"/>
              <w:bottom w:val="single" w:sz="4" w:space="0" w:color="auto"/>
            </w:tcBorders>
            <w:shd w:val="clear" w:color="000000" w:fill="FFFFFF"/>
            <w:noWrap/>
            <w:vAlign w:val="bottom"/>
            <w:hideMark/>
          </w:tcPr>
          <w:p w14:paraId="186352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single" w:sz="4" w:space="0" w:color="auto"/>
              <w:bottom w:val="single" w:sz="4" w:space="0" w:color="auto"/>
            </w:tcBorders>
            <w:shd w:val="clear" w:color="000000" w:fill="FFFFFF"/>
            <w:noWrap/>
            <w:vAlign w:val="bottom"/>
            <w:hideMark/>
          </w:tcPr>
          <w:p w14:paraId="3551313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6DAFF2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A7B36A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3ECD3C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F853F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25EA92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3303CAE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338B46C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125F6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87D32B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60F5E9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76AB959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2F977B5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1642B4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5ADDE94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0E4A835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5B9D45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3B7EF4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107769B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501E30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313659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single" w:sz="4" w:space="0" w:color="auto"/>
              <w:bottom w:val="single" w:sz="4" w:space="0" w:color="auto"/>
            </w:tcBorders>
            <w:shd w:val="clear" w:color="000000" w:fill="FFFFFF"/>
            <w:noWrap/>
            <w:vAlign w:val="bottom"/>
            <w:hideMark/>
          </w:tcPr>
          <w:p w14:paraId="0D2341B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C9BF02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bottom w:val="single" w:sz="4" w:space="0" w:color="auto"/>
              <w:right w:val="nil"/>
            </w:tcBorders>
            <w:shd w:val="clear" w:color="000000" w:fill="FFFFFF"/>
            <w:noWrap/>
            <w:vAlign w:val="bottom"/>
            <w:hideMark/>
          </w:tcPr>
          <w:p w14:paraId="2559D6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2D089F86" w14:textId="77777777" w:rsidTr="00220AC4">
        <w:trPr>
          <w:trHeight w:val="390"/>
          <w:jc w:val="center"/>
        </w:trPr>
        <w:tc>
          <w:tcPr>
            <w:tcW w:w="4182" w:type="dxa"/>
            <w:gridSpan w:val="1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D171A39"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w:t>
            </w:r>
          </w:p>
        </w:tc>
        <w:tc>
          <w:tcPr>
            <w:tcW w:w="5205" w:type="dxa"/>
            <w:gridSpan w:val="16"/>
            <w:tcBorders>
              <w:top w:val="single" w:sz="4" w:space="0" w:color="auto"/>
              <w:left w:val="nil"/>
              <w:bottom w:val="single" w:sz="4" w:space="0" w:color="auto"/>
              <w:right w:val="single" w:sz="4" w:space="0" w:color="auto"/>
            </w:tcBorders>
            <w:shd w:val="clear" w:color="000000" w:fill="92D050"/>
            <w:noWrap/>
            <w:vAlign w:val="center"/>
            <w:hideMark/>
          </w:tcPr>
          <w:p w14:paraId="5A55EA41" w14:textId="77777777" w:rsidR="00875D0D" w:rsidRPr="009806B7" w:rsidRDefault="00875D0D" w:rsidP="00220AC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 xml:space="preserve">{{ </w:t>
            </w:r>
            <w:proofErr w:type="spellStart"/>
            <w:r>
              <w:rPr>
                <w:rFonts w:ascii="Calibri" w:eastAsia="Times New Roman" w:hAnsi="Calibri" w:cs="Calibri"/>
                <w:b/>
                <w:bCs/>
                <w:color w:val="000000"/>
                <w:lang w:eastAsia="es-MX"/>
              </w:rPr>
              <w:t>ext_distancia</w:t>
            </w:r>
            <w:proofErr w:type="spellEnd"/>
            <w:r>
              <w:rPr>
                <w:rFonts w:ascii="Calibri" w:eastAsia="Times New Roman" w:hAnsi="Calibri" w:cs="Calibri"/>
                <w:b/>
                <w:bCs/>
                <w:color w:val="000000"/>
                <w:lang w:eastAsia="es-MX"/>
              </w:rPr>
              <w:t xml:space="preserve"> }}</w:t>
            </w:r>
            <w:r w:rsidRPr="009806B7">
              <w:rPr>
                <w:rFonts w:ascii="Calibri" w:eastAsia="Times New Roman" w:hAnsi="Calibri" w:cs="Calibri"/>
                <w:b/>
                <w:bCs/>
                <w:color w:val="000000"/>
                <w:lang w:eastAsia="es-MX"/>
              </w:rPr>
              <w:t xml:space="preserve"> m</w:t>
            </w:r>
            <w:r>
              <w:rPr>
                <w:rFonts w:ascii="Calibri" w:eastAsia="Times New Roman" w:hAnsi="Calibri" w:cs="Calibri"/>
                <w:b/>
                <w:bCs/>
                <w:color w:val="000000"/>
                <w:lang w:eastAsia="es-MX"/>
              </w:rPr>
              <w:t>etros</w:t>
            </w:r>
          </w:p>
        </w:tc>
      </w:tr>
      <w:tr w:rsidR="00875D0D" w:rsidRPr="009806B7" w14:paraId="30B32E19"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DC9E5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 para acceder a cualquier extintor, tomando en cuenta las vueltas y rodeos necesarios</w:t>
            </w:r>
          </w:p>
        </w:tc>
      </w:tr>
      <w:tr w:rsidR="00875D0D" w:rsidRPr="009806B7" w14:paraId="478CA2B4" w14:textId="77777777" w:rsidTr="00220AC4">
        <w:trPr>
          <w:trHeight w:val="300"/>
          <w:jc w:val="center"/>
        </w:trPr>
        <w:tc>
          <w:tcPr>
            <w:tcW w:w="338" w:type="dxa"/>
            <w:tcBorders>
              <w:top w:val="nil"/>
              <w:left w:val="nil"/>
              <w:bottom w:val="nil"/>
              <w:right w:val="nil"/>
            </w:tcBorders>
            <w:shd w:val="clear" w:color="000000" w:fill="FFFFFF"/>
            <w:noWrap/>
            <w:vAlign w:val="bottom"/>
            <w:hideMark/>
          </w:tcPr>
          <w:p w14:paraId="64FC3B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3B7B67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83660D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292D111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40F546B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1CA5D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1F5D4D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EF280E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84857D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3A5DB96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389F75E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587AB03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5C7795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086B10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A42633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6FE3F5C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758308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2D4A7A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D3AB66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0742C1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33CB46D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868941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7F054FB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09CF8C1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7A3D8D1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265AA38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7E40CC7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6F090D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25F1C7D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40494917"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4AA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RECOMENDACIONES</w:t>
            </w:r>
          </w:p>
        </w:tc>
      </w:tr>
      <w:tr w:rsidR="00875D0D" w:rsidRPr="009806B7" w14:paraId="6580CAC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5C91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Colocar los extintores a una altura no mayor de 1.50 m, medidos desde el nivel del piso hasta la parte más alta del extintor.</w:t>
            </w:r>
          </w:p>
        </w:tc>
      </w:tr>
      <w:tr w:rsidR="00875D0D" w:rsidRPr="009806B7" w14:paraId="723D8BA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10AF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En caso de colocar detectores de humo del tipo ionización y/o foto electrónicos se recomiendan colocar 5 con una separación máxima de 9 m entre los centros de detectores</w:t>
            </w:r>
          </w:p>
        </w:tc>
      </w:tr>
      <w:tr w:rsidR="00875D0D" w:rsidRPr="009806B7" w14:paraId="13B71E7A"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45AA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Estas medidas pueden aumentarse o disminuirse dependiendo de la velocidad estimada de desarrollo del fuego</w:t>
            </w:r>
          </w:p>
        </w:tc>
      </w:tr>
    </w:tbl>
    <w:p w14:paraId="0C017855" w14:textId="77777777" w:rsidR="00656045" w:rsidRPr="00D725A8" w:rsidRDefault="00656045" w:rsidP="001A581C">
      <w:pPr>
        <w:rPr>
          <w:color w:val="FFFFFF" w:themeColor="background1"/>
        </w:rPr>
      </w:pPr>
      <w:r w:rsidRPr="00D725A8">
        <w:rPr>
          <w:color w:val="FFFFFF" w:themeColor="background1"/>
        </w:rPr>
        <w:t>OS</w:t>
      </w:r>
      <w:bookmarkEnd w:id="1"/>
    </w:p>
    <w:p w14:paraId="2F7212B2" w14:textId="77777777" w:rsidR="00656045" w:rsidRDefault="00656045" w:rsidP="00050FFD">
      <w:pPr>
        <w:jc w:val="both"/>
      </w:pPr>
    </w:p>
    <w:p w14:paraId="46440AE2" w14:textId="77777777" w:rsidR="001A581C" w:rsidRPr="00233D49" w:rsidRDefault="001A581C" w:rsidP="00050FFD">
      <w:pPr>
        <w:jc w:val="both"/>
        <w:sectPr w:rsidR="001A581C" w:rsidRPr="00233D49" w:rsidSect="00C640EE">
          <w:headerReference w:type="default" r:id="rId8"/>
          <w:footerReference w:type="default" r:id="rId9"/>
          <w:pgSz w:w="12240" w:h="15840" w:code="1"/>
          <w:pgMar w:top="1417" w:right="1701" w:bottom="1417" w:left="1701" w:header="426" w:footer="920" w:gutter="0"/>
          <w:cols w:space="708"/>
          <w:docGrid w:linePitch="360"/>
        </w:sectPr>
      </w:pPr>
    </w:p>
    <w:p w14:paraId="3B62603C" w14:textId="77777777" w:rsidR="001E1C20" w:rsidRDefault="001E1C20" w:rsidP="001A581C">
      <w:pPr>
        <w:jc w:val="both"/>
      </w:pPr>
    </w:p>
    <w:sectPr w:rsidR="001E1C20" w:rsidSect="00C640EE">
      <w:headerReference w:type="default" r:id="rId10"/>
      <w:footerReference w:type="default" r:id="rId11"/>
      <w:type w:val="continuous"/>
      <w:pgSz w:w="12240" w:h="15840" w:code="1"/>
      <w:pgMar w:top="1417" w:right="1701" w:bottom="1417" w:left="1701" w:header="426" w:footer="9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C81F0" w14:textId="77777777" w:rsidR="008A2AAC" w:rsidRDefault="008A2AAC">
      <w:pPr>
        <w:spacing w:after="0" w:line="240" w:lineRule="auto"/>
      </w:pPr>
      <w:r>
        <w:separator/>
      </w:r>
    </w:p>
  </w:endnote>
  <w:endnote w:type="continuationSeparator" w:id="0">
    <w:p w14:paraId="04AACCC6" w14:textId="77777777" w:rsidR="008A2AAC" w:rsidRDefault="008A2AAC">
      <w:pPr>
        <w:spacing w:after="0" w:line="240" w:lineRule="auto"/>
      </w:pPr>
      <w:r>
        <w:continuationSeparator/>
      </w:r>
    </w:p>
  </w:endnote>
  <w:endnote w:type="continuationNotice" w:id="1">
    <w:p w14:paraId="3B9BA795" w14:textId="77777777" w:rsidR="008A2AAC" w:rsidRDefault="008A2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Web Pro Condensed">
    <w:altName w:val="Arial"/>
    <w:charset w:val="00"/>
    <w:family w:val="swiss"/>
    <w:pitch w:val="variable"/>
    <w:sig w:usb0="00000001"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yriad Web Pro">
    <w:altName w:val="Corbel"/>
    <w:charset w:val="00"/>
    <w:family w:val="swiss"/>
    <w:pitch w:val="variable"/>
    <w:sig w:usb0="8000002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F559" w14:textId="77777777" w:rsidR="00B42CDF" w:rsidRPr="009806B7" w:rsidRDefault="00A9367F" w:rsidP="00623338">
    <w:pPr>
      <w:pStyle w:val="Piedepgina"/>
      <w:jc w:val="right"/>
    </w:pPr>
    <w:r>
      <w:rPr>
        <w:noProof/>
        <w:lang w:eastAsia="es-MX"/>
      </w:rPr>
      <mc:AlternateContent>
        <mc:Choice Requires="wps">
          <w:drawing>
            <wp:anchor distT="45720" distB="45720" distL="114300" distR="114300" simplePos="0" relativeHeight="251658244" behindDoc="0" locked="0" layoutInCell="1" allowOverlap="1" wp14:anchorId="5BF1EE61" wp14:editId="6B52EF67">
              <wp:simplePos x="0" y="0"/>
              <wp:positionH relativeFrom="margin">
                <wp:posOffset>958215</wp:posOffset>
              </wp:positionH>
              <wp:positionV relativeFrom="paragraph">
                <wp:posOffset>-12700</wp:posOffset>
              </wp:positionV>
              <wp:extent cx="3688715" cy="346710"/>
              <wp:effectExtent l="0" t="0" r="698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346710"/>
                      </a:xfrm>
                      <a:prstGeom prst="rect">
                        <a:avLst/>
                      </a:prstGeom>
                      <a:solidFill>
                        <a:srgbClr val="FFFFFF"/>
                      </a:solidFill>
                      <a:ln w="9525">
                        <a:noFill/>
                        <a:miter lim="800000"/>
                        <a:headEnd/>
                        <a:tailEnd/>
                      </a:ln>
                    </wps:spPr>
                    <wps:txb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1EE61" id="_x0000_t202" coordsize="21600,21600" o:spt="202" path="m,l,21600r21600,l21600,xe">
              <v:stroke joinstyle="miter"/>
              <v:path gradientshapeok="t" o:connecttype="rect"/>
            </v:shapetype>
            <v:shape id="Cuadro de texto 2" o:spid="_x0000_s1026" type="#_x0000_t202" style="position:absolute;left:0;text-align:left;margin-left:75.45pt;margin-top:-1pt;width:290.45pt;height:27.3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LgDgIAAPYDAAAOAAAAZHJzL2Uyb0RvYy54bWysU9tu2zAMfR+wfxD0vjhJc6sRp+jSZRjQ&#10;XYBuHyDLcixMFjVKiZ19/Sg5TYPubZgeBFKkjsjDo/Vd3xp2VOg12IJPRmPOlJVQabsv+I/vu3cr&#10;znwQthIGrCr4SXl+t3n7Zt25XE2hAVMpZARifd65gjchuDzLvGxUK/wInLIUrAFbEcjFfVah6Ai9&#10;Ndl0PF5kHWDlEKTynk4fhiDfJPy6VjJ8rWuvAjMFp9pC2jHtZdyzzVrkexSu0fJchviHKlqhLT16&#10;gXoQQbAD6r+gWi0RPNRhJKHNoK61VKkH6mYyftXNUyOcSr0QOd5daPL/D1Z+OT65b8hC/x56GmBq&#10;wrtHkD89s7BthN2re0ToGiUqengSKcs65/Pz1Ui1z30EKbvPUNGQxSFAAuprbCMr1CcjdBrA6UK6&#10;6gOTdHizWK2WkzlnkmI3s8VykqaSifz5tkMfPipoWTQKjjTUhC6Ojz7EakT+nBIf82B0tdPGJAf3&#10;5dYgOwoSwC6t1MCrNGNZV/Db+XSekC3E+0kbrQ4kUKPbgq/GcQ2SiWx8sFVKCUKbwaZKjD3TExkZ&#10;uAl92VNipKmE6kREIQxCpI9DRgP4m7OORFhw/+sgUHFmPlki+3Yym0XVJmc2X07JwetIeR0RVhJU&#10;wQNng7kNSemRBwv3NJRaJ75eKjnXSuJKNJ4/QlTvtZ+yXr7r5g8AAAD//wMAUEsDBBQABgAIAAAA&#10;IQDOC7lM3QAAAAkBAAAPAAAAZHJzL2Rvd25yZXYueG1sTI/RToNAEEXfTfyHzTTxxbRLUcAiS6Mm&#10;Gl9b+wEDuwVSdpaw20L/3vHJPt7MzZ1ziu1se3Exo+8cKVivIhCGaqc7ahQcfj6XLyB8QNLYOzIK&#10;rsbDtry/KzDXbqKduexDI3iEfI4K2hCGXEpft8aiX7nBEN+ObrQYOI6N1CNOPG57GUdRKi12xB9a&#10;HMxHa+rT/mwVHL+nx2QzVV/hkO2e03fssspdlXpYzG+vIIKZw38Z/vAZHUpmqtyZtBc95yTacFXB&#10;MmYnLmRPa3apFCRxCrIs5K1B+QsAAP//AwBQSwECLQAUAAYACAAAACEAtoM4kv4AAADhAQAAEwAA&#10;AAAAAAAAAAAAAAAAAAAAW0NvbnRlbnRfVHlwZXNdLnhtbFBLAQItABQABgAIAAAAIQA4/SH/1gAA&#10;AJQBAAALAAAAAAAAAAAAAAAAAC8BAABfcmVscy8ucmVsc1BLAQItABQABgAIAAAAIQAAezLgDgIA&#10;APYDAAAOAAAAAAAAAAAAAAAAAC4CAABkcnMvZTJvRG9jLnhtbFBLAQItABQABgAIAAAAIQDOC7lM&#10;3QAAAAkBAAAPAAAAAAAAAAAAAAAAAGgEAABkcnMvZG93bnJldi54bWxQSwUGAAAAAAQABADzAAAA&#10;cgUAAAAA&#10;" stroked="f">
              <v:textbo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v:textbox>
              <w10:wrap anchorx="margin"/>
            </v:shape>
          </w:pict>
        </mc:Fallback>
      </mc:AlternateContent>
    </w:r>
    <w:r>
      <w:rPr>
        <w:noProof/>
        <w:lang w:eastAsia="es-MX"/>
      </w:rPr>
      <w:drawing>
        <wp:anchor distT="0" distB="0" distL="114300" distR="114300" simplePos="0" relativeHeight="251658245" behindDoc="0" locked="0" layoutInCell="1" allowOverlap="1" wp14:anchorId="67B73F65" wp14:editId="7C0804FE">
          <wp:simplePos x="0" y="0"/>
          <wp:positionH relativeFrom="margin">
            <wp:posOffset>-5715</wp:posOffset>
          </wp:positionH>
          <wp:positionV relativeFrom="paragraph">
            <wp:posOffset>-67945</wp:posOffset>
          </wp:positionV>
          <wp:extent cx="803910" cy="457835"/>
          <wp:effectExtent l="0" t="0" r="0" b="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3910" cy="457835"/>
                  </a:xfrm>
                  <a:prstGeom prst="rect">
                    <a:avLst/>
                  </a:prstGeom>
                </pic:spPr>
              </pic:pic>
            </a:graphicData>
          </a:graphic>
        </wp:anchor>
      </w:drawing>
    </w:r>
    <w:r w:rsidR="00603CB0" w:rsidRPr="00603CB0">
      <w:rPr>
        <w:color w:val="7F7F7F" w:themeColor="background1" w:themeShade="7F"/>
        <w:spacing w:val="60"/>
        <w:lang w:val="es-ES"/>
      </w:rPr>
      <w:fldChar w:fldCharType="begin"/>
    </w:r>
    <w:r w:rsidR="00603CB0" w:rsidRPr="00603CB0">
      <w:rPr>
        <w:color w:val="7F7F7F" w:themeColor="background1" w:themeShade="7F"/>
        <w:spacing w:val="60"/>
        <w:lang w:val="es-ES"/>
      </w:rPr>
      <w:instrText>PAGE   \* MERGEFORMAT</w:instrText>
    </w:r>
    <w:r w:rsidR="00603CB0" w:rsidRPr="00603CB0">
      <w:rPr>
        <w:color w:val="7F7F7F" w:themeColor="background1" w:themeShade="7F"/>
        <w:spacing w:val="60"/>
        <w:lang w:val="es-ES"/>
      </w:rPr>
      <w:fldChar w:fldCharType="separate"/>
    </w:r>
    <w:r w:rsidR="00603CB0" w:rsidRPr="00603CB0">
      <w:rPr>
        <w:color w:val="7F7F7F" w:themeColor="background1" w:themeShade="7F"/>
        <w:spacing w:val="60"/>
        <w:lang w:val="es-ES"/>
      </w:rPr>
      <w:t>1</w:t>
    </w:r>
    <w:r w:rsidR="00603CB0" w:rsidRPr="00603CB0">
      <w:rPr>
        <w:color w:val="7F7F7F" w:themeColor="background1" w:themeShade="7F"/>
        <w:spacing w:val="6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D9AF" w14:textId="77777777" w:rsidR="00B42CDF" w:rsidRPr="009806B7" w:rsidRDefault="00654472" w:rsidP="00416F02">
    <w:pPr>
      <w:tabs>
        <w:tab w:val="center" w:pos="4550"/>
        <w:tab w:val="left" w:pos="5818"/>
      </w:tabs>
      <w:ind w:right="260"/>
      <w:rPr>
        <w:color w:val="222A35" w:themeColor="text2" w:themeShade="80"/>
        <w:sz w:val="20"/>
        <w:szCs w:val="20"/>
      </w:rPr>
    </w:pPr>
    <w:r w:rsidRPr="009806B7">
      <w:rPr>
        <w:noProof/>
        <w:lang w:eastAsia="es-MX"/>
      </w:rPr>
      <w:drawing>
        <wp:anchor distT="0" distB="0" distL="114300" distR="114300" simplePos="0" relativeHeight="251658241" behindDoc="1" locked="0" layoutInCell="1" allowOverlap="1" wp14:anchorId="77213E61" wp14:editId="5162FD02">
          <wp:simplePos x="0" y="0"/>
          <wp:positionH relativeFrom="margin">
            <wp:align>center</wp:align>
          </wp:positionH>
          <wp:positionV relativeFrom="paragraph">
            <wp:posOffset>136525</wp:posOffset>
          </wp:positionV>
          <wp:extent cx="7781925" cy="914400"/>
          <wp:effectExtent l="0" t="0" r="9525" b="0"/>
          <wp:wrapNone/>
          <wp:docPr id="824288293" name="Imagen 824288293"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58242" behindDoc="1" locked="0" layoutInCell="1" allowOverlap="1" wp14:anchorId="5D91139C" wp14:editId="21AA385E">
          <wp:simplePos x="0" y="0"/>
          <wp:positionH relativeFrom="margin">
            <wp:posOffset>4715510</wp:posOffset>
          </wp:positionH>
          <wp:positionV relativeFrom="paragraph">
            <wp:posOffset>12065</wp:posOffset>
          </wp:positionV>
          <wp:extent cx="684530" cy="431800"/>
          <wp:effectExtent l="0" t="0" r="1270" b="6350"/>
          <wp:wrapNone/>
          <wp:docPr id="1563249338" name="Imagen 156324933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noProof/>
        <w:lang w:eastAsia="es-MX"/>
      </w:rPr>
      <mc:AlternateContent>
        <mc:Choice Requires="wps">
          <w:drawing>
            <wp:anchor distT="0" distB="0" distL="114300" distR="114300" simplePos="0" relativeHeight="251658243" behindDoc="0" locked="0" layoutInCell="1" allowOverlap="1" wp14:anchorId="1A4128D2" wp14:editId="50C7BC61">
              <wp:simplePos x="0" y="0"/>
              <wp:positionH relativeFrom="column">
                <wp:posOffset>2738755</wp:posOffset>
              </wp:positionH>
              <wp:positionV relativeFrom="paragraph">
                <wp:posOffset>6985</wp:posOffset>
              </wp:positionV>
              <wp:extent cx="1965960" cy="487680"/>
              <wp:effectExtent l="0" t="0" r="0" b="7620"/>
              <wp:wrapNone/>
              <wp:docPr id="53697735" name="Cuadro de texto 4"/>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wps:spPr>
                    <wps:txbx>
                      <w:txbxContent>
                        <w:p w14:paraId="2172AD26" w14:textId="77777777" w:rsidR="00B42CDF" w:rsidRPr="009806B7" w:rsidRDefault="00654472" w:rsidP="00416F02">
                          <w:pPr>
                            <w:spacing w:after="0" w:line="240" w:lineRule="auto"/>
                            <w:jc w:val="right"/>
                            <w:rPr>
                              <w:sz w:val="18"/>
                              <w:szCs w:val="18"/>
                            </w:rPr>
                          </w:pPr>
                          <w:r w:rsidRPr="009806B7">
                            <w:rPr>
                              <w:sz w:val="18"/>
                              <w:szCs w:val="18"/>
                            </w:rPr>
                            <w:t xml:space="preserve">CONSULTOR: NOE MORA </w:t>
                          </w:r>
                          <w:r w:rsidRPr="009806B7">
                            <w:rPr>
                              <w:sz w:val="18"/>
                              <w:szCs w:val="18"/>
                            </w:rPr>
                            <w:t>RAMIREZ</w:t>
                          </w:r>
                        </w:p>
                        <w:p w14:paraId="47695FB3" w14:textId="77777777" w:rsidR="00B42CDF" w:rsidRPr="009806B7" w:rsidRDefault="00654472"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654472" w:rsidP="00416F0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128D2" id="_x0000_t202" coordsize="21600,21600" o:spt="202" path="m,l,21600r21600,l21600,xe">
              <v:stroke joinstyle="miter"/>
              <v:path gradientshapeok="t" o:connecttype="rect"/>
            </v:shapetype>
            <v:shape id="Cuadro de texto 4" o:spid="_x0000_s1027" type="#_x0000_t202" style="position:absolute;margin-left:215.65pt;margin-top:.55pt;width:154.8pt;height:38.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WFwIAADMEAAAOAAAAZHJzL2Uyb0RvYy54bWysU11v2jAUfZ+0/2D5fQQYU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4xnE3Rx9I2md5NpwjW7Zlvnw3cBmkSjoA5pSWixw9oH&#10;7Iih55DYzMCqVipRowxpCjr5Ou6nhIsHM5TBxOus0QrttiV1ebPHFsojruegY95bvqpxhjXz4YU5&#10;pBrHRvmGZzykAuwFJ4uSCtyvv/2P8cgAeilpUDoF9T/3zAlK1A+D3MwGo1HUWrqMxndDvLhbz/bW&#10;Y/b6AVCdA3woliczxgd1NqUD/Y4qX8au6GKGY++ChrP5EDpB4yvhYrlMQaguy8LabCyPpSOqEeHX&#10;9p05e6IhIIFPcBYZyz+w0cV2fCz3AWSdqIo4d6ie4EdlJgZPryhK//aeoq5vffEbAAD//wMAUEsD&#10;BBQABgAIAAAAIQA1/ueq4AAAAAgBAAAPAAAAZHJzL2Rvd25yZXYueG1sTI/BTsMwDIbvSLxDZCRu&#10;LO022FaaTlOlCQnBYWMXbmnjtRWJU5psKzw95gQ3W9+v35/z9eisOOMQOk8K0kkCAqn2pqNGweFt&#10;e7cEEaImo60nVPCFAdbF9VWuM+MvtMPzPjaCSyhkWkEbY59JGeoWnQ4T3yMxO/rB6cjr0Egz6AuX&#10;OyunSfIgne6IL7S6x7LF+mN/cgqey+2r3lVTt/y25dPLcdN/Ht7vlbq9GTePICKO8S8Mv/qsDgU7&#10;Vf5EJgirYD5LZxxlkIJgvpgnKxAVD4sVyCKX/x8ofgAAAP//AwBQSwECLQAUAAYACAAAACEAtoM4&#10;kv4AAADhAQAAEwAAAAAAAAAAAAAAAAAAAAAAW0NvbnRlbnRfVHlwZXNdLnhtbFBLAQItABQABgAI&#10;AAAAIQA4/SH/1gAAAJQBAAALAAAAAAAAAAAAAAAAAC8BAABfcmVscy8ucmVsc1BLAQItABQABgAI&#10;AAAAIQCA+O6WFwIAADMEAAAOAAAAAAAAAAAAAAAAAC4CAABkcnMvZTJvRG9jLnhtbFBLAQItABQA&#10;BgAIAAAAIQA1/ueq4AAAAAgBAAAPAAAAAAAAAAAAAAAAAHEEAABkcnMvZG93bnJldi54bWxQSwUG&#10;AAAAAAQABADzAAAAfgUAAAAA&#10;" filled="f" stroked="f" strokeweight=".5pt">
              <v:textbox>
                <w:txbxContent>
                  <w:p w14:paraId="2172AD26" w14:textId="77777777" w:rsidR="00B42CDF" w:rsidRPr="009806B7" w:rsidRDefault="00000000"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000000"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000000" w:rsidP="00416F0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color w:val="8496B0" w:themeColor="text2" w:themeTint="99"/>
        <w:spacing w:val="60"/>
      </w:rPr>
      <w:t>Página</w:t>
    </w:r>
    <w:r w:rsidRPr="009806B7">
      <w:rPr>
        <w:color w:val="8496B0" w:themeColor="text2" w:themeTint="99"/>
      </w:rPr>
      <w:t xml:space="preserve"> </w:t>
    </w:r>
    <w:r w:rsidRPr="009806B7">
      <w:rPr>
        <w:color w:val="323E4F" w:themeColor="text2" w:themeShade="BF"/>
      </w:rPr>
      <w:fldChar w:fldCharType="begin"/>
    </w:r>
    <w:r w:rsidRPr="009806B7">
      <w:rPr>
        <w:color w:val="323E4F" w:themeColor="text2" w:themeShade="BF"/>
      </w:rPr>
      <w:instrText>PAGE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r w:rsidRPr="009806B7">
      <w:rPr>
        <w:color w:val="323E4F" w:themeColor="text2" w:themeShade="BF"/>
      </w:rPr>
      <w:t xml:space="preserve"> | </w:t>
    </w:r>
    <w:r w:rsidRPr="009806B7">
      <w:rPr>
        <w:color w:val="323E4F" w:themeColor="text2" w:themeShade="BF"/>
      </w:rPr>
      <w:fldChar w:fldCharType="begin"/>
    </w:r>
    <w:r w:rsidRPr="009806B7">
      <w:rPr>
        <w:color w:val="323E4F" w:themeColor="text2" w:themeShade="BF"/>
      </w:rPr>
      <w:instrText>NUMPAGES  \* Arabic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p>
  <w:p w14:paraId="781BBE86" w14:textId="77777777" w:rsidR="00B42CDF" w:rsidRPr="009806B7" w:rsidRDefault="00B42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32047" w14:textId="77777777" w:rsidR="008A2AAC" w:rsidRDefault="008A2AAC">
      <w:pPr>
        <w:spacing w:after="0" w:line="240" w:lineRule="auto"/>
      </w:pPr>
      <w:r>
        <w:separator/>
      </w:r>
    </w:p>
  </w:footnote>
  <w:footnote w:type="continuationSeparator" w:id="0">
    <w:p w14:paraId="40874861" w14:textId="77777777" w:rsidR="008A2AAC" w:rsidRDefault="008A2AAC">
      <w:pPr>
        <w:spacing w:after="0" w:line="240" w:lineRule="auto"/>
      </w:pPr>
      <w:r>
        <w:continuationSeparator/>
      </w:r>
    </w:p>
  </w:footnote>
  <w:footnote w:type="continuationNotice" w:id="1">
    <w:p w14:paraId="453FC505" w14:textId="77777777" w:rsidR="008A2AAC" w:rsidRDefault="008A2A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3DF6" w14:textId="13E5A445" w:rsidR="00B42CDF" w:rsidRPr="00603CB0" w:rsidRDefault="00890857" w:rsidP="00603CB0">
    <w:pPr>
      <w:pStyle w:val="Encabezado"/>
      <w:tabs>
        <w:tab w:val="right" w:pos="8222"/>
        <w:tab w:val="left" w:pos="8647"/>
      </w:tabs>
      <w:ind w:right="49"/>
      <w:jc w:val="right"/>
      <w:rPr>
        <w:color w:val="A6A6A6" w:themeColor="background1" w:themeShade="A6"/>
        <w:kern w:val="0"/>
        <w:sz w:val="24"/>
        <w:szCs w:val="24"/>
        <w14:ligatures w14:val="none"/>
      </w:rPr>
    </w:pPr>
    <w:r w:rsidRPr="00603CB0">
      <w:rPr>
        <w:noProof/>
        <w:color w:val="A6A6A6" w:themeColor="background1" w:themeShade="A6"/>
        <w:kern w:val="0"/>
        <w:sz w:val="24"/>
        <w:szCs w:val="24"/>
        <w14:ligatures w14:val="none"/>
      </w:rPr>
      <w:drawing>
        <wp:anchor distT="0" distB="0" distL="114300" distR="114300" simplePos="0" relativeHeight="251658246" behindDoc="0" locked="0" layoutInCell="1" allowOverlap="1" wp14:anchorId="50095432" wp14:editId="10EFD603">
          <wp:simplePos x="0" y="0"/>
          <wp:positionH relativeFrom="margin">
            <wp:align>left</wp:align>
          </wp:positionH>
          <wp:positionV relativeFrom="paragraph">
            <wp:posOffset>-99695</wp:posOffset>
          </wp:positionV>
          <wp:extent cx="1702435" cy="563880"/>
          <wp:effectExtent l="0" t="0" r="0" b="7620"/>
          <wp:wrapNone/>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8298" b="18724"/>
                  <a:stretch/>
                </pic:blipFill>
                <pic:spPr bwMode="auto">
                  <a:xfrm>
                    <a:off x="0" y="0"/>
                    <a:ext cx="1702435"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3CB0">
      <w:rPr>
        <w:color w:val="A6A6A6" w:themeColor="background1" w:themeShade="A6"/>
        <w:kern w:val="0"/>
        <w:sz w:val="24"/>
        <w:szCs w:val="24"/>
        <w14:ligatures w14:val="none"/>
      </w:rPr>
      <w:t>PROGRAMA INTERNO DE PROTECCIÓN CIVI</w:t>
    </w:r>
    <w:r w:rsidR="00611FAD" w:rsidRPr="00603CB0">
      <w:rPr>
        <w:color w:val="A6A6A6" w:themeColor="background1" w:themeShade="A6"/>
        <w:kern w:val="0"/>
        <w:sz w:val="24"/>
        <w:szCs w:val="24"/>
        <w14:ligatures w14:val="none"/>
      </w:rPr>
      <w:t xml:space="preserve">L </w:t>
    </w:r>
    <w:r w:rsidR="00DB358F" w:rsidRPr="00DB358F">
      <w:rPr>
        <w:color w:val="A6A6A6" w:themeColor="background1" w:themeShade="A6"/>
        <w:kern w:val="0"/>
        <w:sz w:val="24"/>
        <w:szCs w:val="24"/>
        <w14:ligatures w14:val="none"/>
      </w:rPr>
      <w:t xml:space="preserve">{{ </w:t>
    </w:r>
    <w:proofErr w:type="spellStart"/>
    <w:r w:rsidR="00DB358F" w:rsidRPr="00DB358F">
      <w:rPr>
        <w:color w:val="A6A6A6" w:themeColor="background1" w:themeShade="A6"/>
        <w:kern w:val="0"/>
        <w:sz w:val="24"/>
        <w:szCs w:val="24"/>
        <w14:ligatures w14:val="none"/>
      </w:rPr>
      <w:t>anio</w:t>
    </w:r>
    <w:proofErr w:type="spellEnd"/>
    <w:r w:rsidR="00DB358F" w:rsidRPr="00DB358F">
      <w:rPr>
        <w:color w:val="A6A6A6" w:themeColor="background1" w:themeShade="A6"/>
        <w:kern w:val="0"/>
        <w:sz w:val="24"/>
        <w:szCs w:val="24"/>
        <w14:ligatures w14:val="non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E9EE" w14:textId="77777777" w:rsidR="00B42CDF" w:rsidRPr="009806B7" w:rsidRDefault="00654472" w:rsidP="005053E2">
    <w:pPr>
      <w:pStyle w:val="Encabezado"/>
      <w:tabs>
        <w:tab w:val="right" w:pos="8222"/>
        <w:tab w:val="left" w:pos="8647"/>
      </w:tabs>
      <w:ind w:right="1133"/>
      <w:jc w:val="center"/>
      <w:rPr>
        <w:rFonts w:cstheme="minorHAnsi"/>
        <w:b/>
      </w:rPr>
    </w:pPr>
    <w:r w:rsidRPr="009806B7">
      <w:rPr>
        <w:noProof/>
      </w:rPr>
      <w:drawing>
        <wp:anchor distT="0" distB="0" distL="114300" distR="114300" simplePos="0" relativeHeight="251658240" behindDoc="0" locked="0" layoutInCell="1" allowOverlap="1" wp14:anchorId="5AB4756A" wp14:editId="58094823">
          <wp:simplePos x="0" y="0"/>
          <wp:positionH relativeFrom="margin">
            <wp:align>right</wp:align>
          </wp:positionH>
          <wp:positionV relativeFrom="paragraph">
            <wp:posOffset>-270510</wp:posOffset>
          </wp:positionV>
          <wp:extent cx="891540" cy="891540"/>
          <wp:effectExtent l="0" t="0" r="3810" b="3810"/>
          <wp:wrapNone/>
          <wp:docPr id="1057032823" name="Imagen 10570328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2038" name="Imagen 210700203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r w:rsidRPr="009806B7">
      <w:rPr>
        <w:rFonts w:cstheme="minorHAnsi"/>
        <w:b/>
      </w:rPr>
      <w:t xml:space="preserve">PROGRAMA INTERNO DE PROTECCIÓN CIVIL </w:t>
    </w:r>
    <w:r w:rsidRPr="0034630B">
      <w:rPr>
        <w:rFonts w:cstheme="minorHAnsi"/>
        <w:b/>
      </w:rPr>
      <w:t>**</w:t>
    </w:r>
    <w:proofErr w:type="spellStart"/>
    <w:r w:rsidRPr="0034630B">
      <w:rPr>
        <w:rFonts w:cstheme="minorHAnsi"/>
        <w:b/>
      </w:rPr>
      <w:t>Anio_actual</w:t>
    </w:r>
    <w:proofErr w:type="spellEnd"/>
    <w:r w:rsidRPr="0034630B">
      <w:rPr>
        <w:rFonts w:cstheme="minorHAnsi"/>
        <w:b/>
      </w:rPr>
      <w:t>**</w:t>
    </w:r>
  </w:p>
  <w:p w14:paraId="342902B7" w14:textId="77777777" w:rsidR="00B42CDF" w:rsidRPr="009806B7" w:rsidRDefault="00654472" w:rsidP="005053E2">
    <w:pPr>
      <w:pStyle w:val="Encabezado"/>
      <w:tabs>
        <w:tab w:val="right" w:pos="8222"/>
        <w:tab w:val="left" w:pos="8647"/>
      </w:tabs>
      <w:ind w:right="1133"/>
      <w:jc w:val="center"/>
      <w:rPr>
        <w:rFonts w:cstheme="minorHAnsi"/>
        <w:b/>
      </w:rPr>
    </w:pPr>
    <w:r w:rsidRPr="0034630B">
      <w:rPr>
        <w:rFonts w:cstheme="minorHAnsi"/>
        <w:b/>
      </w:rPr>
      <w:t>**</w:t>
    </w:r>
    <w:proofErr w:type="spellStart"/>
    <w:r w:rsidRPr="0034630B">
      <w:rPr>
        <w:rFonts w:cstheme="minorHAnsi"/>
        <w:b/>
      </w:rPr>
      <w:t>Razon_social</w:t>
    </w:r>
    <w:proofErr w:type="spellEnd"/>
    <w:r w:rsidRPr="0034630B">
      <w:rPr>
        <w:rFonts w:cstheme="minorHAnsi"/>
        <w:b/>
      </w:rPr>
      <w:t>**</w:t>
    </w:r>
  </w:p>
  <w:p w14:paraId="2459E340" w14:textId="77777777" w:rsidR="00B42CDF" w:rsidRPr="009806B7" w:rsidRDefault="00654472" w:rsidP="005053E2">
    <w:pPr>
      <w:pStyle w:val="Encabezado"/>
      <w:tabs>
        <w:tab w:val="clear" w:pos="8504"/>
        <w:tab w:val="right" w:pos="7371"/>
      </w:tabs>
      <w:ind w:right="1133"/>
      <w:jc w:val="center"/>
    </w:pPr>
    <w:r w:rsidRPr="0034630B">
      <w:rPr>
        <w:b/>
      </w:rPr>
      <w:t>**</w:t>
    </w:r>
    <w:proofErr w:type="spellStart"/>
    <w:r w:rsidRPr="0034630B">
      <w:rPr>
        <w:b/>
      </w:rPr>
      <w:t>Nombre_comercial</w:t>
    </w:r>
    <w:proofErr w:type="spellEnd"/>
    <w:r w:rsidRPr="0034630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2913"/>
        </w:tabs>
        <w:ind w:left="2913" w:hanging="360"/>
      </w:pPr>
      <w:rPr>
        <w:rFonts w:ascii="Symbol" w:hAnsi="Symbol" w:hint="default"/>
      </w:rPr>
    </w:lvl>
  </w:abstractNum>
  <w:abstractNum w:abstractNumId="1" w15:restartNumberingAfterBreak="0">
    <w:nsid w:val="22F96116"/>
    <w:multiLevelType w:val="hybridMultilevel"/>
    <w:tmpl w:val="CC5C943C"/>
    <w:lvl w:ilvl="0" w:tplc="57941A3E">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7F2B23"/>
    <w:multiLevelType w:val="hybridMultilevel"/>
    <w:tmpl w:val="0A026676"/>
    <w:lvl w:ilvl="0" w:tplc="0409000B">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6540404"/>
    <w:multiLevelType w:val="hybridMultilevel"/>
    <w:tmpl w:val="8A8ED5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7666939">
    <w:abstractNumId w:val="0"/>
  </w:num>
  <w:num w:numId="2" w16cid:durableId="1923249565">
    <w:abstractNumId w:val="3"/>
  </w:num>
  <w:num w:numId="3" w16cid:durableId="639765767">
    <w:abstractNumId w:val="2"/>
  </w:num>
  <w:num w:numId="4" w16cid:durableId="32833702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5"/>
    <w:rsid w:val="000206B0"/>
    <w:rsid w:val="00031A28"/>
    <w:rsid w:val="00050FFD"/>
    <w:rsid w:val="00091A7D"/>
    <w:rsid w:val="000C1BE1"/>
    <w:rsid w:val="000C7CC2"/>
    <w:rsid w:val="000F45BA"/>
    <w:rsid w:val="00155EF4"/>
    <w:rsid w:val="00163414"/>
    <w:rsid w:val="001A016A"/>
    <w:rsid w:val="001A581C"/>
    <w:rsid w:val="001E1C20"/>
    <w:rsid w:val="001F5C84"/>
    <w:rsid w:val="002A2707"/>
    <w:rsid w:val="00346E73"/>
    <w:rsid w:val="0038533B"/>
    <w:rsid w:val="003A4903"/>
    <w:rsid w:val="003A4E61"/>
    <w:rsid w:val="003D0316"/>
    <w:rsid w:val="003D5A4A"/>
    <w:rsid w:val="00447483"/>
    <w:rsid w:val="004623C2"/>
    <w:rsid w:val="00470F18"/>
    <w:rsid w:val="004D2161"/>
    <w:rsid w:val="004F4F8D"/>
    <w:rsid w:val="005007BB"/>
    <w:rsid w:val="00530937"/>
    <w:rsid w:val="00550CC7"/>
    <w:rsid w:val="00573C72"/>
    <w:rsid w:val="005772F4"/>
    <w:rsid w:val="00581E5B"/>
    <w:rsid w:val="005B766D"/>
    <w:rsid w:val="005F606D"/>
    <w:rsid w:val="00603CB0"/>
    <w:rsid w:val="00610996"/>
    <w:rsid w:val="00611FAD"/>
    <w:rsid w:val="00623338"/>
    <w:rsid w:val="006330A7"/>
    <w:rsid w:val="00636DAB"/>
    <w:rsid w:val="00654472"/>
    <w:rsid w:val="00656045"/>
    <w:rsid w:val="00684F1C"/>
    <w:rsid w:val="00690590"/>
    <w:rsid w:val="006D4777"/>
    <w:rsid w:val="006F5ABC"/>
    <w:rsid w:val="007242E9"/>
    <w:rsid w:val="00744510"/>
    <w:rsid w:val="007B3A11"/>
    <w:rsid w:val="007F590C"/>
    <w:rsid w:val="00800954"/>
    <w:rsid w:val="00816979"/>
    <w:rsid w:val="0083440B"/>
    <w:rsid w:val="008413C4"/>
    <w:rsid w:val="008535E3"/>
    <w:rsid w:val="00875D0D"/>
    <w:rsid w:val="00881BAE"/>
    <w:rsid w:val="00890857"/>
    <w:rsid w:val="008A2AAC"/>
    <w:rsid w:val="008A450D"/>
    <w:rsid w:val="008B6A23"/>
    <w:rsid w:val="008C0536"/>
    <w:rsid w:val="008E035D"/>
    <w:rsid w:val="008F64D9"/>
    <w:rsid w:val="0092362E"/>
    <w:rsid w:val="00936F85"/>
    <w:rsid w:val="00990F0C"/>
    <w:rsid w:val="009A6737"/>
    <w:rsid w:val="009A6A80"/>
    <w:rsid w:val="00A33AD7"/>
    <w:rsid w:val="00A511A3"/>
    <w:rsid w:val="00A734E7"/>
    <w:rsid w:val="00A76143"/>
    <w:rsid w:val="00A76333"/>
    <w:rsid w:val="00A76AF0"/>
    <w:rsid w:val="00A9367F"/>
    <w:rsid w:val="00AB3790"/>
    <w:rsid w:val="00AB5FB9"/>
    <w:rsid w:val="00B13179"/>
    <w:rsid w:val="00B42CDF"/>
    <w:rsid w:val="00B504D4"/>
    <w:rsid w:val="00BB3F68"/>
    <w:rsid w:val="00C13815"/>
    <w:rsid w:val="00C42E0E"/>
    <w:rsid w:val="00C640EE"/>
    <w:rsid w:val="00C81255"/>
    <w:rsid w:val="00D17158"/>
    <w:rsid w:val="00D543C7"/>
    <w:rsid w:val="00D57FEA"/>
    <w:rsid w:val="00D725A8"/>
    <w:rsid w:val="00DB358F"/>
    <w:rsid w:val="00DB54AC"/>
    <w:rsid w:val="00DC0C1B"/>
    <w:rsid w:val="00DC290C"/>
    <w:rsid w:val="00DF1105"/>
    <w:rsid w:val="00E2294A"/>
    <w:rsid w:val="00E5100D"/>
    <w:rsid w:val="00E67DCB"/>
    <w:rsid w:val="00E93DD9"/>
    <w:rsid w:val="00EC1B82"/>
    <w:rsid w:val="00EC329E"/>
    <w:rsid w:val="00ED0B03"/>
    <w:rsid w:val="00ED132C"/>
    <w:rsid w:val="00EE51BF"/>
    <w:rsid w:val="00F077F6"/>
    <w:rsid w:val="00F10F06"/>
    <w:rsid w:val="00F11080"/>
    <w:rsid w:val="00F21094"/>
    <w:rsid w:val="00F37084"/>
    <w:rsid w:val="00F60C18"/>
    <w:rsid w:val="00FE2E83"/>
    <w:rsid w:val="00FF5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3622A"/>
  <w15:chartTrackingRefBased/>
  <w15:docId w15:val="{AA9C5F48-F036-45AB-B26B-B74AEAB0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5"/>
    <w:rPr>
      <w:lang w:val="es-MX"/>
    </w:rPr>
  </w:style>
  <w:style w:type="paragraph" w:styleId="Ttulo1">
    <w:name w:val="heading 1"/>
    <w:basedOn w:val="Normal"/>
    <w:next w:val="Normal"/>
    <w:link w:val="Ttulo1Car"/>
    <w:uiPriority w:val="9"/>
    <w:qFormat/>
    <w:rsid w:val="00656045"/>
    <w:pPr>
      <w:keepNext/>
      <w:keepLines/>
      <w:spacing w:before="240" w:after="240" w:line="276" w:lineRule="auto"/>
      <w:outlineLvl w:val="0"/>
    </w:pPr>
    <w:rPr>
      <w:rFonts w:ascii="Arial" w:eastAsia="Times New Roman" w:hAnsi="Arial" w:cs="Times New Roman"/>
      <w:b/>
      <w:bCs/>
      <w:color w:val="000000" w:themeColor="text1"/>
      <w:kern w:val="0"/>
      <w:sz w:val="24"/>
      <w:szCs w:val="28"/>
      <w14:ligatures w14:val="none"/>
    </w:rPr>
  </w:style>
  <w:style w:type="paragraph" w:styleId="Ttulo2">
    <w:name w:val="heading 2"/>
    <w:basedOn w:val="Normal"/>
    <w:next w:val="Normal"/>
    <w:link w:val="Ttulo2Car"/>
    <w:uiPriority w:val="9"/>
    <w:unhideWhenUsed/>
    <w:qFormat/>
    <w:rsid w:val="00656045"/>
    <w:pPr>
      <w:keepNext/>
      <w:keepLines/>
      <w:spacing w:before="280" w:after="2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65604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Ttulo4">
    <w:name w:val="heading 4"/>
    <w:basedOn w:val="Normal"/>
    <w:next w:val="Normal"/>
    <w:link w:val="Ttulo4Car"/>
    <w:rsid w:val="00656045"/>
    <w:pPr>
      <w:keepNext/>
      <w:widowControl w:val="0"/>
      <w:spacing w:before="120" w:after="120" w:line="240" w:lineRule="auto"/>
      <w:jc w:val="both"/>
      <w:outlineLvl w:val="3"/>
    </w:pPr>
    <w:rPr>
      <w:rFonts w:ascii="Myriad Web Pro Condensed" w:eastAsia="SimSun" w:hAnsi="Myriad Web Pro Condensed" w:cs="Arial"/>
      <w:b/>
      <w:snapToGrid w:val="0"/>
      <w:color w:val="1F497D"/>
      <w:kern w:val="0"/>
      <w:sz w:val="24"/>
      <w:szCs w:val="20"/>
      <w:lang w:eastAsia="es-ES"/>
      <w14:ligatures w14:val="none"/>
    </w:rPr>
  </w:style>
  <w:style w:type="paragraph" w:styleId="Ttulo5">
    <w:name w:val="heading 5"/>
    <w:basedOn w:val="Normal"/>
    <w:next w:val="Normal"/>
    <w:link w:val="Ttulo5Car"/>
    <w:rsid w:val="00656045"/>
    <w:pPr>
      <w:keepNext/>
      <w:spacing w:after="0" w:line="240" w:lineRule="auto"/>
      <w:jc w:val="both"/>
      <w:outlineLvl w:val="4"/>
    </w:pPr>
    <w:rPr>
      <w:rFonts w:ascii="Arial" w:eastAsia="SimSun" w:hAnsi="Arial" w:cs="Arial"/>
      <w:b/>
      <w:bCs/>
      <w:kern w:val="0"/>
      <w:sz w:val="24"/>
      <w:szCs w:val="20"/>
      <w:lang w:eastAsia="es-ES"/>
      <w14:ligatures w14:val="none"/>
    </w:rPr>
  </w:style>
  <w:style w:type="paragraph" w:styleId="Ttulo6">
    <w:name w:val="heading 6"/>
    <w:basedOn w:val="Normal"/>
    <w:next w:val="Normal"/>
    <w:link w:val="Ttulo6Car"/>
    <w:uiPriority w:val="9"/>
    <w:rsid w:val="00656045"/>
    <w:pPr>
      <w:keepNext/>
      <w:widowControl w:val="0"/>
      <w:spacing w:after="0" w:line="240" w:lineRule="auto"/>
      <w:jc w:val="center"/>
      <w:outlineLvl w:val="5"/>
    </w:pPr>
    <w:rPr>
      <w:rFonts w:ascii="Arial" w:eastAsia="SimSun" w:hAnsi="Arial" w:cs="Arial"/>
      <w:b/>
      <w:bCs/>
      <w:snapToGrid w:val="0"/>
      <w:kern w:val="0"/>
      <w:sz w:val="24"/>
      <w:szCs w:val="20"/>
      <w:lang w:eastAsia="es-ES"/>
      <w14:ligatures w14:val="none"/>
    </w:rPr>
  </w:style>
  <w:style w:type="paragraph" w:styleId="Ttulo7">
    <w:name w:val="heading 7"/>
    <w:basedOn w:val="Normal"/>
    <w:next w:val="Normal"/>
    <w:link w:val="Ttulo7Car"/>
    <w:rsid w:val="00656045"/>
    <w:pPr>
      <w:keepNext/>
      <w:widowControl w:val="0"/>
      <w:spacing w:after="0" w:line="240" w:lineRule="auto"/>
      <w:jc w:val="both"/>
      <w:outlineLvl w:val="6"/>
    </w:pPr>
    <w:rPr>
      <w:rFonts w:ascii="Arial" w:eastAsia="SimSun" w:hAnsi="Arial" w:cs="Arial"/>
      <w:b/>
      <w:bCs/>
      <w:snapToGrid w:val="0"/>
      <w:kern w:val="0"/>
      <w:sz w:val="24"/>
      <w:szCs w:val="20"/>
      <w:lang w:eastAsia="es-ES"/>
      <w14:ligatures w14:val="none"/>
    </w:rPr>
  </w:style>
  <w:style w:type="paragraph" w:styleId="Ttulo8">
    <w:name w:val="heading 8"/>
    <w:basedOn w:val="Normal"/>
    <w:next w:val="Normal"/>
    <w:link w:val="Ttulo8Car"/>
    <w:rsid w:val="00656045"/>
    <w:pPr>
      <w:keepNext/>
      <w:widowControl w:val="0"/>
      <w:spacing w:after="0" w:line="240" w:lineRule="auto"/>
      <w:ind w:left="-106" w:right="-8292"/>
      <w:jc w:val="both"/>
      <w:outlineLvl w:val="7"/>
    </w:pPr>
    <w:rPr>
      <w:rFonts w:ascii="Arial" w:eastAsia="SimSun" w:hAnsi="Arial" w:cs="Arial"/>
      <w:b/>
      <w:bCs/>
      <w:snapToGrid w:val="0"/>
      <w:kern w:val="0"/>
      <w:sz w:val="24"/>
      <w:szCs w:val="20"/>
      <w:lang w:eastAsia="es-ES"/>
      <w14:ligatures w14:val="none"/>
    </w:rPr>
  </w:style>
  <w:style w:type="paragraph" w:styleId="Ttulo9">
    <w:name w:val="heading 9"/>
    <w:basedOn w:val="Normal"/>
    <w:next w:val="Normal"/>
    <w:link w:val="Ttulo9Car"/>
    <w:uiPriority w:val="9"/>
    <w:rsid w:val="00656045"/>
    <w:pPr>
      <w:keepNext/>
      <w:widowControl w:val="0"/>
      <w:spacing w:after="0" w:line="240" w:lineRule="auto"/>
      <w:jc w:val="both"/>
      <w:outlineLvl w:val="8"/>
    </w:pPr>
    <w:rPr>
      <w:rFonts w:ascii="Arial" w:eastAsia="SimSun" w:hAnsi="Arial" w:cs="Times New Roman"/>
      <w:b/>
      <w:snapToGrid w:val="0"/>
      <w:color w:val="000000"/>
      <w:kern w:val="0"/>
      <w:sz w:val="24"/>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045"/>
    <w:rPr>
      <w:rFonts w:ascii="Arial" w:eastAsia="Times New Roman" w:hAnsi="Arial" w:cs="Times New Roman"/>
      <w:b/>
      <w:bCs/>
      <w:color w:val="000000" w:themeColor="text1"/>
      <w:kern w:val="0"/>
      <w:sz w:val="24"/>
      <w:szCs w:val="28"/>
      <w:lang w:val="es-MX"/>
      <w14:ligatures w14:val="none"/>
    </w:rPr>
  </w:style>
  <w:style w:type="character" w:customStyle="1" w:styleId="Ttulo2Car">
    <w:name w:val="Título 2 Car"/>
    <w:basedOn w:val="Fuentedeprrafopredeter"/>
    <w:link w:val="Ttulo2"/>
    <w:uiPriority w:val="9"/>
    <w:rsid w:val="00656045"/>
    <w:rPr>
      <w:rFonts w:ascii="Arial" w:eastAsiaTheme="majorEastAsia" w:hAnsi="Arial" w:cstheme="majorBidi"/>
      <w:b/>
      <w:color w:val="000000" w:themeColor="text1"/>
      <w:szCs w:val="26"/>
      <w:lang w:val="es-MX"/>
    </w:rPr>
  </w:style>
  <w:style w:type="character" w:customStyle="1" w:styleId="Ttulo3Car">
    <w:name w:val="Título 3 Car"/>
    <w:basedOn w:val="Fuentedeprrafopredeter"/>
    <w:link w:val="Ttulo3"/>
    <w:uiPriority w:val="9"/>
    <w:rsid w:val="00656045"/>
    <w:rPr>
      <w:rFonts w:asciiTheme="majorHAnsi" w:eastAsiaTheme="majorEastAsia" w:hAnsiTheme="majorHAnsi" w:cstheme="majorBidi"/>
      <w:color w:val="1F3763" w:themeColor="accent1" w:themeShade="7F"/>
      <w:kern w:val="0"/>
      <w:sz w:val="24"/>
      <w:szCs w:val="24"/>
      <w:lang w:val="es-MX"/>
      <w14:ligatures w14:val="none"/>
    </w:rPr>
  </w:style>
  <w:style w:type="character" w:customStyle="1" w:styleId="Ttulo4Car">
    <w:name w:val="Título 4 Car"/>
    <w:basedOn w:val="Fuentedeprrafopredeter"/>
    <w:link w:val="Ttulo4"/>
    <w:rsid w:val="00656045"/>
    <w:rPr>
      <w:rFonts w:ascii="Myriad Web Pro Condensed" w:eastAsia="SimSun" w:hAnsi="Myriad Web Pro Condensed" w:cs="Arial"/>
      <w:b/>
      <w:snapToGrid w:val="0"/>
      <w:color w:val="1F497D"/>
      <w:kern w:val="0"/>
      <w:sz w:val="24"/>
      <w:szCs w:val="20"/>
      <w:lang w:val="es-MX" w:eastAsia="es-ES"/>
      <w14:ligatures w14:val="none"/>
    </w:rPr>
  </w:style>
  <w:style w:type="character" w:customStyle="1" w:styleId="Ttulo5Car">
    <w:name w:val="Título 5 Car"/>
    <w:basedOn w:val="Fuentedeprrafopredeter"/>
    <w:link w:val="Ttulo5"/>
    <w:rsid w:val="00656045"/>
    <w:rPr>
      <w:rFonts w:ascii="Arial" w:eastAsia="SimSun" w:hAnsi="Arial" w:cs="Arial"/>
      <w:b/>
      <w:bCs/>
      <w:kern w:val="0"/>
      <w:sz w:val="24"/>
      <w:szCs w:val="20"/>
      <w:lang w:val="es-MX" w:eastAsia="es-ES"/>
      <w14:ligatures w14:val="none"/>
    </w:rPr>
  </w:style>
  <w:style w:type="character" w:customStyle="1" w:styleId="Ttulo6Car">
    <w:name w:val="Título 6 Car"/>
    <w:basedOn w:val="Fuentedeprrafopredeter"/>
    <w:link w:val="Ttulo6"/>
    <w:uiPriority w:val="9"/>
    <w:rsid w:val="00656045"/>
    <w:rPr>
      <w:rFonts w:ascii="Arial" w:eastAsia="SimSun" w:hAnsi="Arial" w:cs="Arial"/>
      <w:b/>
      <w:bCs/>
      <w:snapToGrid w:val="0"/>
      <w:kern w:val="0"/>
      <w:sz w:val="24"/>
      <w:szCs w:val="20"/>
      <w:lang w:val="es-MX" w:eastAsia="es-ES"/>
      <w14:ligatures w14:val="none"/>
    </w:rPr>
  </w:style>
  <w:style w:type="character" w:customStyle="1" w:styleId="Ttulo7Car">
    <w:name w:val="Título 7 Car"/>
    <w:basedOn w:val="Fuentedeprrafopredeter"/>
    <w:link w:val="Ttulo7"/>
    <w:rsid w:val="00656045"/>
    <w:rPr>
      <w:rFonts w:ascii="Arial" w:eastAsia="SimSun" w:hAnsi="Arial" w:cs="Arial"/>
      <w:b/>
      <w:bCs/>
      <w:snapToGrid w:val="0"/>
      <w:kern w:val="0"/>
      <w:sz w:val="24"/>
      <w:szCs w:val="20"/>
      <w:lang w:val="es-MX" w:eastAsia="es-ES"/>
      <w14:ligatures w14:val="none"/>
    </w:rPr>
  </w:style>
  <w:style w:type="character" w:customStyle="1" w:styleId="Ttulo8Car">
    <w:name w:val="Título 8 Car"/>
    <w:basedOn w:val="Fuentedeprrafopredeter"/>
    <w:link w:val="Ttulo8"/>
    <w:rsid w:val="00656045"/>
    <w:rPr>
      <w:rFonts w:ascii="Arial" w:eastAsia="SimSun" w:hAnsi="Arial" w:cs="Arial"/>
      <w:b/>
      <w:bCs/>
      <w:snapToGrid w:val="0"/>
      <w:kern w:val="0"/>
      <w:sz w:val="24"/>
      <w:szCs w:val="20"/>
      <w:lang w:val="es-MX" w:eastAsia="es-ES"/>
      <w14:ligatures w14:val="none"/>
    </w:rPr>
  </w:style>
  <w:style w:type="character" w:customStyle="1" w:styleId="Ttulo9Car">
    <w:name w:val="Título 9 Car"/>
    <w:basedOn w:val="Fuentedeprrafopredeter"/>
    <w:link w:val="Ttulo9"/>
    <w:uiPriority w:val="9"/>
    <w:rsid w:val="00656045"/>
    <w:rPr>
      <w:rFonts w:ascii="Arial" w:eastAsia="SimSun" w:hAnsi="Arial" w:cs="Times New Roman"/>
      <w:b/>
      <w:snapToGrid w:val="0"/>
      <w:color w:val="000000"/>
      <w:kern w:val="0"/>
      <w:sz w:val="24"/>
      <w:szCs w:val="20"/>
      <w:lang w:val="es-MX" w:eastAsia="es-ES"/>
      <w14:ligatures w14:val="none"/>
    </w:rPr>
  </w:style>
  <w:style w:type="paragraph" w:styleId="Sinespaciado">
    <w:name w:val="No Spacing"/>
    <w:link w:val="SinespaciadoCar"/>
    <w:uiPriority w:val="1"/>
    <w:qFormat/>
    <w:rsid w:val="0065604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045"/>
    <w:rPr>
      <w:rFonts w:eastAsiaTheme="minorEastAsia"/>
      <w:kern w:val="0"/>
      <w:lang w:eastAsia="es-ES"/>
      <w14:ligatures w14:val="none"/>
    </w:rPr>
  </w:style>
  <w:style w:type="paragraph" w:styleId="Encabezado">
    <w:name w:val="header"/>
    <w:basedOn w:val="Normal"/>
    <w:link w:val="EncabezadoCar"/>
    <w:uiPriority w:val="99"/>
    <w:unhideWhenUsed/>
    <w:rsid w:val="00656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045"/>
    <w:rPr>
      <w:lang w:val="es-MX"/>
    </w:rPr>
  </w:style>
  <w:style w:type="paragraph" w:styleId="Piedepgina">
    <w:name w:val="footer"/>
    <w:basedOn w:val="Normal"/>
    <w:link w:val="PiedepginaCar"/>
    <w:uiPriority w:val="99"/>
    <w:unhideWhenUsed/>
    <w:rsid w:val="00656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045"/>
    <w:rPr>
      <w:lang w:val="es-MX"/>
    </w:rPr>
  </w:style>
  <w:style w:type="paragraph" w:styleId="Prrafodelista">
    <w:name w:val="List Paragraph"/>
    <w:basedOn w:val="Normal"/>
    <w:uiPriority w:val="34"/>
    <w:qFormat/>
    <w:rsid w:val="00656045"/>
    <w:pPr>
      <w:spacing w:after="200" w:line="276" w:lineRule="auto"/>
      <w:ind w:left="720"/>
      <w:contextualSpacing/>
    </w:pPr>
    <w:rPr>
      <w:kern w:val="0"/>
      <w14:ligatures w14:val="none"/>
    </w:rPr>
  </w:style>
  <w:style w:type="table" w:styleId="Tablaconcuadrcula">
    <w:name w:val="Table Grid"/>
    <w:basedOn w:val="Tablanormal"/>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656045"/>
    <w:pPr>
      <w:widowControl w:val="0"/>
      <w:autoSpaceDE w:val="0"/>
      <w:autoSpaceDN w:val="0"/>
      <w:adjustRightInd w:val="0"/>
      <w:spacing w:after="0" w:line="240" w:lineRule="auto"/>
    </w:pPr>
    <w:rPr>
      <w:rFonts w:ascii="Arial" w:eastAsia="Times New Roman" w:hAnsi="Arial" w:cs="Arial"/>
      <w:kern w:val="0"/>
      <w:sz w:val="24"/>
      <w:szCs w:val="24"/>
      <w:lang w:val="es-MX" w:eastAsia="es-MX"/>
      <w14:ligatures w14:val="none"/>
    </w:rPr>
  </w:style>
  <w:style w:type="paragraph" w:styleId="Textoindependiente">
    <w:name w:val="Body Text"/>
    <w:basedOn w:val="Normal"/>
    <w:link w:val="TextoindependienteCar"/>
    <w:uiPriority w:val="99"/>
    <w:qFormat/>
    <w:rsid w:val="00656045"/>
    <w:pPr>
      <w:spacing w:after="0" w:line="240" w:lineRule="auto"/>
      <w:jc w:val="both"/>
    </w:pPr>
    <w:rPr>
      <w:rFonts w:ascii="Times New Roman" w:eastAsia="Times New Roman" w:hAnsi="Times New Roman" w:cs="Times New Roman"/>
      <w:kern w:val="0"/>
      <w:sz w:val="24"/>
      <w:szCs w:val="24"/>
      <w:lang w:eastAsia="es-ES"/>
      <w14:ligatures w14:val="none"/>
    </w:rPr>
  </w:style>
  <w:style w:type="character" w:customStyle="1" w:styleId="TextoindependienteCar">
    <w:name w:val="Texto independiente Car"/>
    <w:basedOn w:val="Fuentedeprrafopredeter"/>
    <w:link w:val="Textoindependiente"/>
    <w:uiPriority w:val="99"/>
    <w:rsid w:val="00656045"/>
    <w:rPr>
      <w:rFonts w:ascii="Times New Roman" w:eastAsia="Times New Roman" w:hAnsi="Times New Roman" w:cs="Times New Roman"/>
      <w:kern w:val="0"/>
      <w:sz w:val="24"/>
      <w:szCs w:val="24"/>
      <w:lang w:val="es-MX" w:eastAsia="es-ES"/>
      <w14:ligatures w14:val="none"/>
    </w:rPr>
  </w:style>
  <w:style w:type="paragraph" w:styleId="NormalWeb">
    <w:name w:val="Normal (Web)"/>
    <w:basedOn w:val="Normal"/>
    <w:uiPriority w:val="99"/>
    <w:rsid w:val="00656045"/>
    <w:pPr>
      <w:spacing w:before="100" w:beforeAutospacing="1" w:after="100" w:afterAutospacing="1" w:line="240" w:lineRule="auto"/>
      <w:jc w:val="both"/>
    </w:pPr>
    <w:rPr>
      <w:rFonts w:ascii="Myriad Web Pro" w:eastAsia="Times New Roman" w:hAnsi="Myriad Web Pro" w:cs="Times New Roman"/>
      <w:kern w:val="0"/>
      <w:sz w:val="24"/>
      <w:szCs w:val="24"/>
      <w:lang w:eastAsia="es-ES"/>
      <w14:ligatures w14:val="none"/>
    </w:rPr>
  </w:style>
  <w:style w:type="character" w:customStyle="1" w:styleId="TextodegloboCar">
    <w:name w:val="Texto de globo Car"/>
    <w:basedOn w:val="Fuentedeprrafopredeter"/>
    <w:link w:val="Textodeglobo"/>
    <w:uiPriority w:val="99"/>
    <w:semiHidden/>
    <w:rsid w:val="00656045"/>
    <w:rPr>
      <w:rFonts w:ascii="Segoe UI" w:eastAsia="Arial Unicode MS" w:hAnsi="Segoe UI" w:cs="Segoe UI"/>
      <w:sz w:val="18"/>
      <w:szCs w:val="18"/>
      <w:bdr w:val="nil"/>
    </w:rPr>
  </w:style>
  <w:style w:type="paragraph" w:styleId="Textodeglobo">
    <w:name w:val="Balloon Text"/>
    <w:basedOn w:val="Normal"/>
    <w:link w:val="TextodegloboCar"/>
    <w:uiPriority w:val="99"/>
    <w:semiHidden/>
    <w:unhideWhenUsed/>
    <w:rsid w:val="0065604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s-ES"/>
    </w:rPr>
  </w:style>
  <w:style w:type="character" w:customStyle="1" w:styleId="TextodegloboCar1">
    <w:name w:val="Texto de globo Car1"/>
    <w:basedOn w:val="Fuentedeprrafopredeter"/>
    <w:uiPriority w:val="99"/>
    <w:semiHidden/>
    <w:rsid w:val="00656045"/>
    <w:rPr>
      <w:rFonts w:ascii="Segoe UI" w:hAnsi="Segoe UI" w:cs="Segoe UI"/>
      <w:sz w:val="18"/>
      <w:szCs w:val="18"/>
      <w:lang w:val="es-MX"/>
    </w:rPr>
  </w:style>
  <w:style w:type="character" w:styleId="Hipervnculo">
    <w:name w:val="Hyperlink"/>
    <w:basedOn w:val="Fuentedeprrafopredeter"/>
    <w:uiPriority w:val="99"/>
    <w:unhideWhenUsed/>
    <w:rsid w:val="00656045"/>
    <w:rPr>
      <w:color w:val="0563C1" w:themeColor="hyperlink"/>
      <w:u w:val="single"/>
    </w:rPr>
  </w:style>
  <w:style w:type="paragraph" w:customStyle="1" w:styleId="Default">
    <w:name w:val="Default"/>
    <w:rsid w:val="00656045"/>
    <w:pPr>
      <w:autoSpaceDE w:val="0"/>
      <w:autoSpaceDN w:val="0"/>
      <w:adjustRightInd w:val="0"/>
      <w:spacing w:after="0" w:line="240" w:lineRule="auto"/>
    </w:pPr>
    <w:rPr>
      <w:rFonts w:ascii="Bookman Old Style" w:hAnsi="Bookman Old Style" w:cs="Bookman Old Style"/>
      <w:color w:val="000000"/>
      <w:kern w:val="0"/>
      <w:sz w:val="24"/>
      <w:szCs w:val="24"/>
      <w:lang w:val="es-MX"/>
      <w14:ligatures w14:val="none"/>
    </w:rPr>
  </w:style>
  <w:style w:type="character" w:customStyle="1" w:styleId="TextocomentarioCar">
    <w:name w:val="Texto comentario Car"/>
    <w:basedOn w:val="Fuentedeprrafopredeter"/>
    <w:link w:val="Textocomentario"/>
    <w:uiPriority w:val="99"/>
    <w:semiHidden/>
    <w:rsid w:val="00656045"/>
    <w:rPr>
      <w:rFonts w:ascii="Times New Roman" w:eastAsia="Arial Unicode MS" w:hAnsi="Times New Roman" w:cs="Times New Roman"/>
      <w:sz w:val="20"/>
      <w:szCs w:val="20"/>
      <w:bdr w:val="nil"/>
    </w:rPr>
  </w:style>
  <w:style w:type="paragraph" w:styleId="Textocomentario">
    <w:name w:val="annotation text"/>
    <w:basedOn w:val="Normal"/>
    <w:link w:val="TextocomentarioCar"/>
    <w:uiPriority w:val="99"/>
    <w:semiHidden/>
    <w:unhideWhenUsed/>
    <w:rsid w:val="0065604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ES"/>
    </w:rPr>
  </w:style>
  <w:style w:type="character" w:customStyle="1" w:styleId="TextocomentarioCar1">
    <w:name w:val="Texto comentario Car1"/>
    <w:basedOn w:val="Fuentedeprrafopredeter"/>
    <w:uiPriority w:val="99"/>
    <w:semiHidden/>
    <w:rsid w:val="00656045"/>
    <w:rPr>
      <w:sz w:val="20"/>
      <w:szCs w:val="20"/>
      <w:lang w:val="es-MX"/>
    </w:rPr>
  </w:style>
  <w:style w:type="character" w:customStyle="1" w:styleId="AsuntodelcomentarioCar">
    <w:name w:val="Asunto del comentario Car"/>
    <w:basedOn w:val="TextocomentarioCar"/>
    <w:link w:val="Asuntodelcomentario"/>
    <w:uiPriority w:val="99"/>
    <w:semiHidden/>
    <w:rsid w:val="00656045"/>
    <w:rPr>
      <w:rFonts w:ascii="Times New Roman" w:eastAsia="Arial Unicode MS" w:hAnsi="Times New Roman" w:cs="Times New Roman"/>
      <w:b/>
      <w:bCs/>
      <w:sz w:val="20"/>
      <w:szCs w:val="20"/>
      <w:bdr w:val="nil"/>
    </w:rPr>
  </w:style>
  <w:style w:type="paragraph" w:styleId="Asuntodelcomentario">
    <w:name w:val="annotation subject"/>
    <w:basedOn w:val="Textocomentario"/>
    <w:next w:val="Textocomentario"/>
    <w:link w:val="AsuntodelcomentarioCar"/>
    <w:uiPriority w:val="99"/>
    <w:semiHidden/>
    <w:unhideWhenUsed/>
    <w:rsid w:val="00656045"/>
    <w:rPr>
      <w:b/>
      <w:bCs/>
    </w:rPr>
  </w:style>
  <w:style w:type="character" w:customStyle="1" w:styleId="AsuntodelcomentarioCar1">
    <w:name w:val="Asunto del comentario Car1"/>
    <w:basedOn w:val="TextocomentarioCar1"/>
    <w:uiPriority w:val="99"/>
    <w:semiHidden/>
    <w:rsid w:val="00656045"/>
    <w:rPr>
      <w:b/>
      <w:bCs/>
      <w:sz w:val="20"/>
      <w:szCs w:val="20"/>
      <w:lang w:val="es-MX"/>
    </w:rPr>
  </w:style>
  <w:style w:type="paragraph" w:styleId="Sangradetextonormal">
    <w:name w:val="Body Text Indent"/>
    <w:basedOn w:val="Normal"/>
    <w:link w:val="SangradetextonormalCar"/>
    <w:uiPriority w:val="99"/>
    <w:rsid w:val="00656045"/>
    <w:pPr>
      <w:widowControl w:val="0"/>
      <w:spacing w:after="0" w:line="240" w:lineRule="auto"/>
      <w:ind w:left="426" w:firstLine="283"/>
      <w:jc w:val="both"/>
    </w:pPr>
    <w:rPr>
      <w:rFonts w:ascii="Myriad Web Pro" w:eastAsia="SimSun" w:hAnsi="Myriad Web Pro" w:cs="Times New Roman"/>
      <w:snapToGrid w:val="0"/>
      <w:kern w:val="0"/>
      <w:sz w:val="24"/>
      <w:szCs w:val="20"/>
      <w:lang w:eastAsia="es-ES"/>
      <w14:ligatures w14:val="none"/>
    </w:rPr>
  </w:style>
  <w:style w:type="character" w:customStyle="1" w:styleId="SangradetextonormalCar">
    <w:name w:val="Sangría de texto normal Car"/>
    <w:basedOn w:val="Fuentedeprrafopredeter"/>
    <w:link w:val="Sangradetextonormal"/>
    <w:uiPriority w:val="99"/>
    <w:rsid w:val="00656045"/>
    <w:rPr>
      <w:rFonts w:ascii="Myriad Web Pro" w:eastAsia="SimSun" w:hAnsi="Myriad Web Pro" w:cs="Times New Roman"/>
      <w:snapToGrid w:val="0"/>
      <w:kern w:val="0"/>
      <w:sz w:val="24"/>
      <w:szCs w:val="20"/>
      <w:lang w:val="es-MX" w:eastAsia="es-ES"/>
      <w14:ligatures w14:val="none"/>
    </w:rPr>
  </w:style>
  <w:style w:type="paragraph" w:styleId="Textoindependiente2">
    <w:name w:val="Body Text 2"/>
    <w:basedOn w:val="Normal"/>
    <w:link w:val="Textoindependiente2Car"/>
    <w:uiPriority w:val="99"/>
    <w:rsid w:val="00656045"/>
    <w:pPr>
      <w:widowControl w:val="0"/>
      <w:spacing w:after="0" w:line="240" w:lineRule="auto"/>
      <w:jc w:val="both"/>
    </w:pPr>
    <w:rPr>
      <w:rFonts w:ascii="Arial" w:eastAsia="SimSun" w:hAnsi="Arial" w:cs="Arial"/>
      <w:b/>
      <w:bCs/>
      <w:snapToGrid w:val="0"/>
      <w:kern w:val="0"/>
      <w:sz w:val="24"/>
      <w:szCs w:val="20"/>
      <w:lang w:eastAsia="es-ES"/>
      <w14:ligatures w14:val="none"/>
    </w:rPr>
  </w:style>
  <w:style w:type="character" w:customStyle="1" w:styleId="Textoindependiente2Car">
    <w:name w:val="Texto independiente 2 Car"/>
    <w:basedOn w:val="Fuentedeprrafopredeter"/>
    <w:link w:val="Textoindependiente2"/>
    <w:uiPriority w:val="99"/>
    <w:rsid w:val="00656045"/>
    <w:rPr>
      <w:rFonts w:ascii="Arial" w:eastAsia="SimSun" w:hAnsi="Arial" w:cs="Arial"/>
      <w:b/>
      <w:bCs/>
      <w:snapToGrid w:val="0"/>
      <w:kern w:val="0"/>
      <w:sz w:val="24"/>
      <w:szCs w:val="20"/>
      <w:lang w:val="es-MX" w:eastAsia="es-ES"/>
      <w14:ligatures w14:val="none"/>
    </w:rPr>
  </w:style>
  <w:style w:type="paragraph" w:styleId="Sangra2detindependiente">
    <w:name w:val="Body Text Indent 2"/>
    <w:basedOn w:val="Normal"/>
    <w:link w:val="Sangra2detindependienteCar"/>
    <w:rsid w:val="00656045"/>
    <w:pPr>
      <w:widowControl w:val="0"/>
      <w:spacing w:after="0" w:line="240" w:lineRule="auto"/>
      <w:ind w:left="1985" w:hanging="567"/>
      <w:jc w:val="both"/>
    </w:pPr>
    <w:rPr>
      <w:rFonts w:ascii="Arial" w:eastAsia="SimSun" w:hAnsi="Arial" w:cs="Arial"/>
      <w:snapToGrid w:val="0"/>
      <w:kern w:val="0"/>
      <w:sz w:val="24"/>
      <w:szCs w:val="20"/>
      <w:lang w:eastAsia="es-ES"/>
      <w14:ligatures w14:val="none"/>
    </w:rPr>
  </w:style>
  <w:style w:type="character" w:customStyle="1" w:styleId="Sangra2detindependienteCar">
    <w:name w:val="Sangría 2 de t. independiente Car"/>
    <w:basedOn w:val="Fuentedeprrafopredeter"/>
    <w:link w:val="Sangra2detindependiente"/>
    <w:rsid w:val="00656045"/>
    <w:rPr>
      <w:rFonts w:ascii="Arial" w:eastAsia="SimSun" w:hAnsi="Arial" w:cs="Arial"/>
      <w:snapToGrid w:val="0"/>
      <w:kern w:val="0"/>
      <w:sz w:val="24"/>
      <w:szCs w:val="20"/>
      <w:lang w:val="es-MX" w:eastAsia="es-ES"/>
      <w14:ligatures w14:val="none"/>
    </w:rPr>
  </w:style>
  <w:style w:type="paragraph" w:styleId="Textoindependiente3">
    <w:name w:val="Body Text 3"/>
    <w:basedOn w:val="Normal"/>
    <w:link w:val="Textoindependiente3Car"/>
    <w:uiPriority w:val="99"/>
    <w:rsid w:val="00656045"/>
    <w:pPr>
      <w:widowControl w:val="0"/>
      <w:spacing w:after="0" w:line="240" w:lineRule="auto"/>
      <w:jc w:val="both"/>
    </w:pPr>
    <w:rPr>
      <w:rFonts w:ascii="Arial" w:eastAsia="SimSun" w:hAnsi="Arial" w:cs="Arial"/>
      <w:snapToGrid w:val="0"/>
      <w:kern w:val="0"/>
      <w:sz w:val="24"/>
      <w:szCs w:val="20"/>
      <w:lang w:eastAsia="es-ES"/>
      <w14:ligatures w14:val="none"/>
    </w:rPr>
  </w:style>
  <w:style w:type="character" w:customStyle="1" w:styleId="Textoindependiente3Car">
    <w:name w:val="Texto independiente 3 Car"/>
    <w:basedOn w:val="Fuentedeprrafopredeter"/>
    <w:link w:val="Textoindependiente3"/>
    <w:uiPriority w:val="99"/>
    <w:rsid w:val="00656045"/>
    <w:rPr>
      <w:rFonts w:ascii="Arial" w:eastAsia="SimSun" w:hAnsi="Arial" w:cs="Arial"/>
      <w:snapToGrid w:val="0"/>
      <w:kern w:val="0"/>
      <w:sz w:val="24"/>
      <w:szCs w:val="20"/>
      <w:lang w:val="es-MX" w:eastAsia="es-ES"/>
      <w14:ligatures w14:val="none"/>
    </w:rPr>
  </w:style>
  <w:style w:type="paragraph" w:styleId="Sangra3detindependiente">
    <w:name w:val="Body Text Indent 3"/>
    <w:basedOn w:val="Normal"/>
    <w:link w:val="Sangra3detindependienteCar"/>
    <w:rsid w:val="00656045"/>
    <w:pPr>
      <w:widowControl w:val="0"/>
      <w:spacing w:after="0" w:line="240" w:lineRule="auto"/>
      <w:ind w:left="426" w:hanging="426"/>
      <w:jc w:val="both"/>
    </w:pPr>
    <w:rPr>
      <w:rFonts w:ascii="Arial" w:eastAsia="SimSun" w:hAnsi="Arial" w:cs="Arial"/>
      <w:snapToGrid w:val="0"/>
      <w:kern w:val="0"/>
      <w:sz w:val="24"/>
      <w:szCs w:val="20"/>
      <w:lang w:eastAsia="es-ES"/>
      <w14:ligatures w14:val="none"/>
    </w:rPr>
  </w:style>
  <w:style w:type="character" w:customStyle="1" w:styleId="Sangra3detindependienteCar">
    <w:name w:val="Sangría 3 de t. independiente Car"/>
    <w:basedOn w:val="Fuentedeprrafopredeter"/>
    <w:link w:val="Sangra3detindependiente"/>
    <w:rsid w:val="00656045"/>
    <w:rPr>
      <w:rFonts w:ascii="Arial" w:eastAsia="SimSun" w:hAnsi="Arial" w:cs="Arial"/>
      <w:snapToGrid w:val="0"/>
      <w:kern w:val="0"/>
      <w:sz w:val="24"/>
      <w:szCs w:val="20"/>
      <w:lang w:val="es-MX" w:eastAsia="es-ES"/>
      <w14:ligatures w14:val="none"/>
    </w:rPr>
  </w:style>
  <w:style w:type="character" w:styleId="Nmerodepgina">
    <w:name w:val="page number"/>
    <w:basedOn w:val="Fuentedeprrafopredeter"/>
    <w:rsid w:val="00656045"/>
  </w:style>
  <w:style w:type="paragraph" w:customStyle="1" w:styleId="N">
    <w:name w:val="N"/>
    <w:basedOn w:val="Textoindependiente2"/>
    <w:rsid w:val="00656045"/>
    <w:pPr>
      <w:snapToGrid w:val="0"/>
    </w:pPr>
    <w:rPr>
      <w:rFonts w:eastAsia="Times New Roman" w:cs="Times New Roman"/>
      <w:b w:val="0"/>
      <w:bCs w:val="0"/>
      <w:snapToGrid/>
      <w:sz w:val="20"/>
    </w:rPr>
  </w:style>
  <w:style w:type="paragraph" w:customStyle="1" w:styleId="p3">
    <w:name w:val="p3"/>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p80">
    <w:name w:val="p80"/>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NOMBRES">
    <w:name w:val="NOMBRES"/>
    <w:basedOn w:val="Normal"/>
    <w:next w:val="Textocomentario"/>
    <w:rsid w:val="00656045"/>
    <w:pPr>
      <w:widowControl w:val="0"/>
      <w:autoSpaceDE w:val="0"/>
      <w:autoSpaceDN w:val="0"/>
      <w:adjustRightInd w:val="0"/>
      <w:spacing w:after="0" w:line="240" w:lineRule="auto"/>
      <w:jc w:val="center"/>
    </w:pPr>
    <w:rPr>
      <w:rFonts w:ascii="Book Antiqua" w:eastAsia="Times New Roman" w:hAnsi="Book Antiqua" w:cs="Times New Roman"/>
      <w:b/>
      <w:color w:val="FF0000"/>
      <w:kern w:val="0"/>
      <w:sz w:val="18"/>
      <w:szCs w:val="18"/>
      <w:lang w:eastAsia="es-ES"/>
      <w14:ligatures w14:val="none"/>
    </w:rPr>
  </w:style>
  <w:style w:type="paragraph" w:styleId="TDC1">
    <w:name w:val="toc 1"/>
    <w:basedOn w:val="Normal"/>
    <w:next w:val="Normal"/>
    <w:autoRedefine/>
    <w:uiPriority w:val="39"/>
    <w:unhideWhenUsed/>
    <w:rsid w:val="00656045"/>
    <w:pPr>
      <w:tabs>
        <w:tab w:val="right" w:leader="dot" w:pos="8828"/>
      </w:tabs>
      <w:spacing w:before="120" w:after="0"/>
    </w:pPr>
    <w:rPr>
      <w:rFonts w:cstheme="minorHAnsi"/>
      <w:b/>
      <w:bCs/>
      <w:i/>
      <w:iCs/>
      <w:sz w:val="36"/>
      <w:szCs w:val="36"/>
      <w:lang w:val="es-ES"/>
    </w:rPr>
  </w:style>
  <w:style w:type="paragraph" w:styleId="TDC2">
    <w:name w:val="toc 2"/>
    <w:basedOn w:val="Normal"/>
    <w:next w:val="Normal"/>
    <w:autoRedefine/>
    <w:uiPriority w:val="39"/>
    <w:unhideWhenUsed/>
    <w:rsid w:val="00656045"/>
    <w:pPr>
      <w:spacing w:before="120" w:after="0"/>
      <w:ind w:left="220"/>
    </w:pPr>
    <w:rPr>
      <w:rFonts w:cstheme="minorHAnsi"/>
      <w:b/>
      <w:bCs/>
    </w:rPr>
  </w:style>
  <w:style w:type="paragraph" w:styleId="TDC3">
    <w:name w:val="toc 3"/>
    <w:basedOn w:val="Normal"/>
    <w:next w:val="Normal"/>
    <w:autoRedefine/>
    <w:uiPriority w:val="39"/>
    <w:unhideWhenUsed/>
    <w:rsid w:val="00656045"/>
    <w:pPr>
      <w:spacing w:after="0"/>
      <w:ind w:left="440"/>
    </w:pPr>
    <w:rPr>
      <w:rFonts w:cstheme="minorHAnsi"/>
      <w:sz w:val="20"/>
      <w:szCs w:val="20"/>
    </w:rPr>
  </w:style>
  <w:style w:type="paragraph" w:customStyle="1" w:styleId="Textoprede2">
    <w:name w:val="Texto prede:2"/>
    <w:basedOn w:val="Normal"/>
    <w:rsid w:val="00656045"/>
    <w:pPr>
      <w:overflowPunct w:val="0"/>
      <w:autoSpaceDE w:val="0"/>
      <w:autoSpaceDN w:val="0"/>
      <w:adjustRightInd w:val="0"/>
      <w:spacing w:after="0" w:line="240" w:lineRule="auto"/>
      <w:jc w:val="both"/>
    </w:pPr>
    <w:rPr>
      <w:rFonts w:ascii="Times New Roman" w:eastAsia="Times New Roman" w:hAnsi="Times New Roman" w:cs="Times New Roman"/>
      <w:kern w:val="0"/>
      <w:sz w:val="24"/>
      <w:szCs w:val="20"/>
      <w:lang w:eastAsia="es-ES"/>
      <w14:ligatures w14:val="none"/>
    </w:rPr>
  </w:style>
  <w:style w:type="character" w:customStyle="1" w:styleId="NCarCar">
    <w:name w:val="N Car Car"/>
    <w:link w:val="NCar"/>
    <w:locked/>
    <w:rsid w:val="00656045"/>
    <w:rPr>
      <w:rFonts w:ascii="Arial" w:hAnsi="Arial" w:cs="Arial"/>
      <w:snapToGrid w:val="0"/>
      <w:lang w:eastAsia="es-ES"/>
    </w:rPr>
  </w:style>
  <w:style w:type="paragraph" w:customStyle="1" w:styleId="NCar">
    <w:name w:val="N Car"/>
    <w:basedOn w:val="Textoindependiente2"/>
    <w:link w:val="NCarCar"/>
    <w:rsid w:val="00656045"/>
    <w:pPr>
      <w:snapToGrid w:val="0"/>
    </w:pPr>
    <w:rPr>
      <w:rFonts w:eastAsiaTheme="minorHAnsi"/>
      <w:b w:val="0"/>
      <w:bCs w:val="0"/>
      <w:kern w:val="2"/>
      <w:sz w:val="22"/>
      <w:szCs w:val="22"/>
      <w:lang w:val="es-ES"/>
      <w14:ligatures w14:val="standardContextual"/>
    </w:rPr>
  </w:style>
  <w:style w:type="character" w:customStyle="1" w:styleId="TextonotapieCar">
    <w:name w:val="Texto nota pie Car"/>
    <w:basedOn w:val="Fuentedeprrafopredeter"/>
    <w:link w:val="Textonotapie"/>
    <w:semiHidden/>
    <w:rsid w:val="00656045"/>
    <w:rPr>
      <w:rFonts w:ascii="Times New Roman" w:eastAsia="Times New Roman" w:hAnsi="Times New Roman" w:cs="Times New Roman"/>
      <w:sz w:val="20"/>
      <w:szCs w:val="24"/>
      <w:lang w:eastAsia="es-ES"/>
    </w:rPr>
  </w:style>
  <w:style w:type="paragraph" w:styleId="Textonotapie">
    <w:name w:val="footnote text"/>
    <w:basedOn w:val="Normal"/>
    <w:link w:val="TextonotapieCar"/>
    <w:semiHidden/>
    <w:rsid w:val="00656045"/>
    <w:pPr>
      <w:spacing w:after="0" w:line="240" w:lineRule="auto"/>
      <w:jc w:val="both"/>
    </w:pPr>
    <w:rPr>
      <w:rFonts w:ascii="Times New Roman" w:eastAsia="Times New Roman" w:hAnsi="Times New Roman" w:cs="Times New Roman"/>
      <w:sz w:val="20"/>
      <w:szCs w:val="24"/>
      <w:lang w:val="es-ES" w:eastAsia="es-ES"/>
    </w:rPr>
  </w:style>
  <w:style w:type="character" w:customStyle="1" w:styleId="TextonotapieCar1">
    <w:name w:val="Texto nota pie Car1"/>
    <w:basedOn w:val="Fuentedeprrafopredeter"/>
    <w:uiPriority w:val="99"/>
    <w:semiHidden/>
    <w:rsid w:val="00656045"/>
    <w:rPr>
      <w:sz w:val="20"/>
      <w:szCs w:val="20"/>
      <w:lang w:val="es-MX"/>
    </w:rPr>
  </w:style>
  <w:style w:type="paragraph" w:customStyle="1" w:styleId="Sangra3detindependiente1">
    <w:name w:val="Sangría 3 de t. independiente1"/>
    <w:basedOn w:val="Normal"/>
    <w:rsid w:val="00656045"/>
    <w:pPr>
      <w:spacing w:after="0" w:line="240" w:lineRule="auto"/>
      <w:ind w:left="37" w:hanging="37"/>
    </w:pPr>
    <w:rPr>
      <w:rFonts w:ascii="Arial" w:eastAsia="Times New Roman" w:hAnsi="Arial" w:cs="Times New Roman"/>
      <w:kern w:val="0"/>
      <w:sz w:val="20"/>
      <w:szCs w:val="20"/>
      <w:lang w:eastAsia="es-ES"/>
      <w14:ligatures w14:val="none"/>
    </w:rPr>
  </w:style>
  <w:style w:type="paragraph" w:customStyle="1" w:styleId="c73">
    <w:name w:val="c73"/>
    <w:basedOn w:val="Normal"/>
    <w:rsid w:val="00656045"/>
    <w:pPr>
      <w:widowControl w:val="0"/>
      <w:spacing w:after="0" w:line="240" w:lineRule="atLeast"/>
      <w:jc w:val="center"/>
    </w:pPr>
    <w:rPr>
      <w:rFonts w:ascii="Times New Roman" w:eastAsia="Times New Roman" w:hAnsi="Times New Roman" w:cs="Times New Roman"/>
      <w:snapToGrid w:val="0"/>
      <w:kern w:val="0"/>
      <w:sz w:val="24"/>
      <w:szCs w:val="20"/>
      <w:lang w:eastAsia="es-ES"/>
      <w14:ligatures w14:val="none"/>
    </w:rPr>
  </w:style>
  <w:style w:type="paragraph" w:styleId="Ttulo">
    <w:name w:val="Title"/>
    <w:basedOn w:val="Normal"/>
    <w:link w:val="TtuloCar1"/>
    <w:uiPriority w:val="10"/>
    <w:rsid w:val="00656045"/>
    <w:pPr>
      <w:spacing w:after="0" w:line="240" w:lineRule="auto"/>
      <w:jc w:val="center"/>
    </w:pPr>
    <w:rPr>
      <w:rFonts w:ascii="Tahoma" w:eastAsia="Times New Roman" w:hAnsi="Tahoma" w:cs="Times New Roman"/>
      <w:b/>
      <w:bCs/>
      <w:kern w:val="0"/>
      <w:sz w:val="24"/>
      <w:szCs w:val="20"/>
      <w:lang w:val="x-none" w:eastAsia="es-ES"/>
      <w14:ligatures w14:val="none"/>
    </w:rPr>
  </w:style>
  <w:style w:type="character" w:customStyle="1" w:styleId="TtuloCar">
    <w:name w:val="Título Car"/>
    <w:basedOn w:val="Fuentedeprrafopredeter"/>
    <w:link w:val="Ttulo10"/>
    <w:uiPriority w:val="10"/>
    <w:rsid w:val="00656045"/>
    <w:rPr>
      <w:rFonts w:asciiTheme="majorHAnsi" w:eastAsiaTheme="majorEastAsia" w:hAnsiTheme="majorHAnsi" w:cstheme="majorBidi"/>
      <w:spacing w:val="-10"/>
      <w:kern w:val="28"/>
      <w:sz w:val="56"/>
      <w:szCs w:val="56"/>
      <w:lang w:val="es-MX"/>
    </w:rPr>
  </w:style>
  <w:style w:type="character" w:customStyle="1" w:styleId="TtuloCar1">
    <w:name w:val="Título Car1"/>
    <w:basedOn w:val="Fuentedeprrafopredeter"/>
    <w:link w:val="Ttulo"/>
    <w:uiPriority w:val="10"/>
    <w:rsid w:val="00656045"/>
    <w:rPr>
      <w:rFonts w:ascii="Tahoma" w:eastAsia="Times New Roman" w:hAnsi="Tahoma" w:cs="Times New Roman"/>
      <w:b/>
      <w:bCs/>
      <w:kern w:val="0"/>
      <w:sz w:val="24"/>
      <w:szCs w:val="20"/>
      <w:lang w:val="x-none" w:eastAsia="es-ES"/>
      <w14:ligatures w14:val="none"/>
    </w:rPr>
  </w:style>
  <w:style w:type="paragraph" w:customStyle="1" w:styleId="Ttulo10">
    <w:name w:val="Título1"/>
    <w:basedOn w:val="Normal"/>
    <w:link w:val="TtuloCar"/>
    <w:uiPriority w:val="10"/>
    <w:rsid w:val="00656045"/>
    <w:pPr>
      <w:spacing w:after="0" w:line="240" w:lineRule="auto"/>
      <w:jc w:val="center"/>
    </w:pPr>
    <w:rPr>
      <w:rFonts w:asciiTheme="majorHAnsi" w:eastAsiaTheme="majorEastAsia" w:hAnsiTheme="majorHAnsi" w:cstheme="majorBidi"/>
      <w:spacing w:val="-10"/>
      <w:kern w:val="28"/>
      <w:sz w:val="56"/>
      <w:szCs w:val="56"/>
    </w:rPr>
  </w:style>
  <w:style w:type="paragraph" w:styleId="Textodebloque">
    <w:name w:val="Block Text"/>
    <w:basedOn w:val="Normal"/>
    <w:rsid w:val="00656045"/>
    <w:pPr>
      <w:widowControl w:val="0"/>
      <w:autoSpaceDE w:val="0"/>
      <w:autoSpaceDN w:val="0"/>
      <w:spacing w:after="0" w:line="240" w:lineRule="auto"/>
      <w:ind w:left="57" w:right="57"/>
      <w:jc w:val="both"/>
    </w:pPr>
    <w:rPr>
      <w:rFonts w:ascii="Book Antiqua" w:eastAsia="Times New Roman" w:hAnsi="Book Antiqua" w:cs="Times New Roman"/>
      <w:color w:val="000000"/>
      <w:kern w:val="0"/>
      <w:sz w:val="24"/>
      <w:szCs w:val="20"/>
      <w:lang w:eastAsia="es-ES"/>
      <w14:ligatures w14:val="none"/>
    </w:rPr>
  </w:style>
  <w:style w:type="paragraph" w:customStyle="1" w:styleId="Normal15">
    <w:name w:val="Normal+15"/>
    <w:basedOn w:val="Default"/>
    <w:next w:val="Default"/>
    <w:uiPriority w:val="99"/>
    <w:rsid w:val="00656045"/>
    <w:rPr>
      <w:rFonts w:ascii="Book Antiqua" w:eastAsia="Times New Roman" w:hAnsi="Book Antiqua" w:cs="Times New Roman"/>
      <w:color w:val="auto"/>
      <w:lang w:val="es-ES" w:eastAsia="es-ES"/>
    </w:rPr>
  </w:style>
  <w:style w:type="paragraph" w:customStyle="1" w:styleId="Normal14">
    <w:name w:val="Normal+14"/>
    <w:basedOn w:val="Normal"/>
    <w:next w:val="Normal"/>
    <w:uiPriority w:val="99"/>
    <w:rsid w:val="00656045"/>
    <w:pPr>
      <w:autoSpaceDE w:val="0"/>
      <w:autoSpaceDN w:val="0"/>
      <w:adjustRightInd w:val="0"/>
      <w:spacing w:after="0" w:line="240" w:lineRule="auto"/>
    </w:pPr>
    <w:rPr>
      <w:rFonts w:ascii="Book Antiqua" w:eastAsia="Times New Roman" w:hAnsi="Book Antiqua" w:cs="Times New Roman"/>
      <w:kern w:val="0"/>
      <w:sz w:val="24"/>
      <w:szCs w:val="24"/>
      <w:lang w:eastAsia="es-ES"/>
      <w14:ligatures w14:val="none"/>
    </w:rPr>
  </w:style>
  <w:style w:type="paragraph" w:customStyle="1" w:styleId="Textoindependiente21">
    <w:name w:val="Texto independiente 21"/>
    <w:basedOn w:val="Normal"/>
    <w:rsid w:val="00656045"/>
    <w:pPr>
      <w:widowControl w:val="0"/>
      <w:tabs>
        <w:tab w:val="left" w:pos="-720"/>
        <w:tab w:val="left" w:pos="720"/>
      </w:tabs>
      <w:suppressAutoHyphens/>
      <w:spacing w:after="0" w:line="240" w:lineRule="auto"/>
      <w:jc w:val="both"/>
    </w:pPr>
    <w:rPr>
      <w:rFonts w:ascii="Arial" w:eastAsia="Times New Roman" w:hAnsi="Arial" w:cs="Times New Roman"/>
      <w:b/>
      <w:kern w:val="0"/>
      <w:sz w:val="20"/>
      <w:szCs w:val="20"/>
      <w:lang w:eastAsia="es-ES"/>
      <w14:ligatures w14:val="none"/>
    </w:rPr>
  </w:style>
  <w:style w:type="paragraph" w:customStyle="1" w:styleId="Ttulo52">
    <w:name w:val="Título 5+2"/>
    <w:basedOn w:val="Default"/>
    <w:next w:val="Default"/>
    <w:uiPriority w:val="99"/>
    <w:rsid w:val="00656045"/>
    <w:rPr>
      <w:rFonts w:ascii="Book Antiqua" w:eastAsia="Times New Roman" w:hAnsi="Book Antiqua" w:cs="Times New Roman"/>
      <w:color w:val="auto"/>
      <w:lang w:val="es-ES" w:eastAsia="es-ES"/>
    </w:rPr>
  </w:style>
  <w:style w:type="character" w:styleId="Refdenotaalpie">
    <w:name w:val="footnote reference"/>
    <w:rsid w:val="00656045"/>
    <w:rPr>
      <w:vertAlign w:val="superscript"/>
    </w:rPr>
  </w:style>
  <w:style w:type="character" w:styleId="Textoennegrita">
    <w:name w:val="Strong"/>
    <w:rsid w:val="00656045"/>
    <w:rPr>
      <w:b/>
      <w:bCs/>
    </w:rPr>
  </w:style>
  <w:style w:type="paragraph" w:customStyle="1" w:styleId="tit3">
    <w:name w:val="tit3"/>
    <w:basedOn w:val="Normal"/>
    <w:rsid w:val="00656045"/>
    <w:pPr>
      <w:spacing w:before="100" w:beforeAutospacing="1" w:after="100" w:afterAutospacing="1" w:line="240" w:lineRule="auto"/>
    </w:pPr>
    <w:rPr>
      <w:rFonts w:ascii="Arial Unicode MS" w:eastAsia="Arial Unicode MS" w:hAnsi="Arial Unicode MS" w:cs="Arial Unicode MS"/>
      <w:kern w:val="0"/>
      <w:sz w:val="24"/>
      <w:szCs w:val="24"/>
      <w:lang w:eastAsia="es-ES"/>
      <w14:ligatures w14:val="none"/>
    </w:rPr>
  </w:style>
  <w:style w:type="paragraph" w:customStyle="1" w:styleId="Tcnico4">
    <w:name w:val="TÀ)Àcnico 4"/>
    <w:rsid w:val="00656045"/>
    <w:pPr>
      <w:widowControl w:val="0"/>
      <w:tabs>
        <w:tab w:val="left" w:pos="-720"/>
      </w:tabs>
      <w:suppressAutoHyphens/>
      <w:spacing w:after="0" w:line="240" w:lineRule="auto"/>
    </w:pPr>
    <w:rPr>
      <w:rFonts w:ascii="Courier New" w:eastAsia="Times New Roman" w:hAnsi="Courier New" w:cs="Times New Roman"/>
      <w:b/>
      <w:kern w:val="0"/>
      <w:sz w:val="24"/>
      <w:szCs w:val="20"/>
      <w:lang w:val="en-US" w:eastAsia="es-ES"/>
      <w14:ligatures w14:val="none"/>
    </w:rPr>
  </w:style>
  <w:style w:type="character" w:customStyle="1" w:styleId="EquationCaption">
    <w:name w:val="_Equation Caption"/>
    <w:rsid w:val="00656045"/>
  </w:style>
  <w:style w:type="character" w:customStyle="1" w:styleId="apple-style-span">
    <w:name w:val="apple-style-span"/>
    <w:basedOn w:val="Fuentedeprrafopredeter"/>
    <w:rsid w:val="00656045"/>
  </w:style>
  <w:style w:type="paragraph" w:customStyle="1" w:styleId="Prrafodelista1">
    <w:name w:val="Párrafo de lista1"/>
    <w:basedOn w:val="Normal"/>
    <w:uiPriority w:val="34"/>
    <w:rsid w:val="00656045"/>
    <w:pPr>
      <w:suppressAutoHyphens/>
      <w:spacing w:after="0" w:line="240" w:lineRule="auto"/>
      <w:ind w:left="720"/>
      <w:contextualSpacing/>
    </w:pPr>
    <w:rPr>
      <w:rFonts w:ascii="Times New Roman" w:eastAsia="Calibri" w:hAnsi="Times New Roman" w:cs="Times New Roman"/>
      <w:kern w:val="0"/>
      <w:sz w:val="24"/>
      <w:szCs w:val="24"/>
      <w:lang w:eastAsia="ar-SA"/>
      <w14:ligatures w14:val="none"/>
    </w:rPr>
  </w:style>
  <w:style w:type="paragraph" w:styleId="TDC4">
    <w:name w:val="toc 4"/>
    <w:basedOn w:val="Normal"/>
    <w:next w:val="Normal"/>
    <w:autoRedefine/>
    <w:uiPriority w:val="1"/>
    <w:unhideWhenUsed/>
    <w:rsid w:val="00656045"/>
    <w:pPr>
      <w:spacing w:after="0"/>
      <w:ind w:left="660"/>
    </w:pPr>
    <w:rPr>
      <w:rFonts w:cstheme="minorHAnsi"/>
      <w:sz w:val="20"/>
      <w:szCs w:val="20"/>
    </w:rPr>
  </w:style>
  <w:style w:type="paragraph" w:styleId="TDC5">
    <w:name w:val="toc 5"/>
    <w:basedOn w:val="Normal"/>
    <w:next w:val="Normal"/>
    <w:autoRedefine/>
    <w:uiPriority w:val="39"/>
    <w:unhideWhenUsed/>
    <w:rsid w:val="00656045"/>
    <w:pPr>
      <w:spacing w:after="0"/>
      <w:ind w:left="880"/>
    </w:pPr>
    <w:rPr>
      <w:rFonts w:cstheme="minorHAnsi"/>
      <w:sz w:val="20"/>
      <w:szCs w:val="20"/>
    </w:rPr>
  </w:style>
  <w:style w:type="paragraph" w:styleId="TDC6">
    <w:name w:val="toc 6"/>
    <w:basedOn w:val="Normal"/>
    <w:next w:val="Normal"/>
    <w:autoRedefine/>
    <w:uiPriority w:val="39"/>
    <w:unhideWhenUsed/>
    <w:rsid w:val="00656045"/>
    <w:pPr>
      <w:spacing w:after="0"/>
      <w:ind w:left="1100"/>
    </w:pPr>
    <w:rPr>
      <w:rFonts w:cstheme="minorHAnsi"/>
      <w:sz w:val="20"/>
      <w:szCs w:val="20"/>
    </w:rPr>
  </w:style>
  <w:style w:type="paragraph" w:styleId="TDC7">
    <w:name w:val="toc 7"/>
    <w:basedOn w:val="Normal"/>
    <w:next w:val="Normal"/>
    <w:autoRedefine/>
    <w:uiPriority w:val="39"/>
    <w:unhideWhenUsed/>
    <w:rsid w:val="00656045"/>
    <w:pPr>
      <w:spacing w:after="0"/>
      <w:ind w:left="1320"/>
    </w:pPr>
    <w:rPr>
      <w:rFonts w:cstheme="minorHAnsi"/>
      <w:sz w:val="20"/>
      <w:szCs w:val="20"/>
    </w:rPr>
  </w:style>
  <w:style w:type="paragraph" w:styleId="TDC8">
    <w:name w:val="toc 8"/>
    <w:basedOn w:val="Normal"/>
    <w:next w:val="Normal"/>
    <w:autoRedefine/>
    <w:uiPriority w:val="39"/>
    <w:unhideWhenUsed/>
    <w:rsid w:val="00656045"/>
    <w:pPr>
      <w:spacing w:after="0"/>
      <w:ind w:left="1540"/>
    </w:pPr>
    <w:rPr>
      <w:rFonts w:cstheme="minorHAnsi"/>
      <w:sz w:val="20"/>
      <w:szCs w:val="20"/>
    </w:rPr>
  </w:style>
  <w:style w:type="paragraph" w:styleId="TDC9">
    <w:name w:val="toc 9"/>
    <w:basedOn w:val="Normal"/>
    <w:next w:val="Normal"/>
    <w:autoRedefine/>
    <w:uiPriority w:val="39"/>
    <w:unhideWhenUsed/>
    <w:rsid w:val="00656045"/>
    <w:pPr>
      <w:spacing w:after="0"/>
      <w:ind w:left="1760"/>
    </w:pPr>
    <w:rPr>
      <w:rFonts w:cstheme="minorHAnsi"/>
      <w:sz w:val="20"/>
      <w:szCs w:val="20"/>
    </w:rPr>
  </w:style>
  <w:style w:type="paragraph" w:styleId="Descripcin">
    <w:name w:val="caption"/>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character" w:customStyle="1" w:styleId="apple-converted-space">
    <w:name w:val="apple-converted-space"/>
    <w:basedOn w:val="Fuentedeprrafopredeter"/>
    <w:rsid w:val="00656045"/>
  </w:style>
  <w:style w:type="paragraph" w:styleId="Saludo">
    <w:name w:val="Salutation"/>
    <w:basedOn w:val="Normal"/>
    <w:next w:val="Normal"/>
    <w:link w:val="SaludoCar"/>
    <w:uiPriority w:val="99"/>
    <w:unhideWhenUsed/>
    <w:rsid w:val="00656045"/>
    <w:pPr>
      <w:spacing w:after="0" w:line="240" w:lineRule="auto"/>
      <w:jc w:val="both"/>
    </w:pPr>
    <w:rPr>
      <w:rFonts w:ascii="Myriad Web Pro" w:eastAsia="SimSun" w:hAnsi="Myriad Web Pro" w:cs="Times New Roman"/>
      <w:kern w:val="0"/>
      <w:sz w:val="24"/>
      <w:szCs w:val="20"/>
      <w:lang w:eastAsia="es-ES"/>
      <w14:ligatures w14:val="none"/>
    </w:rPr>
  </w:style>
  <w:style w:type="character" w:customStyle="1" w:styleId="SaludoCar">
    <w:name w:val="Saludo Car"/>
    <w:basedOn w:val="Fuentedeprrafopredeter"/>
    <w:link w:val="Saludo"/>
    <w:uiPriority w:val="99"/>
    <w:rsid w:val="00656045"/>
    <w:rPr>
      <w:rFonts w:ascii="Myriad Web Pro" w:eastAsia="SimSun" w:hAnsi="Myriad Web Pro" w:cs="Times New Roman"/>
      <w:kern w:val="0"/>
      <w:sz w:val="24"/>
      <w:szCs w:val="20"/>
      <w:lang w:val="es-MX" w:eastAsia="es-ES"/>
      <w14:ligatures w14:val="none"/>
    </w:rPr>
  </w:style>
  <w:style w:type="paragraph" w:customStyle="1" w:styleId="Prrafodelista2">
    <w:name w:val="Párrafo de lista2"/>
    <w:basedOn w:val="Normal"/>
    <w:rsid w:val="00656045"/>
    <w:pPr>
      <w:spacing w:after="200" w:line="276" w:lineRule="auto"/>
      <w:ind w:left="720"/>
      <w:contextualSpacing/>
    </w:pPr>
    <w:rPr>
      <w:rFonts w:ascii="Calibri" w:eastAsia="Times New Roman" w:hAnsi="Calibri" w:cs="Times New Roman"/>
      <w:kern w:val="0"/>
      <w14:ligatures w14:val="none"/>
    </w:rPr>
  </w:style>
  <w:style w:type="paragraph" w:customStyle="1" w:styleId="Prrafodelista3">
    <w:name w:val="Párrafo de lista3"/>
    <w:basedOn w:val="Normal"/>
    <w:rsid w:val="00656045"/>
    <w:pPr>
      <w:spacing w:after="0" w:line="240" w:lineRule="auto"/>
      <w:ind w:left="720"/>
      <w:contextualSpacing/>
    </w:pPr>
    <w:rPr>
      <w:rFonts w:ascii="Times New Roman" w:eastAsia="Calibri" w:hAnsi="Times New Roman" w:cs="Times New Roman"/>
      <w:kern w:val="0"/>
      <w:sz w:val="20"/>
      <w:szCs w:val="20"/>
      <w:lang w:val="es-ES_tradnl" w:eastAsia="es-ES"/>
      <w14:ligatures w14:val="none"/>
    </w:rPr>
  </w:style>
  <w:style w:type="paragraph" w:customStyle="1" w:styleId="1">
    <w:name w:val="1"/>
    <w:basedOn w:val="Normal"/>
    <w:next w:val="Ttulo"/>
    <w:rsid w:val="00656045"/>
    <w:pPr>
      <w:spacing w:after="0" w:line="240" w:lineRule="auto"/>
      <w:jc w:val="center"/>
    </w:pPr>
    <w:rPr>
      <w:rFonts w:ascii="Tahoma" w:eastAsia="Times New Roman" w:hAnsi="Tahoma" w:cs="Tahoma"/>
      <w:b/>
      <w:bCs/>
      <w:kern w:val="0"/>
      <w:sz w:val="24"/>
      <w:szCs w:val="20"/>
      <w:lang w:eastAsia="es-ES"/>
      <w14:ligatures w14:val="none"/>
    </w:rPr>
  </w:style>
  <w:style w:type="character" w:customStyle="1" w:styleId="Textoindependienteprimerasangra2Car">
    <w:name w:val="Texto independiente primera sangría 2 Car"/>
    <w:basedOn w:val="SangradetextonormalCar"/>
    <w:link w:val="Textoindependienteprimerasangra2"/>
    <w:uiPriority w:val="99"/>
    <w:rsid w:val="00656045"/>
    <w:rPr>
      <w:rFonts w:ascii="Myriad Web Pro" w:eastAsia="SimSun" w:hAnsi="Myriad Web Pro" w:cs="Times New Roman"/>
      <w:snapToGrid/>
      <w:kern w:val="0"/>
      <w:sz w:val="24"/>
      <w:szCs w:val="20"/>
      <w:lang w:val="es-MX" w:eastAsia="es-ES"/>
      <w14:ligatures w14:val="none"/>
    </w:rPr>
  </w:style>
  <w:style w:type="paragraph" w:styleId="Textoindependienteprimerasangra2">
    <w:name w:val="Body Text First Indent 2"/>
    <w:basedOn w:val="Sangradetextonormal"/>
    <w:link w:val="Textoindependienteprimerasangra2Car"/>
    <w:uiPriority w:val="99"/>
    <w:unhideWhenUsed/>
    <w:rsid w:val="00656045"/>
    <w:pPr>
      <w:widowControl/>
      <w:ind w:left="360" w:firstLine="360"/>
    </w:pPr>
    <w:rPr>
      <w:snapToGrid/>
    </w:rPr>
  </w:style>
  <w:style w:type="character" w:customStyle="1" w:styleId="Textoindependienteprimerasangra2Car1">
    <w:name w:val="Texto independiente primera sangría 2 Car1"/>
    <w:basedOn w:val="SangradetextonormalCar"/>
    <w:uiPriority w:val="99"/>
    <w:semiHidden/>
    <w:rsid w:val="00656045"/>
    <w:rPr>
      <w:rFonts w:ascii="Myriad Web Pro" w:eastAsia="SimSun" w:hAnsi="Myriad Web Pro" w:cs="Times New Roman"/>
      <w:snapToGrid w:val="0"/>
      <w:kern w:val="0"/>
      <w:sz w:val="24"/>
      <w:szCs w:val="20"/>
      <w:lang w:val="es-MX" w:eastAsia="es-ES"/>
      <w14:ligatures w14:val="none"/>
    </w:rPr>
  </w:style>
  <w:style w:type="paragraph" w:styleId="Lista">
    <w:name w:val="List"/>
    <w:basedOn w:val="Normal"/>
    <w:uiPriority w:val="99"/>
    <w:unhideWhenUsed/>
    <w:rsid w:val="00656045"/>
    <w:pPr>
      <w:spacing w:after="0" w:line="240" w:lineRule="auto"/>
      <w:ind w:left="283" w:hanging="283"/>
      <w:contextualSpacing/>
      <w:jc w:val="both"/>
    </w:pPr>
    <w:rPr>
      <w:rFonts w:ascii="Myriad Web Pro" w:eastAsia="SimSun" w:hAnsi="Myriad Web Pro" w:cs="Times New Roman"/>
      <w:kern w:val="0"/>
      <w:sz w:val="24"/>
      <w:szCs w:val="20"/>
      <w:lang w:eastAsia="es-ES"/>
      <w14:ligatures w14:val="none"/>
    </w:rPr>
  </w:style>
  <w:style w:type="paragraph" w:customStyle="1" w:styleId="Epgrafe1">
    <w:name w:val="Epígrafe1"/>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table" w:customStyle="1" w:styleId="TableNormal1">
    <w:name w:val="Table Normal1"/>
    <w:uiPriority w:val="2"/>
    <w:semiHidden/>
    <w:unhideWhenUsed/>
    <w:qFormat/>
    <w:rsid w:val="0065604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56045"/>
    <w:pPr>
      <w:widowControl w:val="0"/>
      <w:spacing w:after="0" w:line="240" w:lineRule="auto"/>
    </w:pPr>
    <w:rPr>
      <w:kern w:val="0"/>
      <w:lang w:val="en-US"/>
      <w14:ligatures w14:val="none"/>
    </w:rPr>
  </w:style>
  <w:style w:type="character" w:customStyle="1" w:styleId="TextosinformatoCar">
    <w:name w:val="Texto sin formato Car"/>
    <w:basedOn w:val="Fuentedeprrafopredeter"/>
    <w:link w:val="Textosinformato"/>
    <w:semiHidden/>
    <w:rsid w:val="00656045"/>
    <w:rPr>
      <w:rFonts w:ascii="Courier New" w:eastAsia="Times New Roman" w:hAnsi="Courier New" w:cs="Courier New"/>
      <w:sz w:val="20"/>
      <w:szCs w:val="20"/>
      <w:lang w:eastAsia="es-ES"/>
    </w:rPr>
  </w:style>
  <w:style w:type="paragraph" w:styleId="Textosinformato">
    <w:name w:val="Plain Text"/>
    <w:basedOn w:val="Normal"/>
    <w:link w:val="TextosinformatoCar"/>
    <w:semiHidden/>
    <w:unhideWhenUsed/>
    <w:rsid w:val="00656045"/>
    <w:pPr>
      <w:spacing w:after="0" w:line="240" w:lineRule="auto"/>
    </w:pPr>
    <w:rPr>
      <w:rFonts w:ascii="Courier New" w:eastAsia="Times New Roman" w:hAnsi="Courier New" w:cs="Courier New"/>
      <w:sz w:val="20"/>
      <w:szCs w:val="20"/>
      <w:lang w:val="es-ES" w:eastAsia="es-ES"/>
    </w:rPr>
  </w:style>
  <w:style w:type="character" w:customStyle="1" w:styleId="TextosinformatoCar1">
    <w:name w:val="Texto sin formato Car1"/>
    <w:basedOn w:val="Fuentedeprrafopredeter"/>
    <w:uiPriority w:val="99"/>
    <w:semiHidden/>
    <w:rsid w:val="00656045"/>
    <w:rPr>
      <w:rFonts w:ascii="Consolas" w:hAnsi="Consolas"/>
      <w:sz w:val="21"/>
      <w:szCs w:val="21"/>
      <w:lang w:val="es-MX"/>
    </w:rPr>
  </w:style>
  <w:style w:type="paragraph" w:customStyle="1" w:styleId="Titulo1">
    <w:name w:val="Titulo 1"/>
    <w:basedOn w:val="Normal"/>
    <w:rsid w:val="00656045"/>
    <w:pPr>
      <w:pBdr>
        <w:bottom w:val="single" w:sz="12" w:space="1" w:color="auto"/>
      </w:pBdr>
      <w:spacing w:before="120" w:after="0" w:line="240" w:lineRule="auto"/>
      <w:jc w:val="both"/>
      <w:outlineLvl w:val="0"/>
    </w:pPr>
    <w:rPr>
      <w:rFonts w:ascii="Times New Roman" w:eastAsia="Times New Roman" w:hAnsi="Times New Roman" w:cs="Times New Roman"/>
      <w:b/>
      <w:kern w:val="0"/>
      <w:sz w:val="18"/>
      <w:szCs w:val="18"/>
      <w:lang w:eastAsia="es-MX"/>
      <w14:ligatures w14:val="none"/>
    </w:rPr>
  </w:style>
  <w:style w:type="paragraph" w:customStyle="1" w:styleId="2909F619802848F09E01365C32F34654">
    <w:name w:val="2909F619802848F09E01365C32F34654"/>
    <w:rsid w:val="00656045"/>
    <w:pPr>
      <w:spacing w:after="200" w:line="276" w:lineRule="auto"/>
    </w:pPr>
    <w:rPr>
      <w:rFonts w:eastAsiaTheme="minorEastAsia"/>
      <w:kern w:val="0"/>
      <w:lang w:val="es-MX" w:eastAsia="es-MX"/>
      <w14:ligatures w14:val="none"/>
    </w:rPr>
  </w:style>
  <w:style w:type="paragraph" w:customStyle="1" w:styleId="Ttulo51">
    <w:name w:val="Título 51"/>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520">
    <w:name w:val="Título 52"/>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61">
    <w:name w:val="Título 61"/>
    <w:basedOn w:val="Normal"/>
    <w:uiPriority w:val="1"/>
    <w:rsid w:val="00656045"/>
    <w:pPr>
      <w:widowControl w:val="0"/>
      <w:autoSpaceDE w:val="0"/>
      <w:autoSpaceDN w:val="0"/>
      <w:spacing w:after="0" w:line="240" w:lineRule="auto"/>
      <w:ind w:left="367"/>
      <w:outlineLvl w:val="6"/>
    </w:pPr>
    <w:rPr>
      <w:rFonts w:ascii="Arial" w:eastAsia="Arial" w:hAnsi="Arial" w:cs="Arial"/>
      <w:b/>
      <w:bCs/>
      <w:i/>
      <w:kern w:val="0"/>
      <w:sz w:val="21"/>
      <w:szCs w:val="21"/>
      <w:lang w:eastAsia="es-ES" w:bidi="es-ES"/>
      <w14:ligatures w14:val="none"/>
    </w:rPr>
  </w:style>
  <w:style w:type="table" w:customStyle="1" w:styleId="TableNormal">
    <w:name w:val="Table Normal"/>
    <w:uiPriority w:val="2"/>
    <w:semiHidden/>
    <w:unhideWhenUsed/>
    <w:qFormat/>
    <w:rsid w:val="0065604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GridTable6Colorful-Accent61">
    <w:name w:val="Grid Table 6 Colorful - Accent 61"/>
    <w:basedOn w:val="Tablanormal"/>
    <w:uiPriority w:val="51"/>
    <w:rsid w:val="00656045"/>
    <w:pPr>
      <w:spacing w:after="0" w:line="240" w:lineRule="auto"/>
    </w:pPr>
    <w:rPr>
      <w:color w:val="538135" w:themeColor="accent6" w:themeShade="BF"/>
      <w:kern w:val="0"/>
      <w:lang w:val="es-MX"/>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anormal"/>
    <w:uiPriority w:val="51"/>
    <w:rsid w:val="00656045"/>
    <w:pPr>
      <w:spacing w:after="0" w:line="240" w:lineRule="auto"/>
    </w:pPr>
    <w:rPr>
      <w:color w:val="2E74B5" w:themeColor="accent5" w:themeShade="BF"/>
      <w:kern w:val="0"/>
      <w:lang w:val="es-MX"/>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1">
    <w:name w:val="Grid Table 4 - Accent 41"/>
    <w:basedOn w:val="Tablanormal"/>
    <w:uiPriority w:val="49"/>
    <w:rsid w:val="00656045"/>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tuloTDC">
    <w:name w:val="TOC Heading"/>
    <w:basedOn w:val="Ttulo1"/>
    <w:next w:val="Normal"/>
    <w:uiPriority w:val="39"/>
    <w:unhideWhenUsed/>
    <w:qFormat/>
    <w:rsid w:val="00656045"/>
    <w:pPr>
      <w:spacing w:after="12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character" w:styleId="Textodelmarcadordeposicin">
    <w:name w:val="Placeholder Text"/>
    <w:basedOn w:val="Fuentedeprrafopredeter"/>
    <w:uiPriority w:val="99"/>
    <w:semiHidden/>
    <w:rsid w:val="00656045"/>
    <w:rPr>
      <w:color w:val="808080"/>
    </w:rPr>
  </w:style>
  <w:style w:type="table" w:styleId="Tablaprofesional">
    <w:name w:val="Table Professional"/>
    <w:basedOn w:val="Tablanormal"/>
    <w:rsid w:val="00656045"/>
    <w:pPr>
      <w:spacing w:after="0" w:line="240" w:lineRule="auto"/>
    </w:pPr>
    <w:rPr>
      <w:rFonts w:ascii="Times New Roman" w:eastAsia="Times New Roman" w:hAnsi="Times New Roman" w:cs="Times New Roman"/>
      <w:kern w:val="0"/>
      <w:sz w:val="20"/>
      <w:szCs w:val="20"/>
      <w:lang w:val="es-MX" w:eastAsia="es-MX"/>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mbreadoclaro-nfasis11">
    <w:name w:val="Sombreado claro - Énfasis 11"/>
    <w:basedOn w:val="Tablanormal"/>
    <w:next w:val="Sombreadoclaro-nfasis1"/>
    <w:uiPriority w:val="60"/>
    <w:rsid w:val="00656045"/>
    <w:pPr>
      <w:spacing w:after="0" w:line="240" w:lineRule="auto"/>
    </w:pPr>
    <w:rPr>
      <w:rFonts w:eastAsia="Times New Roman"/>
      <w:color w:val="365F91"/>
      <w:kern w:val="0"/>
      <w:lang w:val="es-MX" w:eastAsia="es-MX"/>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inlista1">
    <w:name w:val="Sin lista1"/>
    <w:next w:val="Sinlista"/>
    <w:uiPriority w:val="99"/>
    <w:semiHidden/>
    <w:unhideWhenUsed/>
    <w:rsid w:val="00656045"/>
  </w:style>
  <w:style w:type="numbering" w:customStyle="1" w:styleId="Sinlista2">
    <w:name w:val="Sin lista2"/>
    <w:next w:val="Sinlista"/>
    <w:uiPriority w:val="99"/>
    <w:semiHidden/>
    <w:unhideWhenUsed/>
    <w:rsid w:val="00656045"/>
  </w:style>
  <w:style w:type="paragraph" w:customStyle="1" w:styleId="Ttulo11">
    <w:name w:val="Título 11"/>
    <w:basedOn w:val="Normal"/>
    <w:next w:val="Normal"/>
    <w:uiPriority w:val="9"/>
    <w:rsid w:val="00656045"/>
    <w:pPr>
      <w:keepNext/>
      <w:keepLines/>
      <w:spacing w:before="480" w:after="0" w:line="276" w:lineRule="auto"/>
      <w:outlineLvl w:val="0"/>
    </w:pPr>
    <w:rPr>
      <w:rFonts w:ascii="Cambria" w:eastAsia="Times New Roman" w:hAnsi="Cambria" w:cs="Times New Roman"/>
      <w:b/>
      <w:bCs/>
      <w:color w:val="365F91"/>
      <w:kern w:val="0"/>
      <w:sz w:val="28"/>
      <w:szCs w:val="28"/>
      <w:lang w:eastAsia="es-MX"/>
      <w14:ligatures w14:val="none"/>
    </w:rPr>
  </w:style>
  <w:style w:type="paragraph" w:customStyle="1" w:styleId="Ttulo21">
    <w:name w:val="Título 21"/>
    <w:basedOn w:val="Normal"/>
    <w:next w:val="Normal"/>
    <w:uiPriority w:val="9"/>
    <w:unhideWhenUsed/>
    <w:rsid w:val="00656045"/>
    <w:pPr>
      <w:keepNext/>
      <w:keepLines/>
      <w:spacing w:before="200" w:after="0" w:line="276" w:lineRule="auto"/>
      <w:outlineLvl w:val="1"/>
    </w:pPr>
    <w:rPr>
      <w:rFonts w:ascii="Cambria" w:eastAsia="Times New Roman" w:hAnsi="Cambria" w:cs="Times New Roman"/>
      <w:b/>
      <w:bCs/>
      <w:color w:val="4F81BD"/>
      <w:kern w:val="0"/>
      <w:sz w:val="26"/>
      <w:szCs w:val="26"/>
      <w:lang w:eastAsia="es-MX"/>
      <w14:ligatures w14:val="none"/>
    </w:rPr>
  </w:style>
  <w:style w:type="paragraph" w:customStyle="1" w:styleId="Encabezado1">
    <w:name w:val="Encabezado1"/>
    <w:basedOn w:val="Normal"/>
    <w:next w:val="Encabezado"/>
    <w:uiPriority w:val="99"/>
    <w:unhideWhenUsed/>
    <w:rsid w:val="00656045"/>
    <w:pPr>
      <w:tabs>
        <w:tab w:val="center" w:pos="4419"/>
        <w:tab w:val="right" w:pos="8838"/>
      </w:tabs>
      <w:spacing w:after="0" w:line="240" w:lineRule="auto"/>
    </w:pPr>
    <w:rPr>
      <w:kern w:val="0"/>
      <w14:ligatures w14:val="none"/>
    </w:rPr>
  </w:style>
  <w:style w:type="paragraph" w:customStyle="1" w:styleId="Piedepgina1">
    <w:name w:val="Pie de página1"/>
    <w:basedOn w:val="Normal"/>
    <w:next w:val="Piedepgina"/>
    <w:uiPriority w:val="99"/>
    <w:unhideWhenUsed/>
    <w:rsid w:val="00656045"/>
    <w:pPr>
      <w:tabs>
        <w:tab w:val="center" w:pos="4419"/>
        <w:tab w:val="right" w:pos="8838"/>
      </w:tabs>
      <w:spacing w:after="0" w:line="240" w:lineRule="auto"/>
    </w:pPr>
    <w:rPr>
      <w:kern w:val="0"/>
      <w14:ligatures w14:val="none"/>
    </w:rPr>
  </w:style>
  <w:style w:type="table" w:customStyle="1" w:styleId="Tablaconcuadrcula1">
    <w:name w:val="Tabla con cuadrícula1"/>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globo1">
    <w:name w:val="Texto de globo1"/>
    <w:basedOn w:val="Normal"/>
    <w:next w:val="Textodeglobo"/>
    <w:uiPriority w:val="99"/>
    <w:semiHidden/>
    <w:unhideWhenUsed/>
    <w:rsid w:val="00656045"/>
    <w:pPr>
      <w:spacing w:after="0" w:line="240" w:lineRule="auto"/>
    </w:pPr>
    <w:rPr>
      <w:rFonts w:ascii="Tahoma" w:hAnsi="Tahoma" w:cs="Tahoma"/>
      <w:kern w:val="0"/>
      <w:sz w:val="16"/>
      <w:szCs w:val="16"/>
      <w14:ligatures w14:val="none"/>
    </w:rPr>
  </w:style>
  <w:style w:type="table" w:customStyle="1" w:styleId="Sombreadoclaro-nfasis21">
    <w:name w:val="Sombreado claro - Énfasis 21"/>
    <w:basedOn w:val="Tablanormal"/>
    <w:next w:val="Sombreadoclaro-nfasis2"/>
    <w:uiPriority w:val="60"/>
    <w:rsid w:val="00656045"/>
    <w:pPr>
      <w:spacing w:after="0" w:line="240" w:lineRule="auto"/>
    </w:pPr>
    <w:rPr>
      <w:rFonts w:eastAsia="Times New Roman"/>
      <w:color w:val="943634"/>
      <w:kern w:val="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656045"/>
    <w:pPr>
      <w:spacing w:after="0" w:line="240" w:lineRule="auto"/>
    </w:pPr>
    <w:rPr>
      <w:rFonts w:eastAsia="Times New Roman"/>
      <w:color w:val="5F497A"/>
      <w:kern w:val="0"/>
      <w:lang w:val="es-MX" w:eastAsia="es-MX"/>
      <w14:ligatures w14:val="none"/>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656045"/>
    <w:pPr>
      <w:spacing w:after="200" w:line="276" w:lineRule="auto"/>
      <w:ind w:left="283" w:hanging="283"/>
      <w:contextualSpacing/>
    </w:pPr>
    <w:rPr>
      <w:rFonts w:eastAsia="Times New Roman"/>
      <w:kern w:val="0"/>
      <w:lang w:eastAsia="es-MX"/>
      <w14:ligatures w14:val="none"/>
    </w:rPr>
  </w:style>
  <w:style w:type="paragraph" w:customStyle="1" w:styleId="Saludo1">
    <w:name w:val="Saludo1"/>
    <w:basedOn w:val="Normal"/>
    <w:next w:val="Normal"/>
    <w:uiPriority w:val="99"/>
    <w:unhideWhenUsed/>
    <w:rsid w:val="00656045"/>
    <w:pPr>
      <w:spacing w:after="200" w:line="276" w:lineRule="auto"/>
    </w:pPr>
    <w:rPr>
      <w:rFonts w:eastAsia="Times New Roman"/>
      <w:kern w:val="0"/>
      <w:lang w:eastAsia="es-MX"/>
      <w14:ligatures w14:val="none"/>
    </w:rPr>
  </w:style>
  <w:style w:type="paragraph" w:customStyle="1" w:styleId="Fecha1">
    <w:name w:val="Fecha1"/>
    <w:basedOn w:val="Normal"/>
    <w:next w:val="Normal"/>
    <w:uiPriority w:val="99"/>
    <w:unhideWhenUsed/>
    <w:rsid w:val="00656045"/>
    <w:pPr>
      <w:spacing w:after="200" w:line="276" w:lineRule="auto"/>
    </w:pPr>
    <w:rPr>
      <w:rFonts w:eastAsia="Times New Roman"/>
      <w:kern w:val="0"/>
      <w:lang w:eastAsia="es-MX"/>
      <w14:ligatures w14:val="none"/>
    </w:rPr>
  </w:style>
  <w:style w:type="character" w:customStyle="1" w:styleId="FechaCar">
    <w:name w:val="Fecha Car"/>
    <w:basedOn w:val="Fuentedeprrafopredeter"/>
    <w:link w:val="Fecha"/>
    <w:uiPriority w:val="99"/>
    <w:rsid w:val="00656045"/>
  </w:style>
  <w:style w:type="paragraph" w:customStyle="1" w:styleId="Listaconvietas1">
    <w:name w:val="Lista con viñetas1"/>
    <w:basedOn w:val="Normal"/>
    <w:next w:val="Listaconvietas"/>
    <w:uiPriority w:val="99"/>
    <w:unhideWhenUsed/>
    <w:rsid w:val="00656045"/>
    <w:pPr>
      <w:numPr>
        <w:numId w:val="1"/>
      </w:numPr>
      <w:spacing w:after="200" w:line="276" w:lineRule="auto"/>
      <w:contextualSpacing/>
    </w:pPr>
    <w:rPr>
      <w:rFonts w:eastAsia="Times New Roman"/>
      <w:kern w:val="0"/>
      <w:lang w:eastAsia="es-MX"/>
      <w14:ligatures w14:val="none"/>
    </w:rPr>
  </w:style>
  <w:style w:type="paragraph" w:customStyle="1" w:styleId="Textoindependiente1">
    <w:name w:val="Texto independiente1"/>
    <w:basedOn w:val="Normal"/>
    <w:next w:val="Textoindependiente"/>
    <w:uiPriority w:val="99"/>
    <w:unhideWhenUsed/>
    <w:rsid w:val="00656045"/>
    <w:pPr>
      <w:spacing w:after="120" w:line="276" w:lineRule="auto"/>
    </w:pPr>
    <w:rPr>
      <w:kern w:val="0"/>
      <w14:ligatures w14:val="none"/>
    </w:rPr>
  </w:style>
  <w:style w:type="paragraph" w:customStyle="1" w:styleId="Sangradetextonormal1">
    <w:name w:val="Sangría de texto normal1"/>
    <w:basedOn w:val="Normal"/>
    <w:next w:val="Sangradetextonormal"/>
    <w:uiPriority w:val="99"/>
    <w:unhideWhenUsed/>
    <w:rsid w:val="00656045"/>
    <w:pPr>
      <w:spacing w:after="120" w:line="276" w:lineRule="auto"/>
      <w:ind w:left="283"/>
    </w:pPr>
    <w:rPr>
      <w:kern w:val="0"/>
      <w14:ligatures w14:val="none"/>
    </w:rPr>
  </w:style>
  <w:style w:type="paragraph" w:customStyle="1" w:styleId="Subttulo1">
    <w:name w:val="Subtítulo1"/>
    <w:basedOn w:val="Normal"/>
    <w:next w:val="Normal"/>
    <w:uiPriority w:val="11"/>
    <w:rsid w:val="00656045"/>
    <w:pPr>
      <w:numPr>
        <w:ilvl w:val="1"/>
      </w:numPr>
      <w:spacing w:after="200" w:line="276" w:lineRule="auto"/>
    </w:pPr>
    <w:rPr>
      <w:rFonts w:ascii="Cambria" w:eastAsia="Times New Roman" w:hAnsi="Cambria" w:cs="Times New Roman"/>
      <w:i/>
      <w:iCs/>
      <w:color w:val="4F81BD"/>
      <w:spacing w:val="15"/>
      <w:kern w:val="0"/>
      <w:sz w:val="24"/>
      <w:szCs w:val="24"/>
      <w:lang w:eastAsia="es-MX"/>
      <w14:ligatures w14:val="none"/>
    </w:rPr>
  </w:style>
  <w:style w:type="character" w:customStyle="1" w:styleId="SubttuloCar">
    <w:name w:val="Subtítulo Car"/>
    <w:basedOn w:val="Fuentedeprrafopredeter"/>
    <w:link w:val="Subttulo"/>
    <w:uiPriority w:val="11"/>
    <w:rsid w:val="00656045"/>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656045"/>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656045"/>
    <w:rPr>
      <w:rFonts w:ascii="Times New Roman" w:eastAsia="Times New Roman" w:hAnsi="Times New Roman" w:cs="Times New Roman"/>
      <w:kern w:val="0"/>
      <w:sz w:val="24"/>
      <w:szCs w:val="24"/>
      <w:lang w:val="es-MX" w:eastAsia="es-ES"/>
      <w14:ligatures w14:val="none"/>
    </w:rPr>
  </w:style>
  <w:style w:type="paragraph" w:customStyle="1" w:styleId="Textoindependienteprimerasangra21">
    <w:name w:val="Texto independiente primera sangría 21"/>
    <w:basedOn w:val="Sangradetextonormal"/>
    <w:next w:val="Textoindependienteprimerasangra2"/>
    <w:uiPriority w:val="99"/>
    <w:unhideWhenUsed/>
    <w:rsid w:val="00656045"/>
    <w:pPr>
      <w:widowControl/>
      <w:spacing w:after="200" w:line="276" w:lineRule="auto"/>
      <w:ind w:left="360" w:firstLine="360"/>
      <w:jc w:val="left"/>
    </w:pPr>
    <w:rPr>
      <w:rFonts w:asciiTheme="minorHAnsi" w:eastAsiaTheme="minorHAnsi" w:hAnsiTheme="minorHAnsi" w:cstheme="minorBidi"/>
      <w:snapToGrid/>
      <w:sz w:val="22"/>
      <w:szCs w:val="22"/>
      <w:lang w:eastAsia="en-US"/>
    </w:rPr>
  </w:style>
  <w:style w:type="character" w:customStyle="1" w:styleId="Hipervnculo1">
    <w:name w:val="Hipervínculo1"/>
    <w:basedOn w:val="Fuentedeprrafopredeter"/>
    <w:uiPriority w:val="99"/>
    <w:unhideWhenUsed/>
    <w:rsid w:val="00656045"/>
    <w:rPr>
      <w:color w:val="0000FF"/>
      <w:u w:val="single"/>
    </w:rPr>
  </w:style>
  <w:style w:type="numbering" w:customStyle="1" w:styleId="Sinlista11">
    <w:name w:val="Sin lista11"/>
    <w:next w:val="Sinlista"/>
    <w:uiPriority w:val="99"/>
    <w:semiHidden/>
    <w:unhideWhenUsed/>
    <w:rsid w:val="00656045"/>
  </w:style>
  <w:style w:type="numbering" w:customStyle="1" w:styleId="Sinlista3">
    <w:name w:val="Sin lista3"/>
    <w:next w:val="Sinlista"/>
    <w:uiPriority w:val="99"/>
    <w:semiHidden/>
    <w:unhideWhenUsed/>
    <w:rsid w:val="00656045"/>
  </w:style>
  <w:style w:type="numbering" w:customStyle="1" w:styleId="Sinlista4">
    <w:name w:val="Sin lista4"/>
    <w:next w:val="Sinlista"/>
    <w:uiPriority w:val="99"/>
    <w:semiHidden/>
    <w:unhideWhenUsed/>
    <w:rsid w:val="00656045"/>
  </w:style>
  <w:style w:type="numbering" w:customStyle="1" w:styleId="Sinlista5">
    <w:name w:val="Sin lista5"/>
    <w:next w:val="Sinlista"/>
    <w:uiPriority w:val="99"/>
    <w:semiHidden/>
    <w:unhideWhenUsed/>
    <w:rsid w:val="00656045"/>
  </w:style>
  <w:style w:type="table" w:customStyle="1" w:styleId="Cuadrculaclara1">
    <w:name w:val="Cuadrícula clara1"/>
    <w:basedOn w:val="Tablanormal"/>
    <w:next w:val="Cuadrculaclara"/>
    <w:uiPriority w:val="62"/>
    <w:rsid w:val="00656045"/>
    <w:pPr>
      <w:spacing w:after="0" w:line="240" w:lineRule="auto"/>
    </w:pPr>
    <w:rPr>
      <w:rFonts w:eastAsia="Times New Roman"/>
      <w:kern w:val="0"/>
      <w:lang w:val="es-MX" w:eastAsia="es-MX"/>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656045"/>
    <w:pPr>
      <w:spacing w:after="0" w:line="240" w:lineRule="auto"/>
    </w:pPr>
    <w:rPr>
      <w:rFonts w:eastAsia="Times New Roman"/>
      <w:color w:val="76923C"/>
      <w:kern w:val="0"/>
      <w:lang w:val="es-MX" w:eastAsia="es-MX"/>
      <w14:ligatures w14:val="none"/>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rsid w:val="00656045"/>
    <w:pPr>
      <w:spacing w:after="0" w:line="240" w:lineRule="auto"/>
      <w:jc w:val="center"/>
    </w:pPr>
    <w:rPr>
      <w:rFonts w:ascii="Rockwell" w:eastAsia="Times New Roman" w:hAnsi="Rockwell"/>
      <w:b/>
      <w:kern w:val="0"/>
      <w:sz w:val="72"/>
      <w:lang w:val="es-MX" w:eastAsia="es-MX"/>
      <w14:ligatures w14:val="none"/>
    </w:rPr>
  </w:style>
  <w:style w:type="table" w:customStyle="1" w:styleId="Tablaconcuadrcula5">
    <w:name w:val="Tabla con cuadrícula5"/>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656045"/>
    <w:rPr>
      <w:rFonts w:asciiTheme="majorHAnsi" w:eastAsiaTheme="majorEastAsia" w:hAnsiTheme="majorHAnsi" w:cstheme="majorBidi"/>
      <w:b/>
      <w:bCs/>
      <w:color w:val="2F5496" w:themeColor="accent1" w:themeShade="BF"/>
      <w:sz w:val="28"/>
      <w:szCs w:val="28"/>
    </w:rPr>
  </w:style>
  <w:style w:type="character" w:customStyle="1" w:styleId="Ttulo2Car1">
    <w:name w:val="Título 2 Car1"/>
    <w:basedOn w:val="Fuentedeprrafopredeter"/>
    <w:uiPriority w:val="9"/>
    <w:semiHidden/>
    <w:rsid w:val="00656045"/>
    <w:rPr>
      <w:rFonts w:asciiTheme="majorHAnsi" w:eastAsiaTheme="majorEastAsia" w:hAnsiTheme="majorHAnsi" w:cstheme="majorBidi"/>
      <w:b/>
      <w:bCs/>
      <w:color w:val="4472C4" w:themeColor="accent1"/>
      <w:sz w:val="26"/>
      <w:szCs w:val="26"/>
    </w:rPr>
  </w:style>
  <w:style w:type="character" w:customStyle="1" w:styleId="EncabezadoCar1">
    <w:name w:val="Encabezado Car1"/>
    <w:basedOn w:val="Fuentedeprrafopredeter"/>
    <w:uiPriority w:val="99"/>
    <w:semiHidden/>
    <w:rsid w:val="00656045"/>
  </w:style>
  <w:style w:type="character" w:customStyle="1" w:styleId="PiedepginaCar1">
    <w:name w:val="Pie de página Car1"/>
    <w:basedOn w:val="Fuentedeprrafopredeter"/>
    <w:uiPriority w:val="99"/>
    <w:semiHidden/>
    <w:rsid w:val="00656045"/>
  </w:style>
  <w:style w:type="table" w:styleId="Sombreadoclaro-nfasis2">
    <w:name w:val="Light Shading Accent 2"/>
    <w:basedOn w:val="Tablanormal"/>
    <w:uiPriority w:val="60"/>
    <w:rsid w:val="00656045"/>
    <w:pPr>
      <w:spacing w:after="0" w:line="240" w:lineRule="auto"/>
    </w:pPr>
    <w:rPr>
      <w:color w:val="C45911" w:themeColor="accent2" w:themeShade="BF"/>
      <w:kern w:val="0"/>
      <w:lang w:val="es-MX"/>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656045"/>
    <w:pPr>
      <w:spacing w:after="0" w:line="240" w:lineRule="auto"/>
    </w:pPr>
    <w:rPr>
      <w:color w:val="BF8F00" w:themeColor="accent4" w:themeShade="BF"/>
      <w:kern w:val="0"/>
      <w:lang w:val="es-MX"/>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SaludoCar1">
    <w:name w:val="Saludo Car1"/>
    <w:basedOn w:val="Fuentedeprrafopredeter"/>
    <w:uiPriority w:val="99"/>
    <w:semiHidden/>
    <w:rsid w:val="00656045"/>
  </w:style>
  <w:style w:type="paragraph" w:styleId="Fecha">
    <w:name w:val="Date"/>
    <w:basedOn w:val="Normal"/>
    <w:next w:val="Normal"/>
    <w:link w:val="FechaCar"/>
    <w:uiPriority w:val="99"/>
    <w:unhideWhenUsed/>
    <w:rsid w:val="00656045"/>
    <w:pPr>
      <w:spacing w:after="200" w:line="276" w:lineRule="auto"/>
    </w:pPr>
    <w:rPr>
      <w:lang w:val="es-ES"/>
    </w:rPr>
  </w:style>
  <w:style w:type="character" w:customStyle="1" w:styleId="FechaCar1">
    <w:name w:val="Fecha Car1"/>
    <w:basedOn w:val="Fuentedeprrafopredeter"/>
    <w:uiPriority w:val="99"/>
    <w:semiHidden/>
    <w:rsid w:val="00656045"/>
    <w:rPr>
      <w:lang w:val="es-MX"/>
    </w:rPr>
  </w:style>
  <w:style w:type="paragraph" w:styleId="Listaconvietas">
    <w:name w:val="List Bullet"/>
    <w:basedOn w:val="Normal"/>
    <w:uiPriority w:val="99"/>
    <w:unhideWhenUsed/>
    <w:rsid w:val="00656045"/>
    <w:pPr>
      <w:spacing w:after="200" w:line="276" w:lineRule="auto"/>
      <w:ind w:left="720" w:hanging="360"/>
      <w:contextualSpacing/>
    </w:pPr>
    <w:rPr>
      <w:kern w:val="0"/>
      <w14:ligatures w14:val="none"/>
    </w:rPr>
  </w:style>
  <w:style w:type="character" w:customStyle="1" w:styleId="TextoindependienteCar1">
    <w:name w:val="Texto independiente Car1"/>
    <w:basedOn w:val="Fuentedeprrafopredeter"/>
    <w:uiPriority w:val="99"/>
    <w:semiHidden/>
    <w:rsid w:val="00656045"/>
  </w:style>
  <w:style w:type="character" w:customStyle="1" w:styleId="SangradetextonormalCar1">
    <w:name w:val="Sangría de texto normal Car1"/>
    <w:basedOn w:val="Fuentedeprrafopredeter"/>
    <w:uiPriority w:val="99"/>
    <w:semiHidden/>
    <w:rsid w:val="00656045"/>
  </w:style>
  <w:style w:type="paragraph" w:styleId="Subttulo">
    <w:name w:val="Subtitle"/>
    <w:basedOn w:val="Normal"/>
    <w:next w:val="Normal"/>
    <w:link w:val="SubttuloCar"/>
    <w:uiPriority w:val="11"/>
    <w:rsid w:val="00656045"/>
    <w:pPr>
      <w:numPr>
        <w:ilvl w:val="1"/>
      </w:numPr>
      <w:spacing w:after="200" w:line="276" w:lineRule="auto"/>
    </w:pPr>
    <w:rPr>
      <w:rFonts w:ascii="Cambria" w:eastAsia="Times New Roman" w:hAnsi="Cambria" w:cs="Times New Roman"/>
      <w:i/>
      <w:iCs/>
      <w:color w:val="4F81BD"/>
      <w:spacing w:val="15"/>
      <w:sz w:val="24"/>
      <w:szCs w:val="24"/>
      <w:lang w:val="es-ES"/>
    </w:rPr>
  </w:style>
  <w:style w:type="character" w:customStyle="1" w:styleId="SubttuloCar1">
    <w:name w:val="Subtítulo Car1"/>
    <w:basedOn w:val="Fuentedeprrafopredeter"/>
    <w:uiPriority w:val="11"/>
    <w:rsid w:val="00656045"/>
    <w:rPr>
      <w:rFonts w:eastAsiaTheme="minorEastAsia"/>
      <w:color w:val="5A5A5A" w:themeColor="text1" w:themeTint="A5"/>
      <w:spacing w:val="15"/>
      <w:lang w:val="es-MX"/>
    </w:rPr>
  </w:style>
  <w:style w:type="paragraph" w:styleId="Textoindependienteprimerasangra">
    <w:name w:val="Body Text First Indent"/>
    <w:basedOn w:val="Textoindependiente"/>
    <w:link w:val="TextoindependienteprimerasangraCar1"/>
    <w:uiPriority w:val="99"/>
    <w:unhideWhenUsed/>
    <w:rsid w:val="00656045"/>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rsid w:val="00656045"/>
    <w:rPr>
      <w:rFonts w:ascii="Times New Roman" w:eastAsia="Times New Roman" w:hAnsi="Times New Roman" w:cs="Times New Roman"/>
      <w:kern w:val="0"/>
      <w:sz w:val="24"/>
      <w:szCs w:val="24"/>
      <w:lang w:val="es-MX" w:eastAsia="es-ES"/>
      <w14:ligatures w14:val="none"/>
    </w:rPr>
  </w:style>
  <w:style w:type="table" w:customStyle="1" w:styleId="Sombreadoclaro-nfasis12">
    <w:name w:val="Sombreado claro - Énfasis 12"/>
    <w:basedOn w:val="Tablanormal"/>
    <w:next w:val="Sombreadoclaro-nfasis1"/>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uadrculaclara">
    <w:name w:val="Light Grid"/>
    <w:basedOn w:val="Tablanormal"/>
    <w:uiPriority w:val="62"/>
    <w:rsid w:val="00656045"/>
    <w:pPr>
      <w:spacing w:after="0" w:line="240" w:lineRule="auto"/>
    </w:pPr>
    <w:rPr>
      <w:kern w:val="0"/>
      <w:lang w:val="es-MX"/>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656045"/>
    <w:pPr>
      <w:spacing w:after="0" w:line="240" w:lineRule="auto"/>
    </w:pPr>
    <w:rPr>
      <w:color w:val="7B7B7B" w:themeColor="accent3" w:themeShade="BF"/>
      <w:kern w:val="0"/>
      <w:lang w:val="es-MX"/>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EstiloP">
    <w:name w:val="Estilo P"/>
    <w:link w:val="EstiloPChar"/>
    <w:rsid w:val="00656045"/>
    <w:pPr>
      <w:spacing w:after="0" w:line="240" w:lineRule="auto"/>
      <w:jc w:val="both"/>
      <w:outlineLvl w:val="0"/>
    </w:pPr>
    <w:rPr>
      <w:rFonts w:ascii="Arial" w:eastAsia="Times New Roman" w:hAnsi="Arial" w:cs="Times New Roman"/>
      <w:b/>
      <w:kern w:val="0"/>
      <w:sz w:val="24"/>
      <w:szCs w:val="20"/>
      <w:lang w:val="es-MX" w:eastAsia="es-ES"/>
      <w14:ligatures w14:val="none"/>
    </w:rPr>
  </w:style>
  <w:style w:type="character" w:customStyle="1" w:styleId="EstiloPChar">
    <w:name w:val="Estilo P Char"/>
    <w:basedOn w:val="Fuentedeprrafopredeter"/>
    <w:link w:val="EstiloP"/>
    <w:rsid w:val="00656045"/>
    <w:rPr>
      <w:rFonts w:ascii="Arial" w:eastAsia="Times New Roman" w:hAnsi="Arial" w:cs="Times New Roman"/>
      <w:b/>
      <w:kern w:val="0"/>
      <w:sz w:val="24"/>
      <w:szCs w:val="20"/>
      <w:lang w:val="es-MX" w:eastAsia="es-ES"/>
      <w14:ligatures w14:val="none"/>
    </w:rPr>
  </w:style>
  <w:style w:type="table" w:customStyle="1" w:styleId="Tablaconcuadrcula2">
    <w:name w:val="Tabla con cuadrícula2"/>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rsid w:val="00656045"/>
    <w:pPr>
      <w:keepNext w:val="0"/>
      <w:keepLines w:val="0"/>
      <w:widowControl w:val="0"/>
      <w:pBdr>
        <w:top w:val="nil"/>
        <w:left w:val="nil"/>
        <w:bottom w:val="nil"/>
        <w:right w:val="nil"/>
        <w:between w:val="nil"/>
      </w:pBdr>
      <w:spacing w:before="0" w:after="0"/>
    </w:pPr>
    <w:rPr>
      <w:rFonts w:eastAsia="Arial" w:cs="Arial"/>
      <w:bCs w:val="0"/>
      <w:color w:val="072146"/>
      <w:sz w:val="32"/>
      <w:szCs w:val="40"/>
      <w:lang w:eastAsia="es-MX"/>
    </w:rPr>
  </w:style>
  <w:style w:type="character" w:customStyle="1" w:styleId="TtuloACar">
    <w:name w:val="Título A Car"/>
    <w:basedOn w:val="Ttulo1Car"/>
    <w:link w:val="TtuloA"/>
    <w:rsid w:val="00656045"/>
    <w:rPr>
      <w:rFonts w:ascii="Arial" w:eastAsia="Arial" w:hAnsi="Arial" w:cs="Arial"/>
      <w:b/>
      <w:bCs w:val="0"/>
      <w:color w:val="072146"/>
      <w:kern w:val="0"/>
      <w:sz w:val="32"/>
      <w:szCs w:val="40"/>
      <w:lang w:val="es-MX" w:eastAsia="es-MX"/>
      <w14:ligatures w14:val="none"/>
    </w:rPr>
  </w:style>
  <w:style w:type="character" w:styleId="Refdecomentario">
    <w:name w:val="annotation reference"/>
    <w:basedOn w:val="Fuentedeprrafopredeter"/>
    <w:uiPriority w:val="99"/>
    <w:semiHidden/>
    <w:unhideWhenUsed/>
    <w:rsid w:val="00656045"/>
    <w:rPr>
      <w:sz w:val="16"/>
      <w:szCs w:val="16"/>
    </w:rPr>
  </w:style>
  <w:style w:type="table" w:customStyle="1" w:styleId="Tablaconcuadrcula7">
    <w:name w:val="Tabla con cuadrícula7"/>
    <w:basedOn w:val="Tablanormal"/>
    <w:next w:val="Tablaconcuadrcula"/>
    <w:uiPriority w:val="39"/>
    <w:rsid w:val="006560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56045"/>
    <w:rPr>
      <w:color w:val="800080"/>
      <w:u w:val="single"/>
    </w:rPr>
  </w:style>
  <w:style w:type="paragraph" w:customStyle="1" w:styleId="xl63">
    <w:name w:val="xl63"/>
    <w:basedOn w:val="Normal"/>
    <w:rsid w:val="00656045"/>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4">
    <w:name w:val="xl64"/>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5">
    <w:name w:val="xl65"/>
    <w:basedOn w:val="Normal"/>
    <w:rsid w:val="006560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6">
    <w:name w:val="xl66"/>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7">
    <w:name w:val="xl67"/>
    <w:basedOn w:val="Normal"/>
    <w:rsid w:val="0065604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8">
    <w:name w:val="xl68"/>
    <w:basedOn w:val="Normal"/>
    <w:rsid w:val="0065604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9">
    <w:name w:val="xl69"/>
    <w:basedOn w:val="Normal"/>
    <w:rsid w:val="00656045"/>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0">
    <w:name w:val="xl70"/>
    <w:basedOn w:val="Normal"/>
    <w:rsid w:val="00656045"/>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1">
    <w:name w:val="xl71"/>
    <w:basedOn w:val="Normal"/>
    <w:rsid w:val="00656045"/>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2">
    <w:name w:val="xl72"/>
    <w:basedOn w:val="Normal"/>
    <w:rsid w:val="0065604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3">
    <w:name w:val="xl73"/>
    <w:basedOn w:val="Normal"/>
    <w:rsid w:val="0065604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4">
    <w:name w:val="xl74"/>
    <w:basedOn w:val="Normal"/>
    <w:rsid w:val="00656045"/>
    <w:pP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5">
    <w:name w:val="xl75"/>
    <w:basedOn w:val="Normal"/>
    <w:rsid w:val="0065604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6">
    <w:name w:val="xl76"/>
    <w:basedOn w:val="Normal"/>
    <w:rsid w:val="0065604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7">
    <w:name w:val="xl77"/>
    <w:basedOn w:val="Normal"/>
    <w:rsid w:val="0065604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8">
    <w:name w:val="xl78"/>
    <w:basedOn w:val="Normal"/>
    <w:rsid w:val="0065604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9">
    <w:name w:val="xl79"/>
    <w:basedOn w:val="Normal"/>
    <w:rsid w:val="0065604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0">
    <w:name w:val="xl80"/>
    <w:basedOn w:val="Normal"/>
    <w:rsid w:val="00656045"/>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1">
    <w:name w:val="xl81"/>
    <w:basedOn w:val="Normal"/>
    <w:rsid w:val="00656045"/>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2">
    <w:name w:val="xl82"/>
    <w:basedOn w:val="Normal"/>
    <w:rsid w:val="0065604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3">
    <w:name w:val="xl83"/>
    <w:basedOn w:val="Normal"/>
    <w:rsid w:val="0065604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4">
    <w:name w:val="xl84"/>
    <w:basedOn w:val="Normal"/>
    <w:rsid w:val="0065604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5">
    <w:name w:val="xl85"/>
    <w:basedOn w:val="Normal"/>
    <w:rsid w:val="00656045"/>
    <w:pP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6">
    <w:name w:val="xl86"/>
    <w:basedOn w:val="Normal"/>
    <w:rsid w:val="00656045"/>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table" w:customStyle="1" w:styleId="Tablaconcuadrcula4-nfasis61">
    <w:name w:val="Tabla con cuadrícula 4 - Énfasis 6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41">
    <w:name w:val="Tabla con cuadrícula 4 - Énfasis 4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EDEXSUBTITULO">
    <w:name w:val="FEDEX SUBTITULO"/>
    <w:basedOn w:val="Ttulo2"/>
    <w:link w:val="FEDEXSUBTITULOCar"/>
    <w:autoRedefine/>
    <w:qFormat/>
    <w:rsid w:val="00890857"/>
    <w:pPr>
      <w:widowControl w:val="0"/>
      <w:spacing w:line="240" w:lineRule="auto"/>
      <w:ind w:left="708"/>
    </w:pPr>
    <w:rPr>
      <w:rFonts w:ascii="Century Gothic" w:hAnsi="Century Gothic"/>
      <w:b w:val="0"/>
      <w:color w:val="323E4F" w:themeColor="text2" w:themeShade="BF"/>
      <w:kern w:val="0"/>
      <w:sz w:val="28"/>
      <w:lang w:val="en-US" w:eastAsia="es-MX"/>
      <w14:ligatures w14:val="none"/>
    </w:rPr>
  </w:style>
  <w:style w:type="paragraph" w:customStyle="1" w:styleId="BORRARFORMATO">
    <w:name w:val="BORRAR FORMATO"/>
    <w:link w:val="BORRARFORMATOCar"/>
    <w:qFormat/>
    <w:rsid w:val="00890857"/>
    <w:pPr>
      <w:spacing w:before="240" w:after="240"/>
    </w:pPr>
    <w:rPr>
      <w:rFonts w:ascii="Century Gothic" w:eastAsia="Arial" w:hAnsi="Century Gothic" w:cs="Arial"/>
      <w:color w:val="121212"/>
      <w:kern w:val="0"/>
      <w:sz w:val="24"/>
      <w:szCs w:val="24"/>
      <w:lang w:val="en-US" w:eastAsia="es-MX"/>
      <w14:ligatures w14:val="none"/>
    </w:rPr>
  </w:style>
  <w:style w:type="character" w:customStyle="1" w:styleId="FEDEXSUBTITULOCar">
    <w:name w:val="FEDEX SUBTITULO Car"/>
    <w:basedOn w:val="Fuentedeprrafopredeter"/>
    <w:link w:val="FEDEXSUBTITULO"/>
    <w:rsid w:val="00890857"/>
    <w:rPr>
      <w:rFonts w:ascii="Century Gothic" w:eastAsiaTheme="majorEastAsia" w:hAnsi="Century Gothic" w:cstheme="majorBidi"/>
      <w:color w:val="323E4F" w:themeColor="text2" w:themeShade="BF"/>
      <w:kern w:val="0"/>
      <w:sz w:val="28"/>
      <w:szCs w:val="26"/>
      <w:lang w:val="en-US" w:eastAsia="es-MX"/>
      <w14:ligatures w14:val="none"/>
    </w:rPr>
  </w:style>
  <w:style w:type="character" w:customStyle="1" w:styleId="BORRARFORMATOCar">
    <w:name w:val="BORRAR FORMATO Car"/>
    <w:basedOn w:val="Fuentedeprrafopredeter"/>
    <w:link w:val="BORRARFORMATO"/>
    <w:rsid w:val="00890857"/>
    <w:rPr>
      <w:rFonts w:ascii="Century Gothic" w:eastAsia="Arial" w:hAnsi="Century Gothic" w:cs="Arial"/>
      <w:color w:val="121212"/>
      <w:kern w:val="0"/>
      <w:sz w:val="24"/>
      <w:szCs w:val="24"/>
      <w:lang w:val="en-US" w:eastAsia="es-MX"/>
      <w14:ligatures w14:val="none"/>
    </w:rPr>
  </w:style>
  <w:style w:type="table" w:customStyle="1" w:styleId="Tablaconcuadrcula6concolores-nfasis31">
    <w:name w:val="Tabla con cuadrícula 6 con colores - Énfasis 31"/>
    <w:basedOn w:val="Tablanormal"/>
    <w:uiPriority w:val="51"/>
    <w:rsid w:val="00890857"/>
    <w:pPr>
      <w:spacing w:after="0" w:line="240" w:lineRule="auto"/>
    </w:pPr>
    <w:rPr>
      <w:color w:val="7B7B7B" w:themeColor="accent3" w:themeShade="BF"/>
      <w:kern w:val="0"/>
      <w:lang w:val="es-MX"/>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5oscura-nfasis31">
    <w:name w:val="Tabla con cuadrícula 5 oscura - Énfasis 31"/>
    <w:basedOn w:val="Tablanormal"/>
    <w:uiPriority w:val="50"/>
    <w:rsid w:val="00890857"/>
    <w:pPr>
      <w:spacing w:after="0" w:line="240" w:lineRule="auto"/>
    </w:pPr>
    <w:rPr>
      <w:kern w:val="0"/>
      <w:lang w:val="es-MX"/>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1524</Words>
  <Characters>8387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6A</cp:lastModifiedBy>
  <cp:revision>9</cp:revision>
  <dcterms:created xsi:type="dcterms:W3CDTF">2024-03-11T01:06:00Z</dcterms:created>
  <dcterms:modified xsi:type="dcterms:W3CDTF">2025-03-13T03:32:00Z</dcterms:modified>
</cp:coreProperties>
</file>