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6DCE6920" w14:textId="77777777" w:rsidR="008243CD" w:rsidRPr="00996D3C" w:rsidRDefault="008243CD" w:rsidP="008243CD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Pr="00996D3C"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razon</w:t>
      </w:r>
      <w:proofErr w:type="gramEnd"/>
      <w:r>
        <w:rPr>
          <w:rFonts w:cstheme="minorHAnsi"/>
          <w:b/>
          <w:color w:val="000000" w:themeColor="text1"/>
        </w:rPr>
        <w:t>_</w:t>
      </w:r>
      <w:proofErr w:type="gramStart"/>
      <w:r>
        <w:rPr>
          <w:rFonts w:cstheme="minorHAnsi"/>
          <w:b/>
          <w:color w:val="000000" w:themeColor="text1"/>
        </w:rPr>
        <w:t>social</w:t>
      </w:r>
      <w:proofErr w:type="spellEnd"/>
      <w:r>
        <w:rPr>
          <w:rFonts w:cstheme="minorHAnsi"/>
          <w:b/>
          <w:color w:val="000000" w:themeColor="text1"/>
        </w:rPr>
        <w:t xml:space="preserve"> }</w:t>
      </w:r>
      <w:proofErr w:type="gramEnd"/>
      <w:r>
        <w:rPr>
          <w:rFonts w:cstheme="minorHAnsi"/>
          <w:b/>
          <w:color w:val="000000" w:themeColor="text1"/>
        </w:rPr>
        <w:t>}</w:t>
      </w:r>
      <w:r w:rsidRPr="00F00E69">
        <w:rPr>
          <w:rFonts w:cstheme="minorHAnsi"/>
          <w:b/>
          <w:color w:val="000000" w:themeColor="text1"/>
        </w:rPr>
        <w:t>, “</w:t>
      </w:r>
      <w:proofErr w:type="gramStart"/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nombre</w:t>
      </w:r>
      <w:proofErr w:type="gramEnd"/>
      <w:r>
        <w:rPr>
          <w:rFonts w:cstheme="minorHAnsi"/>
          <w:b/>
          <w:color w:val="000000" w:themeColor="text1"/>
        </w:rPr>
        <w:t>_</w:t>
      </w:r>
      <w:proofErr w:type="gramStart"/>
      <w:r>
        <w:rPr>
          <w:rFonts w:cstheme="minorHAnsi"/>
          <w:b/>
          <w:color w:val="000000" w:themeColor="text1"/>
        </w:rPr>
        <w:t>comercial</w:t>
      </w:r>
      <w:proofErr w:type="spellEnd"/>
      <w:r>
        <w:rPr>
          <w:rFonts w:cstheme="minorHAnsi"/>
          <w:b/>
          <w:color w:val="000000" w:themeColor="text1"/>
        </w:rPr>
        <w:t xml:space="preserve"> }</w:t>
      </w:r>
      <w:proofErr w:type="gramEnd"/>
      <w:r>
        <w:rPr>
          <w:rFonts w:cstheme="minorHAnsi"/>
          <w:b/>
          <w:color w:val="000000" w:themeColor="text1"/>
        </w:rPr>
        <w:t>}</w:t>
      </w:r>
      <w:r w:rsidRPr="00F00E69">
        <w:rPr>
          <w:rFonts w:cstheme="minorHAnsi"/>
          <w:b/>
          <w:color w:val="000000" w:themeColor="text1"/>
        </w:rPr>
        <w:t>”</w:t>
      </w:r>
      <w:r w:rsidRPr="00996D3C">
        <w:rPr>
          <w:rFonts w:cstheme="minorHAnsi"/>
          <w:b/>
          <w:color w:val="000000" w:themeColor="text1"/>
        </w:rPr>
        <w:t xml:space="preserve"> </w:t>
      </w:r>
      <w:r w:rsidRPr="00996D3C">
        <w:rPr>
          <w:rFonts w:cstheme="minorHAnsi"/>
          <w:color w:val="000000" w:themeColor="text1"/>
        </w:rPr>
        <w:t xml:space="preserve">se ubica </w:t>
      </w:r>
      <w:r>
        <w:rPr>
          <w:rFonts w:cstheme="minorHAnsi"/>
          <w:color w:val="000000" w:themeColor="text1"/>
        </w:rPr>
        <w:t xml:space="preserve">al sur de </w:t>
      </w:r>
      <w:proofErr w:type="gramStart"/>
      <w:r>
        <w:rPr>
          <w:rFonts w:cstheme="minorHAnsi"/>
          <w:color w:val="000000" w:themeColor="text1"/>
        </w:rPr>
        <w:t>{{ norte</w:t>
      </w:r>
      <w:proofErr w:type="gramEnd"/>
      <w:r>
        <w:rPr>
          <w:rFonts w:cstheme="minorHAnsi"/>
          <w:color w:val="000000" w:themeColor="text1"/>
        </w:rPr>
        <w:t xml:space="preserve"> }}, al norte de </w:t>
      </w:r>
      <w:proofErr w:type="gramStart"/>
      <w:r>
        <w:rPr>
          <w:rFonts w:cstheme="minorHAnsi"/>
          <w:color w:val="000000" w:themeColor="text1"/>
        </w:rPr>
        <w:t>{{ sur</w:t>
      </w:r>
      <w:proofErr w:type="gramEnd"/>
      <w:r>
        <w:rPr>
          <w:rFonts w:cstheme="minorHAnsi"/>
          <w:color w:val="000000" w:themeColor="text1"/>
        </w:rPr>
        <w:t xml:space="preserve"> }}, al este de </w:t>
      </w:r>
      <w:proofErr w:type="gramStart"/>
      <w:r>
        <w:rPr>
          <w:rFonts w:cstheme="minorHAnsi"/>
          <w:color w:val="000000" w:themeColor="text1"/>
        </w:rPr>
        <w:t>{{ oeste</w:t>
      </w:r>
      <w:proofErr w:type="gramEnd"/>
      <w:r>
        <w:rPr>
          <w:rFonts w:cstheme="minorHAnsi"/>
          <w:color w:val="000000" w:themeColor="text1"/>
        </w:rPr>
        <w:t xml:space="preserve"> }} y al oeste de </w:t>
      </w:r>
      <w:proofErr w:type="gramStart"/>
      <w:r>
        <w:rPr>
          <w:rFonts w:cstheme="minorHAnsi"/>
          <w:color w:val="000000" w:themeColor="text1"/>
        </w:rPr>
        <w:t>{{ este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>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22A3D136" w14:textId="77777777" w:rsidR="008243CD" w:rsidRPr="00996D3C" w:rsidRDefault="008243CD" w:rsidP="008243CD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proofErr w:type="gramStart"/>
      <w:r>
        <w:rPr>
          <w:rFonts w:cstheme="minorHAnsi"/>
          <w:color w:val="000000" w:themeColor="text1"/>
        </w:rPr>
        <w:t xml:space="preserve">{{ </w:t>
      </w:r>
      <w:proofErr w:type="spellStart"/>
      <w:r>
        <w:rPr>
          <w:rFonts w:cstheme="minorHAnsi"/>
          <w:color w:val="000000" w:themeColor="text1"/>
        </w:rPr>
        <w:t>dias</w:t>
      </w:r>
      <w:proofErr w:type="gramEnd"/>
      <w:r>
        <w:rPr>
          <w:rFonts w:cstheme="minorHAnsi"/>
          <w:color w:val="000000" w:themeColor="text1"/>
        </w:rPr>
        <w:t>_</w:t>
      </w:r>
      <w:proofErr w:type="gramStart"/>
      <w:r>
        <w:rPr>
          <w:rFonts w:cstheme="minorHAnsi"/>
          <w:color w:val="000000" w:themeColor="text1"/>
        </w:rPr>
        <w:t>trabajo</w:t>
      </w:r>
      <w:proofErr w:type="spellEnd"/>
      <w:r>
        <w:rPr>
          <w:rFonts w:cstheme="minorHAnsi"/>
          <w:color w:val="000000" w:themeColor="text1"/>
        </w:rPr>
        <w:t xml:space="preserve"> }</w:t>
      </w:r>
      <w:proofErr w:type="gramEnd"/>
      <w:r>
        <w:rPr>
          <w:rFonts w:cstheme="minorHAnsi"/>
          <w:color w:val="000000" w:themeColor="text1"/>
        </w:rPr>
        <w:t>}</w:t>
      </w:r>
      <w:r w:rsidRPr="00996D3C">
        <w:rPr>
          <w:rFonts w:cstheme="minorHAnsi"/>
          <w:color w:val="000000" w:themeColor="text1"/>
        </w:rPr>
        <w:t xml:space="preserve"> de </w:t>
      </w:r>
      <w:proofErr w:type="gramStart"/>
      <w:r>
        <w:rPr>
          <w:rFonts w:cstheme="minorHAnsi"/>
          <w:color w:val="000000" w:themeColor="text1"/>
        </w:rPr>
        <w:t>{{ horario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>.</w:t>
      </w:r>
    </w:p>
    <w:p w14:paraId="019DBD58" w14:textId="77777777" w:rsidR="008243CD" w:rsidRPr="00996D3C" w:rsidRDefault="008243CD" w:rsidP="008243CD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Cuenta con </w:t>
      </w:r>
      <w:proofErr w:type="gramStart"/>
      <w:r>
        <w:rPr>
          <w:rFonts w:cstheme="minorHAnsi"/>
          <w:color w:val="000000" w:themeColor="text1"/>
        </w:rPr>
        <w:t>{{ trabajadores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proofErr w:type="gramStart"/>
      <w:r>
        <w:rPr>
          <w:rFonts w:cstheme="minorHAnsi"/>
          <w:color w:val="000000" w:themeColor="text1"/>
        </w:rPr>
        <w:t>{{ visitantes</w:t>
      </w:r>
      <w:proofErr w:type="gram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B757957" w14:textId="77777777" w:rsidR="008243CD" w:rsidRDefault="008243CD" w:rsidP="008243CD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>Con el objetivo de controlar el cumplimiento en materia de Protección civil y las normas de higiene y seguridad en el trabajo, puede establecerse que:</w:t>
      </w: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243CD" w14:paraId="58BA8DC3" w14:textId="77777777" w:rsidTr="004A5DE4">
        <w:tc>
          <w:tcPr>
            <w:tcW w:w="8833" w:type="dxa"/>
            <w:gridSpan w:val="2"/>
            <w:vAlign w:val="center"/>
          </w:tcPr>
          <w:p w14:paraId="04BCC412" w14:textId="77777777" w:rsidR="008243CD" w:rsidRDefault="008243CD" w:rsidP="00695BC5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8243CD" w14:paraId="20359477" w14:textId="77777777" w:rsidTr="004A5DE4">
        <w:trPr>
          <w:trHeight w:val="3628"/>
        </w:trPr>
        <w:tc>
          <w:tcPr>
            <w:tcW w:w="4416" w:type="dxa"/>
            <w:vAlign w:val="center"/>
          </w:tcPr>
          <w:p w14:paraId="07DD6246" w14:textId="77777777" w:rsidR="008243CD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530FCCED" w14:textId="77777777" w:rsidR="008243CD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8243CD" w14:paraId="0ED30512" w14:textId="77777777" w:rsidTr="004A5DE4">
        <w:trPr>
          <w:trHeight w:val="3628"/>
        </w:trPr>
        <w:tc>
          <w:tcPr>
            <w:tcW w:w="4416" w:type="dxa"/>
            <w:vAlign w:val="center"/>
          </w:tcPr>
          <w:p w14:paraId="428D5014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7" w:type="dxa"/>
            <w:vAlign w:val="center"/>
          </w:tcPr>
          <w:p w14:paraId="4245E79B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0763C42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243CD" w14:paraId="32A15CE0" w14:textId="77777777" w:rsidTr="0016708E">
        <w:trPr>
          <w:trHeight w:val="1701"/>
        </w:trPr>
        <w:tc>
          <w:tcPr>
            <w:tcW w:w="8833" w:type="dxa"/>
            <w:gridSpan w:val="2"/>
            <w:vAlign w:val="center"/>
          </w:tcPr>
          <w:p w14:paraId="1080A75D" w14:textId="77777777" w:rsidR="008243CD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lastRenderedPageBreak/>
              <w:t>Las vías de evacuación, tanto verticales y horizontales se encuentran calculadas para una correcta evacuación d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 inmueble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debe mencionarse que deben permanecer libres de obstáculos permanentemente, aún en áreas de ingreso egreso en tiempo menor o provisional en el tramo de ingreso.</w:t>
            </w:r>
          </w:p>
        </w:tc>
      </w:tr>
      <w:tr w:rsidR="008243CD" w14:paraId="00D23274" w14:textId="77777777" w:rsidTr="0016708E">
        <w:trPr>
          <w:trHeight w:val="3061"/>
        </w:trPr>
        <w:tc>
          <w:tcPr>
            <w:tcW w:w="4416" w:type="dxa"/>
            <w:vAlign w:val="center"/>
          </w:tcPr>
          <w:p w14:paraId="7374B8CA" w14:textId="77777777" w:rsidR="008243CD" w:rsidRPr="00F8047A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proofErr w:type="gramEnd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5FE21F28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proofErr w:type="gramEnd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 }}</w:t>
            </w:r>
          </w:p>
        </w:tc>
      </w:tr>
      <w:tr w:rsidR="008243CD" w14:paraId="7AC78668" w14:textId="77777777" w:rsidTr="0016708E">
        <w:trPr>
          <w:trHeight w:val="20"/>
        </w:trPr>
        <w:tc>
          <w:tcPr>
            <w:tcW w:w="4416" w:type="dxa"/>
            <w:vAlign w:val="center"/>
          </w:tcPr>
          <w:p w14:paraId="1AE6355B" w14:textId="77777777" w:rsidR="008243CD" w:rsidRPr="00F21C5F" w:rsidRDefault="008243CD" w:rsidP="004A5DE4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7" w:type="dxa"/>
            <w:vAlign w:val="center"/>
          </w:tcPr>
          <w:p w14:paraId="0C9993CB" w14:textId="77777777" w:rsidR="008243CD" w:rsidRDefault="008243CD" w:rsidP="004A5DE4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8243CD" w14:paraId="322D7B07" w14:textId="77777777" w:rsidTr="0016708E">
        <w:trPr>
          <w:trHeight w:val="3288"/>
        </w:trPr>
        <w:tc>
          <w:tcPr>
            <w:tcW w:w="4416" w:type="dxa"/>
            <w:vAlign w:val="center"/>
          </w:tcPr>
          <w:p w14:paraId="537C3A0E" w14:textId="77777777" w:rsidR="008243CD" w:rsidRPr="00166F37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8C3C19">
              <w:t>Las salidas de emergencia se encuentran diseñadas y calculadas para permitir una evacuación segura y eficiente del inmueble. Es importante señalar que dichas salidas deben permanecer libres de cualquier tipo de obstrucción en todo momento, incluyendo aquellas zonas utilizadas para ingreso o egreso, garantizando así su operatividad inmediata en caso de una emergencia.</w:t>
            </w:r>
          </w:p>
        </w:tc>
        <w:tc>
          <w:tcPr>
            <w:tcW w:w="4417" w:type="dxa"/>
            <w:vAlign w:val="center"/>
          </w:tcPr>
          <w:p w14:paraId="5FCC0D77" w14:textId="77777777" w:rsidR="008243CD" w:rsidRPr="00F21C5F" w:rsidRDefault="008243CD" w:rsidP="004A5DE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>{{ salida</w:t>
            </w:r>
            <w:proofErr w:type="gram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8243CD" w14:paraId="2B9F9741" w14:textId="77777777" w:rsidTr="0016708E">
        <w:trPr>
          <w:trHeight w:val="20"/>
        </w:trPr>
        <w:tc>
          <w:tcPr>
            <w:tcW w:w="4416" w:type="dxa"/>
            <w:vAlign w:val="center"/>
          </w:tcPr>
          <w:p w14:paraId="15D58B7F" w14:textId="77777777" w:rsidR="008243CD" w:rsidRPr="008C3C19" w:rsidRDefault="008243CD" w:rsidP="004A5DE4">
            <w:pPr>
              <w:pStyle w:val="Prrafodelista"/>
              <w:spacing w:after="0" w:line="240" w:lineRule="auto"/>
              <w:ind w:left="0"/>
              <w:jc w:val="both"/>
            </w:pPr>
          </w:p>
        </w:tc>
        <w:tc>
          <w:tcPr>
            <w:tcW w:w="4417" w:type="dxa"/>
            <w:vAlign w:val="center"/>
          </w:tcPr>
          <w:p w14:paraId="3C553358" w14:textId="77777777" w:rsidR="008243CD" w:rsidRDefault="008243CD" w:rsidP="004A5DE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6708E" w14:paraId="61C4BC72" w14:textId="77777777" w:rsidTr="0016708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50CDC6" w14:textId="77777777" w:rsidR="0016708E" w:rsidRDefault="0016708E" w:rsidP="00695BC5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</w:t>
            </w:r>
            <w:r>
              <w:rPr>
                <w:rFonts w:cstheme="minorHAnsi"/>
                <w:color w:val="000000" w:themeColor="text1"/>
              </w:rPr>
              <w:t>emergencia</w:t>
            </w:r>
            <w:r w:rsidRPr="00996D3C">
              <w:rPr>
                <w:rFonts w:cstheme="minorHAnsi"/>
                <w:color w:val="000000" w:themeColor="text1"/>
              </w:rPr>
              <w:t xml:space="preserve">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3244F" w14:textId="77777777" w:rsidR="0016708E" w:rsidRDefault="0016708E" w:rsidP="0016708E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alarma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4452A6E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C798299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717B06C5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1C93E9BF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</w:tr>
      <w:tr w:rsidR="008243CD" w14:paraId="56B4F323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17BFB139" w14:textId="77777777" w:rsidR="008243CD" w:rsidRPr="00996D3C" w:rsidRDefault="008243CD" w:rsidP="004A5DE4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2FFEA2B6" w14:textId="77777777" w:rsidR="008243CD" w:rsidRPr="00F21C5F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botiquin</w:t>
            </w:r>
            <w:proofErr w:type="gramEnd"/>
            <w:r>
              <w:rPr>
                <w:rFonts w:cstheme="minorHAnsi"/>
                <w:color w:val="000000" w:themeColor="text1"/>
              </w:rPr>
              <w:t>1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8243CD" w:rsidRPr="00166F37" w14:paraId="3FCC0315" w14:textId="77777777" w:rsidTr="004A5DE4">
        <w:tc>
          <w:tcPr>
            <w:tcW w:w="4414" w:type="dxa"/>
            <w:vAlign w:val="center"/>
          </w:tcPr>
          <w:p w14:paraId="76E06971" w14:textId="77777777" w:rsidR="008243CD" w:rsidRPr="00166F37" w:rsidRDefault="008243CD" w:rsidP="004A5DE4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A3A0B30" w14:textId="77777777" w:rsidR="008243CD" w:rsidRPr="00166F37" w:rsidRDefault="008243CD" w:rsidP="004A5DE4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8243CD" w14:paraId="4430541E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109F23E2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281A4B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</w:tr>
      <w:tr w:rsidR="008243CD" w14:paraId="21B685B8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0D17D386" w14:textId="77777777" w:rsidR="008243CD" w:rsidRPr="00996D3C" w:rsidRDefault="008243CD" w:rsidP="004A5DE4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>2 }}</w:t>
            </w:r>
          </w:p>
        </w:tc>
        <w:tc>
          <w:tcPr>
            <w:tcW w:w="4414" w:type="dxa"/>
            <w:vAlign w:val="center"/>
          </w:tcPr>
          <w:p w14:paraId="661A803D" w14:textId="77777777" w:rsidR="008243CD" w:rsidRPr="00F21C5F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>
              <w:rPr>
                <w:rFonts w:cstheme="minorHAnsi"/>
                <w:color w:val="000000" w:themeColor="text1"/>
              </w:rPr>
              <w:t>3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7234AA59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978159C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43E0C3F0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59C56FD8" w14:textId="77777777" w:rsidR="008243CD" w:rsidRPr="00A57178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A57178">
              <w:rPr>
                <w:rFonts w:cstheme="minorHAnsi"/>
                <w:noProof/>
                <w:color w:val="000000" w:themeColor="text1"/>
                <w:lang w:eastAsia="es-MX"/>
              </w:rPr>
              <w:t>Cuenta</w:t>
            </w:r>
            <w:r w:rsidRPr="00A57178">
              <w:rPr>
                <w:rFonts w:cstheme="minorHAnsi"/>
                <w:color w:val="000000" w:themeColor="text1"/>
              </w:rPr>
              <w:t xml:space="preserve"> con señalización de punto de reunión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06609FD8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A57178">
              <w:t xml:space="preserve">{{ </w:t>
            </w:r>
            <w:proofErr w:type="spellStart"/>
            <w:r w:rsidRPr="00A57178">
              <w:t>punto</w:t>
            </w:r>
            <w:proofErr w:type="gramEnd"/>
            <w:r w:rsidRPr="00A57178">
              <w:t>_reun</w:t>
            </w:r>
            <w:proofErr w:type="spellEnd"/>
            <w:r w:rsidRPr="00A57178">
              <w:t xml:space="preserve"> }}</w:t>
            </w:r>
          </w:p>
        </w:tc>
      </w:tr>
      <w:tr w:rsidR="008243CD" w14:paraId="3EB9564D" w14:textId="77777777" w:rsidTr="004A5DE4">
        <w:trPr>
          <w:trHeight w:val="20"/>
        </w:trPr>
        <w:tc>
          <w:tcPr>
            <w:tcW w:w="4414" w:type="dxa"/>
            <w:vAlign w:val="center"/>
          </w:tcPr>
          <w:p w14:paraId="20C996F2" w14:textId="77777777" w:rsidR="008243CD" w:rsidRDefault="008243CD" w:rsidP="004A5DE4">
            <w:pPr>
              <w:pStyle w:val="Prrafodelista"/>
              <w:spacing w:after="0" w:line="240" w:lineRule="auto"/>
              <w:ind w:left="0"/>
              <w:rPr>
                <w:rFonts w:cstheme="minorHAnsi"/>
                <w:noProof/>
                <w:color w:val="000000" w:themeColor="text1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70B083B3" w14:textId="77777777" w:rsidR="008243CD" w:rsidRDefault="008243CD" w:rsidP="004A5DE4">
            <w:pPr>
              <w:pStyle w:val="Prrafodelista"/>
              <w:spacing w:after="0" w:line="240" w:lineRule="auto"/>
              <w:ind w:left="0"/>
              <w:jc w:val="center"/>
            </w:pPr>
          </w:p>
        </w:tc>
      </w:tr>
      <w:tr w:rsidR="008243CD" w14:paraId="3E667AB5" w14:textId="77777777" w:rsidTr="004A5DE4">
        <w:trPr>
          <w:trHeight w:val="3288"/>
        </w:trPr>
        <w:tc>
          <w:tcPr>
            <w:tcW w:w="4414" w:type="dxa"/>
          </w:tcPr>
          <w:p w14:paraId="67308D94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4CB45D27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puerta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38339A" w14:paraId="69D9759D" w14:textId="77777777" w:rsidTr="0038339A">
        <w:trPr>
          <w:trHeight w:val="20"/>
        </w:trPr>
        <w:tc>
          <w:tcPr>
            <w:tcW w:w="4414" w:type="dxa"/>
          </w:tcPr>
          <w:p w14:paraId="4D492802" w14:textId="77777777" w:rsidR="0038339A" w:rsidRPr="00996D3C" w:rsidRDefault="0038339A" w:rsidP="0038339A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</w:p>
        </w:tc>
        <w:tc>
          <w:tcPr>
            <w:tcW w:w="4414" w:type="dxa"/>
            <w:vAlign w:val="center"/>
          </w:tcPr>
          <w:p w14:paraId="0A90A368" w14:textId="77777777" w:rsidR="0038339A" w:rsidRPr="00F21C5F" w:rsidRDefault="0038339A" w:rsidP="0038339A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38339A" w14:paraId="2743D6D9" w14:textId="77777777" w:rsidTr="003833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9529BA" w14:textId="77777777" w:rsidR="0038339A" w:rsidRPr="00166F37" w:rsidRDefault="0038339A" w:rsidP="00695BC5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EAF31" w14:textId="77777777" w:rsidR="0038339A" w:rsidRDefault="0038339A" w:rsidP="0038339A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e</w:t>
            </w:r>
            <w:r>
              <w:rPr>
                <w:rFonts w:cstheme="minorHAnsi"/>
                <w:color w:val="000000" w:themeColor="text1"/>
              </w:rPr>
              <w:t>stantes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7C7E4DEA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47FF3E2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443C0BBA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0BBBF1E8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</w:tr>
      <w:tr w:rsidR="008243CD" w14:paraId="45B0063F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4E9AAC1F" w14:textId="77777777" w:rsidR="008243CD" w:rsidRPr="00970FB3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DC7FE5">
              <w:t xml:space="preserve">{{ </w:t>
            </w:r>
            <w:proofErr w:type="spellStart"/>
            <w:r w:rsidRPr="00DC7FE5">
              <w:t>sis</w:t>
            </w:r>
            <w:proofErr w:type="gramEnd"/>
            <w:r w:rsidRPr="00DC7FE5">
              <w:t>_inc</w:t>
            </w:r>
            <w:proofErr w:type="spellEnd"/>
            <w:r w:rsidRPr="00DC7FE5">
              <w:t xml:space="preserve"> }}</w:t>
            </w:r>
          </w:p>
        </w:tc>
        <w:tc>
          <w:tcPr>
            <w:tcW w:w="4414" w:type="dxa"/>
            <w:vAlign w:val="center"/>
          </w:tcPr>
          <w:p w14:paraId="1EC9FB07" w14:textId="77777777" w:rsidR="008243CD" w:rsidRPr="00DC7FE5" w:rsidRDefault="008243CD" w:rsidP="004A5DE4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DC7FE5">
              <w:t>{{ sis</w:t>
            </w:r>
            <w:proofErr w:type="gramEnd"/>
            <w:r w:rsidRPr="00DC7FE5">
              <w:t>_inc</w:t>
            </w:r>
            <w:r>
              <w:t>1</w:t>
            </w:r>
            <w:r w:rsidRPr="00DC7FE5">
              <w:t xml:space="preserve"> }}</w:t>
            </w:r>
          </w:p>
        </w:tc>
      </w:tr>
      <w:tr w:rsidR="008243CD" w:rsidRPr="00166F37" w14:paraId="60E0ED8E" w14:textId="77777777" w:rsidTr="004A5DE4">
        <w:tc>
          <w:tcPr>
            <w:tcW w:w="4414" w:type="dxa"/>
            <w:vAlign w:val="center"/>
          </w:tcPr>
          <w:p w14:paraId="0CEC7C67" w14:textId="77777777" w:rsidR="008243CD" w:rsidRPr="00166F37" w:rsidRDefault="008243CD" w:rsidP="004A5DE4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76D22E7" w14:textId="77777777" w:rsidR="008243CD" w:rsidRPr="00166F37" w:rsidRDefault="008243CD" w:rsidP="004A5DE4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243CD" w14:paraId="7AFEEDA0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3006412B" w14:textId="77777777" w:rsidR="008243CD" w:rsidRPr="00F21C5F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</w:tr>
      <w:tr w:rsidR="008243CD" w14:paraId="679A73C4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20EF1F9E" w14:textId="77777777" w:rsidR="008243CD" w:rsidRPr="008C3C19" w:rsidRDefault="008243CD" w:rsidP="004A5DE4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banio</w:t>
            </w:r>
            <w:proofErr w:type="spellEnd"/>
            <w:proofErr w:type="gramEnd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109CBA0E" w14:textId="77777777" w:rsidR="008243CD" w:rsidRPr="008C3C19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banio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2B580763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B202AFE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3F3587C3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4C1E3DCC" w14:textId="77777777" w:rsidR="008243CD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</w:tr>
      <w:tr w:rsidR="008243CD" w:rsidRPr="004C01DC" w14:paraId="5268D8A9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03A616B7" w14:textId="77777777" w:rsidR="008243CD" w:rsidRPr="004C01DC" w:rsidRDefault="008243CD" w:rsidP="004A5DE4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 xml:space="preserve">{{ </w:t>
            </w:r>
            <w:proofErr w:type="spellStart"/>
            <w:r w:rsidRPr="004C01DC">
              <w:t>dh</w:t>
            </w:r>
            <w:proofErr w:type="spellEnd"/>
            <w:proofErr w:type="gramEnd"/>
            <w:r w:rsidRPr="004C01DC">
              <w:t xml:space="preserve"> }}</w:t>
            </w:r>
          </w:p>
        </w:tc>
        <w:tc>
          <w:tcPr>
            <w:tcW w:w="4414" w:type="dxa"/>
            <w:vAlign w:val="center"/>
          </w:tcPr>
          <w:p w14:paraId="15C219EA" w14:textId="77777777" w:rsidR="008243CD" w:rsidRPr="004C01DC" w:rsidRDefault="008243CD" w:rsidP="004A5DE4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>{{ dh</w:t>
            </w:r>
            <w:proofErr w:type="gramEnd"/>
            <w:r w:rsidRPr="004C01DC">
              <w:t>1 }}</w:t>
            </w:r>
          </w:p>
        </w:tc>
      </w:tr>
      <w:tr w:rsidR="008243CD" w:rsidRPr="004C01DC" w14:paraId="490EE8CB" w14:textId="77777777" w:rsidTr="004A5DE4">
        <w:tc>
          <w:tcPr>
            <w:tcW w:w="4414" w:type="dxa"/>
            <w:vAlign w:val="center"/>
          </w:tcPr>
          <w:p w14:paraId="1B4C9D25" w14:textId="77777777" w:rsidR="008243CD" w:rsidRPr="004C01DC" w:rsidRDefault="008243CD" w:rsidP="004A5DE4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5354E6F" w14:textId="77777777" w:rsidR="008243CD" w:rsidRPr="004C01DC" w:rsidRDefault="008243CD" w:rsidP="004A5DE4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243CD" w:rsidRPr="004C01DC" w14:paraId="5A077CD4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5C057FDF" w14:textId="77777777" w:rsidR="008243CD" w:rsidRPr="004C01DC" w:rsidRDefault="008243CD" w:rsidP="004A5DE4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C01DC">
              <w:t>Cuenta con lámparas de emergencia de acuerdo con norma y área de riesgo se encuentran vigentes, se recomienda dar seguimiento al programa de mantenimiento anual.</w:t>
            </w:r>
          </w:p>
        </w:tc>
      </w:tr>
      <w:tr w:rsidR="008243CD" w14:paraId="4D9A4BB5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6C4CC3A7" w14:textId="77777777" w:rsidR="008243CD" w:rsidRPr="004C01DC" w:rsidRDefault="008243CD" w:rsidP="004A5DE4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7FADA6C" w14:textId="77777777" w:rsidR="008243CD" w:rsidRPr="00F21C5F" w:rsidRDefault="008243CD" w:rsidP="004A5DE4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>1 }}</w:t>
            </w:r>
          </w:p>
        </w:tc>
      </w:tr>
    </w:tbl>
    <w:p w14:paraId="33573CDD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4C6C985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1559"/>
        <w:gridCol w:w="1158"/>
        <w:gridCol w:w="3139"/>
      </w:tblGrid>
      <w:tr w:rsidR="008243CD" w14:paraId="7C5DF220" w14:textId="77777777" w:rsidTr="002C67DB">
        <w:tc>
          <w:tcPr>
            <w:tcW w:w="8833" w:type="dxa"/>
            <w:gridSpan w:val="4"/>
          </w:tcPr>
          <w:p w14:paraId="492DC7FC" w14:textId="77777777" w:rsidR="008243CD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_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} 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8243CD" w14:paraId="550C3A7E" w14:textId="77777777" w:rsidTr="002C67DB">
        <w:trPr>
          <w:trHeight w:val="3062"/>
        </w:trPr>
        <w:tc>
          <w:tcPr>
            <w:tcW w:w="2977" w:type="dxa"/>
            <w:vAlign w:val="center"/>
          </w:tcPr>
          <w:p w14:paraId="3B1E9ED3" w14:textId="77777777" w:rsidR="008243CD" w:rsidRDefault="008243CD" w:rsidP="004A5DE4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2717" w:type="dxa"/>
            <w:gridSpan w:val="2"/>
            <w:vAlign w:val="center"/>
          </w:tcPr>
          <w:p w14:paraId="20BFDF65" w14:textId="77777777" w:rsidR="008243CD" w:rsidRDefault="008243CD" w:rsidP="004A5DE4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 }}</w:t>
            </w:r>
          </w:p>
        </w:tc>
        <w:tc>
          <w:tcPr>
            <w:tcW w:w="3139" w:type="dxa"/>
            <w:vAlign w:val="center"/>
          </w:tcPr>
          <w:p w14:paraId="7BE9D7E4" w14:textId="77777777" w:rsidR="008243CD" w:rsidRDefault="008243CD" w:rsidP="004A5DE4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 }}</w:t>
            </w:r>
          </w:p>
        </w:tc>
      </w:tr>
      <w:tr w:rsidR="008243CD" w:rsidRPr="00771ADB" w14:paraId="2117046C" w14:textId="77777777" w:rsidTr="008D7EDF">
        <w:trPr>
          <w:trHeight w:val="227"/>
        </w:trPr>
        <w:tc>
          <w:tcPr>
            <w:tcW w:w="4536" w:type="dxa"/>
            <w:gridSpan w:val="2"/>
            <w:vAlign w:val="center"/>
          </w:tcPr>
          <w:p w14:paraId="512CC692" w14:textId="77777777" w:rsidR="008243CD" w:rsidRPr="00771ADB" w:rsidRDefault="008243CD" w:rsidP="004A5DE4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3DCA9DDD" w14:textId="77777777" w:rsidR="008243CD" w:rsidRPr="00771ADB" w:rsidRDefault="008243CD" w:rsidP="004A5DE4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2C67DB" w14:paraId="2C3B73D6" w14:textId="77777777" w:rsidTr="008D7ED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49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65DF8" w14:textId="77777777" w:rsidR="002C67DB" w:rsidRDefault="002C67DB" w:rsidP="00695BC5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2766E2">
              <w:rPr>
                <w:rFonts w:cstheme="minorHAnsi"/>
                <w:color w:val="000000" w:themeColor="text1"/>
              </w:rPr>
              <w:t>Cuenta con planta de luz para caso de emergencia en caso de falla de energía eléctrica en la sucursal, se recomienda mantener libre de obstáculos y bitácora de mantenimiento para garantizar su uso y operación por parte del personal en turno.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6FC091" w14:textId="77777777" w:rsidR="002C67DB" w:rsidRDefault="002C67DB" w:rsidP="008D7EDF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>
              <w:rPr>
                <w:rFonts w:cstheme="minorHAnsi"/>
                <w:color w:val="000000" w:themeColor="text1"/>
              </w:rPr>
              <w:t>planta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2C67DB" w14:paraId="76191F8E" w14:textId="77777777" w:rsidTr="008D7ED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4BDD37" w14:textId="77777777" w:rsidR="002C67DB" w:rsidRPr="002766E2" w:rsidRDefault="002C67DB" w:rsidP="008D7EDF">
            <w:pPr>
              <w:pStyle w:val="Prrafodelista"/>
              <w:spacing w:after="0" w:line="240" w:lineRule="auto"/>
              <w:ind w:left="0"/>
              <w:rPr>
                <w:rFonts w:cstheme="minorHAnsi"/>
                <w:color w:val="000000" w:themeColor="text1"/>
              </w:rPr>
            </w:pP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2544F" w14:textId="77777777" w:rsidR="002C67DB" w:rsidRPr="00F21C5F" w:rsidRDefault="002C67DB" w:rsidP="008D7EDF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2C67DB" w14:paraId="370A60D3" w14:textId="77777777" w:rsidTr="008D7ED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49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7A7A3" w14:textId="77777777" w:rsidR="002C67DB" w:rsidRDefault="002C67DB" w:rsidP="00695BC5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52C0F">
              <w:rPr>
                <w:rFonts w:cstheme="minorHAnsi"/>
                <w:color w:val="000000" w:themeColor="text1"/>
              </w:rPr>
              <w:t>Cuenta con depósito de combustible para operación de la planta de emergencia, dicho bidón se encuentra sobre tarima de seguridad y ubicado en la planta alta</w:t>
            </w:r>
            <w:r w:rsidRPr="002766E2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722B0" w14:textId="77777777" w:rsidR="002C67DB" w:rsidRDefault="002C67DB" w:rsidP="008D7EDF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>{{ deposito</w:t>
            </w:r>
            <w:proofErr w:type="gram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555DB023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63B1718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08CD5929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23F1A82C" w14:textId="77777777" w:rsidR="008243CD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</w:tr>
      <w:tr w:rsidR="008243CD" w14:paraId="384DDC51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48E21DB6" w14:textId="77777777" w:rsidR="008243CD" w:rsidRPr="00B04E94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259AA237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8243CD" w:rsidRPr="004140C4" w14:paraId="4A271A82" w14:textId="77777777" w:rsidTr="004A5DE4">
        <w:trPr>
          <w:trHeight w:val="57"/>
        </w:trPr>
        <w:tc>
          <w:tcPr>
            <w:tcW w:w="4414" w:type="dxa"/>
            <w:vAlign w:val="center"/>
          </w:tcPr>
          <w:p w14:paraId="1E09DC14" w14:textId="77777777" w:rsidR="008243CD" w:rsidRPr="004140C4" w:rsidRDefault="008243CD" w:rsidP="004A5DE4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B4CBE22" w14:textId="77777777" w:rsidR="008243CD" w:rsidRPr="004140C4" w:rsidRDefault="008243CD" w:rsidP="004A5DE4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243CD" w14:paraId="3F34EA24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5930C651" w14:textId="77777777" w:rsidR="008243CD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</w:tr>
      <w:tr w:rsidR="008243CD" w14:paraId="51964109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6C074350" w14:textId="77777777" w:rsidR="008243CD" w:rsidRPr="00B04E94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6DAE44E7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</w:tbl>
    <w:p w14:paraId="0C49DE80" w14:textId="77777777" w:rsidR="008243CD" w:rsidRDefault="008243CD" w:rsidP="008243C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8E97B04" w14:textId="77777777" w:rsidR="008243CD" w:rsidRDefault="008243CD" w:rsidP="008243CD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243CD" w14:paraId="0E845315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002109DF" w14:textId="77777777" w:rsidR="008243CD" w:rsidRDefault="008243CD" w:rsidP="004A5DE4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</w:tr>
      <w:tr w:rsidR="008243CD" w14:paraId="186267D7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05740069" w14:textId="77777777" w:rsidR="008243CD" w:rsidRPr="00996D3C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4" w:type="dxa"/>
            <w:vAlign w:val="center"/>
          </w:tcPr>
          <w:p w14:paraId="4E406B55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8243CD" w:rsidRPr="004E5A95" w14:paraId="7B51D91A" w14:textId="77777777" w:rsidTr="004A5DE4">
        <w:trPr>
          <w:trHeight w:val="57"/>
        </w:trPr>
        <w:tc>
          <w:tcPr>
            <w:tcW w:w="4414" w:type="dxa"/>
            <w:vAlign w:val="center"/>
          </w:tcPr>
          <w:p w14:paraId="1236657F" w14:textId="77777777" w:rsidR="008243CD" w:rsidRPr="004E5A95" w:rsidRDefault="008243CD" w:rsidP="004A5DE4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BE06A11" w14:textId="77777777" w:rsidR="008243CD" w:rsidRPr="004E5A95" w:rsidRDefault="008243CD" w:rsidP="004A5DE4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243CD" w14:paraId="17AE5BDA" w14:textId="77777777" w:rsidTr="004A5DE4">
        <w:trPr>
          <w:trHeight w:val="1701"/>
        </w:trPr>
        <w:tc>
          <w:tcPr>
            <w:tcW w:w="8828" w:type="dxa"/>
            <w:gridSpan w:val="2"/>
            <w:vAlign w:val="center"/>
          </w:tcPr>
          <w:p w14:paraId="0E02ACDD" w14:textId="77777777" w:rsidR="008243CD" w:rsidRDefault="008243CD" w:rsidP="004A5DE4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mismo que se realiza evitando riesgos.</w:t>
            </w:r>
          </w:p>
        </w:tc>
      </w:tr>
      <w:tr w:rsidR="008243CD" w14:paraId="2118FE88" w14:textId="77777777" w:rsidTr="004A5DE4">
        <w:trPr>
          <w:trHeight w:val="3288"/>
        </w:trPr>
        <w:tc>
          <w:tcPr>
            <w:tcW w:w="4414" w:type="dxa"/>
            <w:vAlign w:val="center"/>
          </w:tcPr>
          <w:p w14:paraId="17066B34" w14:textId="77777777" w:rsidR="008243CD" w:rsidRPr="00996D3C" w:rsidRDefault="008243CD" w:rsidP="004A5DE4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6C4B556C" w14:textId="77777777" w:rsidR="008243CD" w:rsidRPr="00F21C5F" w:rsidRDefault="008243CD" w:rsidP="004A5DE4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6E96944" w14:textId="77777777" w:rsidR="008243CD" w:rsidRDefault="008243CD" w:rsidP="008243CD">
      <w:pPr>
        <w:rPr>
          <w:rFonts w:cstheme="minorHAnsi"/>
          <w:color w:val="000000" w:themeColor="text1"/>
        </w:rPr>
      </w:pPr>
    </w:p>
    <w:p w14:paraId="5B3DE359" w14:textId="77777777" w:rsidR="002766E2" w:rsidRDefault="002766E2" w:rsidP="002766E2"/>
    <w:p w14:paraId="3BE1AFE1" w14:textId="2F14AF73" w:rsidR="006F0BF4" w:rsidRPr="00233D49" w:rsidRDefault="006F0BF4" w:rsidP="002766E2">
      <w:pPr>
        <w:sectPr w:rsidR="006F0BF4" w:rsidRPr="00233D49" w:rsidSect="00262FB0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154814">
      <w:pPr>
        <w:jc w:val="both"/>
      </w:pPr>
    </w:p>
    <w:sectPr w:rsidR="001E1C20" w:rsidSect="00262FB0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B00B7" w14:textId="77777777" w:rsidR="00521B54" w:rsidRDefault="00521B54">
      <w:pPr>
        <w:spacing w:after="0" w:line="240" w:lineRule="auto"/>
      </w:pPr>
      <w:r>
        <w:separator/>
      </w:r>
    </w:p>
  </w:endnote>
  <w:endnote w:type="continuationSeparator" w:id="0">
    <w:p w14:paraId="2A4EF00F" w14:textId="77777777" w:rsidR="00521B54" w:rsidRDefault="00521B54">
      <w:pPr>
        <w:spacing w:after="0" w:line="240" w:lineRule="auto"/>
      </w:pPr>
      <w:r>
        <w:continuationSeparator/>
      </w:r>
    </w:p>
  </w:endnote>
  <w:endnote w:type="continuationNotice" w:id="1">
    <w:p w14:paraId="3963B0DD" w14:textId="77777777" w:rsidR="00521B54" w:rsidRDefault="00521B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9A38" w14:textId="5DEF0191" w:rsidR="00E11BBA" w:rsidRPr="009806B7" w:rsidRDefault="007415D7" w:rsidP="00E11BBA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E1AF34" wp14:editId="1A01FCBD">
              <wp:simplePos x="0" y="0"/>
              <wp:positionH relativeFrom="column">
                <wp:posOffset>2425065</wp:posOffset>
              </wp:positionH>
              <wp:positionV relativeFrom="paragraph">
                <wp:posOffset>9737</wp:posOffset>
              </wp:positionV>
              <wp:extent cx="1965960" cy="558800"/>
              <wp:effectExtent l="0" t="0" r="0" b="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55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DE9BA4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0D05A4E5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2C938F27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E1AF34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90.95pt;margin-top:.75pt;width:154.8pt;height:4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" filled="f" stroked="f" strokeweight=".5pt">
              <v:textbox>
                <w:txbxContent>
                  <w:p w14:paraId="0EDE9BA4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0D05A4E5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2C938F27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="00E11BBA"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6" behindDoc="1" locked="0" layoutInCell="1" allowOverlap="1" wp14:anchorId="4A9CAE32" wp14:editId="5546A503">
          <wp:simplePos x="0" y="0"/>
          <wp:positionH relativeFrom="margin">
            <wp:posOffset>4403090</wp:posOffset>
          </wp:positionH>
          <wp:positionV relativeFrom="paragraph">
            <wp:posOffset>32385</wp:posOffset>
          </wp:positionV>
          <wp:extent cx="684530" cy="431800"/>
          <wp:effectExtent l="0" t="0" r="1270" b="6350"/>
          <wp:wrapNone/>
          <wp:docPr id="797794416" name="Imagen 797794416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noProof/>
        <w:lang w:eastAsia="es-MX"/>
      </w:rPr>
      <w:drawing>
        <wp:anchor distT="0" distB="0" distL="114300" distR="114300" simplePos="0" relativeHeight="251658245" behindDoc="1" locked="0" layoutInCell="1" allowOverlap="1" wp14:anchorId="3A6A0530" wp14:editId="05DD8170">
          <wp:simplePos x="0" y="0"/>
          <wp:positionH relativeFrom="page">
            <wp:posOffset>0</wp:posOffset>
          </wp:positionH>
          <wp:positionV relativeFrom="paragraph">
            <wp:posOffset>67945</wp:posOffset>
          </wp:positionV>
          <wp:extent cx="7781925" cy="914400"/>
          <wp:effectExtent l="0" t="0" r="9525" b="0"/>
          <wp:wrapNone/>
          <wp:docPr id="700292029" name="Imagen 70029202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color w:val="8496B0" w:themeColor="text2" w:themeTint="99"/>
        <w:spacing w:val="60"/>
      </w:rPr>
      <w:t>Página</w:t>
    </w:r>
    <w:r w:rsidR="00E11BBA" w:rsidRPr="009806B7">
      <w:rPr>
        <w:color w:val="8496B0" w:themeColor="text2" w:themeTint="99"/>
      </w:rPr>
      <w:t xml:space="preserve">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PAGE 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4</w:t>
    </w:r>
    <w:r w:rsidR="00E11BBA" w:rsidRPr="009806B7">
      <w:rPr>
        <w:color w:val="323E4F" w:themeColor="text2" w:themeShade="BF"/>
      </w:rPr>
      <w:fldChar w:fldCharType="end"/>
    </w:r>
    <w:r w:rsidR="00E11BBA" w:rsidRPr="009806B7">
      <w:rPr>
        <w:color w:val="323E4F" w:themeColor="text2" w:themeShade="BF"/>
      </w:rPr>
      <w:t xml:space="preserve"> |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NUMPAGES  \* Arabic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179</w:t>
    </w:r>
    <w:r w:rsidR="00E11BBA" w:rsidRPr="009806B7">
      <w:rPr>
        <w:color w:val="323E4F" w:themeColor="text2" w:themeShade="BF"/>
      </w:rPr>
      <w:fldChar w:fldCharType="end"/>
    </w: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426CA7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426CA7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000000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258B2" w14:textId="77777777" w:rsidR="00521B54" w:rsidRDefault="00521B54">
      <w:pPr>
        <w:spacing w:after="0" w:line="240" w:lineRule="auto"/>
      </w:pPr>
      <w:r>
        <w:separator/>
      </w:r>
    </w:p>
  </w:footnote>
  <w:footnote w:type="continuationSeparator" w:id="0">
    <w:p w14:paraId="1ABB3504" w14:textId="77777777" w:rsidR="00521B54" w:rsidRDefault="00521B54">
      <w:pPr>
        <w:spacing w:after="0" w:line="240" w:lineRule="auto"/>
      </w:pPr>
      <w:r>
        <w:continuationSeparator/>
      </w:r>
    </w:p>
  </w:footnote>
  <w:footnote w:type="continuationNotice" w:id="1">
    <w:p w14:paraId="29EE6CA8" w14:textId="77777777" w:rsidR="00521B54" w:rsidRDefault="00521B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A4A7" w14:textId="4E6D1F30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r w:rsidRPr="00E11BBA">
      <w:rPr>
        <w:b/>
        <w:bCs/>
        <w:noProof/>
        <w:color w:val="00B0F0"/>
      </w:rPr>
      <w:drawing>
        <wp:anchor distT="0" distB="0" distL="114300" distR="114300" simplePos="0" relativeHeight="251658244" behindDoc="0" locked="0" layoutInCell="1" allowOverlap="1" wp14:anchorId="7B329A6F" wp14:editId="7045F74C">
          <wp:simplePos x="0" y="0"/>
          <wp:positionH relativeFrom="margin">
            <wp:align>right</wp:align>
          </wp:positionH>
          <wp:positionV relativeFrom="paragraph">
            <wp:posOffset>-32385</wp:posOffset>
          </wp:positionV>
          <wp:extent cx="1254642" cy="519558"/>
          <wp:effectExtent l="0" t="0" r="3175" b="0"/>
          <wp:wrapNone/>
          <wp:docPr id="1406353384" name="Imagen 1406353384" descr="Farmacias Guadalajara Logo Vector (.EPS) Free Downlo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Farmacias Guadalajara Logo Vector (.EPS) Free Downloa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4642" cy="5195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11BBA">
      <w:rPr>
        <w:b/>
        <w:bCs/>
        <w:color w:val="00B0F0"/>
      </w:rPr>
      <w:t xml:space="preserve">PROGRAMA INTERNO DE PROTECCIÓN CIVIL </w:t>
    </w:r>
    <w:proofErr w:type="gramStart"/>
    <w:r w:rsidR="004E6082" w:rsidRPr="004E6082">
      <w:rPr>
        <w:b/>
        <w:bCs/>
        <w:color w:val="00B0F0"/>
      </w:rPr>
      <w:t xml:space="preserve">{{ </w:t>
    </w:r>
    <w:proofErr w:type="spellStart"/>
    <w:r w:rsidR="004E6082" w:rsidRPr="004E6082">
      <w:rPr>
        <w:b/>
        <w:bCs/>
        <w:color w:val="00B0F0"/>
      </w:rPr>
      <w:t>anio</w:t>
    </w:r>
    <w:proofErr w:type="spellEnd"/>
    <w:proofErr w:type="gramEnd"/>
    <w:r w:rsidR="004E6082" w:rsidRPr="004E6082">
      <w:rPr>
        <w:b/>
        <w:bCs/>
        <w:color w:val="00B0F0"/>
      </w:rPr>
      <w:t xml:space="preserve"> }}</w:t>
    </w:r>
  </w:p>
  <w:p w14:paraId="787B81EB" w14:textId="482A5E74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proofErr w:type="gramStart"/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razon</w:t>
    </w:r>
    <w:proofErr w:type="gramEnd"/>
    <w:r w:rsidRPr="00E11BBA">
      <w:rPr>
        <w:b/>
        <w:bCs/>
        <w:color w:val="00B0F0"/>
      </w:rPr>
      <w:t>_</w:t>
    </w:r>
    <w:proofErr w:type="gramStart"/>
    <w:r w:rsidRPr="00E11BBA">
      <w:rPr>
        <w:b/>
        <w:bCs/>
        <w:color w:val="00B0F0"/>
      </w:rPr>
      <w:t>social</w:t>
    </w:r>
    <w:proofErr w:type="spellEnd"/>
    <w:r w:rsidRPr="00E11BBA">
      <w:rPr>
        <w:b/>
        <w:bCs/>
        <w:color w:val="00B0F0"/>
      </w:rPr>
      <w:t xml:space="preserve"> }</w:t>
    </w:r>
    <w:proofErr w:type="gramEnd"/>
    <w:r w:rsidRPr="00E11BBA">
      <w:rPr>
        <w:b/>
        <w:bCs/>
        <w:color w:val="00B0F0"/>
      </w:rPr>
      <w:t>}</w:t>
    </w:r>
  </w:p>
  <w:p w14:paraId="550E91A0" w14:textId="771D151F" w:rsidR="00B42CDF" w:rsidRPr="009806B7" w:rsidRDefault="00E11BBA" w:rsidP="00E11BBA">
    <w:pPr>
      <w:pStyle w:val="Encabezado"/>
      <w:tabs>
        <w:tab w:val="clear" w:pos="8504"/>
        <w:tab w:val="right" w:pos="7371"/>
      </w:tabs>
      <w:ind w:right="2034"/>
      <w:jc w:val="center"/>
    </w:pPr>
    <w:proofErr w:type="gramStart"/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nombre</w:t>
    </w:r>
    <w:proofErr w:type="gramEnd"/>
    <w:r w:rsidRPr="00E11BBA">
      <w:rPr>
        <w:b/>
        <w:bCs/>
        <w:color w:val="00B0F0"/>
      </w:rPr>
      <w:t>_</w:t>
    </w:r>
    <w:proofErr w:type="gramStart"/>
    <w:r w:rsidRPr="00E11BBA">
      <w:rPr>
        <w:b/>
        <w:bCs/>
        <w:color w:val="00B0F0"/>
      </w:rPr>
      <w:t>comercial</w:t>
    </w:r>
    <w:proofErr w:type="spellEnd"/>
    <w:r w:rsidRPr="00E11BBA">
      <w:rPr>
        <w:b/>
        <w:bCs/>
        <w:color w:val="00B0F0"/>
      </w:rPr>
      <w:t xml:space="preserve"> }</w:t>
    </w:r>
    <w:proofErr w:type="gramEnd"/>
    <w:r w:rsidRPr="00E11BBA">
      <w:rPr>
        <w:b/>
        <w:bCs/>
        <w:color w:val="00B0F0"/>
      </w:rPr>
      <w:t>}</w:t>
    </w:r>
    <w:r>
      <w:rPr>
        <w:noProof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426CA7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426CA7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426CA7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206B0"/>
    <w:rsid w:val="00020F2B"/>
    <w:rsid w:val="00031A28"/>
    <w:rsid w:val="00050FFD"/>
    <w:rsid w:val="00071671"/>
    <w:rsid w:val="00092E81"/>
    <w:rsid w:val="000C1A59"/>
    <w:rsid w:val="000C1BE1"/>
    <w:rsid w:val="000C7CC2"/>
    <w:rsid w:val="000F2770"/>
    <w:rsid w:val="000F45BA"/>
    <w:rsid w:val="0013703A"/>
    <w:rsid w:val="00154814"/>
    <w:rsid w:val="00155EF4"/>
    <w:rsid w:val="001610BE"/>
    <w:rsid w:val="0016708E"/>
    <w:rsid w:val="001A016A"/>
    <w:rsid w:val="001E1C20"/>
    <w:rsid w:val="001E6314"/>
    <w:rsid w:val="001F5C84"/>
    <w:rsid w:val="002400A8"/>
    <w:rsid w:val="00262FB0"/>
    <w:rsid w:val="002766E2"/>
    <w:rsid w:val="002A2707"/>
    <w:rsid w:val="002C24E0"/>
    <w:rsid w:val="002C67DB"/>
    <w:rsid w:val="00303432"/>
    <w:rsid w:val="0031151B"/>
    <w:rsid w:val="0032660A"/>
    <w:rsid w:val="00346E73"/>
    <w:rsid w:val="0038339A"/>
    <w:rsid w:val="0038533B"/>
    <w:rsid w:val="003A4903"/>
    <w:rsid w:val="003A4E61"/>
    <w:rsid w:val="003C25A6"/>
    <w:rsid w:val="003D0316"/>
    <w:rsid w:val="003D21AB"/>
    <w:rsid w:val="004028EC"/>
    <w:rsid w:val="00413CAA"/>
    <w:rsid w:val="00426CA7"/>
    <w:rsid w:val="004424B7"/>
    <w:rsid w:val="00442CEB"/>
    <w:rsid w:val="00450115"/>
    <w:rsid w:val="00452C0F"/>
    <w:rsid w:val="00455A18"/>
    <w:rsid w:val="00460FD2"/>
    <w:rsid w:val="004623C2"/>
    <w:rsid w:val="00470F18"/>
    <w:rsid w:val="00483086"/>
    <w:rsid w:val="004A4F4B"/>
    <w:rsid w:val="004D2161"/>
    <w:rsid w:val="004E6082"/>
    <w:rsid w:val="004F4F8D"/>
    <w:rsid w:val="005007BB"/>
    <w:rsid w:val="00521B54"/>
    <w:rsid w:val="005772F4"/>
    <w:rsid w:val="00580907"/>
    <w:rsid w:val="00581E5B"/>
    <w:rsid w:val="005B3F4D"/>
    <w:rsid w:val="005B766D"/>
    <w:rsid w:val="005D1DBD"/>
    <w:rsid w:val="005F053F"/>
    <w:rsid w:val="005F4A34"/>
    <w:rsid w:val="005F606D"/>
    <w:rsid w:val="0060700D"/>
    <w:rsid w:val="00610996"/>
    <w:rsid w:val="00611FAD"/>
    <w:rsid w:val="006425EC"/>
    <w:rsid w:val="00656045"/>
    <w:rsid w:val="00671460"/>
    <w:rsid w:val="00690590"/>
    <w:rsid w:val="00695BC5"/>
    <w:rsid w:val="006A3C29"/>
    <w:rsid w:val="006B441D"/>
    <w:rsid w:val="006D0E63"/>
    <w:rsid w:val="006D270D"/>
    <w:rsid w:val="006D4777"/>
    <w:rsid w:val="006E57CA"/>
    <w:rsid w:val="006F0BF4"/>
    <w:rsid w:val="006F5ABC"/>
    <w:rsid w:val="007075AE"/>
    <w:rsid w:val="00716854"/>
    <w:rsid w:val="00716E0D"/>
    <w:rsid w:val="00721782"/>
    <w:rsid w:val="00740181"/>
    <w:rsid w:val="007415D7"/>
    <w:rsid w:val="00744510"/>
    <w:rsid w:val="00780A11"/>
    <w:rsid w:val="007B3A11"/>
    <w:rsid w:val="007F590C"/>
    <w:rsid w:val="00800954"/>
    <w:rsid w:val="00816979"/>
    <w:rsid w:val="008243CD"/>
    <w:rsid w:val="008413C4"/>
    <w:rsid w:val="008535E3"/>
    <w:rsid w:val="00881BAE"/>
    <w:rsid w:val="00881D33"/>
    <w:rsid w:val="008909DF"/>
    <w:rsid w:val="00896D8C"/>
    <w:rsid w:val="008B6A23"/>
    <w:rsid w:val="008C0536"/>
    <w:rsid w:val="008D7EDF"/>
    <w:rsid w:val="008E035D"/>
    <w:rsid w:val="008F46B7"/>
    <w:rsid w:val="008F64D9"/>
    <w:rsid w:val="0092362E"/>
    <w:rsid w:val="00936F85"/>
    <w:rsid w:val="009524BC"/>
    <w:rsid w:val="0095312F"/>
    <w:rsid w:val="00963827"/>
    <w:rsid w:val="00967387"/>
    <w:rsid w:val="0098305C"/>
    <w:rsid w:val="009A6A80"/>
    <w:rsid w:val="009E59AF"/>
    <w:rsid w:val="009F11BB"/>
    <w:rsid w:val="009F3C8F"/>
    <w:rsid w:val="00A1780F"/>
    <w:rsid w:val="00A30517"/>
    <w:rsid w:val="00A33AD7"/>
    <w:rsid w:val="00A511A3"/>
    <w:rsid w:val="00A734E7"/>
    <w:rsid w:val="00A76143"/>
    <w:rsid w:val="00A76333"/>
    <w:rsid w:val="00AA2D87"/>
    <w:rsid w:val="00AB3790"/>
    <w:rsid w:val="00AB5FB9"/>
    <w:rsid w:val="00AC2B08"/>
    <w:rsid w:val="00B13179"/>
    <w:rsid w:val="00B2660A"/>
    <w:rsid w:val="00B37C24"/>
    <w:rsid w:val="00B4218B"/>
    <w:rsid w:val="00B42CDF"/>
    <w:rsid w:val="00B504D4"/>
    <w:rsid w:val="00B51BDF"/>
    <w:rsid w:val="00B94FCD"/>
    <w:rsid w:val="00BB3F68"/>
    <w:rsid w:val="00BC359E"/>
    <w:rsid w:val="00C00171"/>
    <w:rsid w:val="00C42383"/>
    <w:rsid w:val="00C61FEA"/>
    <w:rsid w:val="00C76A74"/>
    <w:rsid w:val="00C81255"/>
    <w:rsid w:val="00C9784B"/>
    <w:rsid w:val="00CE0874"/>
    <w:rsid w:val="00CF23F3"/>
    <w:rsid w:val="00D158A3"/>
    <w:rsid w:val="00D17173"/>
    <w:rsid w:val="00D34532"/>
    <w:rsid w:val="00D46456"/>
    <w:rsid w:val="00D57FEA"/>
    <w:rsid w:val="00D725A8"/>
    <w:rsid w:val="00D75AB8"/>
    <w:rsid w:val="00D83D44"/>
    <w:rsid w:val="00DB54AC"/>
    <w:rsid w:val="00DC0C1B"/>
    <w:rsid w:val="00DC290C"/>
    <w:rsid w:val="00DD5A9B"/>
    <w:rsid w:val="00DF2DD4"/>
    <w:rsid w:val="00E11BBA"/>
    <w:rsid w:val="00E5100D"/>
    <w:rsid w:val="00E61BA6"/>
    <w:rsid w:val="00E81EE1"/>
    <w:rsid w:val="00EA7525"/>
    <w:rsid w:val="00EC1B82"/>
    <w:rsid w:val="00EC329E"/>
    <w:rsid w:val="00EC6B57"/>
    <w:rsid w:val="00ED132C"/>
    <w:rsid w:val="00EE51BF"/>
    <w:rsid w:val="00EF28A8"/>
    <w:rsid w:val="00F077F6"/>
    <w:rsid w:val="00F10F06"/>
    <w:rsid w:val="00F11080"/>
    <w:rsid w:val="00F15EEB"/>
    <w:rsid w:val="00F15F26"/>
    <w:rsid w:val="00F37084"/>
    <w:rsid w:val="00F50730"/>
    <w:rsid w:val="00F60C18"/>
    <w:rsid w:val="00F87985"/>
    <w:rsid w:val="00FB2CBB"/>
    <w:rsid w:val="00FD00E0"/>
    <w:rsid w:val="00FE2A73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Fuerte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9</Pages>
  <Words>888</Words>
  <Characters>4887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32</cp:revision>
  <dcterms:created xsi:type="dcterms:W3CDTF">2024-03-17T21:20:00Z</dcterms:created>
  <dcterms:modified xsi:type="dcterms:W3CDTF">2026-02-04T03:23:00Z</dcterms:modified>
</cp:coreProperties>
</file>