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5D0D02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5D0D02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5D0D02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5D0D02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5D0D02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5D0D02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5D0D02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5D0D02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5D0D02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213776AB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08pt;height:15pt" o:ole="">
            <v:imagedata r:id="rId11" o:title=""/>
          </v:shape>
          <w:control r:id="rId12" w:name="OptionButton1" w:shapeid="_x0000_i1057"/>
        </w:object>
      </w:r>
    </w:p>
    <w:p w14:paraId="7039797E" w14:textId="10B90E52" w:rsidR="003E0627" w:rsidRDefault="003E0627">
      <w:r>
        <w:object w:dxaOrig="225" w:dyaOrig="225" w14:anchorId="67F6C9C9">
          <v:shape id="_x0000_i1059" type="#_x0000_t75" style="width:108pt;height:15pt" o:ole="">
            <v:imagedata r:id="rId13" o:title=""/>
          </v:shape>
          <w:control r:id="rId14" w:name="OptionButton11" w:shapeid="_x0000_i1059"/>
        </w:object>
      </w:r>
    </w:p>
    <w:p w14:paraId="1332455B" w14:textId="0DC08163" w:rsidR="00646A4D" w:rsidRDefault="00646A4D">
      <w:r>
        <w:object w:dxaOrig="225" w:dyaOrig="225" w14:anchorId="07516021">
          <v:shape id="_x0000_i1061" type="#_x0000_t75" style="width:108pt;height:15pt" o:ole="">
            <v:imagedata r:id="rId15" o:title=""/>
          </v:shape>
          <w:control r:id="rId16" w:name="OptionButton2" w:shapeid="_x0000_i1061"/>
        </w:object>
      </w:r>
    </w:p>
    <w:p w14:paraId="24F718E9" w14:textId="3EB5339A" w:rsidR="00646A4D" w:rsidRDefault="00646A4D">
      <w:r>
        <w:object w:dxaOrig="225" w:dyaOrig="225" w14:anchorId="2916D166">
          <v:shape id="_x0000_i1063" type="#_x0000_t75" style="width:108pt;height:18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53121760" w:rsidR="003E0627" w:rsidRDefault="003E0627" w:rsidP="003E0627">
      <w:r>
        <w:object w:dxaOrig="225" w:dyaOrig="225" w14:anchorId="0E1FFD5E">
          <v:shape id="_x0000_i1065" type="#_x0000_t75" style="width:108pt;height:15pt" o:ole="">
            <v:imagedata r:id="rId11" o:title=""/>
          </v:shape>
          <w:control r:id="rId19" w:name="OptionButton12" w:shapeid="_x0000_i1065"/>
        </w:object>
      </w:r>
    </w:p>
    <w:p w14:paraId="4101702B" w14:textId="43ED7E11" w:rsidR="003E0627" w:rsidRDefault="003E0627" w:rsidP="003E0627">
      <w:r>
        <w:object w:dxaOrig="225" w:dyaOrig="225" w14:anchorId="2E5B6447">
          <v:shape id="_x0000_i1067" type="#_x0000_t75" style="width:108pt;height:15pt" o:ole="">
            <v:imagedata r:id="rId20" o:title=""/>
          </v:shape>
          <w:control r:id="rId21" w:name="OptionButton4" w:shapeid="_x0000_i1067"/>
        </w:object>
      </w:r>
    </w:p>
    <w:p w14:paraId="6F38F89C" w14:textId="468448A1" w:rsidR="003E0627" w:rsidRDefault="003E0627" w:rsidP="003E0627">
      <w:r>
        <w:object w:dxaOrig="225" w:dyaOrig="225" w14:anchorId="0322BBFB">
          <v:shape id="_x0000_i1069" type="#_x0000_t75" style="width:108pt;height:15pt" o:ole="">
            <v:imagedata r:id="rId22" o:title=""/>
          </v:shape>
          <w:control r:id="rId23" w:name="OptionButton5" w:shapeid="_x0000_i1069"/>
        </w:object>
      </w:r>
    </w:p>
    <w:p w14:paraId="6BAD7FB3" w14:textId="77074A27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24" o:title=""/>
          </v:shape>
          <w:control r:id="rId25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7285E70E" w:rsidR="003E0627" w:rsidRDefault="003E0627" w:rsidP="003E0627">
      <w:r>
        <w:object w:dxaOrig="225" w:dyaOrig="225" w14:anchorId="4CCC1512">
          <v:shape id="_x0000_i1073" type="#_x0000_t75" style="width:108pt;height:15pt" o:ole="">
            <v:imagedata r:id="rId11" o:title=""/>
          </v:shape>
          <w:control r:id="rId26" w:name="OptionButton13" w:shapeid="_x0000_i1073"/>
        </w:object>
      </w:r>
    </w:p>
    <w:p w14:paraId="609E1313" w14:textId="4D5AA4D2" w:rsidR="003E0627" w:rsidRDefault="003E0627" w:rsidP="003E0627">
      <w:r>
        <w:object w:dxaOrig="225" w:dyaOrig="225" w14:anchorId="4C5141FC">
          <v:shape id="_x0000_i1075" type="#_x0000_t75" style="width:108pt;height:15pt" o:ole="">
            <v:imagedata r:id="rId13" o:title=""/>
          </v:shape>
          <w:control r:id="rId27" w:name="OptionButton41" w:shapeid="_x0000_i1075"/>
        </w:object>
      </w:r>
    </w:p>
    <w:p w14:paraId="2B4EB132" w14:textId="260856BA" w:rsidR="003E0627" w:rsidRDefault="003E0627" w:rsidP="003E0627">
      <w:r>
        <w:object w:dxaOrig="225" w:dyaOrig="225" w14:anchorId="645D3058">
          <v:shape id="_x0000_i1077" type="#_x0000_t75" style="width:108pt;height:15pt" o:ole="">
            <v:imagedata r:id="rId28" o:title=""/>
          </v:shape>
          <w:control r:id="rId29" w:name="OptionButton51" w:shapeid="_x0000_i1077"/>
        </w:object>
      </w:r>
    </w:p>
    <w:p w14:paraId="1CE600D5" w14:textId="2B0BB30E" w:rsidR="003E0627" w:rsidRDefault="003E0627" w:rsidP="003E0627">
      <w:r>
        <w:object w:dxaOrig="225" w:dyaOrig="225" w14:anchorId="66148AF7">
          <v:shape id="_x0000_i1079" type="#_x0000_t75" style="width:108pt;height:18pt" o:ole="">
            <v:imagedata r:id="rId24" o:title=""/>
          </v:shape>
          <w:control r:id="rId30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>Como você considera seu nível de conhecimento em Pentaho?</w:t>
      </w:r>
    </w:p>
    <w:p w14:paraId="46FE6544" w14:textId="758BAE78" w:rsidR="003E0627" w:rsidRDefault="003E0627" w:rsidP="003E0627">
      <w:r>
        <w:object w:dxaOrig="225" w:dyaOrig="225" w14:anchorId="380012B8">
          <v:shape id="_x0000_i1081" type="#_x0000_t75" style="width:108pt;height:15pt" o:ole="">
            <v:imagedata r:id="rId31" o:title=""/>
          </v:shape>
          <w:control r:id="rId32" w:name="OptionButton131" w:shapeid="_x0000_i1081"/>
        </w:object>
      </w:r>
    </w:p>
    <w:p w14:paraId="287FCB81" w14:textId="19F904C7" w:rsidR="003E0627" w:rsidRDefault="003E0627" w:rsidP="003E0627">
      <w:r>
        <w:object w:dxaOrig="225" w:dyaOrig="225" w14:anchorId="75DAE4FF">
          <v:shape id="_x0000_i1083" type="#_x0000_t75" style="width:108pt;height:15pt" o:ole="">
            <v:imagedata r:id="rId13" o:title=""/>
          </v:shape>
          <w:control r:id="rId33" w:name="OptionButton411" w:shapeid="_x0000_i1083"/>
        </w:object>
      </w:r>
    </w:p>
    <w:p w14:paraId="49AED99F" w14:textId="3D7614CB" w:rsidR="003E0627" w:rsidRDefault="003E0627" w:rsidP="003E0627">
      <w:r>
        <w:object w:dxaOrig="225" w:dyaOrig="225" w14:anchorId="699007C4">
          <v:shape id="_x0000_i1085" type="#_x0000_t75" style="width:108pt;height:15pt" o:ole="">
            <v:imagedata r:id="rId15" o:title=""/>
          </v:shape>
          <w:control r:id="rId34" w:name="OptionButton511" w:shapeid="_x0000_i1085"/>
        </w:object>
      </w:r>
    </w:p>
    <w:p w14:paraId="2F7A3371" w14:textId="3305A4B4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35" o:title=""/>
          </v:shape>
          <w:control r:id="rId36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.js</w:t>
      </w:r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12AAA6C7" w:rsidR="00743635" w:rsidRDefault="005D0D02" w:rsidP="00743635">
      <w:pPr>
        <w:ind w:left="360"/>
      </w:pPr>
      <w:r>
        <w:t>O ponto mais fácil foi com certeza a criação dos dataframes e do banco local. Realizei sim a criação utilizando o mongoDB compass, mas também achei interessante criar uma classe para fazer isso já pelo código também. Assim os scripts python em conjunto criam o dataframe, criam as collections se necessário e as populam.</w:t>
      </w:r>
    </w:p>
    <w:p w14:paraId="46D10AA7" w14:textId="52569717" w:rsidR="005D0D02" w:rsidRPr="00AB78D7" w:rsidRDefault="005D0D02" w:rsidP="00743635">
      <w:pPr>
        <w:ind w:left="360"/>
      </w:pPr>
      <w:r>
        <w:t>O ponto mais complicadinho foi a criação das aggregations. Por mais que já utilizei o mongo o meu uso foi mais para consultas muito simples, sem necessidade desse tipo de processamento. Então houve uma curva de aprendizagem, pequena mas houve, até entender a sintaxe, estrutura e tudo o mais desse conceito. Mas acho que também foi a parte mais interessante, pois me permitiu aprender um pouco mais sobre esse tipo de banco e com certeza me trouxe um conhecimento que será útil daqui para frente.</w:t>
      </w:r>
    </w:p>
    <w:sectPr w:rsidR="005D0D02" w:rsidRPr="00AB78D7">
      <w:foot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54E6B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5D0D02"/>
    <w:rsid w:val="00626D9E"/>
    <w:rsid w:val="00646A4D"/>
    <w:rsid w:val="0065711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image" Target="media/image13.png"/><Relationship Id="rId21" Type="http://schemas.openxmlformats.org/officeDocument/2006/relationships/control" Target="activeX/activeX6.xml"/><Relationship Id="rId34" Type="http://schemas.openxmlformats.org/officeDocument/2006/relationships/control" Target="activeX/activeX15.xm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image" Target="media/image5.wmf"/><Relationship Id="rId29" Type="http://schemas.openxmlformats.org/officeDocument/2006/relationships/control" Target="activeX/activeX11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7.wmf"/><Relationship Id="rId32" Type="http://schemas.openxmlformats.org/officeDocument/2006/relationships/control" Target="activeX/activeX13.xml"/><Relationship Id="rId37" Type="http://schemas.openxmlformats.org/officeDocument/2006/relationships/image" Target="media/image11.emf"/><Relationship Id="rId40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image" Target="media/image8.wmf"/><Relationship Id="rId36" Type="http://schemas.openxmlformats.org/officeDocument/2006/relationships/control" Target="activeX/activeX16.xml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image" Target="media/image9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image" Target="media/image6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image" Target="media/image10.wmf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4.xml"/><Relationship Id="rId38" Type="http://schemas.openxmlformats.org/officeDocument/2006/relationships/image" Target="media/image1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2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969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Luis Otavio Lopes Amorim</cp:lastModifiedBy>
  <cp:revision>4</cp:revision>
  <dcterms:created xsi:type="dcterms:W3CDTF">2023-08-04T19:34:00Z</dcterms:created>
  <dcterms:modified xsi:type="dcterms:W3CDTF">2023-11-15T16:09:00Z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