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REQUERIMIENTOS  FUNCIONALES  ATRIUM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debe guardar información general referente a los circuitos que participan en el campeonato. Además la aplicación debe ser capaz de controlar el aforo máximo de cada circuito. 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Necesitamos guardar información de las diferentes categorías que organiza la empresa. En este caso serán dos, 1000cc y 500cc.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Queremos recoger información de los diferentes equipos participantes (escuderías, pilotos, etc). Así como los pilotos que componen cada equipo.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Queremos saber quién ha ganado competiciones, carreras, etc. por lo que tenemos que guardar información de los resultados de cada carrera.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debe controlar en qué fechas se celebra cada carrera.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30-3-2022 Luis: ¿se puede saber los pilotos que hay en cada escudería?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era algo que teníamos en mente, pero que no habíamos reflejado en los requisitos funcionales. Procedemos a añadirlo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08-04-22 Mediver : ¿Se podría saber el precio de la entrada al circuito?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en la entidad carrera, tenemos el precio de la entrada. Hemos decidido que el precio de la entrada va a ser fijo para cada circuito y no dividir por zonas, ya que sería algo más laborioso de recoger.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08-04-22 Mediver : ¿Se podría saber qué piloto realiza la vuelta más rápida en la carrera o el circuito?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sería posible, únicamente estamos recogiendo los resultados de las posiciones (1ro, 2do, etc)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08-04-22 Protectora: ¿Se puede saber qué piloto queda último en las carreras?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con la relación participan (piloto - carrera), mediante el atributo posicionPiloto podemos saber en qué posición finaliza la carrera cada piloto que participa en ella.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08-04-22 Protectora: ¿Se puede saber cuántas entradas se vendieron para cada carrera?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porque solo recogemos el aforo máximo del circuito, sin saber qué aforo hay en cada carrera.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27-04-2022 Luis: De cara a poder obtener estadísticas necesitamos poder saber, para un determinado piloto, la relación de posiciones en la que ha quedado en cada carrera.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Sí, es algo que podemos saber con nuestro diagrama, en el documento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https://docs.google.com/document/d/1mxu804MPb8oJssJ4oExTB_dzqGLpHFbJSbM033xInMQ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mostramos la solución a esta consulta.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06-05-2022 Propuesta de consulta para Mediver: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todas las carreras en las que haya participado el piloto Aron Canet.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06-05-2022 Propuesta de consulta para Zoo: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todos los pilotos que participan en la carrera con idCarrera=1.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06-05-2022 Propuesta de consulta para Protectora: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una lista con todos los pilotos de 20 años o más que participan en la categoría de Moto 500.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mxu804MPb8oJssJ4oExTB_dzqGLpHFbJSbM033xIn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F1QnhwtObNqH1zAYgL6KOhsWxQ==">AMUW2mVeSdVPB+9V87hOWEE24uLqBDMte+dJ6G+0f9OLxlHWnIIQY/mpOrKFeykJEfw3b/a5H1ozO8hpzlsGW5rEJIbvwqreRWTKXgEwe+K4U09tgrXqD8c=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2022-03-30T16:04:00Z</dcterms:created>
</cp:coreProperties>
</file>