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Resolución de consultas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¿Se puede saber los pilotos que hay en cada escudería?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p.nombre, e.nombre as NombreEscuderia, e.idEscuderia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piloto p join escuderia e on p.idEscuderia=e.idEscuderia;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27-04-2022 Luis: hacer esta consulta también con una composición interna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p.nombre, e.nombre as NombreEscuderia, e.idEscuderia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piloto p, escuderia 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p.idEscuderia=e.idEscuderia;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CORRECTO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¿Se podría saber el precio de la entrada al circuito?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cir.nombre, car.precioEntrada from circuito cir left join carrera car on cir.idCircuito=car.idCircuito;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ff0000"/>
          <w:rtl w:val="0"/>
        </w:rPr>
        <w:t xml:space="preserve">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¿Se podría saber qué piloto realiza la vuelta más rápida en la carrera o el circuito?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sería posible, únicamente estamos recogiendo los resultados de las posiciones (1ro, 2do,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¿Se puede saber qué piloto queda último en las carreras?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car.idCarrera, par.posicionPiloto, pil.nombre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carrera car left join participan par on car.idCarrera=par.idCarrera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left join piloto pil on pil.nif=par.nif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par.posicionPiloto=8;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27-04-2022 Luis: ¿por qué posicionPiloto=8? – Era un ejemplo de posición de piloto, se pueden coger todas las posiciones hasta el 24 que son las posibles posiciones del piloto incluso buscar por nombre y se solucionaría la cosa de buscar por posición.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 habíamos puesto de esta forma porque en las carreras que tenemos en la base de datos, tan sólo participan 8 pilotos, pero no es correcto. Esta consulta sería la correcta: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car.idCarrera, par.posicionPiloto, pil.nombre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carrera car left join participan par on car.idCarrera=par.idCarrera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left join piloto pil on pil.nif=par.nif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order by par.posicionPiloto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 cara a poder obtener estadísticas necesitamos poder saber, para un determinado piloto, la relación de posiciones en la que ha quedado en cada carrera.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car.idCarrera, par.posicionPiloto, pil.nombre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carrera car join participan par on car.idCarrera=par.idCarrera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join piloto pil on pil.nif=par.nif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pil.nombre like "%David%Salvador%";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ff0000"/>
          <w:rtl w:val="0"/>
        </w:rPr>
        <w:t xml:space="preserve">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