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1.Realizar una consulta por la que los mediadores accedan a los expedientes de los usuarios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Saber todos los usuarios en cuya patología está relacionada con el “deterioro cognitivo”.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usuarios u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u.dni=p.dni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patologia like "%cerebral%"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patologia like "%Retraso%madurativo%";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¿sería and</w:t>
      </w:r>
      <w:r>
        <w:rPr>
          <w:color w:val="FF0000"/>
        </w:rPr>
        <w:t xml:space="preserve"> o sería or?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Saber qué mediadores han realizado la actividad “Pasarela”.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mediadores m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m.dni=p.dni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where m.dni in (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dniMediador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planifican p left join actividades 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p.id_activ=a.id_activ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nombre like "%Pasarela%");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correcto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4.Saber qué mediadores han atendido a la usuaria “Elsa Moreno Nieto”.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 , m.dni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mediadores m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m.dni=p.dni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nombre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  (   </w:t>
      </w:r>
      <w:r>
        <w:rPr/>
        <w:t xml:space="preserve"> </w:t>
      </w:r>
      <w:r>
        <w:rPr>
          <w:color w:val="FF0000"/>
        </w:rPr>
        <w:t>no es correcto: se compara un dni con un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usuarios u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u.dni=p.dni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nombre like "%Elsa%Moreno%Nieto%");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nombre y</w:t>
      </w:r>
      <w:r>
        <w:rPr>
          <w:color w:val="FF0000"/>
        </w:rPr>
        <w:t xml:space="preserve"> el apellido están separados en la tabla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5.ATRIUM : </w:t>
      </w:r>
      <w:r>
        <w:rPr>
          <w:b w:val="false"/>
          <w:bCs w:val="false"/>
          <w:color w:val="000000"/>
          <w:sz w:val="24"/>
          <w:szCs w:val="24"/>
        </w:rPr>
        <w:t>Propuesta de consulta para Mediver: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Mostrar todas las carreras en las que haya participado el piloto Aron Canet.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Select nif, idCarrera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from participan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where nif in (select nombre . Nif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ab/>
        <w:tab/>
        <w:t>from piloto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ab/>
        <w:tab/>
        <w:t>where nombre like “%Aron%Canet%”);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b w:val="false"/>
          <w:bCs w:val="false"/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LibreOffice/7.2.2.2$Windows_X86_64 LibreOffice_project/02b2acce88a210515b4a5bb2e46cbfb63fe97d56</Application>
  <AppVersion>15.0000</AppVersion>
  <Pages>2</Pages>
  <Words>193</Words>
  <Characters>1043</Characters>
  <CharactersWithSpaces>1214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2022-05-09T17:08:19Z</dcterms:modified>
  <cp:revision>2</cp:revision>
  <dc:subject/>
  <dc:title/>
</cp:coreProperties>
</file>