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puede saber la cantidad de comida que tenemos guardada en el almacén diferenciando lo que es para perros y lo que es para gatos?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saber el stock de cada producto, hay productos tanto de perros como de gatos pero no están diferenciados como tal.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puede saber qué productos consume cada animal?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an.idAnimal</w:t>
      </w:r>
      <w:r w:rsidDel="00000000" w:rsidR="00000000" w:rsidRPr="00000000">
        <w:rPr>
          <w:sz w:val="24"/>
          <w:szCs w:val="24"/>
          <w:rtl w:val="0"/>
        </w:rPr>
        <w:t xml:space="preserve">, an.nombre, </w:t>
      </w:r>
      <w:r w:rsidDel="00000000" w:rsidR="00000000" w:rsidRPr="00000000">
        <w:rPr>
          <w:sz w:val="24"/>
          <w:szCs w:val="24"/>
          <w:rtl w:val="0"/>
        </w:rPr>
        <w:t xml:space="preserve">al.nombreAlimento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animales an left join alimentos al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on an.idAlimento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al.idAlimento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 correcto. Hacerlo también con una composición interna.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¿Pueden ser los trabajadores personas adoptivas?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contemplado pero podría ya que al haber una generalización los datos de los trabajadores no se tendrían que duplicar y solo se añadirían a la tabla de </w:t>
      </w:r>
      <w:r w:rsidDel="00000000" w:rsidR="00000000" w:rsidRPr="00000000">
        <w:rPr>
          <w:sz w:val="24"/>
          <w:szCs w:val="24"/>
          <w:rtl w:val="0"/>
        </w:rPr>
        <w:t xml:space="preserve">personaAdoptiva</w:t>
      </w:r>
      <w:r w:rsidDel="00000000" w:rsidR="00000000" w:rsidRPr="00000000">
        <w:rPr>
          <w:sz w:val="24"/>
          <w:szCs w:val="24"/>
          <w:rtl w:val="0"/>
        </w:rPr>
        <w:t xml:space="preserve"> los datos necesarios. En la propia base de datos no hay ningún trabajador que también sea persona adoptiva.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una persona que va a adoptar, ¿Se podría saber si un animal está esterilizado y el microchip?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idAnimal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 nombre, chip, esterilizado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from animales;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ff0000"/>
          <w:sz w:val="24"/>
          <w:szCs w:val="24"/>
          <w:rtl w:val="0"/>
        </w:rPr>
        <w:t xml:space="preserve">CORRECTO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En el refugio, ¿Se podrían acoger animales por periodos de tiempo (vacaciones o trabajo del dueño) o solo se lleva a cabo la recogida de animales abandonados?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Los animales los pueden dejar allí y el que quiera puede adoptarlo no hemos contemplado que estén allí un tiempo y luego lo vuelvan a recoger.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Obtener todos los animales que atiende el trabajador “Iván Ordoñez Álvarez”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La base de datos no está preparada para eso, los cuidadores no cuidan de un animal en específico.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ff0000"/>
          <w:sz w:val="24"/>
          <w:szCs w:val="24"/>
          <w:rtl w:val="0"/>
        </w:rPr>
        <w:t xml:space="preserve">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Obtener una relación de todas las personas que tienen relación con la protectora de animales indicando si el trabajador o persona de adopción. En el caso de ser trabajador indicar su especialización.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select p.nif, p.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nombreCompleto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 p.tipoPersona,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tr.idTrabajador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tr.idEspecialidad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es.nombreEspecialidad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from persona p left join trabajadores tr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on p.nif =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tr.nif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left join especializaciones 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tr.idEspecialidad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es.idEspecialidad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ff0000"/>
          <w:sz w:val="24"/>
          <w:szCs w:val="24"/>
          <w:rtl w:val="0"/>
        </w:rPr>
        <w:t xml:space="preserve">LO TENEMOS QUE REVISAR EN CLASE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