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DD90" w14:textId="74DB484F" w:rsidR="00BB0E23" w:rsidRDefault="00C63D11">
      <w:r>
        <w:t xml:space="preserve">En éste juego solo se deberá abrir el archivo “tetris.html” y se usaran las teclas “ASDW” para mover las figuras del tetris. Al finalizar la partida se abrirá una venta en donde pondrás tu nombre y se asignara a una tabla de puntajes, sin embargo, es prácticamente “inservible” ya que no mantiene su estado,  pues cuando hice el juego aun no aprendía a usar </w:t>
      </w:r>
      <w:proofErr w:type="spellStart"/>
      <w:r>
        <w:t>LocalStorage</w:t>
      </w:r>
      <w:proofErr w:type="spellEnd"/>
      <w:r>
        <w:t xml:space="preserve"> o </w:t>
      </w:r>
      <w:proofErr w:type="spellStart"/>
      <w:r>
        <w:t>SessionStorage</w:t>
      </w:r>
      <w:proofErr w:type="spellEnd"/>
    </w:p>
    <w:sectPr w:rsidR="00BB0E23" w:rsidSect="00C63D1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64"/>
    <w:rsid w:val="00741664"/>
    <w:rsid w:val="00B459D8"/>
    <w:rsid w:val="00BB0E23"/>
    <w:rsid w:val="00C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2B5E"/>
  <w15:chartTrackingRefBased/>
  <w15:docId w15:val="{AAAC6310-7097-479F-9580-B5741770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Soto</dc:creator>
  <cp:keywords/>
  <dc:description/>
  <cp:lastModifiedBy>Luis Enrique Soto</cp:lastModifiedBy>
  <cp:revision>2</cp:revision>
  <dcterms:created xsi:type="dcterms:W3CDTF">2023-03-03T17:59:00Z</dcterms:created>
  <dcterms:modified xsi:type="dcterms:W3CDTF">2023-03-03T18:03:00Z</dcterms:modified>
</cp:coreProperties>
</file>