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software: Nova tech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Implementar un sistema de información para la empresa Tecnik Store, es permitir al personal autorizado tener un control efectivo sobre sus servicios.</w:t>
      </w:r>
    </w:p>
    <w:p w:rsidR="00000000" w:rsidDel="00000000" w:rsidP="00000000" w:rsidRDefault="00000000" w:rsidRPr="00000000" w14:paraId="00000005">
      <w:pPr>
        <w:widowControl w:val="0"/>
        <w:spacing w:befor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Para lograr este objetivo, se requiere una interfaz de usuario intuitiva y fácil de usar que permita al personal autorizado ver y realizar cambios en sus servicios, La interfaz debe proporcionar acceso a información crítica, como los registros de servicio, la información de clientes, entre otros.</w:t>
      </w:r>
    </w:p>
    <w:p w:rsidR="00000000" w:rsidDel="00000000" w:rsidP="00000000" w:rsidRDefault="00000000" w:rsidRPr="00000000" w14:paraId="0000000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Arquitectura:</w:t>
      </w:r>
    </w:p>
    <w:p w:rsidR="00000000" w:rsidDel="00000000" w:rsidP="00000000" w:rsidRDefault="00000000" w:rsidRPr="00000000" w14:paraId="0000000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Basada en microservicios: Enfocada en la creación de servicios pequeños y autónomos, que pueden trabajar juntos para construir una aplicación. Cada microservicio se encarga de una tarea específica y se comunica con otros microservicios a través de interfaces bien definidas.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Versión: </w:t>
      </w: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Desarrollador</w:t>
      </w:r>
      <w:r w:rsidDel="00000000" w:rsidR="00000000" w:rsidRPr="00000000">
        <w:rPr>
          <w:rtl w:val="0"/>
        </w:rPr>
        <w:t xml:space="preserve">: Nova tech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Sistema operativo compatible</w:t>
      </w:r>
      <w:r w:rsidDel="00000000" w:rsidR="00000000" w:rsidRPr="00000000">
        <w:rPr>
          <w:rtl w:val="0"/>
        </w:rPr>
        <w:t xml:space="preserve">: Windows 7 o posterior, macOS 10.12 o posterior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Idiomas disponibles:</w:t>
      </w:r>
      <w:r w:rsidDel="00000000" w:rsidR="00000000" w:rsidRPr="00000000">
        <w:rPr>
          <w:rtl w:val="0"/>
        </w:rPr>
        <w:t xml:space="preserve"> español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Licencia</w:t>
      </w:r>
      <w:r w:rsidDel="00000000" w:rsidR="00000000" w:rsidRPr="00000000">
        <w:rPr>
          <w:rtl w:val="0"/>
        </w:rPr>
        <w:t xml:space="preserve">: Propietaria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Tipo de software</w:t>
      </w:r>
      <w:r w:rsidDel="00000000" w:rsidR="00000000" w:rsidRPr="00000000">
        <w:rPr>
          <w:rtl w:val="0"/>
        </w:rPr>
        <w:t xml:space="preserve">:Base de datos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Tamaño del archivo de instalación:</w:t>
      </w:r>
      <w:r w:rsidDel="00000000" w:rsidR="00000000" w:rsidRPr="00000000">
        <w:rPr>
          <w:rtl w:val="0"/>
        </w:rPr>
        <w:t xml:space="preserve"> 2.0 GB (para Windows), 1.5 GB (para Mac)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Requisitos de hardware mínimos para Windows:</w:t>
      </w:r>
      <w:r w:rsidDel="00000000" w:rsidR="00000000" w:rsidRPr="00000000">
        <w:rPr>
          <w:rtl w:val="0"/>
        </w:rPr>
        <w:t xml:space="preserve"> Procesador de 1 GHz o más rápido, 2 GB de RAM (32 bits) o 4 GB de RAM (64 bits), 4 GB de espacio libre en disco duro, resolución de pantalla de al menos 1280 x 768 píxeles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Requisitos de hardware mínimos para Mac:</w:t>
      </w:r>
      <w:r w:rsidDel="00000000" w:rsidR="00000000" w:rsidRPr="00000000">
        <w:rPr>
          <w:rtl w:val="0"/>
        </w:rPr>
        <w:t xml:space="preserve"> Procesador Intel, 4 GB de RAM, 10 GB de espacio libre en disco duro, resolución de pantalla de al menos 1280 x 800 píxeles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principales: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función principal se</w:t>
      </w:r>
      <w:r w:rsidDel="00000000" w:rsidR="00000000" w:rsidRPr="00000000">
        <w:rPr>
          <w:rtl w:val="0"/>
        </w:rPr>
        <w:t xml:space="preserve"> permitirá  un control adecuado de los datos de cada servicio  y apoyar el proceso del centro de ayuda. La implementación de este sistema redundará en beneficios para la empresa, ya que permitirá contar con información oportuna y veraz, que facilitará la toma de decisiones y mejorará el rendimiento del proceso de cada servicio técnico.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estándares de calidad: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Cumple con la norma NTC ISO 9000 de calidad de sistemas de gestión.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y servicios: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técnico disponible por correo electrónico y teléfono durante el horario comercial.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Actualizaciones y correcciones de errores gratuitas durante el primer año después de la compra.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 de implementación y formación disponibles a través de proveedores de servicios certificados por ABC Software, Inc.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