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A3A" w:rsidRPr="00BD7701" w:rsidRDefault="001159FE">
      <w:pPr>
        <w:rPr>
          <w:b/>
          <w:sz w:val="30"/>
          <w:szCs w:val="30"/>
          <w:lang w:val="es-ES"/>
        </w:rPr>
      </w:pPr>
      <w:r w:rsidRPr="00BD7701">
        <w:rPr>
          <w:b/>
          <w:sz w:val="30"/>
          <w:szCs w:val="30"/>
          <w:lang w:val="es-ES"/>
        </w:rPr>
        <w:t>Especificación de caso de uso: Registrar Reserva de Hotel</w:t>
      </w:r>
    </w:p>
    <w:p w:rsidR="001159FE" w:rsidRPr="00BD7701" w:rsidRDefault="001159FE" w:rsidP="001159F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Registrar reserva de hotel</w:t>
      </w:r>
    </w:p>
    <w:p w:rsidR="001159FE" w:rsidRPr="00BD7701" w:rsidRDefault="001159FE" w:rsidP="001159FE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Descripción</w:t>
      </w:r>
    </w:p>
    <w:p w:rsidR="001159FE" w:rsidRDefault="001159FE" w:rsidP="001159FE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El caso de uso permite al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registrar una reserva de hotel. Además de saber en que estados se encuentran: reservado, ocupado o disponible.</w:t>
      </w:r>
    </w:p>
    <w:p w:rsidR="001159FE" w:rsidRPr="00BD7701" w:rsidRDefault="001159FE" w:rsidP="001159FE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Actor(es)</w:t>
      </w:r>
    </w:p>
    <w:p w:rsidR="001159FE" w:rsidRDefault="001159FE" w:rsidP="001159FE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t>Counter</w:t>
      </w:r>
      <w:proofErr w:type="spellEnd"/>
    </w:p>
    <w:p w:rsidR="001159FE" w:rsidRPr="00BD7701" w:rsidRDefault="001159FE" w:rsidP="001159F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Flujo de Eventos</w:t>
      </w:r>
    </w:p>
    <w:p w:rsidR="001159FE" w:rsidRDefault="001159FE" w:rsidP="001159FE">
      <w:pPr>
        <w:pStyle w:val="Prrafodelista"/>
        <w:rPr>
          <w:lang w:val="es-ES"/>
        </w:rPr>
      </w:pPr>
      <w:r>
        <w:rPr>
          <w:lang w:val="es-ES"/>
        </w:rPr>
        <w:t xml:space="preserve">El caso de uso se inicia cuando 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selecciona la opción “Generar Reserva de Hotel” en la página web.</w:t>
      </w:r>
    </w:p>
    <w:p w:rsidR="001159FE" w:rsidRPr="00BD7701" w:rsidRDefault="001159FE" w:rsidP="001159FE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Flujo Básico</w:t>
      </w:r>
    </w:p>
    <w:p w:rsidR="00743674" w:rsidRDefault="001159FE" w:rsidP="007436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página web se muestra con los siguientes datos:</w:t>
      </w:r>
    </w:p>
    <w:p w:rsidR="00743674" w:rsidRDefault="001159FE" w:rsidP="00743674">
      <w:pPr>
        <w:pStyle w:val="Prrafodelista"/>
        <w:ind w:left="1440"/>
        <w:rPr>
          <w:lang w:val="es-ES"/>
        </w:rPr>
      </w:pPr>
      <w:r w:rsidRPr="00743674">
        <w:rPr>
          <w:lang w:val="es-ES"/>
        </w:rPr>
        <w:t xml:space="preserve">Datos del usuario: </w:t>
      </w:r>
      <w:r w:rsidR="00BC72A4" w:rsidRPr="00743674">
        <w:rPr>
          <w:lang w:val="es-ES"/>
        </w:rPr>
        <w:t>Código, nombres y Apellidos</w:t>
      </w:r>
    </w:p>
    <w:p w:rsidR="00743674" w:rsidRDefault="00BC72A4" w:rsidP="00743674">
      <w:pPr>
        <w:pStyle w:val="Prrafodelista"/>
        <w:ind w:left="1440"/>
        <w:rPr>
          <w:lang w:val="es-ES"/>
        </w:rPr>
      </w:pPr>
      <w:r w:rsidRPr="00743674">
        <w:rPr>
          <w:lang w:val="es-ES"/>
        </w:rPr>
        <w:t>Datos de la Reserva: fecha de llegada, fecha de salida y cantidad de días a hospedarse.</w:t>
      </w:r>
    </w:p>
    <w:p w:rsidR="00743674" w:rsidRDefault="00743674" w:rsidP="00743674">
      <w:pPr>
        <w:pStyle w:val="Prrafodelista"/>
        <w:ind w:left="1440"/>
        <w:rPr>
          <w:lang w:val="es-ES"/>
        </w:rPr>
      </w:pPr>
      <w:r w:rsidRPr="00743674">
        <w:rPr>
          <w:lang w:val="es-ES"/>
        </w:rPr>
        <w:t>Datos de las habitaciones: Número de Habitación, costo por día, nombre del huésped de la habitación.</w:t>
      </w:r>
      <w:r w:rsidR="003B542D">
        <w:rPr>
          <w:lang w:val="es-ES"/>
        </w:rPr>
        <w:t xml:space="preserve"> Además de las opciones: Grabar Reserva y Salir.</w:t>
      </w:r>
    </w:p>
    <w:p w:rsidR="00743674" w:rsidRDefault="00743674" w:rsidP="002E05F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</w:t>
      </w:r>
      <w:r w:rsidR="002E05F9">
        <w:rPr>
          <w:lang w:val="es-ES"/>
        </w:rPr>
        <w:t>ingresa los datos de los clientes, la fecha de llegada y la fecha de salida.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calcula la cantidad de días.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muestra la cantidad de días.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selecciona </w:t>
      </w:r>
      <w:r w:rsidRPr="00BD7701">
        <w:rPr>
          <w:b/>
          <w:lang w:val="es-ES"/>
        </w:rPr>
        <w:t>“Buscar Habitación”</w:t>
      </w:r>
      <w:r>
        <w:rPr>
          <w:lang w:val="es-ES"/>
        </w:rPr>
        <w:t xml:space="preserve"> disponible.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incluye el Caso de Uso Buscar Habitación.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muestra la habitación seleccionada.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ingresa el nombre de la persona para la habitación seleccionada.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selecciona</w:t>
      </w:r>
      <w:r w:rsidR="00BD7701">
        <w:rPr>
          <w:lang w:val="es-ES"/>
        </w:rPr>
        <w:t xml:space="preserve"> agregar habitación.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calcula el pago de la habitación, el subtotal, el monto y lo agrega a la cuadrícula del detalle de la reserva.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selecciona “Grabar Reserva”</w:t>
      </w:r>
    </w:p>
    <w:p w:rsidR="00BC72A4" w:rsidRPr="00BD7701" w:rsidRDefault="00155351" w:rsidP="00BD770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muestra el número de reserva y el MSG</w:t>
      </w:r>
      <w:r w:rsidR="00BD7701">
        <w:rPr>
          <w:lang w:val="es-ES"/>
        </w:rPr>
        <w:t>:</w:t>
      </w:r>
      <w:r>
        <w:rPr>
          <w:lang w:val="es-ES"/>
        </w:rPr>
        <w:t xml:space="preserve"> “Reserva de hotel generada”</w:t>
      </w:r>
      <w:r w:rsidR="00BD7701">
        <w:rPr>
          <w:lang w:val="es-ES"/>
        </w:rPr>
        <w:t>.</w:t>
      </w:r>
    </w:p>
    <w:p w:rsidR="001159FE" w:rsidRDefault="001159FE" w:rsidP="001159FE">
      <w:pPr>
        <w:pStyle w:val="Prrafodelista"/>
        <w:numPr>
          <w:ilvl w:val="1"/>
          <w:numId w:val="1"/>
        </w:numPr>
        <w:rPr>
          <w:b/>
          <w:lang w:val="es-ES"/>
        </w:rPr>
      </w:pPr>
      <w:proofErr w:type="spellStart"/>
      <w:r w:rsidRPr="00BD7701">
        <w:rPr>
          <w:b/>
          <w:lang w:val="es-ES"/>
        </w:rPr>
        <w:t>Subflujos</w:t>
      </w:r>
      <w:proofErr w:type="spellEnd"/>
    </w:p>
    <w:p w:rsidR="00BD7701" w:rsidRPr="00BD7701" w:rsidRDefault="00BD7701" w:rsidP="00BD7701">
      <w:pPr>
        <w:pStyle w:val="Prrafodelista"/>
        <w:ind w:left="1080"/>
        <w:rPr>
          <w:lang w:val="es-ES"/>
        </w:rPr>
      </w:pPr>
      <w:r w:rsidRPr="00BD7701">
        <w:rPr>
          <w:lang w:val="es-ES"/>
        </w:rPr>
        <w:t>Ninguno</w:t>
      </w:r>
      <w:bookmarkStart w:id="0" w:name="_GoBack"/>
      <w:bookmarkEnd w:id="0"/>
    </w:p>
    <w:p w:rsidR="00155351" w:rsidRPr="00BD7701" w:rsidRDefault="00155351" w:rsidP="001159FE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Flujos Alternativos</w:t>
      </w:r>
    </w:p>
    <w:p w:rsidR="00BD7701" w:rsidRPr="00BD7701" w:rsidRDefault="00BD7701" w:rsidP="00BD7701">
      <w:pPr>
        <w:pStyle w:val="Prrafodelista"/>
        <w:numPr>
          <w:ilvl w:val="0"/>
          <w:numId w:val="3"/>
        </w:numPr>
        <w:ind w:left="1843"/>
        <w:rPr>
          <w:b/>
          <w:i/>
          <w:lang w:val="es-ES"/>
        </w:rPr>
      </w:pPr>
      <w:r w:rsidRPr="00BD7701">
        <w:rPr>
          <w:b/>
          <w:i/>
          <w:lang w:val="es-ES"/>
        </w:rPr>
        <w:t>Habitaciones no disponibles</w:t>
      </w:r>
    </w:p>
    <w:p w:rsidR="00BD7701" w:rsidRPr="00BD7701" w:rsidRDefault="002E05F9" w:rsidP="00BD7701">
      <w:pPr>
        <w:pStyle w:val="Prrafodelista"/>
        <w:ind w:left="1843"/>
        <w:rPr>
          <w:lang w:val="es-ES"/>
        </w:rPr>
      </w:pPr>
      <w:r>
        <w:rPr>
          <w:lang w:val="es-ES"/>
        </w:rPr>
        <w:t>En el paso 5</w:t>
      </w:r>
      <w:r w:rsidR="00BD7701">
        <w:rPr>
          <w:lang w:val="es-ES"/>
        </w:rPr>
        <w:t>, si el sistema detecta que no hay habitaciones disponibles, muestra el MSG: “No hay habitaciones disponibles” y finaliza el caso de uso.</w:t>
      </w:r>
    </w:p>
    <w:p w:rsidR="00155351" w:rsidRPr="00BD7701" w:rsidRDefault="00155351" w:rsidP="0015535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Precondiciones</w:t>
      </w:r>
    </w:p>
    <w:p w:rsidR="00BD7701" w:rsidRDefault="00BD7701" w:rsidP="00BD770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está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 en el sistema.</w:t>
      </w:r>
    </w:p>
    <w:p w:rsidR="00BD7701" w:rsidRDefault="00BD7701" w:rsidP="00BD770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Lista de Usuarios disponibles.</w:t>
      </w:r>
    </w:p>
    <w:p w:rsidR="00BD7701" w:rsidRDefault="00BD7701" w:rsidP="00BD770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Lista de habitaciones disponibles.</w:t>
      </w:r>
    </w:p>
    <w:p w:rsidR="00155351" w:rsidRPr="00BD7701" w:rsidRDefault="00155351" w:rsidP="0015535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Pos</w:t>
      </w:r>
      <w:r w:rsidR="00BD7701">
        <w:rPr>
          <w:b/>
          <w:lang w:val="es-ES"/>
        </w:rPr>
        <w:t xml:space="preserve">t </w:t>
      </w:r>
      <w:r w:rsidRPr="00BD7701">
        <w:rPr>
          <w:b/>
          <w:lang w:val="es-ES"/>
        </w:rPr>
        <w:t>condiciones</w:t>
      </w:r>
    </w:p>
    <w:p w:rsidR="00BD7701" w:rsidRDefault="00BD7701" w:rsidP="00BD770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el sistema queda registrado la reserva.</w:t>
      </w:r>
    </w:p>
    <w:p w:rsidR="00BD7701" w:rsidRDefault="00BD7701" w:rsidP="00BD770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Las disponibilidades de las habitaciones seleccionadas se actualizan en estado “Reservadas”</w:t>
      </w:r>
    </w:p>
    <w:p w:rsidR="00155351" w:rsidRPr="00BD7701" w:rsidRDefault="00155351" w:rsidP="0015535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Puntos de Extensión</w:t>
      </w:r>
    </w:p>
    <w:p w:rsidR="00BD7701" w:rsidRPr="00155351" w:rsidRDefault="00BD7701" w:rsidP="00BD7701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En el paso 2, el sistema extiende al caso de uso </w:t>
      </w:r>
      <w:r w:rsidRPr="00BD7701">
        <w:rPr>
          <w:b/>
          <w:lang w:val="es-ES"/>
        </w:rPr>
        <w:t>Mantener Usuarios</w:t>
      </w:r>
      <w:r>
        <w:rPr>
          <w:b/>
          <w:lang w:val="es-ES"/>
        </w:rPr>
        <w:t>.</w:t>
      </w:r>
    </w:p>
    <w:sectPr w:rsidR="00BD7701" w:rsidRPr="00155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E2AAA"/>
    <w:multiLevelType w:val="multilevel"/>
    <w:tmpl w:val="04300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76653F1"/>
    <w:multiLevelType w:val="hybridMultilevel"/>
    <w:tmpl w:val="9178210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30C6E1D"/>
    <w:multiLevelType w:val="hybridMultilevel"/>
    <w:tmpl w:val="3806B2C0"/>
    <w:lvl w:ilvl="0" w:tplc="1A0CA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FE"/>
    <w:rsid w:val="001159FE"/>
    <w:rsid w:val="00155351"/>
    <w:rsid w:val="002E05F9"/>
    <w:rsid w:val="003B542D"/>
    <w:rsid w:val="00743674"/>
    <w:rsid w:val="00BC72A4"/>
    <w:rsid w:val="00BD7701"/>
    <w:rsid w:val="00E33A3A"/>
    <w:rsid w:val="00F8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5AAF"/>
  <w15:chartTrackingRefBased/>
  <w15:docId w15:val="{1B1C8757-CB6C-40EB-9BB8-41515629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i201511816 (Canelo Chegne, Melina)</dc:creator>
  <cp:keywords/>
  <dc:description/>
  <cp:lastModifiedBy>Suite701</cp:lastModifiedBy>
  <cp:revision>2</cp:revision>
  <dcterms:created xsi:type="dcterms:W3CDTF">2017-05-05T03:08:00Z</dcterms:created>
  <dcterms:modified xsi:type="dcterms:W3CDTF">2017-05-05T03:08:00Z</dcterms:modified>
</cp:coreProperties>
</file>