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9BE59A" w14:textId="494F7589" w:rsidR="00E66F76" w:rsidRDefault="00CD5E7A">
      <w:pPr>
        <w:rPr>
          <w:lang w:val="en-US"/>
        </w:rPr>
      </w:pPr>
      <w:r>
        <w:rPr>
          <w:lang w:val="en-US"/>
        </w:rPr>
        <w:t>CSCI 115 Final Project -Luis Espinoza</w:t>
      </w:r>
    </w:p>
    <w:p w14:paraId="287D7001" w14:textId="77777777" w:rsidR="00CD5E7A" w:rsidRDefault="00CD5E7A">
      <w:pPr>
        <w:rPr>
          <w:lang w:val="en-US"/>
        </w:rPr>
      </w:pPr>
    </w:p>
    <w:p w14:paraId="52C6CEE4" w14:textId="085CF20C" w:rsidR="00CD5E7A" w:rsidRDefault="00CD5E7A">
      <w:pPr>
        <w:rPr>
          <w:lang w:val="en-US"/>
        </w:rPr>
      </w:pPr>
      <w:r>
        <w:rPr>
          <w:lang w:val="en-US"/>
        </w:rPr>
        <w:t>Part 1:</w:t>
      </w:r>
    </w:p>
    <w:p w14:paraId="48D14A78" w14:textId="77777777" w:rsidR="008B0613" w:rsidRDefault="008B0613">
      <w:pPr>
        <w:rPr>
          <w:lang w:val="en-US"/>
        </w:rPr>
      </w:pPr>
    </w:p>
    <w:p w14:paraId="0CA73574" w14:textId="2022B38A" w:rsidR="00CD5E7A" w:rsidRPr="008B0613" w:rsidRDefault="00CD5E7A">
      <w:pPr>
        <w:rPr>
          <w:u w:val="single"/>
          <w:lang w:val="en-US"/>
        </w:rPr>
      </w:pPr>
      <w:r w:rsidRPr="00CD5E7A">
        <w:rPr>
          <w:u w:val="single"/>
          <w:lang w:val="en-US"/>
        </w:rPr>
        <w:t>Time Complexities for Add, Removed, Search/Update, Insert, and Append</w:t>
      </w:r>
    </w:p>
    <w:tbl>
      <w:tblPr>
        <w:tblStyle w:val="TableGrid"/>
        <w:tblW w:w="0" w:type="auto"/>
        <w:tblLook w:val="04A0" w:firstRow="1" w:lastRow="0" w:firstColumn="1" w:lastColumn="0" w:noHBand="0" w:noVBand="1"/>
      </w:tblPr>
      <w:tblGrid>
        <w:gridCol w:w="1244"/>
        <w:gridCol w:w="1276"/>
        <w:gridCol w:w="1309"/>
        <w:gridCol w:w="1678"/>
        <w:gridCol w:w="1291"/>
        <w:gridCol w:w="1307"/>
      </w:tblGrid>
      <w:tr w:rsidR="00CD5E7A" w14:paraId="374E35C3" w14:textId="77777777" w:rsidTr="00CD5E7A">
        <w:tc>
          <w:tcPr>
            <w:tcW w:w="1244" w:type="dxa"/>
          </w:tcPr>
          <w:p w14:paraId="79710D5C" w14:textId="77777777" w:rsidR="00CD5E7A" w:rsidRDefault="00CD5E7A">
            <w:pPr>
              <w:rPr>
                <w:lang w:val="en-US"/>
              </w:rPr>
            </w:pPr>
          </w:p>
        </w:tc>
        <w:tc>
          <w:tcPr>
            <w:tcW w:w="1276" w:type="dxa"/>
          </w:tcPr>
          <w:p w14:paraId="011A77D7" w14:textId="213BDE1A" w:rsidR="00CD5E7A" w:rsidRDefault="00CD5E7A">
            <w:pPr>
              <w:rPr>
                <w:lang w:val="en-US"/>
              </w:rPr>
            </w:pPr>
            <w:r>
              <w:rPr>
                <w:lang w:val="en-US"/>
              </w:rPr>
              <w:t>Add</w:t>
            </w:r>
          </w:p>
        </w:tc>
        <w:tc>
          <w:tcPr>
            <w:tcW w:w="1309" w:type="dxa"/>
          </w:tcPr>
          <w:p w14:paraId="6F74187E" w14:textId="3109E729" w:rsidR="00CD5E7A" w:rsidRDefault="00CD5E7A">
            <w:pPr>
              <w:rPr>
                <w:lang w:val="en-US"/>
              </w:rPr>
            </w:pPr>
            <w:r>
              <w:rPr>
                <w:lang w:val="en-US"/>
              </w:rPr>
              <w:t>Remove</w:t>
            </w:r>
          </w:p>
        </w:tc>
        <w:tc>
          <w:tcPr>
            <w:tcW w:w="1678" w:type="dxa"/>
          </w:tcPr>
          <w:p w14:paraId="53DC8C1D" w14:textId="36E1F5A3" w:rsidR="00CD5E7A" w:rsidRDefault="00CD5E7A">
            <w:pPr>
              <w:rPr>
                <w:lang w:val="en-US"/>
              </w:rPr>
            </w:pPr>
            <w:r>
              <w:rPr>
                <w:lang w:val="en-US"/>
              </w:rPr>
              <w:t>Search/Update</w:t>
            </w:r>
          </w:p>
        </w:tc>
        <w:tc>
          <w:tcPr>
            <w:tcW w:w="1291" w:type="dxa"/>
          </w:tcPr>
          <w:p w14:paraId="4EF820F5" w14:textId="7A5A3DE1" w:rsidR="00CD5E7A" w:rsidRDefault="00CD5E7A">
            <w:pPr>
              <w:rPr>
                <w:lang w:val="en-US"/>
              </w:rPr>
            </w:pPr>
            <w:r>
              <w:rPr>
                <w:lang w:val="en-US"/>
              </w:rPr>
              <w:t>Insert</w:t>
            </w:r>
          </w:p>
        </w:tc>
        <w:tc>
          <w:tcPr>
            <w:tcW w:w="1307" w:type="dxa"/>
          </w:tcPr>
          <w:p w14:paraId="20152A7A" w14:textId="2E656ED1" w:rsidR="00CD5E7A" w:rsidRDefault="00CD5E7A">
            <w:pPr>
              <w:rPr>
                <w:lang w:val="en-US"/>
              </w:rPr>
            </w:pPr>
            <w:r>
              <w:rPr>
                <w:lang w:val="en-US"/>
              </w:rPr>
              <w:t>Append</w:t>
            </w:r>
          </w:p>
        </w:tc>
      </w:tr>
      <w:tr w:rsidR="00CD5E7A" w14:paraId="0D85A56E" w14:textId="77777777" w:rsidTr="00CD5E7A">
        <w:tc>
          <w:tcPr>
            <w:tcW w:w="1244" w:type="dxa"/>
          </w:tcPr>
          <w:p w14:paraId="4E714E95" w14:textId="46B95C5D" w:rsidR="00CD5E7A" w:rsidRDefault="00CD5E7A">
            <w:pPr>
              <w:rPr>
                <w:lang w:val="en-US"/>
              </w:rPr>
            </w:pPr>
            <w:r>
              <w:rPr>
                <w:lang w:val="en-US"/>
              </w:rPr>
              <w:t>Linked List</w:t>
            </w:r>
          </w:p>
        </w:tc>
        <w:tc>
          <w:tcPr>
            <w:tcW w:w="1276" w:type="dxa"/>
          </w:tcPr>
          <w:p w14:paraId="6BE094AD" w14:textId="5547AA19" w:rsidR="00CD5E7A" w:rsidRDefault="00CD5E7A">
            <w:pPr>
              <w:rPr>
                <w:lang w:val="en-US"/>
              </w:rPr>
            </w:pPr>
            <w:proofErr w:type="gramStart"/>
            <w:r>
              <w:rPr>
                <w:lang w:val="en-US"/>
              </w:rPr>
              <w:t>O(</w:t>
            </w:r>
            <w:proofErr w:type="gramEnd"/>
            <w:r>
              <w:rPr>
                <w:lang w:val="en-US"/>
              </w:rPr>
              <w:t>1)</w:t>
            </w:r>
          </w:p>
        </w:tc>
        <w:tc>
          <w:tcPr>
            <w:tcW w:w="1309" w:type="dxa"/>
          </w:tcPr>
          <w:p w14:paraId="21B495EE" w14:textId="1380AAD5" w:rsidR="00CD5E7A" w:rsidRDefault="00CD5E7A">
            <w:pPr>
              <w:rPr>
                <w:lang w:val="en-US"/>
              </w:rPr>
            </w:pPr>
            <w:r>
              <w:rPr>
                <w:lang w:val="en-US"/>
              </w:rPr>
              <w:t>O(n)</w:t>
            </w:r>
          </w:p>
        </w:tc>
        <w:tc>
          <w:tcPr>
            <w:tcW w:w="1678" w:type="dxa"/>
          </w:tcPr>
          <w:p w14:paraId="27E8804A" w14:textId="4C3EDFF4" w:rsidR="00CD5E7A" w:rsidRDefault="00CD5E7A">
            <w:pPr>
              <w:rPr>
                <w:lang w:val="en-US"/>
              </w:rPr>
            </w:pPr>
            <w:r>
              <w:rPr>
                <w:lang w:val="en-US"/>
              </w:rPr>
              <w:t>O(n)</w:t>
            </w:r>
          </w:p>
        </w:tc>
        <w:tc>
          <w:tcPr>
            <w:tcW w:w="1291" w:type="dxa"/>
          </w:tcPr>
          <w:p w14:paraId="1D8E4C89" w14:textId="3A8121DD" w:rsidR="00CD5E7A" w:rsidRDefault="00CD5E7A">
            <w:pPr>
              <w:rPr>
                <w:lang w:val="en-US"/>
              </w:rPr>
            </w:pPr>
            <w:r>
              <w:rPr>
                <w:lang w:val="en-US"/>
              </w:rPr>
              <w:t>O(n)</w:t>
            </w:r>
          </w:p>
        </w:tc>
        <w:tc>
          <w:tcPr>
            <w:tcW w:w="1307" w:type="dxa"/>
          </w:tcPr>
          <w:p w14:paraId="771AD957" w14:textId="38B33CC1" w:rsidR="00CD5E7A" w:rsidRDefault="00CD5E7A">
            <w:pPr>
              <w:rPr>
                <w:lang w:val="en-US"/>
              </w:rPr>
            </w:pPr>
            <w:r>
              <w:rPr>
                <w:lang w:val="en-US"/>
              </w:rPr>
              <w:t>O(n)</w:t>
            </w:r>
          </w:p>
        </w:tc>
      </w:tr>
      <w:tr w:rsidR="00CD5E7A" w14:paraId="01B5E873" w14:textId="77777777" w:rsidTr="00CD5E7A">
        <w:tc>
          <w:tcPr>
            <w:tcW w:w="1244" w:type="dxa"/>
          </w:tcPr>
          <w:p w14:paraId="5B282D40" w14:textId="30980CC4" w:rsidR="00CD5E7A" w:rsidRDefault="00CD5E7A">
            <w:pPr>
              <w:rPr>
                <w:lang w:val="en-US"/>
              </w:rPr>
            </w:pPr>
            <w:r>
              <w:rPr>
                <w:lang w:val="en-US"/>
              </w:rPr>
              <w:t>Double Linked List</w:t>
            </w:r>
          </w:p>
        </w:tc>
        <w:tc>
          <w:tcPr>
            <w:tcW w:w="1276" w:type="dxa"/>
          </w:tcPr>
          <w:p w14:paraId="2F5CC43F" w14:textId="1FAC6988" w:rsidR="00CD5E7A" w:rsidRDefault="00CD5E7A">
            <w:pPr>
              <w:rPr>
                <w:lang w:val="en-US"/>
              </w:rPr>
            </w:pPr>
            <w:proofErr w:type="gramStart"/>
            <w:r>
              <w:rPr>
                <w:lang w:val="en-US"/>
              </w:rPr>
              <w:t>O(</w:t>
            </w:r>
            <w:proofErr w:type="gramEnd"/>
            <w:r>
              <w:rPr>
                <w:lang w:val="en-US"/>
              </w:rPr>
              <w:t>1)</w:t>
            </w:r>
          </w:p>
        </w:tc>
        <w:tc>
          <w:tcPr>
            <w:tcW w:w="1309" w:type="dxa"/>
          </w:tcPr>
          <w:p w14:paraId="14E1701E" w14:textId="5F0A24EC" w:rsidR="00CD5E7A" w:rsidRDefault="00CD5E7A">
            <w:pPr>
              <w:rPr>
                <w:lang w:val="en-US"/>
              </w:rPr>
            </w:pPr>
            <w:r>
              <w:rPr>
                <w:lang w:val="en-US"/>
              </w:rPr>
              <w:t>O(n)</w:t>
            </w:r>
          </w:p>
        </w:tc>
        <w:tc>
          <w:tcPr>
            <w:tcW w:w="1678" w:type="dxa"/>
          </w:tcPr>
          <w:p w14:paraId="2796F076" w14:textId="408202F2" w:rsidR="00CD5E7A" w:rsidRDefault="00CD5E7A">
            <w:pPr>
              <w:rPr>
                <w:lang w:val="en-US"/>
              </w:rPr>
            </w:pPr>
            <w:r>
              <w:rPr>
                <w:lang w:val="en-US"/>
              </w:rPr>
              <w:t>O(n)</w:t>
            </w:r>
          </w:p>
        </w:tc>
        <w:tc>
          <w:tcPr>
            <w:tcW w:w="1291" w:type="dxa"/>
          </w:tcPr>
          <w:p w14:paraId="6493B63B" w14:textId="25BFF429" w:rsidR="00CD5E7A" w:rsidRDefault="00CD5E7A">
            <w:pPr>
              <w:rPr>
                <w:lang w:val="en-US"/>
              </w:rPr>
            </w:pPr>
            <w:r>
              <w:rPr>
                <w:lang w:val="en-US"/>
              </w:rPr>
              <w:t>O(n)</w:t>
            </w:r>
          </w:p>
        </w:tc>
        <w:tc>
          <w:tcPr>
            <w:tcW w:w="1307" w:type="dxa"/>
          </w:tcPr>
          <w:p w14:paraId="11C2EDB2" w14:textId="1642A261" w:rsidR="00CD5E7A" w:rsidRDefault="00CD5E7A">
            <w:pPr>
              <w:rPr>
                <w:lang w:val="en-US"/>
              </w:rPr>
            </w:pPr>
            <w:r>
              <w:rPr>
                <w:lang w:val="en-US"/>
              </w:rPr>
              <w:t>O(n)</w:t>
            </w:r>
          </w:p>
        </w:tc>
      </w:tr>
      <w:tr w:rsidR="00CD5E7A" w14:paraId="74FAD23D" w14:textId="77777777" w:rsidTr="00CD5E7A">
        <w:tc>
          <w:tcPr>
            <w:tcW w:w="1244" w:type="dxa"/>
          </w:tcPr>
          <w:p w14:paraId="3AA32A5E" w14:textId="4D050C3D" w:rsidR="00CD5E7A" w:rsidRDefault="00CD5E7A">
            <w:pPr>
              <w:rPr>
                <w:lang w:val="en-US"/>
              </w:rPr>
            </w:pPr>
            <w:r>
              <w:rPr>
                <w:lang w:val="en-US"/>
              </w:rPr>
              <w:t>Skip List</w:t>
            </w:r>
          </w:p>
        </w:tc>
        <w:tc>
          <w:tcPr>
            <w:tcW w:w="1276" w:type="dxa"/>
          </w:tcPr>
          <w:p w14:paraId="209D2089" w14:textId="370F8FE0" w:rsidR="00CD5E7A" w:rsidRDefault="00CD5E7A">
            <w:pPr>
              <w:rPr>
                <w:lang w:val="en-US"/>
              </w:rPr>
            </w:pPr>
            <w:proofErr w:type="gramStart"/>
            <w:r>
              <w:rPr>
                <w:lang w:val="en-US"/>
              </w:rPr>
              <w:t>O(</w:t>
            </w:r>
            <w:proofErr w:type="gramEnd"/>
            <w:r>
              <w:rPr>
                <w:lang w:val="en-US"/>
              </w:rPr>
              <w:t>1)</w:t>
            </w:r>
          </w:p>
        </w:tc>
        <w:tc>
          <w:tcPr>
            <w:tcW w:w="1309" w:type="dxa"/>
          </w:tcPr>
          <w:p w14:paraId="46F5DDB8" w14:textId="79467274" w:rsidR="00CD5E7A" w:rsidRDefault="00CD5E7A">
            <w:pPr>
              <w:rPr>
                <w:lang w:val="en-US"/>
              </w:rPr>
            </w:pPr>
            <w:r>
              <w:rPr>
                <w:lang w:val="en-US"/>
              </w:rPr>
              <w:t>O(</w:t>
            </w:r>
            <w:proofErr w:type="spellStart"/>
            <w:r>
              <w:rPr>
                <w:lang w:val="en-US"/>
              </w:rPr>
              <w:t>logn</w:t>
            </w:r>
            <w:proofErr w:type="spellEnd"/>
            <w:r>
              <w:rPr>
                <w:lang w:val="en-US"/>
              </w:rPr>
              <w:t>)</w:t>
            </w:r>
          </w:p>
        </w:tc>
        <w:tc>
          <w:tcPr>
            <w:tcW w:w="1678" w:type="dxa"/>
          </w:tcPr>
          <w:p w14:paraId="6147AD4A" w14:textId="525C6224" w:rsidR="00CD5E7A" w:rsidRDefault="00CD5E7A">
            <w:pPr>
              <w:rPr>
                <w:lang w:val="en-US"/>
              </w:rPr>
            </w:pPr>
            <w:r>
              <w:rPr>
                <w:lang w:val="en-US"/>
              </w:rPr>
              <w:t>O(</w:t>
            </w:r>
            <w:proofErr w:type="spellStart"/>
            <w:r>
              <w:rPr>
                <w:lang w:val="en-US"/>
              </w:rPr>
              <w:t>logn</w:t>
            </w:r>
            <w:proofErr w:type="spellEnd"/>
            <w:r>
              <w:rPr>
                <w:lang w:val="en-US"/>
              </w:rPr>
              <w:t>)</w:t>
            </w:r>
          </w:p>
        </w:tc>
        <w:tc>
          <w:tcPr>
            <w:tcW w:w="1291" w:type="dxa"/>
          </w:tcPr>
          <w:p w14:paraId="15CFDABC" w14:textId="2DE957CD" w:rsidR="00CD5E7A" w:rsidRDefault="00CD5E7A">
            <w:pPr>
              <w:rPr>
                <w:lang w:val="en-US"/>
              </w:rPr>
            </w:pPr>
            <w:r>
              <w:rPr>
                <w:lang w:val="en-US"/>
              </w:rPr>
              <w:t>O(</w:t>
            </w:r>
            <w:proofErr w:type="spellStart"/>
            <w:r>
              <w:rPr>
                <w:lang w:val="en-US"/>
              </w:rPr>
              <w:t>logn</w:t>
            </w:r>
            <w:proofErr w:type="spellEnd"/>
            <w:r>
              <w:rPr>
                <w:lang w:val="en-US"/>
              </w:rPr>
              <w:t>)</w:t>
            </w:r>
          </w:p>
        </w:tc>
        <w:tc>
          <w:tcPr>
            <w:tcW w:w="1307" w:type="dxa"/>
          </w:tcPr>
          <w:p w14:paraId="62071285" w14:textId="6D18F6B1" w:rsidR="00CD5E7A" w:rsidRDefault="00CD5E7A">
            <w:pPr>
              <w:rPr>
                <w:lang w:val="en-US"/>
              </w:rPr>
            </w:pPr>
            <w:r>
              <w:rPr>
                <w:lang w:val="en-US"/>
              </w:rPr>
              <w:t>O(</w:t>
            </w:r>
            <w:proofErr w:type="spellStart"/>
            <w:r>
              <w:rPr>
                <w:lang w:val="en-US"/>
              </w:rPr>
              <w:t>logn</w:t>
            </w:r>
            <w:proofErr w:type="spellEnd"/>
            <w:r>
              <w:rPr>
                <w:lang w:val="en-US"/>
              </w:rPr>
              <w:t>)</w:t>
            </w:r>
          </w:p>
        </w:tc>
      </w:tr>
    </w:tbl>
    <w:p w14:paraId="45BF3B76" w14:textId="77777777" w:rsidR="00CD5E7A" w:rsidRDefault="00CD5E7A">
      <w:pPr>
        <w:rPr>
          <w:lang w:val="en-US"/>
        </w:rPr>
      </w:pPr>
    </w:p>
    <w:p w14:paraId="04B73041" w14:textId="4A9E0171" w:rsidR="0060595E" w:rsidRDefault="0060595E">
      <w:pPr>
        <w:rPr>
          <w:lang w:val="en-US"/>
        </w:rPr>
      </w:pPr>
      <w:r>
        <w:rPr>
          <w:lang w:val="en-US"/>
        </w:rPr>
        <w:tab/>
        <w:t xml:space="preserve">It is with no surprise that Skip List is the most efficient for every operation in the table. Appending can be improved by tracking of the tail as well as the head in any of these structures allowing immediate access to the last element. In addition, a circular list of any of these </w:t>
      </w:r>
      <w:r w:rsidR="00043143">
        <w:rPr>
          <w:lang w:val="en-US"/>
        </w:rPr>
        <w:t xml:space="preserve">but a single direction linked list </w:t>
      </w:r>
      <w:r>
        <w:rPr>
          <w:lang w:val="en-US"/>
        </w:rPr>
        <w:t xml:space="preserve">would also cut travel in any direction by half. </w:t>
      </w:r>
    </w:p>
    <w:p w14:paraId="07250514" w14:textId="505A86E4" w:rsidR="0060595E" w:rsidRDefault="0060595E">
      <w:pPr>
        <w:rPr>
          <w:lang w:val="en-US"/>
        </w:rPr>
      </w:pPr>
      <w:r>
        <w:rPr>
          <w:lang w:val="en-US"/>
        </w:rPr>
        <w:tab/>
        <w:t>The issue with any linked list is the cost of traversal time required to find any node for the removal, update, or insertion. All of which rely on some kind of search operation. Update is a simple assignment, which is trivial in cost and amounts to nothing more than a search in the first place.</w:t>
      </w:r>
    </w:p>
    <w:p w14:paraId="3B286E38" w14:textId="5E67D579" w:rsidR="008B0613" w:rsidRDefault="0060595E" w:rsidP="008B0613">
      <w:pPr>
        <w:ind w:firstLine="720"/>
        <w:rPr>
          <w:lang w:val="en-US"/>
        </w:rPr>
      </w:pPr>
      <w:r>
        <w:rPr>
          <w:lang w:val="en-US"/>
        </w:rPr>
        <w:t>Ultimately, a skip list is the clear winner in any setting where large amounts of nodes are present. The memory overhead and complexity of design may not be worth the cost if the data set isn’t sufficiently large. Skip lists really shine in their ability to traverse large sections of our list all at once, severely cutting down on travel cost</w:t>
      </w:r>
      <w:r w:rsidR="00E8763B">
        <w:rPr>
          <w:lang w:val="en-US"/>
        </w:rPr>
        <w:t>; which; really, is the trouble with any operation in a linked list.</w:t>
      </w:r>
    </w:p>
    <w:p w14:paraId="6E8AE6C7" w14:textId="77777777" w:rsidR="008B0613" w:rsidRDefault="008B0613" w:rsidP="008B0613">
      <w:pPr>
        <w:rPr>
          <w:lang w:val="en-US"/>
        </w:rPr>
      </w:pPr>
    </w:p>
    <w:p w14:paraId="44F342AD" w14:textId="77777777" w:rsidR="008B0613" w:rsidRDefault="008B0613" w:rsidP="008B0613">
      <w:pPr>
        <w:rPr>
          <w:lang w:val="en-US"/>
        </w:rPr>
      </w:pPr>
    </w:p>
    <w:p w14:paraId="6C6D4A7D" w14:textId="77777777" w:rsidR="008B0613" w:rsidRDefault="008B0613" w:rsidP="008B0613">
      <w:pPr>
        <w:rPr>
          <w:lang w:val="en-US"/>
        </w:rPr>
      </w:pPr>
      <w:r>
        <w:rPr>
          <w:lang w:val="en-US"/>
        </w:rPr>
        <w:t>Part 2:</w:t>
      </w:r>
    </w:p>
    <w:p w14:paraId="11BBA76B" w14:textId="77777777" w:rsidR="008B0613" w:rsidRDefault="008B0613" w:rsidP="008B0613">
      <w:pPr>
        <w:rPr>
          <w:lang w:val="en-US"/>
        </w:rPr>
      </w:pPr>
    </w:p>
    <w:p w14:paraId="76BF2679" w14:textId="445F6964" w:rsidR="008B0613" w:rsidRDefault="008B0613" w:rsidP="008B0613">
      <w:pPr>
        <w:rPr>
          <w:lang w:val="en-US"/>
        </w:rPr>
      </w:pPr>
      <w:r>
        <w:rPr>
          <w:u w:val="single"/>
          <w:lang w:val="en-US"/>
        </w:rPr>
        <w:t>Time Complexities for Bubble Sort, Selection Sort, Insertion Sort, and Shell Sort</w:t>
      </w:r>
    </w:p>
    <w:tbl>
      <w:tblPr>
        <w:tblStyle w:val="TableGrid"/>
        <w:tblpPr w:leftFromText="180" w:rightFromText="180" w:vertAnchor="text" w:horzAnchor="margin" w:tblpY="170"/>
        <w:tblW w:w="0" w:type="auto"/>
        <w:tblLook w:val="04A0" w:firstRow="1" w:lastRow="0" w:firstColumn="1" w:lastColumn="0" w:noHBand="0" w:noVBand="1"/>
      </w:tblPr>
      <w:tblGrid>
        <w:gridCol w:w="1870"/>
        <w:gridCol w:w="1870"/>
        <w:gridCol w:w="1870"/>
        <w:gridCol w:w="1870"/>
        <w:gridCol w:w="1870"/>
      </w:tblGrid>
      <w:tr w:rsidR="00E93805" w14:paraId="218753BF" w14:textId="77777777" w:rsidTr="00E93805">
        <w:tc>
          <w:tcPr>
            <w:tcW w:w="1870" w:type="dxa"/>
          </w:tcPr>
          <w:p w14:paraId="7547134D" w14:textId="77777777" w:rsidR="00E93805" w:rsidRDefault="00E93805" w:rsidP="00E93805">
            <w:pPr>
              <w:rPr>
                <w:lang w:val="en-US"/>
              </w:rPr>
            </w:pPr>
          </w:p>
        </w:tc>
        <w:tc>
          <w:tcPr>
            <w:tcW w:w="1870" w:type="dxa"/>
          </w:tcPr>
          <w:p w14:paraId="42BC6363" w14:textId="3A9A3286" w:rsidR="00E93805" w:rsidRDefault="00E93805" w:rsidP="00E93805">
            <w:pPr>
              <w:rPr>
                <w:lang w:val="en-US"/>
              </w:rPr>
            </w:pPr>
            <w:r>
              <w:rPr>
                <w:lang w:val="en-US"/>
              </w:rPr>
              <w:t>Bubble Sort</w:t>
            </w:r>
          </w:p>
        </w:tc>
        <w:tc>
          <w:tcPr>
            <w:tcW w:w="1870" w:type="dxa"/>
          </w:tcPr>
          <w:p w14:paraId="503DB4E4" w14:textId="1343B051" w:rsidR="00E93805" w:rsidRDefault="00E93805" w:rsidP="00E93805">
            <w:pPr>
              <w:rPr>
                <w:lang w:val="en-US"/>
              </w:rPr>
            </w:pPr>
            <w:r>
              <w:rPr>
                <w:lang w:val="en-US"/>
              </w:rPr>
              <w:t>Selection Sort</w:t>
            </w:r>
          </w:p>
        </w:tc>
        <w:tc>
          <w:tcPr>
            <w:tcW w:w="1870" w:type="dxa"/>
          </w:tcPr>
          <w:p w14:paraId="6A516631" w14:textId="60A79040" w:rsidR="00E93805" w:rsidRDefault="00E93805" w:rsidP="00E93805">
            <w:pPr>
              <w:rPr>
                <w:lang w:val="en-US"/>
              </w:rPr>
            </w:pPr>
            <w:r>
              <w:rPr>
                <w:lang w:val="en-US"/>
              </w:rPr>
              <w:t>Insertion Sort</w:t>
            </w:r>
          </w:p>
        </w:tc>
        <w:tc>
          <w:tcPr>
            <w:tcW w:w="1870" w:type="dxa"/>
          </w:tcPr>
          <w:p w14:paraId="4FCA5E0F" w14:textId="63AD4B93" w:rsidR="00E93805" w:rsidRDefault="00E93805" w:rsidP="00E93805">
            <w:pPr>
              <w:rPr>
                <w:lang w:val="en-US"/>
              </w:rPr>
            </w:pPr>
            <w:r>
              <w:rPr>
                <w:lang w:val="en-US"/>
              </w:rPr>
              <w:t>Shell Sort</w:t>
            </w:r>
          </w:p>
        </w:tc>
      </w:tr>
      <w:tr w:rsidR="00E93805" w14:paraId="700740B6" w14:textId="77777777" w:rsidTr="00E93805">
        <w:tc>
          <w:tcPr>
            <w:tcW w:w="1870" w:type="dxa"/>
          </w:tcPr>
          <w:p w14:paraId="5FA4883F" w14:textId="6CB0A549" w:rsidR="00E93805" w:rsidRDefault="00E93805" w:rsidP="00E93805">
            <w:pPr>
              <w:rPr>
                <w:lang w:val="en-US"/>
              </w:rPr>
            </w:pPr>
            <w:r>
              <w:rPr>
                <w:lang w:val="en-US"/>
              </w:rPr>
              <w:t>Best Case</w:t>
            </w:r>
          </w:p>
        </w:tc>
        <w:tc>
          <w:tcPr>
            <w:tcW w:w="1870" w:type="dxa"/>
          </w:tcPr>
          <w:p w14:paraId="460BCC20" w14:textId="5A604BDE" w:rsidR="00E93805" w:rsidRDefault="00E93805" w:rsidP="00E93805">
            <w:pPr>
              <w:rPr>
                <w:lang w:val="en-US"/>
              </w:rPr>
            </w:pPr>
            <w:r>
              <w:rPr>
                <w:lang w:val="en-US"/>
              </w:rPr>
              <w:t>O(n)</w:t>
            </w:r>
          </w:p>
        </w:tc>
        <w:tc>
          <w:tcPr>
            <w:tcW w:w="1870" w:type="dxa"/>
          </w:tcPr>
          <w:p w14:paraId="4DA2CF66" w14:textId="7408262F"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79FB6BD8" w14:textId="481EFA3E" w:rsidR="00E93805" w:rsidRDefault="00AA06C1" w:rsidP="00E93805">
            <w:pPr>
              <w:rPr>
                <w:lang w:val="en-US"/>
              </w:rPr>
            </w:pPr>
            <w:r>
              <w:rPr>
                <w:lang w:val="en-US"/>
              </w:rPr>
              <w:t>O(n)</w:t>
            </w:r>
          </w:p>
        </w:tc>
        <w:tc>
          <w:tcPr>
            <w:tcW w:w="1870" w:type="dxa"/>
          </w:tcPr>
          <w:p w14:paraId="3D653DF9" w14:textId="78F234DC" w:rsidR="00E93805" w:rsidRDefault="00E87FBD" w:rsidP="00E93805">
            <w:pPr>
              <w:rPr>
                <w:lang w:val="en-US"/>
              </w:rPr>
            </w:pPr>
            <w:r>
              <w:rPr>
                <w:lang w:val="en-US"/>
              </w:rPr>
              <w:t>O(</w:t>
            </w:r>
            <w:proofErr w:type="spellStart"/>
            <w:r>
              <w:rPr>
                <w:lang w:val="en-US"/>
              </w:rPr>
              <w:t>nlogn</w:t>
            </w:r>
            <w:proofErr w:type="spellEnd"/>
            <w:r>
              <w:rPr>
                <w:lang w:val="en-US"/>
              </w:rPr>
              <w:t>)</w:t>
            </w:r>
          </w:p>
        </w:tc>
      </w:tr>
      <w:tr w:rsidR="00E93805" w14:paraId="39933F50" w14:textId="77777777" w:rsidTr="00E93805">
        <w:tc>
          <w:tcPr>
            <w:tcW w:w="1870" w:type="dxa"/>
          </w:tcPr>
          <w:p w14:paraId="614A7C5A" w14:textId="79520B7F" w:rsidR="00E93805" w:rsidRDefault="00E93805" w:rsidP="00E93805">
            <w:pPr>
              <w:rPr>
                <w:lang w:val="en-US"/>
              </w:rPr>
            </w:pPr>
            <w:r>
              <w:rPr>
                <w:lang w:val="en-US"/>
              </w:rPr>
              <w:t>Worse Case</w:t>
            </w:r>
          </w:p>
        </w:tc>
        <w:tc>
          <w:tcPr>
            <w:tcW w:w="1870" w:type="dxa"/>
          </w:tcPr>
          <w:p w14:paraId="01917AD1" w14:textId="4CD6CA22" w:rsidR="00E93805" w:rsidRPr="00E93805" w:rsidRDefault="00E93805" w:rsidP="00E93805">
            <w:pPr>
              <w:rPr>
                <w:lang w:val="en-US"/>
              </w:rPr>
            </w:pPr>
            <w:r>
              <w:rPr>
                <w:lang w:val="en-US"/>
              </w:rPr>
              <w:t>O(n</w:t>
            </w:r>
            <w:r>
              <w:rPr>
                <w:vertAlign w:val="superscript"/>
                <w:lang w:val="en-US"/>
              </w:rPr>
              <w:t>2</w:t>
            </w:r>
            <w:r>
              <w:rPr>
                <w:lang w:val="en-US"/>
              </w:rPr>
              <w:t>)</w:t>
            </w:r>
          </w:p>
        </w:tc>
        <w:tc>
          <w:tcPr>
            <w:tcW w:w="1870" w:type="dxa"/>
          </w:tcPr>
          <w:p w14:paraId="4521498A" w14:textId="70E531BB"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290F1405" w14:textId="528DC431"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427FBD70" w14:textId="065A28C8" w:rsidR="00E93805" w:rsidRPr="00E87FBD" w:rsidRDefault="00E87FBD" w:rsidP="00E93805">
            <w:pPr>
              <w:rPr>
                <w:lang w:val="en-US"/>
              </w:rPr>
            </w:pPr>
            <w:r>
              <w:rPr>
                <w:lang w:val="en-US"/>
              </w:rPr>
              <w:t>O(n</w:t>
            </w:r>
            <w:r>
              <w:rPr>
                <w:vertAlign w:val="superscript"/>
                <w:lang w:val="en-US"/>
              </w:rPr>
              <w:t>2</w:t>
            </w:r>
            <w:r>
              <w:rPr>
                <w:lang w:val="en-US"/>
              </w:rPr>
              <w:t>)</w:t>
            </w:r>
          </w:p>
        </w:tc>
      </w:tr>
      <w:tr w:rsidR="00E93805" w14:paraId="6B7FBF40" w14:textId="77777777" w:rsidTr="00E93805">
        <w:tc>
          <w:tcPr>
            <w:tcW w:w="1870" w:type="dxa"/>
          </w:tcPr>
          <w:p w14:paraId="60F0C0CB" w14:textId="694526A0" w:rsidR="00E93805" w:rsidRDefault="00E93805" w:rsidP="00E93805">
            <w:pPr>
              <w:rPr>
                <w:lang w:val="en-US"/>
              </w:rPr>
            </w:pPr>
            <w:r>
              <w:rPr>
                <w:lang w:val="en-US"/>
              </w:rPr>
              <w:t>Average</w:t>
            </w:r>
          </w:p>
        </w:tc>
        <w:tc>
          <w:tcPr>
            <w:tcW w:w="1870" w:type="dxa"/>
          </w:tcPr>
          <w:p w14:paraId="0F2118B2" w14:textId="767BF30C" w:rsidR="00E93805" w:rsidRPr="00E93805" w:rsidRDefault="00E93805" w:rsidP="00E93805">
            <w:pPr>
              <w:rPr>
                <w:lang w:val="en-US"/>
              </w:rPr>
            </w:pPr>
            <w:r>
              <w:rPr>
                <w:lang w:val="en-US"/>
              </w:rPr>
              <w:t>O(n</w:t>
            </w:r>
            <w:r>
              <w:rPr>
                <w:vertAlign w:val="superscript"/>
                <w:lang w:val="en-US"/>
              </w:rPr>
              <w:t>2</w:t>
            </w:r>
            <w:r>
              <w:rPr>
                <w:lang w:val="en-US"/>
              </w:rPr>
              <w:t>)</w:t>
            </w:r>
          </w:p>
        </w:tc>
        <w:tc>
          <w:tcPr>
            <w:tcW w:w="1870" w:type="dxa"/>
          </w:tcPr>
          <w:p w14:paraId="03BD1C31" w14:textId="04FA59BE"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08EF27C5" w14:textId="69191FA3" w:rsidR="00E93805" w:rsidRPr="00AA06C1" w:rsidRDefault="00AA06C1" w:rsidP="00E93805">
            <w:pPr>
              <w:rPr>
                <w:lang w:val="en-US"/>
              </w:rPr>
            </w:pPr>
            <w:r>
              <w:rPr>
                <w:lang w:val="en-US"/>
              </w:rPr>
              <w:t>O(n</w:t>
            </w:r>
            <w:r>
              <w:rPr>
                <w:vertAlign w:val="superscript"/>
                <w:lang w:val="en-US"/>
              </w:rPr>
              <w:t>2</w:t>
            </w:r>
            <w:r>
              <w:rPr>
                <w:lang w:val="en-US"/>
              </w:rPr>
              <w:t>)</w:t>
            </w:r>
          </w:p>
        </w:tc>
        <w:tc>
          <w:tcPr>
            <w:tcW w:w="1870" w:type="dxa"/>
          </w:tcPr>
          <w:p w14:paraId="59D56B3C" w14:textId="37CA8D10" w:rsidR="00E93805" w:rsidRPr="00E87FBD" w:rsidRDefault="00E87FBD" w:rsidP="00E93805">
            <w:pPr>
              <w:rPr>
                <w:lang w:val="en-US"/>
              </w:rPr>
            </w:pPr>
            <w:proofErr w:type="gramStart"/>
            <w:r>
              <w:rPr>
                <w:lang w:val="en-US"/>
              </w:rPr>
              <w:t>O(</w:t>
            </w:r>
            <w:proofErr w:type="gramEnd"/>
            <w:r>
              <w:rPr>
                <w:lang w:val="en-US"/>
              </w:rPr>
              <w:t>n</w:t>
            </w:r>
            <w:r>
              <w:rPr>
                <w:vertAlign w:val="superscript"/>
                <w:lang w:val="en-US"/>
              </w:rPr>
              <w:t>1.5-2</w:t>
            </w:r>
            <w:r>
              <w:rPr>
                <w:lang w:val="en-US"/>
              </w:rPr>
              <w:t>)</w:t>
            </w:r>
          </w:p>
        </w:tc>
      </w:tr>
      <w:tr w:rsidR="00AA06C1" w14:paraId="7E3377A6" w14:textId="77777777" w:rsidTr="00E93805">
        <w:tc>
          <w:tcPr>
            <w:tcW w:w="1870" w:type="dxa"/>
          </w:tcPr>
          <w:p w14:paraId="49128099" w14:textId="3E89E396" w:rsidR="00AA06C1" w:rsidRDefault="00AA06C1" w:rsidP="00E93805">
            <w:pPr>
              <w:rPr>
                <w:lang w:val="en-US"/>
              </w:rPr>
            </w:pPr>
            <w:r>
              <w:rPr>
                <w:lang w:val="en-US"/>
              </w:rPr>
              <w:t xml:space="preserve">Avg </w:t>
            </w:r>
            <w:r w:rsidR="00F503D2">
              <w:rPr>
                <w:lang w:val="en-US"/>
              </w:rPr>
              <w:t>Run-time</w:t>
            </w:r>
            <w:r w:rsidR="00E87FBD">
              <w:rPr>
                <w:lang w:val="en-US"/>
              </w:rPr>
              <w:t xml:space="preserve"> </w:t>
            </w:r>
          </w:p>
          <w:p w14:paraId="7DC3677A" w14:textId="5F9ED544" w:rsidR="005E00EB" w:rsidRDefault="005E00EB" w:rsidP="00E93805">
            <w:pPr>
              <w:rPr>
                <w:lang w:val="en-US"/>
              </w:rPr>
            </w:pPr>
            <w:r>
              <w:rPr>
                <w:lang w:val="en-US"/>
              </w:rPr>
              <w:t>N=1000</w:t>
            </w:r>
          </w:p>
        </w:tc>
        <w:tc>
          <w:tcPr>
            <w:tcW w:w="1870" w:type="dxa"/>
          </w:tcPr>
          <w:p w14:paraId="4C65A19D" w14:textId="4AADC933" w:rsidR="00AA06C1" w:rsidRDefault="005E00EB" w:rsidP="00E93805">
            <w:pPr>
              <w:rPr>
                <w:lang w:val="en-US"/>
              </w:rPr>
            </w:pPr>
            <w:r>
              <w:rPr>
                <w:lang w:val="en-US"/>
              </w:rPr>
              <w:t>0.0397003</w:t>
            </w:r>
          </w:p>
        </w:tc>
        <w:tc>
          <w:tcPr>
            <w:tcW w:w="1870" w:type="dxa"/>
          </w:tcPr>
          <w:p w14:paraId="71F5EC42" w14:textId="15110392" w:rsidR="00AA06C1" w:rsidRDefault="005E00EB" w:rsidP="00E93805">
            <w:pPr>
              <w:rPr>
                <w:lang w:val="en-US"/>
              </w:rPr>
            </w:pPr>
            <w:r>
              <w:rPr>
                <w:lang w:val="en-US"/>
              </w:rPr>
              <w:t>0.03962</w:t>
            </w:r>
          </w:p>
        </w:tc>
        <w:tc>
          <w:tcPr>
            <w:tcW w:w="1870" w:type="dxa"/>
          </w:tcPr>
          <w:p w14:paraId="02759338" w14:textId="68FA1EC0" w:rsidR="00AA06C1" w:rsidRDefault="005E00EB" w:rsidP="00E93805">
            <w:pPr>
              <w:rPr>
                <w:lang w:val="en-US"/>
              </w:rPr>
            </w:pPr>
            <w:r>
              <w:rPr>
                <w:lang w:val="en-US"/>
              </w:rPr>
              <w:t>0.0001869</w:t>
            </w:r>
          </w:p>
        </w:tc>
        <w:tc>
          <w:tcPr>
            <w:tcW w:w="1870" w:type="dxa"/>
          </w:tcPr>
          <w:p w14:paraId="739D8CE7" w14:textId="6ECAECC9" w:rsidR="00AA06C1" w:rsidRDefault="005E00EB" w:rsidP="00E93805">
            <w:pPr>
              <w:rPr>
                <w:lang w:val="en-US"/>
              </w:rPr>
            </w:pPr>
            <w:r>
              <w:rPr>
                <w:lang w:val="en-US"/>
              </w:rPr>
              <w:t>0.0012465</w:t>
            </w:r>
          </w:p>
        </w:tc>
      </w:tr>
      <w:tr w:rsidR="00A47350" w14:paraId="2FD9F232" w14:textId="77777777" w:rsidTr="00E93805">
        <w:tc>
          <w:tcPr>
            <w:tcW w:w="1870" w:type="dxa"/>
          </w:tcPr>
          <w:p w14:paraId="6F670C70" w14:textId="56EF52B8" w:rsidR="00A47350" w:rsidRPr="005E00EB" w:rsidRDefault="005E00EB" w:rsidP="00E93805">
            <w:pPr>
              <w:rPr>
                <w:lang w:val="en-US"/>
              </w:rPr>
            </w:pPr>
            <w:r>
              <w:rPr>
                <w:lang w:val="en-US"/>
              </w:rPr>
              <w:t>Avg Run-time N=10000</w:t>
            </w:r>
          </w:p>
        </w:tc>
        <w:tc>
          <w:tcPr>
            <w:tcW w:w="1870" w:type="dxa"/>
          </w:tcPr>
          <w:p w14:paraId="5F551681" w14:textId="6330AAEF" w:rsidR="00A47350" w:rsidRDefault="005E00EB" w:rsidP="00E93805">
            <w:pPr>
              <w:rPr>
                <w:lang w:val="en-US"/>
              </w:rPr>
            </w:pPr>
            <w:r>
              <w:rPr>
                <w:lang w:val="en-US"/>
              </w:rPr>
              <w:t>3.82438</w:t>
            </w:r>
          </w:p>
        </w:tc>
        <w:tc>
          <w:tcPr>
            <w:tcW w:w="1870" w:type="dxa"/>
          </w:tcPr>
          <w:p w14:paraId="5E4D2967" w14:textId="369EF282" w:rsidR="00A47350" w:rsidRDefault="005E00EB" w:rsidP="00E93805">
            <w:pPr>
              <w:rPr>
                <w:lang w:val="en-US"/>
              </w:rPr>
            </w:pPr>
            <w:r>
              <w:rPr>
                <w:lang w:val="en-US"/>
              </w:rPr>
              <w:t>3.77171</w:t>
            </w:r>
          </w:p>
        </w:tc>
        <w:tc>
          <w:tcPr>
            <w:tcW w:w="1870" w:type="dxa"/>
          </w:tcPr>
          <w:p w14:paraId="513A4CC1" w14:textId="37D22C5C" w:rsidR="00A47350" w:rsidRDefault="005E00EB" w:rsidP="00E93805">
            <w:pPr>
              <w:rPr>
                <w:lang w:val="en-US"/>
              </w:rPr>
            </w:pPr>
            <w:r>
              <w:rPr>
                <w:lang w:val="en-US"/>
              </w:rPr>
              <w:t>0.0017536</w:t>
            </w:r>
          </w:p>
        </w:tc>
        <w:tc>
          <w:tcPr>
            <w:tcW w:w="1870" w:type="dxa"/>
          </w:tcPr>
          <w:p w14:paraId="449F5703" w14:textId="5A6D590C" w:rsidR="00A47350" w:rsidRDefault="005E00EB" w:rsidP="00E93805">
            <w:pPr>
              <w:rPr>
                <w:lang w:val="en-US"/>
              </w:rPr>
            </w:pPr>
            <w:r>
              <w:rPr>
                <w:lang w:val="en-US"/>
              </w:rPr>
              <w:t>0.0191263</w:t>
            </w:r>
          </w:p>
        </w:tc>
      </w:tr>
    </w:tbl>
    <w:p w14:paraId="62A7E24C" w14:textId="77777777" w:rsidR="008B0613" w:rsidRDefault="008B0613" w:rsidP="008B0613">
      <w:pPr>
        <w:rPr>
          <w:lang w:val="en-US"/>
        </w:rPr>
      </w:pPr>
    </w:p>
    <w:p w14:paraId="6755902F" w14:textId="4728FAE0" w:rsidR="00A47350" w:rsidRDefault="00400CBC" w:rsidP="008B0613">
      <w:pPr>
        <w:rPr>
          <w:lang w:val="en-US"/>
        </w:rPr>
      </w:pPr>
      <w:r>
        <w:rPr>
          <w:lang w:val="en-US"/>
        </w:rPr>
        <w:tab/>
      </w:r>
      <w:r>
        <w:rPr>
          <w:u w:val="single"/>
          <w:lang w:val="en-US"/>
        </w:rPr>
        <w:t>Methodology:</w:t>
      </w:r>
    </w:p>
    <w:p w14:paraId="01E8F74F" w14:textId="1340C453" w:rsidR="00400CBC" w:rsidRPr="00400CBC" w:rsidRDefault="00400CBC" w:rsidP="008B0613">
      <w:pPr>
        <w:rPr>
          <w:lang w:val="en-US"/>
        </w:rPr>
      </w:pPr>
      <w:r>
        <w:rPr>
          <w:lang w:val="en-US"/>
        </w:rPr>
        <w:tab/>
        <w:t xml:space="preserve">An array/vector was created with 10,000 random entries. This array was copied so that every algorithm would sort the </w:t>
      </w:r>
      <w:r w:rsidR="002E7921">
        <w:rPr>
          <w:b/>
          <w:bCs/>
          <w:lang w:val="en-US"/>
        </w:rPr>
        <w:t>same</w:t>
      </w:r>
      <w:r>
        <w:rPr>
          <w:lang w:val="en-US"/>
        </w:rPr>
        <w:t xml:space="preserve"> unsorted set separately. In total, there were 8 copies of the random unsorted set. </w:t>
      </w:r>
      <w:r>
        <w:rPr>
          <w:lang w:val="en-US"/>
        </w:rPr>
        <w:t>Running time was recorded for every algorithm sorting the first 1000 entries</w:t>
      </w:r>
      <w:r>
        <w:rPr>
          <w:lang w:val="en-US"/>
        </w:rPr>
        <w:t xml:space="preserve"> on one copy</w:t>
      </w:r>
      <w:r>
        <w:rPr>
          <w:lang w:val="en-US"/>
        </w:rPr>
        <w:t xml:space="preserve"> and then the entire 10,000 entries</w:t>
      </w:r>
      <w:r>
        <w:rPr>
          <w:lang w:val="en-US"/>
        </w:rPr>
        <w:t xml:space="preserve"> on a separate copy</w:t>
      </w:r>
      <w:r>
        <w:rPr>
          <w:lang w:val="en-US"/>
        </w:rPr>
        <w:t>.</w:t>
      </w:r>
      <w:r>
        <w:rPr>
          <w:lang w:val="en-US"/>
        </w:rPr>
        <w:t xml:space="preserve"> This was conducted </w:t>
      </w:r>
      <w:r>
        <w:rPr>
          <w:lang w:val="en-US"/>
        </w:rPr>
        <w:lastRenderedPageBreak/>
        <w:t>a total of ten times running each algorithm in turn on an entirely new unordered set. After recording all runtimes for each algorithm, the averages were calculated for N=1000 and N=10000.</w:t>
      </w:r>
      <w:r w:rsidR="001555B4">
        <w:rPr>
          <w:lang w:val="en-US"/>
        </w:rPr>
        <w:t xml:space="preserve"> This approach sought to control as many variables as possible to isolate the performances of the algorithm</w:t>
      </w:r>
      <w:r w:rsidR="00172B76">
        <w:rPr>
          <w:lang w:val="en-US"/>
        </w:rPr>
        <w:t xml:space="preserve"> while giving a way of comparing directly each of their performances</w:t>
      </w:r>
      <w:r w:rsidR="001555B4">
        <w:rPr>
          <w:lang w:val="en-US"/>
        </w:rPr>
        <w:t>. I concede it is possible any oversight in this approach is a consequence of my limited experience.</w:t>
      </w:r>
    </w:p>
    <w:p w14:paraId="43E73AD3" w14:textId="77777777" w:rsidR="00400CBC" w:rsidRDefault="00400CBC" w:rsidP="008B0613">
      <w:pPr>
        <w:rPr>
          <w:lang w:val="en-US"/>
        </w:rPr>
      </w:pPr>
    </w:p>
    <w:p w14:paraId="216B700A" w14:textId="0F7CEC3C" w:rsidR="000A75C7" w:rsidRDefault="000A75C7" w:rsidP="008B0613">
      <w:pPr>
        <w:rPr>
          <w:lang w:val="en-US"/>
        </w:rPr>
      </w:pPr>
      <w:r>
        <w:rPr>
          <w:lang w:val="en-US"/>
        </w:rPr>
        <w:tab/>
        <w:t>Bubble Sort has the trivial feature that if an array is already sorted it only need</w:t>
      </w:r>
      <w:r w:rsidR="00AA06C1">
        <w:rPr>
          <w:lang w:val="en-US"/>
        </w:rPr>
        <w:t xml:space="preserve">s to make one pass after the initial pass to be sure it’s sorted. Not efficient in any </w:t>
      </w:r>
      <w:proofErr w:type="gramStart"/>
      <w:r w:rsidR="00AA06C1">
        <w:rPr>
          <w:lang w:val="en-US"/>
        </w:rPr>
        <w:t>real world</w:t>
      </w:r>
      <w:proofErr w:type="gramEnd"/>
      <w:r w:rsidR="00AA06C1">
        <w:rPr>
          <w:lang w:val="en-US"/>
        </w:rPr>
        <w:t xml:space="preserve"> applications where other more efficient options can be implemented. A fun toy </w:t>
      </w:r>
      <w:proofErr w:type="gramStart"/>
      <w:r w:rsidR="00AA06C1">
        <w:rPr>
          <w:lang w:val="en-US"/>
        </w:rPr>
        <w:t>algorithm</w:t>
      </w:r>
      <w:proofErr w:type="gramEnd"/>
      <w:r w:rsidR="00AA06C1">
        <w:rPr>
          <w:lang w:val="en-US"/>
        </w:rPr>
        <w:t xml:space="preserve"> nonetheless.</w:t>
      </w:r>
      <w:r w:rsidR="005E00EB">
        <w:rPr>
          <w:lang w:val="en-US"/>
        </w:rPr>
        <w:t xml:space="preserve"> It should be noted, findings for N=10,0000 suggest it is only marginally outperformed by Selection Sort. For such a low value, it might be tempting to say it is a good candidate for optimality but seeing this difference in performance for such a low value of N is actually very significant. These small differences </w:t>
      </w:r>
      <w:r w:rsidR="00F653BC">
        <w:rPr>
          <w:lang w:val="en-US"/>
        </w:rPr>
        <w:t>add</w:t>
      </w:r>
      <w:r w:rsidR="005E00EB">
        <w:rPr>
          <w:lang w:val="en-US"/>
        </w:rPr>
        <w:t xml:space="preserve"> up at very large values of N.</w:t>
      </w:r>
    </w:p>
    <w:p w14:paraId="5EEEC56D" w14:textId="5FCAECF0" w:rsidR="00AA06C1" w:rsidRDefault="00AA06C1" w:rsidP="008B0613">
      <w:pPr>
        <w:rPr>
          <w:lang w:val="en-US"/>
        </w:rPr>
      </w:pPr>
      <w:r>
        <w:rPr>
          <w:lang w:val="en-US"/>
        </w:rPr>
        <w:tab/>
        <w:t>Selection Sort has the advantage of requiring less memory than more complicated (but efficient) sorting algorithms</w:t>
      </w:r>
      <w:r w:rsidR="00234801">
        <w:rPr>
          <w:lang w:val="en-US"/>
        </w:rPr>
        <w:t xml:space="preserve"> because it sorts in place</w:t>
      </w:r>
      <w:r>
        <w:rPr>
          <w:lang w:val="en-US"/>
        </w:rPr>
        <w:t>. However, it requires O(n</w:t>
      </w:r>
      <w:r>
        <w:rPr>
          <w:vertAlign w:val="superscript"/>
          <w:lang w:val="en-US"/>
        </w:rPr>
        <w:t>2</w:t>
      </w:r>
      <w:r>
        <w:rPr>
          <w:lang w:val="en-US"/>
        </w:rPr>
        <w:t xml:space="preserve">) in all cases. </w:t>
      </w:r>
      <w:r w:rsidR="00E87FBD">
        <w:rPr>
          <w:lang w:val="en-US"/>
        </w:rPr>
        <w:t>If the array is already sorted, O(n) is all that it takes since it will only compare each element once.</w:t>
      </w:r>
      <w:r w:rsidR="00293950">
        <w:rPr>
          <w:lang w:val="en-US"/>
        </w:rPr>
        <w:t xml:space="preserve"> Results suggest it is more performant than Bubble Sort which coincides with the conclusions of the community at large. </w:t>
      </w:r>
    </w:p>
    <w:p w14:paraId="6FFF2A1B" w14:textId="41880E0E" w:rsidR="00E87FBD" w:rsidRDefault="00E87FBD" w:rsidP="008B0613">
      <w:pPr>
        <w:rPr>
          <w:lang w:val="en-US"/>
        </w:rPr>
      </w:pPr>
      <w:r>
        <w:rPr>
          <w:lang w:val="en-US"/>
        </w:rPr>
        <w:tab/>
        <w:t xml:space="preserve">Insertion Sort </w:t>
      </w:r>
      <w:r w:rsidR="00F1701E">
        <w:rPr>
          <w:lang w:val="en-US"/>
        </w:rPr>
        <w:t>is known to be efficient for partially sorted sets. The time complexity of the algorithm suggests it would perform similarly to Bubble Sort and Selection Sort but that is a quickly discarded notion when seeing the results of average running times. Insertion Sort sees a significant jump in performance. This is not surprising for the uninitiated and agrees with known results.</w:t>
      </w:r>
    </w:p>
    <w:p w14:paraId="11E09D66" w14:textId="43D5CF5A" w:rsidR="00A47350" w:rsidRDefault="00A47350" w:rsidP="008B0613">
      <w:pPr>
        <w:rPr>
          <w:lang w:val="en-US"/>
        </w:rPr>
      </w:pPr>
      <w:r>
        <w:rPr>
          <w:lang w:val="en-US"/>
        </w:rPr>
        <w:tab/>
        <w:t>Shell Sort</w:t>
      </w:r>
      <w:r w:rsidR="00F1701E">
        <w:rPr>
          <w:lang w:val="en-US"/>
        </w:rPr>
        <w:t xml:space="preserve"> seeks to leverage the feature of Insertion Sort’s </w:t>
      </w:r>
      <w:proofErr w:type="gramStart"/>
      <w:r w:rsidR="00F1701E">
        <w:rPr>
          <w:lang w:val="en-US"/>
        </w:rPr>
        <w:t>best case</w:t>
      </w:r>
      <w:proofErr w:type="gramEnd"/>
      <w:r w:rsidR="00F1701E">
        <w:rPr>
          <w:lang w:val="en-US"/>
        </w:rPr>
        <w:t xml:space="preserve"> scenario, the partially sorted set. It sorts in large gaps and </w:t>
      </w:r>
      <w:r w:rsidR="001344B8">
        <w:rPr>
          <w:lang w:val="en-US"/>
        </w:rPr>
        <w:t>progressively</w:t>
      </w:r>
      <w:r w:rsidR="00F1701E">
        <w:rPr>
          <w:lang w:val="en-US"/>
        </w:rPr>
        <w:t xml:space="preserve"> sorting by smaller and smaller gaps until it decomposes to an insertion sort. This approach is inherently unstable but if that doesn’t matter, this approach is very efficient. It should be noted that the selection of gap sequence can have a significant effect on the performance. The results gathered here suggest it is outperformed by Insertion Sort.</w:t>
      </w:r>
      <w:r w:rsidR="001344B8">
        <w:rPr>
          <w:lang w:val="en-US"/>
        </w:rPr>
        <w:t xml:space="preserve"> This is likely, because the data set is very small and/or the gap sequence is suboptimal.</w:t>
      </w:r>
      <w:r w:rsidR="00F1701E">
        <w:rPr>
          <w:lang w:val="en-US"/>
        </w:rPr>
        <w:t xml:space="preserve"> It is likely provable, </w:t>
      </w:r>
      <w:r w:rsidR="002F574E">
        <w:rPr>
          <w:lang w:val="en-US"/>
        </w:rPr>
        <w:t xml:space="preserve">although very difficult, </w:t>
      </w:r>
      <w:r w:rsidR="00F1701E">
        <w:rPr>
          <w:lang w:val="en-US"/>
        </w:rPr>
        <w:t xml:space="preserve">leveraging some number theory, why Shell Sort performs so poorly when the size of the set and the gap sequence share some deep number theoretic property creating </w:t>
      </w:r>
      <w:r w:rsidR="001344B8">
        <w:rPr>
          <w:lang w:val="en-US"/>
        </w:rPr>
        <w:t xml:space="preserve">some inefficiencies. </w:t>
      </w:r>
    </w:p>
    <w:p w14:paraId="6BA48D5E" w14:textId="77777777" w:rsidR="002F574E" w:rsidRDefault="002F574E" w:rsidP="008B0613">
      <w:pPr>
        <w:rPr>
          <w:lang w:val="en-US"/>
        </w:rPr>
      </w:pPr>
    </w:p>
    <w:p w14:paraId="2B6D0DDC" w14:textId="48B2F01F" w:rsidR="002F574E" w:rsidRDefault="002F574E" w:rsidP="008B0613">
      <w:pPr>
        <w:rPr>
          <w:u w:val="single"/>
          <w:lang w:val="en-US"/>
        </w:rPr>
      </w:pPr>
      <w:r>
        <w:rPr>
          <w:u w:val="single"/>
          <w:lang w:val="en-US"/>
        </w:rPr>
        <w:t>Part 3:</w:t>
      </w:r>
    </w:p>
    <w:p w14:paraId="33FCEA56" w14:textId="2C3BCD80" w:rsidR="007427B3" w:rsidRPr="007427B3" w:rsidRDefault="007427B3" w:rsidP="008B0613">
      <w:pPr>
        <w:rPr>
          <w:lang w:val="en-US"/>
        </w:rPr>
      </w:pPr>
      <w:r>
        <w:rPr>
          <w:u w:val="single"/>
          <w:lang w:val="en-US"/>
        </w:rPr>
        <w:t>Time Complexities for Insertion, Search, and Deletion</w:t>
      </w:r>
    </w:p>
    <w:p w14:paraId="328D3FFE" w14:textId="77777777" w:rsidR="007427B3" w:rsidRDefault="007427B3" w:rsidP="008B0613">
      <w:pPr>
        <w:rPr>
          <w:lang w:val="en-US"/>
        </w:rPr>
      </w:pPr>
    </w:p>
    <w:p w14:paraId="30A66C84" w14:textId="3813FBAB" w:rsidR="00185693" w:rsidRDefault="00185693" w:rsidP="008B0613">
      <w:pPr>
        <w:rPr>
          <w:lang w:val="en-US"/>
        </w:rPr>
      </w:pPr>
      <w:r>
        <w:rPr>
          <w:lang w:val="en-US"/>
        </w:rPr>
        <w:tab/>
        <w:t>Binary Search Trees (BST) have an average case of O(</w:t>
      </w:r>
      <w:proofErr w:type="spellStart"/>
      <w:r>
        <w:rPr>
          <w:lang w:val="en-US"/>
        </w:rPr>
        <w:t>logn</w:t>
      </w:r>
      <w:proofErr w:type="spellEnd"/>
      <w:r>
        <w:rPr>
          <w:lang w:val="en-US"/>
        </w:rPr>
        <w:t xml:space="preserve">) when </w:t>
      </w:r>
      <w:r w:rsidR="00F77EF9">
        <w:rPr>
          <w:lang w:val="en-US"/>
        </w:rPr>
        <w:t xml:space="preserve">the tree exhibits some level of balancing. Worse case for the BST is if data members are inserted in sorted order. Operations perform in linear time because the tree becomes nothing more than a linked list. Essentially a tree with only right branches. </w:t>
      </w:r>
      <w:proofErr w:type="gramStart"/>
      <w:r w:rsidR="00D26401">
        <w:rPr>
          <w:lang w:val="en-US"/>
        </w:rPr>
        <w:t>As a consequence</w:t>
      </w:r>
      <w:proofErr w:type="gramEnd"/>
      <w:r w:rsidR="00D26401">
        <w:rPr>
          <w:lang w:val="en-US"/>
        </w:rPr>
        <w:t>, the height is equal to N.</w:t>
      </w:r>
    </w:p>
    <w:p w14:paraId="1A2310B7" w14:textId="2C97F72C" w:rsidR="00F77EF9" w:rsidRDefault="00F77EF9" w:rsidP="008B0613">
      <w:pPr>
        <w:rPr>
          <w:lang w:val="en-US"/>
        </w:rPr>
      </w:pPr>
      <w:r>
        <w:rPr>
          <w:lang w:val="en-US"/>
        </w:rPr>
        <w:tab/>
        <w:t>AVL Trees always perform in O(</w:t>
      </w:r>
      <w:proofErr w:type="spellStart"/>
      <w:r>
        <w:rPr>
          <w:lang w:val="en-US"/>
        </w:rPr>
        <w:t>logn</w:t>
      </w:r>
      <w:proofErr w:type="spellEnd"/>
      <w:r>
        <w:rPr>
          <w:lang w:val="en-US"/>
        </w:rPr>
        <w:t>) because their self-balancing nature aims to fix the glaring issue in BSTs; that order of insertion can severely unbalance the tree and create issues in performance later.</w:t>
      </w:r>
    </w:p>
    <w:p w14:paraId="002A1473" w14:textId="051F7149" w:rsidR="00307DBA" w:rsidRDefault="00307DBA" w:rsidP="008B0613">
      <w:pPr>
        <w:rPr>
          <w:lang w:val="en-US"/>
        </w:rPr>
      </w:pPr>
      <w:r>
        <w:rPr>
          <w:lang w:val="en-US"/>
        </w:rPr>
        <w:lastRenderedPageBreak/>
        <w:tab/>
        <w:t>A balanced tree can preserve the O(</w:t>
      </w:r>
      <w:proofErr w:type="spellStart"/>
      <w:r>
        <w:rPr>
          <w:lang w:val="en-US"/>
        </w:rPr>
        <w:t>logn</w:t>
      </w:r>
      <w:proofErr w:type="spellEnd"/>
      <w:r>
        <w:rPr>
          <w:lang w:val="en-US"/>
        </w:rPr>
        <w:t>) complexity by keeping the height of the tree within a reasonable boundary. A data set of n=63 with a height of 50 means the search will traverse down 50 levels before it finds the node</w:t>
      </w:r>
      <w:r w:rsidR="00C2268A">
        <w:rPr>
          <w:lang w:val="en-US"/>
        </w:rPr>
        <w:t xml:space="preserve"> in the </w:t>
      </w:r>
      <w:proofErr w:type="spellStart"/>
      <w:r w:rsidR="00C2268A">
        <w:rPr>
          <w:lang w:val="en-US"/>
        </w:rPr>
        <w:t>worse case</w:t>
      </w:r>
      <w:proofErr w:type="spellEnd"/>
      <w:r>
        <w:rPr>
          <w:lang w:val="en-US"/>
        </w:rPr>
        <w:t xml:space="preserve">. However, a height of 6 significantly cuts down traversal. It’s not hard to see where the logarithm comes from. Every level of height doubles the </w:t>
      </w:r>
      <w:proofErr w:type="gramStart"/>
      <w:r>
        <w:rPr>
          <w:lang w:val="en-US"/>
        </w:rPr>
        <w:t>amount</w:t>
      </w:r>
      <w:proofErr w:type="gramEnd"/>
      <w:r>
        <w:rPr>
          <w:lang w:val="en-US"/>
        </w:rPr>
        <w:t xml:space="preserve"> of nodes in the previous level. This has the </w:t>
      </w:r>
      <w:proofErr w:type="spellStart"/>
      <w:r>
        <w:rPr>
          <w:lang w:val="en-US"/>
        </w:rPr>
        <w:t>affect</w:t>
      </w:r>
      <w:proofErr w:type="spellEnd"/>
      <w:r>
        <w:rPr>
          <w:lang w:val="en-US"/>
        </w:rPr>
        <w:t xml:space="preserve"> of dividing the data by two every descent which speeds up searches. If the tree is balanced, the upper bound of possible nodes will only be </w:t>
      </w:r>
      <w:r w:rsidR="00133A2C">
        <w:rPr>
          <w:lang w:val="en-US"/>
        </w:rPr>
        <w:t>n &lt;= 2</w:t>
      </w:r>
      <w:r w:rsidR="00133A2C">
        <w:rPr>
          <w:vertAlign w:val="superscript"/>
          <w:lang w:val="en-US"/>
        </w:rPr>
        <w:t>m</w:t>
      </w:r>
      <w:r w:rsidR="00133A2C">
        <w:rPr>
          <w:lang w:val="en-US"/>
        </w:rPr>
        <w:t xml:space="preserve"> or written another way log</w:t>
      </w:r>
      <w:r w:rsidR="0061484D">
        <w:rPr>
          <w:lang w:val="en-US"/>
        </w:rPr>
        <w:t>(</w:t>
      </w:r>
      <w:r w:rsidR="00133A2C">
        <w:rPr>
          <w:lang w:val="en-US"/>
        </w:rPr>
        <w:t>n</w:t>
      </w:r>
      <w:r w:rsidR="0061484D">
        <w:rPr>
          <w:lang w:val="en-US"/>
        </w:rPr>
        <w:t>)</w:t>
      </w:r>
      <w:r w:rsidR="00133A2C">
        <w:rPr>
          <w:lang w:val="en-US"/>
        </w:rPr>
        <w:t xml:space="preserve"> &lt;= m where m is the height.  </w:t>
      </w:r>
      <w:proofErr w:type="gramStart"/>
      <w:r w:rsidR="00133A2C">
        <w:rPr>
          <w:lang w:val="en-US"/>
        </w:rPr>
        <w:t>Log(</w:t>
      </w:r>
      <w:proofErr w:type="gramEnd"/>
      <w:r w:rsidR="00133A2C">
        <w:rPr>
          <w:lang w:val="en-US"/>
        </w:rPr>
        <w:t>63) &lt; 6</w:t>
      </w:r>
      <w:r w:rsidR="002423F8">
        <w:rPr>
          <w:lang w:val="en-US"/>
        </w:rPr>
        <w:t xml:space="preserve"> </w:t>
      </w:r>
      <w:r w:rsidR="00373431">
        <w:rPr>
          <w:lang w:val="en-US"/>
        </w:rPr>
        <w:t xml:space="preserve"> </w:t>
      </w:r>
      <w:r w:rsidR="002423F8">
        <w:rPr>
          <w:lang w:val="en-US"/>
        </w:rPr>
        <w:t>[63 &lt;= 2</w:t>
      </w:r>
      <w:r w:rsidR="002423F8">
        <w:rPr>
          <w:vertAlign w:val="superscript"/>
          <w:lang w:val="en-US"/>
        </w:rPr>
        <w:t>6</w:t>
      </w:r>
      <w:r w:rsidR="002423F8">
        <w:rPr>
          <w:lang w:val="en-US"/>
        </w:rPr>
        <w:t>]</w:t>
      </w:r>
      <w:r w:rsidR="00133A2C">
        <w:rPr>
          <w:lang w:val="en-US"/>
        </w:rPr>
        <w:t xml:space="preserve"> in other words the number of nodes is bounded </w:t>
      </w:r>
      <w:r w:rsidR="00373431">
        <w:rPr>
          <w:lang w:val="en-US"/>
        </w:rPr>
        <w:t xml:space="preserve">by </w:t>
      </w:r>
      <w:r w:rsidR="00133A2C">
        <w:rPr>
          <w:lang w:val="en-US"/>
        </w:rPr>
        <w:t>the next power of two for optimal performance</w:t>
      </w:r>
      <w:r w:rsidR="000B02F1">
        <w:rPr>
          <w:lang w:val="en-US"/>
        </w:rPr>
        <w:t>. If it exceeds this bound, performance begins to see losses.</w:t>
      </w:r>
    </w:p>
    <w:p w14:paraId="000998F6" w14:textId="77777777" w:rsidR="00D26401" w:rsidRDefault="00D26401" w:rsidP="008B0613">
      <w:pPr>
        <w:rPr>
          <w:lang w:val="en-US"/>
        </w:rPr>
      </w:pPr>
    </w:p>
    <w:p w14:paraId="59945791" w14:textId="07A74442" w:rsidR="00D26401" w:rsidRDefault="00D26401" w:rsidP="008B0613">
      <w:pPr>
        <w:rPr>
          <w:lang w:val="en-US"/>
        </w:rPr>
      </w:pPr>
      <w:r>
        <w:rPr>
          <w:u w:val="single"/>
          <w:lang w:val="en-US"/>
        </w:rPr>
        <w:t>Part 4:</w:t>
      </w:r>
    </w:p>
    <w:p w14:paraId="08CC8CBD" w14:textId="77777777" w:rsidR="00D26401" w:rsidRPr="00D26401" w:rsidRDefault="00D26401" w:rsidP="008B0613">
      <w:pPr>
        <w:rPr>
          <w:lang w:val="en-US"/>
        </w:rPr>
      </w:pPr>
    </w:p>
    <w:sectPr w:rsidR="00D26401" w:rsidRPr="00D264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E7A"/>
    <w:rsid w:val="00040D84"/>
    <w:rsid w:val="00043143"/>
    <w:rsid w:val="000A75C7"/>
    <w:rsid w:val="000B02F1"/>
    <w:rsid w:val="000D72F6"/>
    <w:rsid w:val="00133A2C"/>
    <w:rsid w:val="001344B8"/>
    <w:rsid w:val="001555B4"/>
    <w:rsid w:val="00172B76"/>
    <w:rsid w:val="00185693"/>
    <w:rsid w:val="00234801"/>
    <w:rsid w:val="002423F8"/>
    <w:rsid w:val="00293950"/>
    <w:rsid w:val="002E7921"/>
    <w:rsid w:val="002F574E"/>
    <w:rsid w:val="00307DBA"/>
    <w:rsid w:val="00373431"/>
    <w:rsid w:val="003F66A2"/>
    <w:rsid w:val="00400CBC"/>
    <w:rsid w:val="005E00EB"/>
    <w:rsid w:val="0060595E"/>
    <w:rsid w:val="0061484D"/>
    <w:rsid w:val="007427B3"/>
    <w:rsid w:val="007C6A3E"/>
    <w:rsid w:val="008B0613"/>
    <w:rsid w:val="00A47350"/>
    <w:rsid w:val="00AA06C1"/>
    <w:rsid w:val="00BC6E03"/>
    <w:rsid w:val="00C2268A"/>
    <w:rsid w:val="00CD5E7A"/>
    <w:rsid w:val="00D26401"/>
    <w:rsid w:val="00E66F76"/>
    <w:rsid w:val="00E8763B"/>
    <w:rsid w:val="00E87FBD"/>
    <w:rsid w:val="00E93805"/>
    <w:rsid w:val="00F1701E"/>
    <w:rsid w:val="00F503D2"/>
    <w:rsid w:val="00F653BC"/>
    <w:rsid w:val="00F77EF9"/>
    <w:rsid w:val="00FB070B"/>
  </w:rsids>
  <m:mathPr>
    <m:mathFont m:val="Cambria Math"/>
    <m:brkBin m:val="before"/>
    <m:brkBinSub m:val="--"/>
    <m:smallFrac m:val="0"/>
    <m:dispDef/>
    <m:lMargin m:val="0"/>
    <m:rMargin m:val="0"/>
    <m:defJc m:val="centerGroup"/>
    <m:wrapIndent m:val="1440"/>
    <m:intLim m:val="subSup"/>
    <m:naryLim m:val="undOvr"/>
  </m:mathPr>
  <w:themeFontLang w:val="en-BD"/>
  <w:clrSchemeMapping w:bg1="light1" w:t1="dark1" w:bg2="light2" w:t2="dark2" w:accent1="accent1" w:accent2="accent2" w:accent3="accent3" w:accent4="accent4" w:accent5="accent5" w:accent6="accent6" w:hyperlink="hyperlink" w:followedHyperlink="followedHyperlink"/>
  <w:decimalSymbol w:val="."/>
  <w:listSeparator w:val=","/>
  <w14:docId w14:val="1613FFDA"/>
  <w15:chartTrackingRefBased/>
  <w15:docId w15:val="{2B14CDEB-239B-4D43-95E2-9CAE1483F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E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5E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5E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5E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5E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5E7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E7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E7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E7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E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5E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5E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5E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5E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5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E7A"/>
    <w:rPr>
      <w:rFonts w:eastAsiaTheme="majorEastAsia" w:cstheme="majorBidi"/>
      <w:color w:val="272727" w:themeColor="text1" w:themeTint="D8"/>
    </w:rPr>
  </w:style>
  <w:style w:type="paragraph" w:styleId="Title">
    <w:name w:val="Title"/>
    <w:basedOn w:val="Normal"/>
    <w:next w:val="Normal"/>
    <w:link w:val="TitleChar"/>
    <w:uiPriority w:val="10"/>
    <w:qFormat/>
    <w:rsid w:val="00CD5E7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E7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E7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E7A"/>
    <w:rPr>
      <w:i/>
      <w:iCs/>
      <w:color w:val="404040" w:themeColor="text1" w:themeTint="BF"/>
    </w:rPr>
  </w:style>
  <w:style w:type="paragraph" w:styleId="ListParagraph">
    <w:name w:val="List Paragraph"/>
    <w:basedOn w:val="Normal"/>
    <w:uiPriority w:val="34"/>
    <w:qFormat/>
    <w:rsid w:val="00CD5E7A"/>
    <w:pPr>
      <w:ind w:left="720"/>
      <w:contextualSpacing/>
    </w:pPr>
  </w:style>
  <w:style w:type="character" w:styleId="IntenseEmphasis">
    <w:name w:val="Intense Emphasis"/>
    <w:basedOn w:val="DefaultParagraphFont"/>
    <w:uiPriority w:val="21"/>
    <w:qFormat/>
    <w:rsid w:val="00CD5E7A"/>
    <w:rPr>
      <w:i/>
      <w:iCs/>
      <w:color w:val="2F5496" w:themeColor="accent1" w:themeShade="BF"/>
    </w:rPr>
  </w:style>
  <w:style w:type="paragraph" w:styleId="IntenseQuote">
    <w:name w:val="Intense Quote"/>
    <w:basedOn w:val="Normal"/>
    <w:next w:val="Normal"/>
    <w:link w:val="IntenseQuoteChar"/>
    <w:uiPriority w:val="30"/>
    <w:qFormat/>
    <w:rsid w:val="00CD5E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5E7A"/>
    <w:rPr>
      <w:i/>
      <w:iCs/>
      <w:color w:val="2F5496" w:themeColor="accent1" w:themeShade="BF"/>
    </w:rPr>
  </w:style>
  <w:style w:type="character" w:styleId="IntenseReference">
    <w:name w:val="Intense Reference"/>
    <w:basedOn w:val="DefaultParagraphFont"/>
    <w:uiPriority w:val="32"/>
    <w:qFormat/>
    <w:rsid w:val="00CD5E7A"/>
    <w:rPr>
      <w:b/>
      <w:bCs/>
      <w:smallCaps/>
      <w:color w:val="2F5496" w:themeColor="accent1" w:themeShade="BF"/>
      <w:spacing w:val="5"/>
    </w:rPr>
  </w:style>
  <w:style w:type="table" w:styleId="TableGrid">
    <w:name w:val="Table Grid"/>
    <w:basedOn w:val="TableNormal"/>
    <w:uiPriority w:val="39"/>
    <w:rsid w:val="00CD5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79807">
      <w:bodyDiv w:val="1"/>
      <w:marLeft w:val="0"/>
      <w:marRight w:val="0"/>
      <w:marTop w:val="0"/>
      <w:marBottom w:val="0"/>
      <w:divBdr>
        <w:top w:val="none" w:sz="0" w:space="0" w:color="auto"/>
        <w:left w:val="none" w:sz="0" w:space="0" w:color="auto"/>
        <w:bottom w:val="none" w:sz="0" w:space="0" w:color="auto"/>
        <w:right w:val="none" w:sz="0" w:space="0" w:color="auto"/>
      </w:divBdr>
      <w:divsChild>
        <w:div w:id="182287315">
          <w:marLeft w:val="0"/>
          <w:marRight w:val="0"/>
          <w:marTop w:val="0"/>
          <w:marBottom w:val="0"/>
          <w:divBdr>
            <w:top w:val="none" w:sz="0" w:space="0" w:color="auto"/>
            <w:left w:val="none" w:sz="0" w:space="0" w:color="auto"/>
            <w:bottom w:val="none" w:sz="0" w:space="0" w:color="auto"/>
            <w:right w:val="none" w:sz="0" w:space="0" w:color="auto"/>
          </w:divBdr>
          <w:divsChild>
            <w:div w:id="695886135">
              <w:marLeft w:val="0"/>
              <w:marRight w:val="0"/>
              <w:marTop w:val="0"/>
              <w:marBottom w:val="0"/>
              <w:divBdr>
                <w:top w:val="none" w:sz="0" w:space="0" w:color="auto"/>
                <w:left w:val="none" w:sz="0" w:space="0" w:color="auto"/>
                <w:bottom w:val="none" w:sz="0" w:space="0" w:color="auto"/>
                <w:right w:val="none" w:sz="0" w:space="0" w:color="auto"/>
              </w:divBdr>
            </w:div>
            <w:div w:id="594821080">
              <w:marLeft w:val="0"/>
              <w:marRight w:val="0"/>
              <w:marTop w:val="0"/>
              <w:marBottom w:val="0"/>
              <w:divBdr>
                <w:top w:val="none" w:sz="0" w:space="0" w:color="auto"/>
                <w:left w:val="none" w:sz="0" w:space="0" w:color="auto"/>
                <w:bottom w:val="none" w:sz="0" w:space="0" w:color="auto"/>
                <w:right w:val="none" w:sz="0" w:space="0" w:color="auto"/>
              </w:divBdr>
            </w:div>
            <w:div w:id="1757248135">
              <w:marLeft w:val="0"/>
              <w:marRight w:val="0"/>
              <w:marTop w:val="0"/>
              <w:marBottom w:val="0"/>
              <w:divBdr>
                <w:top w:val="none" w:sz="0" w:space="0" w:color="auto"/>
                <w:left w:val="none" w:sz="0" w:space="0" w:color="auto"/>
                <w:bottom w:val="none" w:sz="0" w:space="0" w:color="auto"/>
                <w:right w:val="none" w:sz="0" w:space="0" w:color="auto"/>
              </w:divBdr>
            </w:div>
            <w:div w:id="739209561">
              <w:marLeft w:val="0"/>
              <w:marRight w:val="0"/>
              <w:marTop w:val="0"/>
              <w:marBottom w:val="0"/>
              <w:divBdr>
                <w:top w:val="none" w:sz="0" w:space="0" w:color="auto"/>
                <w:left w:val="none" w:sz="0" w:space="0" w:color="auto"/>
                <w:bottom w:val="none" w:sz="0" w:space="0" w:color="auto"/>
                <w:right w:val="none" w:sz="0" w:space="0" w:color="auto"/>
              </w:divBdr>
            </w:div>
            <w:div w:id="468396982">
              <w:marLeft w:val="0"/>
              <w:marRight w:val="0"/>
              <w:marTop w:val="0"/>
              <w:marBottom w:val="0"/>
              <w:divBdr>
                <w:top w:val="none" w:sz="0" w:space="0" w:color="auto"/>
                <w:left w:val="none" w:sz="0" w:space="0" w:color="auto"/>
                <w:bottom w:val="none" w:sz="0" w:space="0" w:color="auto"/>
                <w:right w:val="none" w:sz="0" w:space="0" w:color="auto"/>
              </w:divBdr>
            </w:div>
            <w:div w:id="179392885">
              <w:marLeft w:val="0"/>
              <w:marRight w:val="0"/>
              <w:marTop w:val="0"/>
              <w:marBottom w:val="0"/>
              <w:divBdr>
                <w:top w:val="none" w:sz="0" w:space="0" w:color="auto"/>
                <w:left w:val="none" w:sz="0" w:space="0" w:color="auto"/>
                <w:bottom w:val="none" w:sz="0" w:space="0" w:color="auto"/>
                <w:right w:val="none" w:sz="0" w:space="0" w:color="auto"/>
              </w:divBdr>
            </w:div>
            <w:div w:id="452676062">
              <w:marLeft w:val="0"/>
              <w:marRight w:val="0"/>
              <w:marTop w:val="0"/>
              <w:marBottom w:val="0"/>
              <w:divBdr>
                <w:top w:val="none" w:sz="0" w:space="0" w:color="auto"/>
                <w:left w:val="none" w:sz="0" w:space="0" w:color="auto"/>
                <w:bottom w:val="none" w:sz="0" w:space="0" w:color="auto"/>
                <w:right w:val="none" w:sz="0" w:space="0" w:color="auto"/>
              </w:divBdr>
            </w:div>
            <w:div w:id="1935942919">
              <w:marLeft w:val="0"/>
              <w:marRight w:val="0"/>
              <w:marTop w:val="0"/>
              <w:marBottom w:val="0"/>
              <w:divBdr>
                <w:top w:val="none" w:sz="0" w:space="0" w:color="auto"/>
                <w:left w:val="none" w:sz="0" w:space="0" w:color="auto"/>
                <w:bottom w:val="none" w:sz="0" w:space="0" w:color="auto"/>
                <w:right w:val="none" w:sz="0" w:space="0" w:color="auto"/>
              </w:divBdr>
            </w:div>
            <w:div w:id="149372033">
              <w:marLeft w:val="0"/>
              <w:marRight w:val="0"/>
              <w:marTop w:val="0"/>
              <w:marBottom w:val="0"/>
              <w:divBdr>
                <w:top w:val="none" w:sz="0" w:space="0" w:color="auto"/>
                <w:left w:val="none" w:sz="0" w:space="0" w:color="auto"/>
                <w:bottom w:val="none" w:sz="0" w:space="0" w:color="auto"/>
                <w:right w:val="none" w:sz="0" w:space="0" w:color="auto"/>
              </w:divBdr>
            </w:div>
            <w:div w:id="971209813">
              <w:marLeft w:val="0"/>
              <w:marRight w:val="0"/>
              <w:marTop w:val="0"/>
              <w:marBottom w:val="0"/>
              <w:divBdr>
                <w:top w:val="none" w:sz="0" w:space="0" w:color="auto"/>
                <w:left w:val="none" w:sz="0" w:space="0" w:color="auto"/>
                <w:bottom w:val="none" w:sz="0" w:space="0" w:color="auto"/>
                <w:right w:val="none" w:sz="0" w:space="0" w:color="auto"/>
              </w:divBdr>
            </w:div>
            <w:div w:id="2071028651">
              <w:marLeft w:val="0"/>
              <w:marRight w:val="0"/>
              <w:marTop w:val="0"/>
              <w:marBottom w:val="0"/>
              <w:divBdr>
                <w:top w:val="none" w:sz="0" w:space="0" w:color="auto"/>
                <w:left w:val="none" w:sz="0" w:space="0" w:color="auto"/>
                <w:bottom w:val="none" w:sz="0" w:space="0" w:color="auto"/>
                <w:right w:val="none" w:sz="0" w:space="0" w:color="auto"/>
              </w:divBdr>
            </w:div>
            <w:div w:id="1280726120">
              <w:marLeft w:val="0"/>
              <w:marRight w:val="0"/>
              <w:marTop w:val="0"/>
              <w:marBottom w:val="0"/>
              <w:divBdr>
                <w:top w:val="none" w:sz="0" w:space="0" w:color="auto"/>
                <w:left w:val="none" w:sz="0" w:space="0" w:color="auto"/>
                <w:bottom w:val="none" w:sz="0" w:space="0" w:color="auto"/>
                <w:right w:val="none" w:sz="0" w:space="0" w:color="auto"/>
              </w:divBdr>
            </w:div>
            <w:div w:id="906694900">
              <w:marLeft w:val="0"/>
              <w:marRight w:val="0"/>
              <w:marTop w:val="0"/>
              <w:marBottom w:val="0"/>
              <w:divBdr>
                <w:top w:val="none" w:sz="0" w:space="0" w:color="auto"/>
                <w:left w:val="none" w:sz="0" w:space="0" w:color="auto"/>
                <w:bottom w:val="none" w:sz="0" w:space="0" w:color="auto"/>
                <w:right w:val="none" w:sz="0" w:space="0" w:color="auto"/>
              </w:divBdr>
            </w:div>
            <w:div w:id="1952205736">
              <w:marLeft w:val="0"/>
              <w:marRight w:val="0"/>
              <w:marTop w:val="0"/>
              <w:marBottom w:val="0"/>
              <w:divBdr>
                <w:top w:val="none" w:sz="0" w:space="0" w:color="auto"/>
                <w:left w:val="none" w:sz="0" w:space="0" w:color="auto"/>
                <w:bottom w:val="none" w:sz="0" w:space="0" w:color="auto"/>
                <w:right w:val="none" w:sz="0" w:space="0" w:color="auto"/>
              </w:divBdr>
            </w:div>
            <w:div w:id="462046520">
              <w:marLeft w:val="0"/>
              <w:marRight w:val="0"/>
              <w:marTop w:val="0"/>
              <w:marBottom w:val="0"/>
              <w:divBdr>
                <w:top w:val="none" w:sz="0" w:space="0" w:color="auto"/>
                <w:left w:val="none" w:sz="0" w:space="0" w:color="auto"/>
                <w:bottom w:val="none" w:sz="0" w:space="0" w:color="auto"/>
                <w:right w:val="none" w:sz="0" w:space="0" w:color="auto"/>
              </w:divBdr>
            </w:div>
            <w:div w:id="2132429431">
              <w:marLeft w:val="0"/>
              <w:marRight w:val="0"/>
              <w:marTop w:val="0"/>
              <w:marBottom w:val="0"/>
              <w:divBdr>
                <w:top w:val="none" w:sz="0" w:space="0" w:color="auto"/>
                <w:left w:val="none" w:sz="0" w:space="0" w:color="auto"/>
                <w:bottom w:val="none" w:sz="0" w:space="0" w:color="auto"/>
                <w:right w:val="none" w:sz="0" w:space="0" w:color="auto"/>
              </w:divBdr>
            </w:div>
            <w:div w:id="1117142072">
              <w:marLeft w:val="0"/>
              <w:marRight w:val="0"/>
              <w:marTop w:val="0"/>
              <w:marBottom w:val="0"/>
              <w:divBdr>
                <w:top w:val="none" w:sz="0" w:space="0" w:color="auto"/>
                <w:left w:val="none" w:sz="0" w:space="0" w:color="auto"/>
                <w:bottom w:val="none" w:sz="0" w:space="0" w:color="auto"/>
                <w:right w:val="none" w:sz="0" w:space="0" w:color="auto"/>
              </w:divBdr>
            </w:div>
            <w:div w:id="1362707293">
              <w:marLeft w:val="0"/>
              <w:marRight w:val="0"/>
              <w:marTop w:val="0"/>
              <w:marBottom w:val="0"/>
              <w:divBdr>
                <w:top w:val="none" w:sz="0" w:space="0" w:color="auto"/>
                <w:left w:val="none" w:sz="0" w:space="0" w:color="auto"/>
                <w:bottom w:val="none" w:sz="0" w:space="0" w:color="auto"/>
                <w:right w:val="none" w:sz="0" w:space="0" w:color="auto"/>
              </w:divBdr>
            </w:div>
            <w:div w:id="1957365922">
              <w:marLeft w:val="0"/>
              <w:marRight w:val="0"/>
              <w:marTop w:val="0"/>
              <w:marBottom w:val="0"/>
              <w:divBdr>
                <w:top w:val="none" w:sz="0" w:space="0" w:color="auto"/>
                <w:left w:val="none" w:sz="0" w:space="0" w:color="auto"/>
                <w:bottom w:val="none" w:sz="0" w:space="0" w:color="auto"/>
                <w:right w:val="none" w:sz="0" w:space="0" w:color="auto"/>
              </w:divBdr>
            </w:div>
            <w:div w:id="10622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8920">
      <w:bodyDiv w:val="1"/>
      <w:marLeft w:val="0"/>
      <w:marRight w:val="0"/>
      <w:marTop w:val="0"/>
      <w:marBottom w:val="0"/>
      <w:divBdr>
        <w:top w:val="none" w:sz="0" w:space="0" w:color="auto"/>
        <w:left w:val="none" w:sz="0" w:space="0" w:color="auto"/>
        <w:bottom w:val="none" w:sz="0" w:space="0" w:color="auto"/>
        <w:right w:val="none" w:sz="0" w:space="0" w:color="auto"/>
      </w:divBdr>
      <w:divsChild>
        <w:div w:id="870268982">
          <w:marLeft w:val="0"/>
          <w:marRight w:val="0"/>
          <w:marTop w:val="0"/>
          <w:marBottom w:val="0"/>
          <w:divBdr>
            <w:top w:val="none" w:sz="0" w:space="0" w:color="auto"/>
            <w:left w:val="none" w:sz="0" w:space="0" w:color="auto"/>
            <w:bottom w:val="none" w:sz="0" w:space="0" w:color="auto"/>
            <w:right w:val="none" w:sz="0" w:space="0" w:color="auto"/>
          </w:divBdr>
          <w:divsChild>
            <w:div w:id="624696366">
              <w:marLeft w:val="0"/>
              <w:marRight w:val="0"/>
              <w:marTop w:val="0"/>
              <w:marBottom w:val="0"/>
              <w:divBdr>
                <w:top w:val="none" w:sz="0" w:space="0" w:color="auto"/>
                <w:left w:val="none" w:sz="0" w:space="0" w:color="auto"/>
                <w:bottom w:val="none" w:sz="0" w:space="0" w:color="auto"/>
                <w:right w:val="none" w:sz="0" w:space="0" w:color="auto"/>
              </w:divBdr>
            </w:div>
            <w:div w:id="535435093">
              <w:marLeft w:val="0"/>
              <w:marRight w:val="0"/>
              <w:marTop w:val="0"/>
              <w:marBottom w:val="0"/>
              <w:divBdr>
                <w:top w:val="none" w:sz="0" w:space="0" w:color="auto"/>
                <w:left w:val="none" w:sz="0" w:space="0" w:color="auto"/>
                <w:bottom w:val="none" w:sz="0" w:space="0" w:color="auto"/>
                <w:right w:val="none" w:sz="0" w:space="0" w:color="auto"/>
              </w:divBdr>
            </w:div>
            <w:div w:id="448858624">
              <w:marLeft w:val="0"/>
              <w:marRight w:val="0"/>
              <w:marTop w:val="0"/>
              <w:marBottom w:val="0"/>
              <w:divBdr>
                <w:top w:val="none" w:sz="0" w:space="0" w:color="auto"/>
                <w:left w:val="none" w:sz="0" w:space="0" w:color="auto"/>
                <w:bottom w:val="none" w:sz="0" w:space="0" w:color="auto"/>
                <w:right w:val="none" w:sz="0" w:space="0" w:color="auto"/>
              </w:divBdr>
            </w:div>
            <w:div w:id="648023214">
              <w:marLeft w:val="0"/>
              <w:marRight w:val="0"/>
              <w:marTop w:val="0"/>
              <w:marBottom w:val="0"/>
              <w:divBdr>
                <w:top w:val="none" w:sz="0" w:space="0" w:color="auto"/>
                <w:left w:val="none" w:sz="0" w:space="0" w:color="auto"/>
                <w:bottom w:val="none" w:sz="0" w:space="0" w:color="auto"/>
                <w:right w:val="none" w:sz="0" w:space="0" w:color="auto"/>
              </w:divBdr>
            </w:div>
            <w:div w:id="49694017">
              <w:marLeft w:val="0"/>
              <w:marRight w:val="0"/>
              <w:marTop w:val="0"/>
              <w:marBottom w:val="0"/>
              <w:divBdr>
                <w:top w:val="none" w:sz="0" w:space="0" w:color="auto"/>
                <w:left w:val="none" w:sz="0" w:space="0" w:color="auto"/>
                <w:bottom w:val="none" w:sz="0" w:space="0" w:color="auto"/>
                <w:right w:val="none" w:sz="0" w:space="0" w:color="auto"/>
              </w:divBdr>
            </w:div>
            <w:div w:id="2110932836">
              <w:marLeft w:val="0"/>
              <w:marRight w:val="0"/>
              <w:marTop w:val="0"/>
              <w:marBottom w:val="0"/>
              <w:divBdr>
                <w:top w:val="none" w:sz="0" w:space="0" w:color="auto"/>
                <w:left w:val="none" w:sz="0" w:space="0" w:color="auto"/>
                <w:bottom w:val="none" w:sz="0" w:space="0" w:color="auto"/>
                <w:right w:val="none" w:sz="0" w:space="0" w:color="auto"/>
              </w:divBdr>
            </w:div>
            <w:div w:id="1531642982">
              <w:marLeft w:val="0"/>
              <w:marRight w:val="0"/>
              <w:marTop w:val="0"/>
              <w:marBottom w:val="0"/>
              <w:divBdr>
                <w:top w:val="none" w:sz="0" w:space="0" w:color="auto"/>
                <w:left w:val="none" w:sz="0" w:space="0" w:color="auto"/>
                <w:bottom w:val="none" w:sz="0" w:space="0" w:color="auto"/>
                <w:right w:val="none" w:sz="0" w:space="0" w:color="auto"/>
              </w:divBdr>
            </w:div>
            <w:div w:id="1323049492">
              <w:marLeft w:val="0"/>
              <w:marRight w:val="0"/>
              <w:marTop w:val="0"/>
              <w:marBottom w:val="0"/>
              <w:divBdr>
                <w:top w:val="none" w:sz="0" w:space="0" w:color="auto"/>
                <w:left w:val="none" w:sz="0" w:space="0" w:color="auto"/>
                <w:bottom w:val="none" w:sz="0" w:space="0" w:color="auto"/>
                <w:right w:val="none" w:sz="0" w:space="0" w:color="auto"/>
              </w:divBdr>
            </w:div>
            <w:div w:id="1774132804">
              <w:marLeft w:val="0"/>
              <w:marRight w:val="0"/>
              <w:marTop w:val="0"/>
              <w:marBottom w:val="0"/>
              <w:divBdr>
                <w:top w:val="none" w:sz="0" w:space="0" w:color="auto"/>
                <w:left w:val="none" w:sz="0" w:space="0" w:color="auto"/>
                <w:bottom w:val="none" w:sz="0" w:space="0" w:color="auto"/>
                <w:right w:val="none" w:sz="0" w:space="0" w:color="auto"/>
              </w:divBdr>
            </w:div>
            <w:div w:id="403259129">
              <w:marLeft w:val="0"/>
              <w:marRight w:val="0"/>
              <w:marTop w:val="0"/>
              <w:marBottom w:val="0"/>
              <w:divBdr>
                <w:top w:val="none" w:sz="0" w:space="0" w:color="auto"/>
                <w:left w:val="none" w:sz="0" w:space="0" w:color="auto"/>
                <w:bottom w:val="none" w:sz="0" w:space="0" w:color="auto"/>
                <w:right w:val="none" w:sz="0" w:space="0" w:color="auto"/>
              </w:divBdr>
            </w:div>
            <w:div w:id="63723718">
              <w:marLeft w:val="0"/>
              <w:marRight w:val="0"/>
              <w:marTop w:val="0"/>
              <w:marBottom w:val="0"/>
              <w:divBdr>
                <w:top w:val="none" w:sz="0" w:space="0" w:color="auto"/>
                <w:left w:val="none" w:sz="0" w:space="0" w:color="auto"/>
                <w:bottom w:val="none" w:sz="0" w:space="0" w:color="auto"/>
                <w:right w:val="none" w:sz="0" w:space="0" w:color="auto"/>
              </w:divBdr>
            </w:div>
            <w:div w:id="1105147754">
              <w:marLeft w:val="0"/>
              <w:marRight w:val="0"/>
              <w:marTop w:val="0"/>
              <w:marBottom w:val="0"/>
              <w:divBdr>
                <w:top w:val="none" w:sz="0" w:space="0" w:color="auto"/>
                <w:left w:val="none" w:sz="0" w:space="0" w:color="auto"/>
                <w:bottom w:val="none" w:sz="0" w:space="0" w:color="auto"/>
                <w:right w:val="none" w:sz="0" w:space="0" w:color="auto"/>
              </w:divBdr>
            </w:div>
            <w:div w:id="1836414995">
              <w:marLeft w:val="0"/>
              <w:marRight w:val="0"/>
              <w:marTop w:val="0"/>
              <w:marBottom w:val="0"/>
              <w:divBdr>
                <w:top w:val="none" w:sz="0" w:space="0" w:color="auto"/>
                <w:left w:val="none" w:sz="0" w:space="0" w:color="auto"/>
                <w:bottom w:val="none" w:sz="0" w:space="0" w:color="auto"/>
                <w:right w:val="none" w:sz="0" w:space="0" w:color="auto"/>
              </w:divBdr>
            </w:div>
            <w:div w:id="338047636">
              <w:marLeft w:val="0"/>
              <w:marRight w:val="0"/>
              <w:marTop w:val="0"/>
              <w:marBottom w:val="0"/>
              <w:divBdr>
                <w:top w:val="none" w:sz="0" w:space="0" w:color="auto"/>
                <w:left w:val="none" w:sz="0" w:space="0" w:color="auto"/>
                <w:bottom w:val="none" w:sz="0" w:space="0" w:color="auto"/>
                <w:right w:val="none" w:sz="0" w:space="0" w:color="auto"/>
              </w:divBdr>
            </w:div>
            <w:div w:id="1577320975">
              <w:marLeft w:val="0"/>
              <w:marRight w:val="0"/>
              <w:marTop w:val="0"/>
              <w:marBottom w:val="0"/>
              <w:divBdr>
                <w:top w:val="none" w:sz="0" w:space="0" w:color="auto"/>
                <w:left w:val="none" w:sz="0" w:space="0" w:color="auto"/>
                <w:bottom w:val="none" w:sz="0" w:space="0" w:color="auto"/>
                <w:right w:val="none" w:sz="0" w:space="0" w:color="auto"/>
              </w:divBdr>
            </w:div>
            <w:div w:id="2094541779">
              <w:marLeft w:val="0"/>
              <w:marRight w:val="0"/>
              <w:marTop w:val="0"/>
              <w:marBottom w:val="0"/>
              <w:divBdr>
                <w:top w:val="none" w:sz="0" w:space="0" w:color="auto"/>
                <w:left w:val="none" w:sz="0" w:space="0" w:color="auto"/>
                <w:bottom w:val="none" w:sz="0" w:space="0" w:color="auto"/>
                <w:right w:val="none" w:sz="0" w:space="0" w:color="auto"/>
              </w:divBdr>
            </w:div>
            <w:div w:id="1418749035">
              <w:marLeft w:val="0"/>
              <w:marRight w:val="0"/>
              <w:marTop w:val="0"/>
              <w:marBottom w:val="0"/>
              <w:divBdr>
                <w:top w:val="none" w:sz="0" w:space="0" w:color="auto"/>
                <w:left w:val="none" w:sz="0" w:space="0" w:color="auto"/>
                <w:bottom w:val="none" w:sz="0" w:space="0" w:color="auto"/>
                <w:right w:val="none" w:sz="0" w:space="0" w:color="auto"/>
              </w:divBdr>
            </w:div>
            <w:div w:id="321933004">
              <w:marLeft w:val="0"/>
              <w:marRight w:val="0"/>
              <w:marTop w:val="0"/>
              <w:marBottom w:val="0"/>
              <w:divBdr>
                <w:top w:val="none" w:sz="0" w:space="0" w:color="auto"/>
                <w:left w:val="none" w:sz="0" w:space="0" w:color="auto"/>
                <w:bottom w:val="none" w:sz="0" w:space="0" w:color="auto"/>
                <w:right w:val="none" w:sz="0" w:space="0" w:color="auto"/>
              </w:divBdr>
            </w:div>
            <w:div w:id="334188171">
              <w:marLeft w:val="0"/>
              <w:marRight w:val="0"/>
              <w:marTop w:val="0"/>
              <w:marBottom w:val="0"/>
              <w:divBdr>
                <w:top w:val="none" w:sz="0" w:space="0" w:color="auto"/>
                <w:left w:val="none" w:sz="0" w:space="0" w:color="auto"/>
                <w:bottom w:val="none" w:sz="0" w:space="0" w:color="auto"/>
                <w:right w:val="none" w:sz="0" w:space="0" w:color="auto"/>
              </w:divBdr>
            </w:div>
            <w:div w:id="14194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Espinoza Luis</dc:creator>
  <cp:keywords/>
  <dc:description/>
  <cp:lastModifiedBy>Espinoza Luis</cp:lastModifiedBy>
  <cp:revision>2</cp:revision>
  <dcterms:created xsi:type="dcterms:W3CDTF">2024-12-17T20:23:00Z</dcterms:created>
  <dcterms:modified xsi:type="dcterms:W3CDTF">2024-12-17T20:23:00Z</dcterms:modified>
</cp:coreProperties>
</file>