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AD6E7" w14:textId="39DA6FF2" w:rsidR="00E7389B" w:rsidRPr="00572FD4" w:rsidRDefault="00E7389B" w:rsidP="00E7389B">
      <w:pPr>
        <w:rPr>
          <w:b/>
          <w:bCs/>
          <w:lang w:val="es-CO"/>
        </w:rPr>
      </w:pPr>
      <w:r w:rsidRPr="00572FD4">
        <w:rPr>
          <w:b/>
          <w:bCs/>
          <w:noProof/>
          <w:lang w:val="es-CO"/>
        </w:rPr>
        <w:drawing>
          <wp:anchor distT="0" distB="0" distL="114300" distR="114300" simplePos="0" relativeHeight="251662336" behindDoc="0" locked="0" layoutInCell="1" allowOverlap="1" wp14:anchorId="3B832C18" wp14:editId="7C12C176">
            <wp:simplePos x="0" y="0"/>
            <wp:positionH relativeFrom="margin">
              <wp:posOffset>347723</wp:posOffset>
            </wp:positionH>
            <wp:positionV relativeFrom="paragraph">
              <wp:posOffset>14950</wp:posOffset>
            </wp:positionV>
            <wp:extent cx="616585" cy="603885"/>
            <wp:effectExtent l="0" t="0" r="0" b="5715"/>
            <wp:wrapSquare wrapText="bothSides"/>
            <wp:docPr id="1311665006" name="Imagen 9" descr="Quiénes so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descr="Quiénes somo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6585" cy="603885"/>
                    </a:xfrm>
                    <a:prstGeom prst="rect">
                      <a:avLst/>
                    </a:prstGeom>
                    <a:noFill/>
                  </pic:spPr>
                </pic:pic>
              </a:graphicData>
            </a:graphic>
            <wp14:sizeRelH relativeFrom="margin">
              <wp14:pctWidth>0</wp14:pctWidth>
            </wp14:sizeRelH>
            <wp14:sizeRelV relativeFrom="margin">
              <wp14:pctHeight>0</wp14:pctHeight>
            </wp14:sizeRelV>
          </wp:anchor>
        </w:drawing>
      </w:r>
      <w:r w:rsidR="00C70348">
        <w:rPr>
          <w:noProof/>
        </w:rPr>
        <mc:AlternateContent>
          <mc:Choice Requires="wps">
            <w:drawing>
              <wp:anchor distT="0" distB="0" distL="114300" distR="114300" simplePos="0" relativeHeight="251659264" behindDoc="1" locked="0" layoutInCell="1" allowOverlap="1" wp14:anchorId="77FBCBAF" wp14:editId="5DEBCB13">
                <wp:simplePos x="0" y="0"/>
                <wp:positionH relativeFrom="column">
                  <wp:posOffset>0</wp:posOffset>
                </wp:positionH>
                <wp:positionV relativeFrom="paragraph">
                  <wp:posOffset>-171450</wp:posOffset>
                </wp:positionV>
                <wp:extent cx="5723890" cy="962660"/>
                <wp:effectExtent l="0" t="0" r="0" b="0"/>
                <wp:wrapNone/>
                <wp:docPr id="351083640" name="Forma lib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3890" cy="962660"/>
                        </a:xfrm>
                        <a:custGeom>
                          <a:avLst/>
                          <a:gdLst>
                            <a:gd name="T0" fmla="+- 0 10604 1590"/>
                            <a:gd name="T1" fmla="*/ T0 w 9014"/>
                            <a:gd name="T2" fmla="+- 0 1002 1002"/>
                            <a:gd name="T3" fmla="*/ 1002 h 1516"/>
                            <a:gd name="T4" fmla="+- 0 10588 1590"/>
                            <a:gd name="T5" fmla="*/ T4 w 9014"/>
                            <a:gd name="T6" fmla="+- 0 1002 1002"/>
                            <a:gd name="T7" fmla="*/ 1002 h 1516"/>
                            <a:gd name="T8" fmla="+- 0 10588 1590"/>
                            <a:gd name="T9" fmla="*/ T8 w 9014"/>
                            <a:gd name="T10" fmla="+- 0 1018 1002"/>
                            <a:gd name="T11" fmla="*/ 1018 h 1516"/>
                            <a:gd name="T12" fmla="+- 0 10588 1590"/>
                            <a:gd name="T13" fmla="*/ T12 w 9014"/>
                            <a:gd name="T14" fmla="+- 0 2502 1002"/>
                            <a:gd name="T15" fmla="*/ 2502 h 1516"/>
                            <a:gd name="T16" fmla="+- 0 3446 1590"/>
                            <a:gd name="T17" fmla="*/ T16 w 9014"/>
                            <a:gd name="T18" fmla="+- 0 2502 1002"/>
                            <a:gd name="T19" fmla="*/ 2502 h 1516"/>
                            <a:gd name="T20" fmla="+- 0 3446 1590"/>
                            <a:gd name="T21" fmla="*/ T20 w 9014"/>
                            <a:gd name="T22" fmla="+- 0 1018 1002"/>
                            <a:gd name="T23" fmla="*/ 1018 h 1516"/>
                            <a:gd name="T24" fmla="+- 0 10588 1590"/>
                            <a:gd name="T25" fmla="*/ T24 w 9014"/>
                            <a:gd name="T26" fmla="+- 0 1018 1002"/>
                            <a:gd name="T27" fmla="*/ 1018 h 1516"/>
                            <a:gd name="T28" fmla="+- 0 10588 1590"/>
                            <a:gd name="T29" fmla="*/ T28 w 9014"/>
                            <a:gd name="T30" fmla="+- 0 1002 1002"/>
                            <a:gd name="T31" fmla="*/ 1002 h 1516"/>
                            <a:gd name="T32" fmla="+- 0 3446 1590"/>
                            <a:gd name="T33" fmla="*/ T32 w 9014"/>
                            <a:gd name="T34" fmla="+- 0 1002 1002"/>
                            <a:gd name="T35" fmla="*/ 1002 h 1516"/>
                            <a:gd name="T36" fmla="+- 0 3438 1590"/>
                            <a:gd name="T37" fmla="*/ T36 w 9014"/>
                            <a:gd name="T38" fmla="+- 0 1002 1002"/>
                            <a:gd name="T39" fmla="*/ 1002 h 1516"/>
                            <a:gd name="T40" fmla="+- 0 3438 1590"/>
                            <a:gd name="T41" fmla="*/ T40 w 9014"/>
                            <a:gd name="T42" fmla="+- 0 1010 1002"/>
                            <a:gd name="T43" fmla="*/ 1010 h 1516"/>
                            <a:gd name="T44" fmla="+- 0 3430 1590"/>
                            <a:gd name="T45" fmla="*/ T44 w 9014"/>
                            <a:gd name="T46" fmla="+- 0 1016 1002"/>
                            <a:gd name="T47" fmla="*/ 1016 h 1516"/>
                            <a:gd name="T48" fmla="+- 0 3430 1590"/>
                            <a:gd name="T49" fmla="*/ T48 w 9014"/>
                            <a:gd name="T50" fmla="+- 0 2502 1002"/>
                            <a:gd name="T51" fmla="*/ 2502 h 1516"/>
                            <a:gd name="T52" fmla="+- 0 1600 1590"/>
                            <a:gd name="T53" fmla="*/ T52 w 9014"/>
                            <a:gd name="T54" fmla="+- 0 2502 1002"/>
                            <a:gd name="T55" fmla="*/ 2502 h 1516"/>
                            <a:gd name="T56" fmla="+- 0 1600 1590"/>
                            <a:gd name="T57" fmla="*/ T56 w 9014"/>
                            <a:gd name="T58" fmla="+- 0 1014 1002"/>
                            <a:gd name="T59" fmla="*/ 1014 h 1516"/>
                            <a:gd name="T60" fmla="+- 0 3430 1590"/>
                            <a:gd name="T61" fmla="*/ T60 w 9014"/>
                            <a:gd name="T62" fmla="+- 0 1014 1002"/>
                            <a:gd name="T63" fmla="*/ 1014 h 1516"/>
                            <a:gd name="T64" fmla="+- 0 3437 1590"/>
                            <a:gd name="T65" fmla="*/ T64 w 9014"/>
                            <a:gd name="T66" fmla="+- 0 1009 1002"/>
                            <a:gd name="T67" fmla="*/ 1009 h 1516"/>
                            <a:gd name="T68" fmla="+- 0 3438 1590"/>
                            <a:gd name="T69" fmla="*/ T68 w 9014"/>
                            <a:gd name="T70" fmla="+- 0 1010 1002"/>
                            <a:gd name="T71" fmla="*/ 1010 h 1516"/>
                            <a:gd name="T72" fmla="+- 0 3438 1590"/>
                            <a:gd name="T73" fmla="*/ T72 w 9014"/>
                            <a:gd name="T74" fmla="+- 0 1002 1002"/>
                            <a:gd name="T75" fmla="*/ 1002 h 1516"/>
                            <a:gd name="T76" fmla="+- 0 3430 1590"/>
                            <a:gd name="T77" fmla="*/ T76 w 9014"/>
                            <a:gd name="T78" fmla="+- 0 1002 1002"/>
                            <a:gd name="T79" fmla="*/ 1002 h 1516"/>
                            <a:gd name="T80" fmla="+- 0 1590 1590"/>
                            <a:gd name="T81" fmla="*/ T80 w 9014"/>
                            <a:gd name="T82" fmla="+- 0 1002 1002"/>
                            <a:gd name="T83" fmla="*/ 1002 h 1516"/>
                            <a:gd name="T84" fmla="+- 0 1590 1590"/>
                            <a:gd name="T85" fmla="*/ T84 w 9014"/>
                            <a:gd name="T86" fmla="+- 0 2514 1002"/>
                            <a:gd name="T87" fmla="*/ 2514 h 1516"/>
                            <a:gd name="T88" fmla="+- 0 3434 1590"/>
                            <a:gd name="T89" fmla="*/ T88 w 9014"/>
                            <a:gd name="T90" fmla="+- 0 2514 1002"/>
                            <a:gd name="T91" fmla="*/ 2514 h 1516"/>
                            <a:gd name="T92" fmla="+- 0 3430 1590"/>
                            <a:gd name="T93" fmla="*/ T92 w 9014"/>
                            <a:gd name="T94" fmla="+- 0 2518 1002"/>
                            <a:gd name="T95" fmla="*/ 2518 h 1516"/>
                            <a:gd name="T96" fmla="+- 0 10604 1590"/>
                            <a:gd name="T97" fmla="*/ T96 w 9014"/>
                            <a:gd name="T98" fmla="+- 0 2518 1002"/>
                            <a:gd name="T99" fmla="*/ 2518 h 1516"/>
                            <a:gd name="T100" fmla="+- 0 10604 1590"/>
                            <a:gd name="T101" fmla="*/ T100 w 9014"/>
                            <a:gd name="T102" fmla="+- 0 1002 1002"/>
                            <a:gd name="T103" fmla="*/ 1002 h 1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9014" h="1516">
                              <a:moveTo>
                                <a:pt x="9014" y="0"/>
                              </a:moveTo>
                              <a:lnTo>
                                <a:pt x="8998" y="0"/>
                              </a:lnTo>
                              <a:lnTo>
                                <a:pt x="8998" y="16"/>
                              </a:lnTo>
                              <a:lnTo>
                                <a:pt x="8998" y="1500"/>
                              </a:lnTo>
                              <a:lnTo>
                                <a:pt x="1856" y="1500"/>
                              </a:lnTo>
                              <a:lnTo>
                                <a:pt x="1856" y="16"/>
                              </a:lnTo>
                              <a:lnTo>
                                <a:pt x="8998" y="16"/>
                              </a:lnTo>
                              <a:lnTo>
                                <a:pt x="8998" y="0"/>
                              </a:lnTo>
                              <a:lnTo>
                                <a:pt x="1856" y="0"/>
                              </a:lnTo>
                              <a:lnTo>
                                <a:pt x="1848" y="0"/>
                              </a:lnTo>
                              <a:lnTo>
                                <a:pt x="1848" y="8"/>
                              </a:lnTo>
                              <a:lnTo>
                                <a:pt x="1840" y="14"/>
                              </a:lnTo>
                              <a:lnTo>
                                <a:pt x="1840" y="1500"/>
                              </a:lnTo>
                              <a:lnTo>
                                <a:pt x="10" y="1500"/>
                              </a:lnTo>
                              <a:lnTo>
                                <a:pt x="10" y="12"/>
                              </a:lnTo>
                              <a:lnTo>
                                <a:pt x="1840" y="12"/>
                              </a:lnTo>
                              <a:lnTo>
                                <a:pt x="1847" y="7"/>
                              </a:lnTo>
                              <a:lnTo>
                                <a:pt x="1848" y="8"/>
                              </a:lnTo>
                              <a:lnTo>
                                <a:pt x="1848" y="0"/>
                              </a:lnTo>
                              <a:lnTo>
                                <a:pt x="1840" y="0"/>
                              </a:lnTo>
                              <a:lnTo>
                                <a:pt x="0" y="0"/>
                              </a:lnTo>
                              <a:lnTo>
                                <a:pt x="0" y="1512"/>
                              </a:lnTo>
                              <a:lnTo>
                                <a:pt x="1844" y="1512"/>
                              </a:lnTo>
                              <a:lnTo>
                                <a:pt x="1840" y="1516"/>
                              </a:lnTo>
                              <a:lnTo>
                                <a:pt x="9014" y="1516"/>
                              </a:lnTo>
                              <a:lnTo>
                                <a:pt x="9014" y="0"/>
                              </a:lnTo>
                              <a:close/>
                            </a:path>
                          </a:pathLst>
                        </a:custGeom>
                        <a:solidFill>
                          <a:srgbClr val="000000"/>
                        </a:solidFill>
                        <a:ln>
                          <a:noFill/>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9491F3" id="Forma libre: forma 4" o:spid="_x0000_s1026" style="position:absolute;margin-left:0;margin-top:-13.5pt;width:450.7pt;height:75.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014,1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5klbgYAAEgdAAAOAAAAZHJzL2Uyb0RvYy54bWysmduO2zYQhu8L9B0EXbZIrPPByG5QJEhR&#10;IG0KhH0ArSyvjcqiKmnXmz59Z2jRGSocmS26F7a1+jX6h5+G4uHN25dT6z03w3iU3Z0fvg58r+lq&#10;uTt2j3f+H+LDq8L3xqnqdlUru+bO/9KM/tv77797c+63TSQPst01gwdBunF77u/8wzT1281mrA/N&#10;qRpfy77p4OReDqdqgsPhcbMbqjNEP7WbKAiyzVkOu36QdTOO8N/3l5P+vYq/3zf19Gm/H5vJa+98&#10;8Dapz0F9PuDn5v5NtX0cqv5wrGcb1X9wcaqOHdz0Gup9NVXe03D8JtTpWA9ylPvpdS1PG7nfH+tG&#10;5QDZhMEim8+Hqm9ULtA4Y39tpvH/C1v/9vy5/31A62P/UdZ/jtAim3M/bq9n8GAEjfdw/lXugGH1&#10;NEmV7Mt+OOGVkIb3otr0y7VNm5fJq+GfaR7FRQlNX8O5MouyTDX6ptrqq+uncfq5kSpS9fxxnC5M&#10;dvBLtejO66oT3FZAkP2pBTw/vvICLwyyIPHCFGLPF2hdqHU/bDwReGevDMJkKYq0aA4WRBAxiJay&#10;WMsgFp73DnDLMFvKEi2bo6VFYbWWah1aSxhrmRatW8u1bN0aFKDRapy1UuvQWsFYC5cMQsjT0mwh&#10;ZRAGoLK3W7jEwLkLKQgRRpw/E0SUMlhDCkKpGH8mizhJMivXkMIQYcbZM2Hw9iiMFXuRiYO1F1Ec&#10;ImJrYkmDoRtRGCt0I5NGGHB0I4pDRFxhRCYNdWfb0xdRGmv+TBwr/igPEXHVEZs4VH9h8xdTHEpl&#10;f/pikweLN6Y8RMwVR7zEwRRHTGms2TNxxEkMnYGlP44pDhFzxREvaXD2KIwVe4lJg7WXUBoi4Yoj&#10;MWHAY4XvoG/fGAmFoVR2uIlJA+xBPEvrJZSGSLjaSEwYcGPoqWz2KAylYuyZNHh7lIZIuNJITRhs&#10;z5dSGCs9X7qgkQX21kspDZFypZGaMHh7FMaavQUN1h6lIVKuNFITBmCDkY8FbkphKJUdLozB6KCA&#10;hZtRGiLjSiNbwODsZRTGmj2TBtjLraWRURoi40ojW8AIgtLaehmFAc1bMoOWzKQB9uz9XkZpiIwr&#10;jdyEAe1i71hyCkOp7HBzkwZrL6c0RM6VRm7CwMfO2no5haFUjD2TBvvs5ZSGyLnSyE0YvD0KY8Ve&#10;saABPbL12SsoDVFwpVGYMFh7BYWxZm9Bg7VHaYiCK43ChBGlTMdSUBhKZYdbmDQArn2KVlAaAiZL&#10;9kkazhvJ5IW1V1IYK/ZKkwb77JWUhii50ihNGHBj6Ags3XJJYSiVvfVKkwY/wy0pDlFytVGaNHh/&#10;lMaKP8jN4MEbhO5JK3E6CRcyhEMYQFHE6tG3tWEYUCZK9rURYTXhUa8XVAe9hFC/dPMaAvzyKlyR&#10;CtS6RS9HXK8Q4BEWJUSMs3kIASpccGDEwBDFuZMYGhTFMA12CY2TWyVP3eRAX8lLJzlO/lAOszYX&#10;MzgXU3K3TKM5VZjTuETHqQpGhzmGk3xONXZLFYfyGB3G4C7RcWit5G6pJnOqMEZ1iY5DT4yeuqWa&#10;zqnCGM4lOg7NMDqMqZzkc6owxnGSz6nCmMNFjkMJNANjACf5nGruliq+ajE6vCNdohdzqvDOcpLP&#10;qcI7xEWOrwY0A326k3xOtXRLVfWbGB67OxL/0jvNvdkAq9rL9ezB92A9+wGvqbZ9NWEnqH96Z1h5&#10;xSVQ7wBL9Lh6iWdO8rkRUmkm7A0vCri3Xp/9Kmg7KixKfK8QoT6tv3sV7yq7rJZCBvq8/l7qUni9&#10;XHLWCv19UYZFCi9IuHHorlQrtQ73dtQ5GrwlS1waMCxmWXGjVXChA1tFrXGzuUK4WXez9f6lTi2a&#10;O9z3pu5SK7psNXz9rR8C11ZxbONLsuvE3DVQXjfThEJUD/FtpQZxo4Supau3JlgYV+Uy37qVY3Mp&#10;Puw91Hjo2o1AOLpJM8r2uPtwbFvsPMbh8eFdO3jPFe6wqb/5cTVkrRpadRIv0zU+bzTh3hLu143b&#10;B7n7AvtMg7xs08G24vQJPvathB6sbo899GBy+Hv5P9TBjhic8b0zbOXd+eNfT9XQ+F77Swd7ZWWY&#10;4KM/qYMENqTgYKBnHuiZqqsh1J0/+TBkxJ/vpst+4VM/HB8PcKdQ9Z+d/An2wfZH3K5SG2YX9/MB&#10;bNepNpy3FnE/kB4r1dcN0Pt/AAAA//8DAFBLAwQUAAYACAAAACEA6+VPiN8AAAAIAQAADwAAAGRy&#10;cy9kb3ducmV2LnhtbEyPQUvDQBCF70L/wzKCF2k3DaXGmE0pggfBQ60iHrfZMQlmZ8PuNkn99Z2e&#10;7G2G93jve8Vmsp0Y0IfWkYLlIgGBVDnTUq3g8+NlnoEIUZPRnSNUcMIAm3J2U+jcuJHecdjHWnAI&#10;hVwraGLscylD1aDVYeF6JNZ+nLc68utrabweOdx2Mk2StbS6JW5odI/PDVa/+6Pl3u/R1X9veLof&#10;sBr8Lut3X9mrUne30/YJRMQp/pvhgs/oUDLTwR3JBNEp4CFRwTx94IPlx2S5AnFgX7pagywLeT2g&#10;PAMAAP//AwBQSwECLQAUAAYACAAAACEAtoM4kv4AAADhAQAAEwAAAAAAAAAAAAAAAAAAAAAAW0Nv&#10;bnRlbnRfVHlwZXNdLnhtbFBLAQItABQABgAIAAAAIQA4/SH/1gAAAJQBAAALAAAAAAAAAAAAAAAA&#10;AC8BAABfcmVscy8ucmVsc1BLAQItABQABgAIAAAAIQDo75klbgYAAEgdAAAOAAAAAAAAAAAAAAAA&#10;AC4CAABkcnMvZTJvRG9jLnhtbFBLAQItABQABgAIAAAAIQDr5U+I3wAAAAgBAAAPAAAAAAAAAAAA&#10;AAAAAMgIAABkcnMvZG93bnJldi54bWxQSwUGAAAAAAQABADzAAAA1AkAAAAA&#10;" path="m9014,r-16,l8998,16r,1484l1856,1500r,-1484l8998,16r,-16l1856,r-8,l1848,8r-8,6l1840,1500r-1830,l10,12r1830,l1847,7r1,1l1848,r-8,l,,,1512r1844,l1840,1516r7174,l9014,xe" fillcolor="black" stroked="f">
                <v:path arrowok="t" o:connecttype="custom" o:connectlocs="5723890,636270;5713730,636270;5713730,646430;5713730,1588770;1178560,1588770;1178560,646430;5713730,646430;5713730,636270;1178560,636270;1173480,636270;1173480,641350;1168400,645160;1168400,1588770;6350,1588770;6350,643890;1168400,643890;1172845,640715;1173480,641350;1173480,636270;1168400,636270;0,636270;0,1596390;1170940,1596390;1168400,1598930;5723890,1598930;5723890,636270" o:connectangles="0,0,0,0,0,0,0,0,0,0,0,0,0,0,0,0,0,0,0,0,0,0,0,0,0,0"/>
              </v:shape>
            </w:pict>
          </mc:Fallback>
        </mc:AlternateContent>
      </w:r>
      <w:r w:rsidRPr="00572FD4">
        <w:rPr>
          <w:b/>
          <w:bCs/>
          <w:lang w:val="es-CO"/>
        </w:rPr>
        <w:t xml:space="preserve"> </w:t>
      </w:r>
      <w:r w:rsidR="00C70348">
        <w:rPr>
          <w:noProof/>
        </w:rPr>
        <mc:AlternateContent>
          <mc:Choice Requires="wps">
            <w:drawing>
              <wp:anchor distT="0" distB="0" distL="114300" distR="114300" simplePos="0" relativeHeight="251661312" behindDoc="1" locked="0" layoutInCell="1" allowOverlap="1" wp14:anchorId="6543E61F" wp14:editId="459D49DB">
                <wp:simplePos x="0" y="0"/>
                <wp:positionH relativeFrom="page">
                  <wp:posOffset>3228975</wp:posOffset>
                </wp:positionH>
                <wp:positionV relativeFrom="page">
                  <wp:posOffset>971550</wp:posOffset>
                </wp:positionV>
                <wp:extent cx="2444750" cy="523875"/>
                <wp:effectExtent l="0" t="0" r="0" b="0"/>
                <wp:wrapNone/>
                <wp:docPr id="10301040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0" cy="523875"/>
                        </a:xfrm>
                        <a:prstGeom prst="rect">
                          <a:avLst/>
                        </a:prstGeom>
                        <a:noFill/>
                        <a:ln>
                          <a:noFill/>
                        </a:ln>
                      </wps:spPr>
                      <wps:txbx>
                        <w:txbxContent>
                          <w:p w14:paraId="29659508" w14:textId="77777777" w:rsidR="00E7389B" w:rsidRDefault="00E7389B" w:rsidP="00E7389B">
                            <w:pPr>
                              <w:spacing w:line="234" w:lineRule="exact"/>
                              <w:ind w:left="7" w:right="7"/>
                              <w:jc w:val="center"/>
                              <w:rPr>
                                <w:rFonts w:ascii="Calibri"/>
                                <w:b/>
                                <w:sz w:val="21"/>
                              </w:rPr>
                            </w:pPr>
                            <w:r>
                              <w:rPr>
                                <w:rFonts w:ascii="Calibri"/>
                                <w:b/>
                                <w:sz w:val="21"/>
                              </w:rPr>
                              <w:t>SERVICIO</w:t>
                            </w:r>
                            <w:r>
                              <w:rPr>
                                <w:rFonts w:ascii="Calibri"/>
                                <w:b/>
                                <w:spacing w:val="-5"/>
                                <w:sz w:val="21"/>
                              </w:rPr>
                              <w:t xml:space="preserve"> </w:t>
                            </w:r>
                            <w:r>
                              <w:rPr>
                                <w:rFonts w:ascii="Calibri"/>
                                <w:b/>
                                <w:sz w:val="21"/>
                              </w:rPr>
                              <w:t>NACIONAL</w:t>
                            </w:r>
                            <w:r>
                              <w:rPr>
                                <w:rFonts w:ascii="Calibri"/>
                                <w:b/>
                                <w:spacing w:val="-6"/>
                                <w:sz w:val="21"/>
                              </w:rPr>
                              <w:t xml:space="preserve"> </w:t>
                            </w:r>
                            <w:r>
                              <w:rPr>
                                <w:rFonts w:ascii="Calibri"/>
                                <w:b/>
                                <w:sz w:val="21"/>
                              </w:rPr>
                              <w:t>DE</w:t>
                            </w:r>
                            <w:r>
                              <w:rPr>
                                <w:rFonts w:ascii="Calibri"/>
                                <w:b/>
                                <w:spacing w:val="-6"/>
                                <w:sz w:val="21"/>
                              </w:rPr>
                              <w:t xml:space="preserve"> </w:t>
                            </w:r>
                            <w:r>
                              <w:rPr>
                                <w:rFonts w:ascii="Calibri"/>
                                <w:b/>
                                <w:sz w:val="21"/>
                              </w:rPr>
                              <w:t>APRENDIZAJE</w:t>
                            </w:r>
                            <w:r>
                              <w:rPr>
                                <w:rFonts w:ascii="Calibri"/>
                                <w:b/>
                                <w:spacing w:val="-4"/>
                                <w:sz w:val="21"/>
                              </w:rPr>
                              <w:t xml:space="preserve"> </w:t>
                            </w:r>
                            <w:r>
                              <w:rPr>
                                <w:rFonts w:ascii="Calibri"/>
                                <w:b/>
                                <w:sz w:val="21"/>
                              </w:rPr>
                              <w:t>SENA</w:t>
                            </w:r>
                          </w:p>
                          <w:p w14:paraId="39130CDA" w14:textId="77777777" w:rsidR="00E7389B" w:rsidRDefault="00E7389B" w:rsidP="00E7389B">
                            <w:pPr>
                              <w:ind w:left="7" w:right="6"/>
                              <w:jc w:val="center"/>
                              <w:rPr>
                                <w:rFonts w:ascii="Calibri"/>
                                <w:sz w:val="21"/>
                              </w:rPr>
                            </w:pPr>
                            <w:r>
                              <w:rPr>
                                <w:rFonts w:ascii="Calibri"/>
                                <w:sz w:val="21"/>
                              </w:rPr>
                              <w:t>Formato</w:t>
                            </w:r>
                            <w:r>
                              <w:rPr>
                                <w:rFonts w:ascii="Calibri"/>
                                <w:spacing w:val="-7"/>
                                <w:sz w:val="21"/>
                              </w:rPr>
                              <w:t xml:space="preserve"> </w:t>
                            </w:r>
                            <w:r>
                              <w:rPr>
                                <w:rFonts w:ascii="Calibri"/>
                                <w:sz w:val="21"/>
                              </w:rPr>
                              <w:t>para</w:t>
                            </w:r>
                            <w:r>
                              <w:rPr>
                                <w:rFonts w:ascii="Calibri"/>
                                <w:spacing w:val="-6"/>
                                <w:sz w:val="21"/>
                              </w:rPr>
                              <w:t xml:space="preserve"> </w:t>
                            </w:r>
                            <w:r>
                              <w:rPr>
                                <w:rFonts w:ascii="Calibri"/>
                                <w:sz w:val="21"/>
                              </w:rPr>
                              <w:t>Desarrollo</w:t>
                            </w:r>
                            <w:r>
                              <w:rPr>
                                <w:rFonts w:ascii="Calibri"/>
                                <w:spacing w:val="-8"/>
                                <w:sz w:val="21"/>
                              </w:rPr>
                              <w:t xml:space="preserve"> </w:t>
                            </w:r>
                            <w:r>
                              <w:rPr>
                                <w:rFonts w:ascii="Calibri"/>
                                <w:sz w:val="21"/>
                              </w:rPr>
                              <w:t>de</w:t>
                            </w:r>
                            <w:r>
                              <w:rPr>
                                <w:rFonts w:ascii="Calibri"/>
                                <w:spacing w:val="-9"/>
                                <w:sz w:val="21"/>
                              </w:rPr>
                              <w:t xml:space="preserve"> </w:t>
                            </w:r>
                            <w:r>
                              <w:rPr>
                                <w:rFonts w:ascii="Calibri"/>
                                <w:sz w:val="21"/>
                              </w:rPr>
                              <w:t>Evidencia</w:t>
                            </w:r>
                          </w:p>
                          <w:p w14:paraId="56A48BBF" w14:textId="77777777" w:rsidR="0010315B" w:rsidRDefault="0010315B" w:rsidP="00E7389B">
                            <w:pPr>
                              <w:ind w:left="7" w:right="6"/>
                              <w:jc w:val="center"/>
                              <w:rPr>
                                <w:rFonts w:ascii="Calibri"/>
                                <w:sz w:val="21"/>
                              </w:rPr>
                            </w:pPr>
                          </w:p>
                          <w:p w14:paraId="5953EA93" w14:textId="77777777" w:rsidR="0010315B" w:rsidRDefault="0010315B" w:rsidP="00E7389B">
                            <w:pPr>
                              <w:ind w:left="7" w:right="6"/>
                              <w:jc w:val="center"/>
                              <w:rPr>
                                <w:rFonts w:ascii="Calibri"/>
                                <w:sz w:val="21"/>
                              </w:rPr>
                            </w:pPr>
                          </w:p>
                          <w:p w14:paraId="5405998B" w14:textId="77777777" w:rsidR="0010315B" w:rsidRDefault="0010315B" w:rsidP="00E7389B">
                            <w:pPr>
                              <w:ind w:left="7" w:right="6"/>
                              <w:jc w:val="center"/>
                              <w:rPr>
                                <w:rFonts w:ascii="Calibri"/>
                                <w:sz w:val="21"/>
                              </w:rPr>
                            </w:pPr>
                          </w:p>
                          <w:p w14:paraId="37394F47" w14:textId="77777777" w:rsidR="0010315B" w:rsidRDefault="0010315B" w:rsidP="00E7389B">
                            <w:pPr>
                              <w:ind w:left="7" w:right="6"/>
                              <w:jc w:val="center"/>
                              <w:rPr>
                                <w:rFonts w:ascii="Calibri"/>
                                <w:sz w:val="21"/>
                              </w:rPr>
                            </w:pP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43E61F" id="_x0000_t202" coordsize="21600,21600" o:spt="202" path="m,l,21600r21600,l21600,xe">
                <v:stroke joinstyle="miter"/>
                <v:path gradientshapeok="t" o:connecttype="rect"/>
              </v:shapetype>
              <v:shape id="Cuadro de texto 3" o:spid="_x0000_s1026" type="#_x0000_t202" style="position:absolute;margin-left:254.25pt;margin-top:76.5pt;width:192.5pt;height:41.2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Dqb5wEAALkDAAAOAAAAZHJzL2Uyb0RvYy54bWysU8Fu2zAMvQ/YPwi6L06yZC2MOEXXosOA&#10;bh3Q7QNkWYqFyaJGKbGzrx8lx+nW3opdCJqkHvke6c3V0Fl2UBgMuIovZnPOlJPQGLer+I/vd+8u&#10;OQtRuEZYcKriRxX41fbtm03vS7WEFmyjkBGIC2XvK97G6MuiCLJVnQgz8MpRUgN2ItIn7ooGRU/o&#10;nS2W8/mHogdsPIJUIVD0dkzybcbXWsn4oHVQkdmK02wxW8y2TrbYbkS5Q+FbI09jiFdM0QnjqOkZ&#10;6lZEwfZoXkB1RiIE0HEmoStAayNV5kBsFvNnbB5b4VXmQuIEf5Yp/D9Y+fXw6L8hi8NHGGiBmUTw&#10;9yB/BubgphVup64RoW+VaKjxIklW9D6Up6dJ6lCGBFL3X6ChJYt9hAw0aOySKsSTETot4HgWXQ2R&#10;SQouV6vVxZpSknLr5fvLi3VuIcrptccQPynoWHIqjrTUjC4O9yGmaUQ5laRmDu6MtXmx1v0ToMIU&#10;ydOngcfR41APVJ1Y1NAciQfCeCd01/GBjLbQV1xa4zlrAX8/j6U6WgllOOvplioefu0FKs7sZ0ea&#10;pcObHJycenKEk/S04pGz0b2J44HuPZpdS8jjVhxck67aZMpP05740H1kJU63nA7w7+9c9fTHbf8A&#10;AAD//wMAUEsDBBQABgAIAAAAIQDqs6J64AAAAAsBAAAPAAAAZHJzL2Rvd25yZXYueG1sTI/BTsMw&#10;EETvSPyDtUjcqN1GqdI0TlUhOCEh0nDg6MRuYjVeh9htw9+znOhxZ55mZ4rd7AZ2MVOwHiUsFwKY&#10;wdZri52Ez/r1KQMWokKtBo9Gwo8JsCvv7wqVa3/FylwOsWMUgiFXEvoYx5zz0PbGqbDwo0Hyjn5y&#10;KtI5dVxP6krhbuArIdbcKYv0oVejee5NezqcnYT9F1Yv9vu9+aiOla3rjcC39UnKx4d5vwUWzRz/&#10;YfirT9WhpE6NP6MObJCQiiwllIw0oVFEZJuElEbCKklT4GXBbzeUvwAAAP//AwBQSwECLQAUAAYA&#10;CAAAACEAtoM4kv4AAADhAQAAEwAAAAAAAAAAAAAAAAAAAAAAW0NvbnRlbnRfVHlwZXNdLnhtbFBL&#10;AQItABQABgAIAAAAIQA4/SH/1gAAAJQBAAALAAAAAAAAAAAAAAAAAC8BAABfcmVscy8ucmVsc1BL&#10;AQItABQABgAIAAAAIQCAPDqb5wEAALkDAAAOAAAAAAAAAAAAAAAAAC4CAABkcnMvZTJvRG9jLnht&#10;bFBLAQItABQABgAIAAAAIQDqs6J64AAAAAsBAAAPAAAAAAAAAAAAAAAAAEEEAABkcnMvZG93bnJl&#10;di54bWxQSwUGAAAAAAQABADzAAAATgUAAAAA&#10;" filled="f" stroked="f">
                <v:textbox inset="0,0,0,0">
                  <w:txbxContent>
                    <w:p w14:paraId="29659508" w14:textId="77777777" w:rsidR="00E7389B" w:rsidRDefault="00E7389B" w:rsidP="00E7389B">
                      <w:pPr>
                        <w:spacing w:line="234" w:lineRule="exact"/>
                        <w:ind w:left="7" w:right="7"/>
                        <w:jc w:val="center"/>
                        <w:rPr>
                          <w:rFonts w:ascii="Calibri"/>
                          <w:b/>
                          <w:sz w:val="21"/>
                        </w:rPr>
                      </w:pPr>
                      <w:r>
                        <w:rPr>
                          <w:rFonts w:ascii="Calibri"/>
                          <w:b/>
                          <w:sz w:val="21"/>
                        </w:rPr>
                        <w:t>SERVICIO</w:t>
                      </w:r>
                      <w:r>
                        <w:rPr>
                          <w:rFonts w:ascii="Calibri"/>
                          <w:b/>
                          <w:spacing w:val="-5"/>
                          <w:sz w:val="21"/>
                        </w:rPr>
                        <w:t xml:space="preserve"> </w:t>
                      </w:r>
                      <w:r>
                        <w:rPr>
                          <w:rFonts w:ascii="Calibri"/>
                          <w:b/>
                          <w:sz w:val="21"/>
                        </w:rPr>
                        <w:t>NACIONAL</w:t>
                      </w:r>
                      <w:r>
                        <w:rPr>
                          <w:rFonts w:ascii="Calibri"/>
                          <w:b/>
                          <w:spacing w:val="-6"/>
                          <w:sz w:val="21"/>
                        </w:rPr>
                        <w:t xml:space="preserve"> </w:t>
                      </w:r>
                      <w:r>
                        <w:rPr>
                          <w:rFonts w:ascii="Calibri"/>
                          <w:b/>
                          <w:sz w:val="21"/>
                        </w:rPr>
                        <w:t>DE</w:t>
                      </w:r>
                      <w:r>
                        <w:rPr>
                          <w:rFonts w:ascii="Calibri"/>
                          <w:b/>
                          <w:spacing w:val="-6"/>
                          <w:sz w:val="21"/>
                        </w:rPr>
                        <w:t xml:space="preserve"> </w:t>
                      </w:r>
                      <w:r>
                        <w:rPr>
                          <w:rFonts w:ascii="Calibri"/>
                          <w:b/>
                          <w:sz w:val="21"/>
                        </w:rPr>
                        <w:t>APRENDIZAJE</w:t>
                      </w:r>
                      <w:r>
                        <w:rPr>
                          <w:rFonts w:ascii="Calibri"/>
                          <w:b/>
                          <w:spacing w:val="-4"/>
                          <w:sz w:val="21"/>
                        </w:rPr>
                        <w:t xml:space="preserve"> </w:t>
                      </w:r>
                      <w:r>
                        <w:rPr>
                          <w:rFonts w:ascii="Calibri"/>
                          <w:b/>
                          <w:sz w:val="21"/>
                        </w:rPr>
                        <w:t>SENA</w:t>
                      </w:r>
                    </w:p>
                    <w:p w14:paraId="39130CDA" w14:textId="77777777" w:rsidR="00E7389B" w:rsidRDefault="00E7389B" w:rsidP="00E7389B">
                      <w:pPr>
                        <w:ind w:left="7" w:right="6"/>
                        <w:jc w:val="center"/>
                        <w:rPr>
                          <w:rFonts w:ascii="Calibri"/>
                          <w:sz w:val="21"/>
                        </w:rPr>
                      </w:pPr>
                      <w:r>
                        <w:rPr>
                          <w:rFonts w:ascii="Calibri"/>
                          <w:sz w:val="21"/>
                        </w:rPr>
                        <w:t>Formato</w:t>
                      </w:r>
                      <w:r>
                        <w:rPr>
                          <w:rFonts w:ascii="Calibri"/>
                          <w:spacing w:val="-7"/>
                          <w:sz w:val="21"/>
                        </w:rPr>
                        <w:t xml:space="preserve"> </w:t>
                      </w:r>
                      <w:r>
                        <w:rPr>
                          <w:rFonts w:ascii="Calibri"/>
                          <w:sz w:val="21"/>
                        </w:rPr>
                        <w:t>para</w:t>
                      </w:r>
                      <w:r>
                        <w:rPr>
                          <w:rFonts w:ascii="Calibri"/>
                          <w:spacing w:val="-6"/>
                          <w:sz w:val="21"/>
                        </w:rPr>
                        <w:t xml:space="preserve"> </w:t>
                      </w:r>
                      <w:r>
                        <w:rPr>
                          <w:rFonts w:ascii="Calibri"/>
                          <w:sz w:val="21"/>
                        </w:rPr>
                        <w:t>Desarrollo</w:t>
                      </w:r>
                      <w:r>
                        <w:rPr>
                          <w:rFonts w:ascii="Calibri"/>
                          <w:spacing w:val="-8"/>
                          <w:sz w:val="21"/>
                        </w:rPr>
                        <w:t xml:space="preserve"> </w:t>
                      </w:r>
                      <w:r>
                        <w:rPr>
                          <w:rFonts w:ascii="Calibri"/>
                          <w:sz w:val="21"/>
                        </w:rPr>
                        <w:t>de</w:t>
                      </w:r>
                      <w:r>
                        <w:rPr>
                          <w:rFonts w:ascii="Calibri"/>
                          <w:spacing w:val="-9"/>
                          <w:sz w:val="21"/>
                        </w:rPr>
                        <w:t xml:space="preserve"> </w:t>
                      </w:r>
                      <w:r>
                        <w:rPr>
                          <w:rFonts w:ascii="Calibri"/>
                          <w:sz w:val="21"/>
                        </w:rPr>
                        <w:t>Evidencia</w:t>
                      </w:r>
                    </w:p>
                    <w:p w14:paraId="56A48BBF" w14:textId="77777777" w:rsidR="0010315B" w:rsidRDefault="0010315B" w:rsidP="00E7389B">
                      <w:pPr>
                        <w:ind w:left="7" w:right="6"/>
                        <w:jc w:val="center"/>
                        <w:rPr>
                          <w:rFonts w:ascii="Calibri"/>
                          <w:sz w:val="21"/>
                        </w:rPr>
                      </w:pPr>
                    </w:p>
                    <w:p w14:paraId="5953EA93" w14:textId="77777777" w:rsidR="0010315B" w:rsidRDefault="0010315B" w:rsidP="00E7389B">
                      <w:pPr>
                        <w:ind w:left="7" w:right="6"/>
                        <w:jc w:val="center"/>
                        <w:rPr>
                          <w:rFonts w:ascii="Calibri"/>
                          <w:sz w:val="21"/>
                        </w:rPr>
                      </w:pPr>
                    </w:p>
                    <w:p w14:paraId="5405998B" w14:textId="77777777" w:rsidR="0010315B" w:rsidRDefault="0010315B" w:rsidP="00E7389B">
                      <w:pPr>
                        <w:ind w:left="7" w:right="6"/>
                        <w:jc w:val="center"/>
                        <w:rPr>
                          <w:rFonts w:ascii="Calibri"/>
                          <w:sz w:val="21"/>
                        </w:rPr>
                      </w:pPr>
                    </w:p>
                    <w:p w14:paraId="37394F47" w14:textId="77777777" w:rsidR="0010315B" w:rsidRDefault="0010315B" w:rsidP="00E7389B">
                      <w:pPr>
                        <w:ind w:left="7" w:right="6"/>
                        <w:jc w:val="center"/>
                        <w:rPr>
                          <w:rFonts w:ascii="Calibri"/>
                          <w:sz w:val="21"/>
                        </w:rPr>
                      </w:pPr>
                    </w:p>
                  </w:txbxContent>
                </v:textbox>
                <w10:wrap anchorx="page" anchory="page"/>
              </v:shape>
            </w:pict>
          </mc:Fallback>
        </mc:AlternateContent>
      </w:r>
      <w:r w:rsidR="00C70348">
        <w:rPr>
          <w:noProof/>
        </w:rPr>
        <mc:AlternateContent>
          <mc:Choice Requires="wps">
            <w:drawing>
              <wp:anchor distT="0" distB="0" distL="114300" distR="114300" simplePos="0" relativeHeight="251660288" behindDoc="1" locked="0" layoutInCell="1" allowOverlap="1" wp14:anchorId="7CA48F09" wp14:editId="2AA2D72D">
                <wp:simplePos x="0" y="0"/>
                <wp:positionH relativeFrom="page">
                  <wp:posOffset>3803650</wp:posOffset>
                </wp:positionH>
                <wp:positionV relativeFrom="page">
                  <wp:posOffset>-12065</wp:posOffset>
                </wp:positionV>
                <wp:extent cx="165735" cy="40005"/>
                <wp:effectExtent l="0" t="0" r="0" b="0"/>
                <wp:wrapNone/>
                <wp:docPr id="15987016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40005"/>
                        </a:xfrm>
                        <a:prstGeom prst="rect">
                          <a:avLst/>
                        </a:prstGeom>
                        <a:noFill/>
                        <a:ln>
                          <a:noFill/>
                        </a:ln>
                      </wps:spPr>
                      <wps:txbx>
                        <w:txbxContent>
                          <w:p w14:paraId="106AE4D7" w14:textId="77777777" w:rsidR="00E7389B" w:rsidRDefault="00E7389B" w:rsidP="00E7389B">
                            <w:pPr>
                              <w:pStyle w:val="Textoindependiente"/>
                              <w:rPr>
                                <w:sz w:val="2"/>
                              </w:rPr>
                            </w:pPr>
                          </w:p>
                          <w:p w14:paraId="6FD9CF50" w14:textId="77777777" w:rsidR="00E7389B" w:rsidRDefault="00E7389B" w:rsidP="00E7389B">
                            <w:pPr>
                              <w:ind w:left="20"/>
                              <w:rPr>
                                <w:sz w:val="2"/>
                              </w:rPr>
                            </w:pPr>
                            <w:r>
                              <w:rPr>
                                <w:sz w:val="2"/>
                              </w:rPr>
                              <w:t>lOMoARcPSD|13878503</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A48F09" id="Cuadro de texto 2" o:spid="_x0000_s1027" type="#_x0000_t202" style="position:absolute;margin-left:299.5pt;margin-top:-.95pt;width:13.05pt;height:3.1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5pM5wEAAL4DAAAOAAAAZHJzL2Uyb0RvYy54bWysU1Fv1DAMfkfiP0R559ob3EDV9aaxaQhp&#10;MKTBD0jT5BqRxsHJXXv8epy0vcF4Q7xYru189vfZ3V6NvWVHhcGAq/l6VXKmnITWuH3Nv329e/WO&#10;sxCFa4UFp2p+UoFf7V6+2A6+UhfQgW0VMgJxoRp8zbsYfVUUQXaqF2EFXjlKasBeRPrEfdGiGAi9&#10;t8VFWV4WA2DrEaQKgaK3U5LvMr7WSsYHrYOKzNacZovZYrZNssVuK6o9Ct8ZOY8h/mGKXhhHTc9Q&#10;tyIKdkDzF1RvJEIAHVcS+gK0NlJlDsRmXT5j89gJrzIXEif4s0zh/8HKz8dH/wVZHN/DSAvMJIK/&#10;B/k9MAc3nXB7dY0IQ6dES43XSbJi8KGanyapQxUSSDN8gpaWLA4RMtCosU+qEE9G6LSA01l0NUYm&#10;U8vLzdvXG84kpd6UZbnJDUS1vPUY4gcFPUtOzZFWmrHF8T7ENIuolpLUysGdsTav1bo/AlSYInn2&#10;NO40eBybkZl2JpaoNNCeiAzCdCx03PGBjLYw1Fxa4znrAH8+j6U62gtlOBvooGoefhwEKs7sR0fC&#10;petbHFycZnGEk/S05pGzyb2J05UePJp9R8jTahxck7jaZOZP08606EiyIPNBpyv8/TtXPf12u18A&#10;AAD//wMAUEsDBBQABgAIAAAAIQCDWlWw3wAAAAgBAAAPAAAAZHJzL2Rvd25yZXYueG1sTI9BT4NA&#10;FITvJv6HzTPx1i40LRHk0TRGTyamFA8eF3iFTdm3yG5b/PduT3qczGTmm3w7m0FcaHLaMkK8jEAQ&#10;N7bV3CF8Vm+LJxDOK27VYJkQfsjBtri/y1XW2iuXdDn4ToQSdplC6L0fMyld05NRbmlH4uAd7WSU&#10;D3LqZDupayg3g1xFUSKN0hwWejXSS0/N6XA2CLsvLl/190e9L4+lrqo04vfkhPj4MO+eQXia/V8Y&#10;bvgBHYrAVNszt04MCJs0DV88wiJOQYRAstrEIGqE9Rpkkcv/B4pfAAAA//8DAFBLAQItABQABgAI&#10;AAAAIQC2gziS/gAAAOEBAAATAAAAAAAAAAAAAAAAAAAAAABbQ29udGVudF9UeXBlc10ueG1sUEsB&#10;Ai0AFAAGAAgAAAAhADj9If/WAAAAlAEAAAsAAAAAAAAAAAAAAAAALwEAAF9yZWxzLy5yZWxzUEsB&#10;Ai0AFAAGAAgAAAAhABV3mkznAQAAvgMAAA4AAAAAAAAAAAAAAAAALgIAAGRycy9lMm9Eb2MueG1s&#10;UEsBAi0AFAAGAAgAAAAhAINaVbDfAAAACAEAAA8AAAAAAAAAAAAAAAAAQQQAAGRycy9kb3ducmV2&#10;LnhtbFBLBQYAAAAABAAEAPMAAABNBQAAAAA=&#10;" filled="f" stroked="f">
                <v:textbox inset="0,0,0,0">
                  <w:txbxContent>
                    <w:p w14:paraId="106AE4D7" w14:textId="77777777" w:rsidR="00E7389B" w:rsidRDefault="00E7389B" w:rsidP="00E7389B">
                      <w:pPr>
                        <w:pStyle w:val="Textoindependiente"/>
                        <w:rPr>
                          <w:sz w:val="2"/>
                        </w:rPr>
                      </w:pPr>
                    </w:p>
                    <w:p w14:paraId="6FD9CF50" w14:textId="77777777" w:rsidR="00E7389B" w:rsidRDefault="00E7389B" w:rsidP="00E7389B">
                      <w:pPr>
                        <w:ind w:left="20"/>
                        <w:rPr>
                          <w:sz w:val="2"/>
                        </w:rPr>
                      </w:pPr>
                      <w:r>
                        <w:rPr>
                          <w:sz w:val="2"/>
                        </w:rPr>
                        <w:t>lOMoARcPSD|13878503</w:t>
                      </w:r>
                    </w:p>
                  </w:txbxContent>
                </v:textbox>
                <w10:wrap anchorx="page" anchory="page"/>
              </v:shape>
            </w:pict>
          </mc:Fallback>
        </mc:AlternateContent>
      </w:r>
    </w:p>
    <w:p w14:paraId="1F6C68DF" w14:textId="77777777" w:rsidR="00E7389B" w:rsidRDefault="00E7389B" w:rsidP="00E7389B">
      <w:pPr>
        <w:jc w:val="center"/>
        <w:rPr>
          <w:b/>
          <w:bCs/>
        </w:rPr>
      </w:pPr>
    </w:p>
    <w:p w14:paraId="0A4B9703" w14:textId="77777777" w:rsidR="0010315B" w:rsidRDefault="0010315B" w:rsidP="00E7389B">
      <w:pPr>
        <w:jc w:val="center"/>
        <w:rPr>
          <w:b/>
          <w:bCs/>
        </w:rPr>
      </w:pPr>
    </w:p>
    <w:p w14:paraId="6F7EA80D" w14:textId="77777777" w:rsidR="0010315B" w:rsidRDefault="0010315B" w:rsidP="00E7389B">
      <w:pPr>
        <w:jc w:val="center"/>
        <w:rPr>
          <w:b/>
          <w:bCs/>
        </w:rPr>
      </w:pPr>
    </w:p>
    <w:p w14:paraId="235EF6DF" w14:textId="33DF8CF4" w:rsidR="00E7389B" w:rsidRPr="00572FD4" w:rsidRDefault="00C70348" w:rsidP="00C70348">
      <w:pPr>
        <w:jc w:val="center"/>
        <w:rPr>
          <w:b/>
          <w:bCs/>
          <w:lang w:val="es-CO"/>
        </w:rPr>
      </w:pPr>
      <w:r>
        <w:rPr>
          <w:b/>
          <w:bCs/>
        </w:rPr>
        <w:t>EMPRESA SEGÚN EL TRIPLE BOTTON LINE</w:t>
      </w:r>
    </w:p>
    <w:p w14:paraId="0D319F68" w14:textId="77777777" w:rsidR="00E7389B" w:rsidRPr="00572FD4" w:rsidRDefault="00E7389B" w:rsidP="00E7389B">
      <w:pPr>
        <w:jc w:val="center"/>
        <w:rPr>
          <w:b/>
          <w:bCs/>
          <w:lang w:val="es-CO"/>
        </w:rPr>
      </w:pPr>
      <w:r w:rsidRPr="00572FD4">
        <w:rPr>
          <w:b/>
          <w:bCs/>
          <w:lang w:val="es-CO"/>
        </w:rPr>
        <w:t>POR</w:t>
      </w:r>
    </w:p>
    <w:p w14:paraId="43BD1CD1" w14:textId="77777777" w:rsidR="00E7389B" w:rsidRPr="00572FD4" w:rsidRDefault="00E7389B" w:rsidP="00E7389B">
      <w:pPr>
        <w:jc w:val="center"/>
        <w:rPr>
          <w:b/>
          <w:bCs/>
          <w:lang w:val="es-CO"/>
        </w:rPr>
      </w:pPr>
    </w:p>
    <w:p w14:paraId="49075511" w14:textId="77777777" w:rsidR="00E7389B" w:rsidRPr="00572FD4" w:rsidRDefault="00E7389B" w:rsidP="00E7389B">
      <w:pPr>
        <w:jc w:val="center"/>
        <w:rPr>
          <w:b/>
          <w:bCs/>
          <w:lang w:val="es-CO"/>
        </w:rPr>
      </w:pPr>
    </w:p>
    <w:p w14:paraId="39575088" w14:textId="2E6FC8B5" w:rsidR="00E7389B" w:rsidRPr="00572FD4" w:rsidRDefault="0010315B" w:rsidP="00E7389B">
      <w:pPr>
        <w:jc w:val="center"/>
        <w:rPr>
          <w:b/>
          <w:bCs/>
          <w:lang w:val="es-CO"/>
        </w:rPr>
      </w:pPr>
      <w:r>
        <w:rPr>
          <w:b/>
          <w:bCs/>
          <w:lang w:val="es-CO"/>
        </w:rPr>
        <w:t xml:space="preserve">LUISA FERNANDA BERTEL VITOLA </w:t>
      </w:r>
    </w:p>
    <w:p w14:paraId="65B945B3" w14:textId="77777777" w:rsidR="00E7389B" w:rsidRPr="00572FD4" w:rsidRDefault="00E7389B" w:rsidP="00E7389B">
      <w:pPr>
        <w:jc w:val="center"/>
        <w:rPr>
          <w:b/>
          <w:bCs/>
          <w:lang w:val="es-CO"/>
        </w:rPr>
      </w:pPr>
    </w:p>
    <w:p w14:paraId="0FB3CB22" w14:textId="77777777" w:rsidR="00E7389B" w:rsidRPr="00572FD4" w:rsidRDefault="00E7389B" w:rsidP="00E7389B">
      <w:pPr>
        <w:jc w:val="center"/>
        <w:rPr>
          <w:b/>
          <w:bCs/>
          <w:lang w:val="es-CO"/>
        </w:rPr>
      </w:pPr>
    </w:p>
    <w:p w14:paraId="7F84886D" w14:textId="77777777" w:rsidR="00E7389B" w:rsidRPr="00572FD4" w:rsidRDefault="00E7389B" w:rsidP="00E7389B">
      <w:pPr>
        <w:jc w:val="center"/>
        <w:rPr>
          <w:b/>
          <w:bCs/>
          <w:lang w:val="es-CO"/>
        </w:rPr>
      </w:pPr>
      <w:r w:rsidRPr="00572FD4">
        <w:rPr>
          <w:b/>
          <w:bCs/>
          <w:lang w:val="es-CO"/>
        </w:rPr>
        <w:t>ANALISIS Y DESARROLLO DE SOFTWARE</w:t>
      </w:r>
    </w:p>
    <w:p w14:paraId="1A72BCD4" w14:textId="77777777" w:rsidR="00E7389B" w:rsidRPr="00572FD4" w:rsidRDefault="00E7389B" w:rsidP="00E7389B">
      <w:pPr>
        <w:jc w:val="center"/>
        <w:rPr>
          <w:b/>
          <w:bCs/>
          <w:lang w:val="es-CO"/>
        </w:rPr>
      </w:pPr>
    </w:p>
    <w:p w14:paraId="3EC2D4FA" w14:textId="77777777" w:rsidR="00E7389B" w:rsidRPr="00572FD4" w:rsidRDefault="00E7389B" w:rsidP="00E7389B">
      <w:pPr>
        <w:jc w:val="center"/>
        <w:rPr>
          <w:b/>
          <w:bCs/>
          <w:lang w:val="es-CO"/>
        </w:rPr>
      </w:pPr>
      <w:r w:rsidRPr="00572FD4">
        <w:rPr>
          <w:b/>
          <w:bCs/>
          <w:lang w:val="es-CO"/>
        </w:rPr>
        <w:t>ID 3145202</w:t>
      </w:r>
    </w:p>
    <w:p w14:paraId="53714AFE" w14:textId="77777777" w:rsidR="00E7389B" w:rsidRDefault="00E7389B" w:rsidP="00E7389B">
      <w:pPr>
        <w:jc w:val="center"/>
        <w:rPr>
          <w:b/>
          <w:bCs/>
          <w:lang w:val="es-CO"/>
        </w:rPr>
      </w:pPr>
    </w:p>
    <w:p w14:paraId="3C56D9C0" w14:textId="77777777" w:rsidR="00E7389B" w:rsidRPr="00572FD4" w:rsidRDefault="00E7389B" w:rsidP="00E7389B">
      <w:pPr>
        <w:jc w:val="center"/>
        <w:rPr>
          <w:b/>
          <w:bCs/>
          <w:lang w:val="es-CO"/>
        </w:rPr>
      </w:pPr>
    </w:p>
    <w:p w14:paraId="6AEC6EAB" w14:textId="77777777" w:rsidR="00E7389B" w:rsidRPr="00572FD4" w:rsidRDefault="00E7389B" w:rsidP="00E7389B">
      <w:pPr>
        <w:jc w:val="center"/>
        <w:rPr>
          <w:b/>
          <w:bCs/>
          <w:lang w:val="es-CO"/>
        </w:rPr>
      </w:pPr>
      <w:r w:rsidRPr="00572FD4">
        <w:rPr>
          <w:b/>
          <w:bCs/>
          <w:lang w:val="es-CO"/>
        </w:rPr>
        <w:t>INSTRUCTOR</w:t>
      </w:r>
    </w:p>
    <w:p w14:paraId="0B5E80BF" w14:textId="77777777" w:rsidR="00E7389B" w:rsidRPr="00572FD4" w:rsidRDefault="00E7389B" w:rsidP="00E7389B">
      <w:pPr>
        <w:jc w:val="center"/>
        <w:rPr>
          <w:b/>
          <w:bCs/>
          <w:lang w:val="es-CO"/>
        </w:rPr>
      </w:pPr>
    </w:p>
    <w:p w14:paraId="437DE525" w14:textId="77777777" w:rsidR="00E7389B" w:rsidRPr="00572FD4" w:rsidRDefault="00E7389B" w:rsidP="00E7389B">
      <w:pPr>
        <w:jc w:val="center"/>
        <w:rPr>
          <w:b/>
          <w:bCs/>
          <w:lang w:val="es-CO"/>
        </w:rPr>
      </w:pPr>
    </w:p>
    <w:p w14:paraId="4FCC9A67" w14:textId="6AE949F1" w:rsidR="00E7389B" w:rsidRPr="00572FD4" w:rsidRDefault="0010315B" w:rsidP="00E7389B">
      <w:pPr>
        <w:jc w:val="center"/>
        <w:rPr>
          <w:b/>
          <w:bCs/>
          <w:lang w:val="es-CO"/>
        </w:rPr>
      </w:pPr>
      <w:r>
        <w:rPr>
          <w:b/>
          <w:bCs/>
          <w:lang w:val="es-CO"/>
        </w:rPr>
        <w:t xml:space="preserve">CLAUDIA </w:t>
      </w:r>
    </w:p>
    <w:p w14:paraId="774C32B6" w14:textId="77777777" w:rsidR="00E7389B" w:rsidRDefault="00E7389B" w:rsidP="00E7389B">
      <w:pPr>
        <w:jc w:val="center"/>
        <w:rPr>
          <w:b/>
          <w:bCs/>
          <w:lang w:val="es-CO"/>
        </w:rPr>
      </w:pPr>
    </w:p>
    <w:p w14:paraId="41427364" w14:textId="77777777" w:rsidR="00E7389B" w:rsidRPr="00572FD4" w:rsidRDefault="00E7389B" w:rsidP="00E7389B">
      <w:pPr>
        <w:jc w:val="center"/>
        <w:rPr>
          <w:b/>
          <w:bCs/>
          <w:lang w:val="es-CO"/>
        </w:rPr>
      </w:pPr>
    </w:p>
    <w:p w14:paraId="6F6C4BD0" w14:textId="77777777" w:rsidR="0010315B" w:rsidRDefault="00E7389B" w:rsidP="00E7389B">
      <w:pPr>
        <w:jc w:val="center"/>
        <w:rPr>
          <w:b/>
          <w:bCs/>
          <w:lang w:val="es-CO"/>
        </w:rPr>
      </w:pPr>
      <w:r w:rsidRPr="00572FD4">
        <w:rPr>
          <w:b/>
          <w:bCs/>
          <w:lang w:val="es-CO"/>
        </w:rPr>
        <w:t>LA DORADA-COLOMBIA</w:t>
      </w:r>
      <w:r w:rsidR="0010315B">
        <w:rPr>
          <w:b/>
          <w:bCs/>
          <w:lang w:val="es-CO"/>
        </w:rPr>
        <w:t>.</w:t>
      </w:r>
    </w:p>
    <w:p w14:paraId="0F7C7C15" w14:textId="11BA832D" w:rsidR="00E7389B" w:rsidRPr="0010315B" w:rsidRDefault="0010315B" w:rsidP="0010315B">
      <w:pPr>
        <w:jc w:val="center"/>
        <w:rPr>
          <w:b/>
          <w:bCs/>
        </w:rPr>
      </w:pPr>
      <w:r>
        <w:rPr>
          <w:b/>
          <w:bCs/>
          <w:lang w:val="es-CO"/>
        </w:rPr>
        <w:t>12/12/</w:t>
      </w:r>
      <w:r w:rsidR="00E7389B" w:rsidRPr="00572FD4">
        <w:rPr>
          <w:b/>
          <w:bCs/>
          <w:lang w:val="es-CO"/>
        </w:rPr>
        <w:t>2025</w:t>
      </w:r>
    </w:p>
    <w:p w14:paraId="5D329B69" w14:textId="77777777" w:rsidR="00E7389B" w:rsidRDefault="00E7389B"/>
    <w:p w14:paraId="0BBB0255" w14:textId="77777777" w:rsidR="00C70348" w:rsidRDefault="00C70348"/>
    <w:p w14:paraId="6686C14F" w14:textId="76F7EA1C" w:rsidR="00E7389B" w:rsidRDefault="00E7389B" w:rsidP="0010315B">
      <w:pPr>
        <w:jc w:val="both"/>
        <w:rPr>
          <w:b/>
          <w:bCs/>
        </w:rPr>
      </w:pPr>
      <w:r w:rsidRPr="00E7389B">
        <w:rPr>
          <w:b/>
          <w:bCs/>
        </w:rPr>
        <w:lastRenderedPageBreak/>
        <w:t>INTRODUCCION</w:t>
      </w:r>
    </w:p>
    <w:p w14:paraId="02E7675E" w14:textId="02754497" w:rsidR="00E7389B" w:rsidRPr="00E7389B" w:rsidRDefault="00E7389B" w:rsidP="0010315B">
      <w:pPr>
        <w:tabs>
          <w:tab w:val="left" w:pos="8075"/>
        </w:tabs>
        <w:jc w:val="both"/>
      </w:pPr>
      <w:r w:rsidRPr="00E7389B">
        <w:tab/>
      </w:r>
    </w:p>
    <w:p w14:paraId="35082B1D" w14:textId="77777777" w:rsidR="00E7389B" w:rsidRDefault="00E7389B" w:rsidP="0010315B">
      <w:pPr>
        <w:spacing w:before="100" w:beforeAutospacing="1" w:after="100" w:afterAutospacing="1" w:line="240" w:lineRule="auto"/>
        <w:jc w:val="both"/>
        <w:outlineLvl w:val="0"/>
        <w:rPr>
          <w:rFonts w:ascii="Times New Roman" w:eastAsia="Times New Roman" w:hAnsi="Times New Roman" w:cs="Times New Roman"/>
          <w:kern w:val="36"/>
          <w:lang w:val="es-CO" w:eastAsia="es-CO"/>
          <w14:ligatures w14:val="none"/>
        </w:rPr>
      </w:pPr>
      <w:r w:rsidRPr="00E7389B">
        <w:rPr>
          <w:rFonts w:ascii="Times New Roman" w:eastAsia="Times New Roman" w:hAnsi="Times New Roman" w:cs="Times New Roman"/>
          <w:kern w:val="36"/>
          <w:lang w:val="es-CO" w:eastAsia="es-CO"/>
          <w14:ligatures w14:val="none"/>
        </w:rPr>
        <w:t>Empresa sostenible según el Triple Bottom Line (TBL)</w:t>
      </w:r>
    </w:p>
    <w:p w14:paraId="0B85AD8A" w14:textId="136BED63" w:rsidR="0010315B" w:rsidRDefault="0010315B" w:rsidP="0010315B">
      <w:pPr>
        <w:spacing w:before="100" w:beforeAutospacing="1" w:after="100" w:afterAutospacing="1" w:line="240" w:lineRule="auto"/>
        <w:jc w:val="both"/>
        <w:outlineLvl w:val="0"/>
        <w:rPr>
          <w:rFonts w:ascii="Times New Roman" w:eastAsia="Times New Roman" w:hAnsi="Times New Roman" w:cs="Times New Roman"/>
          <w:kern w:val="36"/>
          <w:lang w:val="es-CO" w:eastAsia="es-CO"/>
          <w14:ligatures w14:val="none"/>
        </w:rPr>
      </w:pPr>
      <w:r>
        <w:t>El cuidado del medio ambiente se ha convertido en una responsabilidad compartida entre las personas, las empresas y las instituciones. Reducir nuestro impacto ambiental no solo ayuda a proteger los recursos naturales, sino que también contribuye a construir un futuro más sostenible para las próximas generaciones. En este trabajo se presentan diez compromisos que pueden ponerse en marcha en la vida diaria para disminuir la huella de carbono y promover hábitos más responsables. Estas acciones, aunque sencillas, representan un aporte significativo cuando se realizan de manera constante y consciente.</w:t>
      </w:r>
    </w:p>
    <w:p w14:paraId="45322B8D" w14:textId="77777777" w:rsidR="00E7389B" w:rsidRDefault="00E7389B" w:rsidP="0010315B">
      <w:pPr>
        <w:spacing w:before="100" w:beforeAutospacing="1" w:after="100" w:afterAutospacing="1" w:line="240" w:lineRule="auto"/>
        <w:jc w:val="both"/>
        <w:outlineLvl w:val="0"/>
        <w:rPr>
          <w:rFonts w:ascii="Times New Roman" w:eastAsia="Times New Roman" w:hAnsi="Times New Roman" w:cs="Times New Roman"/>
          <w:kern w:val="36"/>
          <w:lang w:val="es-CO" w:eastAsia="es-CO"/>
          <w14:ligatures w14:val="none"/>
        </w:rPr>
      </w:pPr>
    </w:p>
    <w:p w14:paraId="73D214BC" w14:textId="77777777" w:rsidR="00E7389B" w:rsidRDefault="00E7389B" w:rsidP="00E7389B">
      <w:pPr>
        <w:spacing w:before="100" w:beforeAutospacing="1" w:after="100" w:afterAutospacing="1" w:line="240" w:lineRule="auto"/>
        <w:outlineLvl w:val="0"/>
        <w:rPr>
          <w:rFonts w:ascii="Times New Roman" w:eastAsia="Times New Roman" w:hAnsi="Times New Roman" w:cs="Times New Roman"/>
          <w:kern w:val="36"/>
          <w:lang w:val="es-CO" w:eastAsia="es-CO"/>
          <w14:ligatures w14:val="none"/>
        </w:rPr>
      </w:pPr>
    </w:p>
    <w:p w14:paraId="067E7C6D" w14:textId="77777777" w:rsidR="00E7389B" w:rsidRDefault="00E7389B" w:rsidP="00E7389B">
      <w:pPr>
        <w:spacing w:before="100" w:beforeAutospacing="1" w:after="100" w:afterAutospacing="1" w:line="240" w:lineRule="auto"/>
        <w:outlineLvl w:val="0"/>
        <w:rPr>
          <w:rFonts w:ascii="Times New Roman" w:eastAsia="Times New Roman" w:hAnsi="Times New Roman" w:cs="Times New Roman"/>
          <w:kern w:val="36"/>
          <w:lang w:val="es-CO" w:eastAsia="es-CO"/>
          <w14:ligatures w14:val="none"/>
        </w:rPr>
      </w:pPr>
    </w:p>
    <w:p w14:paraId="42B36CBD" w14:textId="77777777" w:rsidR="00E7389B" w:rsidRDefault="00E7389B" w:rsidP="00E7389B">
      <w:pPr>
        <w:spacing w:before="100" w:beforeAutospacing="1" w:after="100" w:afterAutospacing="1" w:line="240" w:lineRule="auto"/>
        <w:outlineLvl w:val="0"/>
        <w:rPr>
          <w:rFonts w:ascii="Times New Roman" w:eastAsia="Times New Roman" w:hAnsi="Times New Roman" w:cs="Times New Roman"/>
          <w:kern w:val="36"/>
          <w:lang w:val="es-CO" w:eastAsia="es-CO"/>
          <w14:ligatures w14:val="none"/>
        </w:rPr>
      </w:pPr>
    </w:p>
    <w:p w14:paraId="7EF6AB25" w14:textId="77777777" w:rsidR="00E7389B" w:rsidRDefault="00E7389B" w:rsidP="00E7389B">
      <w:pPr>
        <w:spacing w:before="100" w:beforeAutospacing="1" w:after="100" w:afterAutospacing="1" w:line="240" w:lineRule="auto"/>
        <w:outlineLvl w:val="0"/>
        <w:rPr>
          <w:rFonts w:ascii="Times New Roman" w:eastAsia="Times New Roman" w:hAnsi="Times New Roman" w:cs="Times New Roman"/>
          <w:kern w:val="36"/>
          <w:lang w:val="es-CO" w:eastAsia="es-CO"/>
          <w14:ligatures w14:val="none"/>
        </w:rPr>
      </w:pPr>
    </w:p>
    <w:p w14:paraId="0F55F163" w14:textId="77777777" w:rsidR="00E7389B" w:rsidRDefault="00E7389B" w:rsidP="00E7389B">
      <w:pPr>
        <w:spacing w:before="100" w:beforeAutospacing="1" w:after="100" w:afterAutospacing="1" w:line="240" w:lineRule="auto"/>
        <w:outlineLvl w:val="0"/>
        <w:rPr>
          <w:rFonts w:ascii="Times New Roman" w:eastAsia="Times New Roman" w:hAnsi="Times New Roman" w:cs="Times New Roman"/>
          <w:kern w:val="36"/>
          <w:lang w:val="es-CO" w:eastAsia="es-CO"/>
          <w14:ligatures w14:val="none"/>
        </w:rPr>
      </w:pPr>
    </w:p>
    <w:p w14:paraId="55D06AC0" w14:textId="77777777" w:rsidR="00E7389B" w:rsidRDefault="00E7389B" w:rsidP="00E7389B">
      <w:pPr>
        <w:spacing w:before="100" w:beforeAutospacing="1" w:after="100" w:afterAutospacing="1" w:line="240" w:lineRule="auto"/>
        <w:outlineLvl w:val="0"/>
        <w:rPr>
          <w:rFonts w:ascii="Times New Roman" w:eastAsia="Times New Roman" w:hAnsi="Times New Roman" w:cs="Times New Roman"/>
          <w:kern w:val="36"/>
          <w:lang w:val="es-CO" w:eastAsia="es-CO"/>
          <w14:ligatures w14:val="none"/>
        </w:rPr>
      </w:pPr>
    </w:p>
    <w:p w14:paraId="7BA4B0D1" w14:textId="77777777" w:rsidR="00E7389B" w:rsidRDefault="00E7389B" w:rsidP="00E7389B">
      <w:pPr>
        <w:spacing w:before="100" w:beforeAutospacing="1" w:after="100" w:afterAutospacing="1" w:line="240" w:lineRule="auto"/>
        <w:outlineLvl w:val="0"/>
        <w:rPr>
          <w:rFonts w:ascii="Times New Roman" w:eastAsia="Times New Roman" w:hAnsi="Times New Roman" w:cs="Times New Roman"/>
          <w:kern w:val="36"/>
          <w:lang w:val="es-CO" w:eastAsia="es-CO"/>
          <w14:ligatures w14:val="none"/>
        </w:rPr>
      </w:pPr>
    </w:p>
    <w:p w14:paraId="08F1B99A" w14:textId="77777777" w:rsidR="00E7389B" w:rsidRDefault="00E7389B" w:rsidP="00E7389B">
      <w:pPr>
        <w:spacing w:before="100" w:beforeAutospacing="1" w:after="100" w:afterAutospacing="1" w:line="240" w:lineRule="auto"/>
        <w:outlineLvl w:val="0"/>
        <w:rPr>
          <w:rFonts w:ascii="Times New Roman" w:eastAsia="Times New Roman" w:hAnsi="Times New Roman" w:cs="Times New Roman"/>
          <w:kern w:val="36"/>
          <w:lang w:val="es-CO" w:eastAsia="es-CO"/>
          <w14:ligatures w14:val="none"/>
        </w:rPr>
      </w:pPr>
    </w:p>
    <w:p w14:paraId="477E9E7F" w14:textId="77777777" w:rsidR="00E7389B" w:rsidRDefault="00E7389B" w:rsidP="00E7389B">
      <w:pPr>
        <w:spacing w:before="100" w:beforeAutospacing="1" w:after="100" w:afterAutospacing="1" w:line="240" w:lineRule="auto"/>
        <w:outlineLvl w:val="0"/>
        <w:rPr>
          <w:rFonts w:ascii="Times New Roman" w:eastAsia="Times New Roman" w:hAnsi="Times New Roman" w:cs="Times New Roman"/>
          <w:kern w:val="36"/>
          <w:lang w:val="es-CO" w:eastAsia="es-CO"/>
          <w14:ligatures w14:val="none"/>
        </w:rPr>
      </w:pPr>
    </w:p>
    <w:p w14:paraId="2DECEE22" w14:textId="77777777" w:rsidR="00E7389B" w:rsidRDefault="00E7389B" w:rsidP="00E7389B">
      <w:pPr>
        <w:spacing w:before="100" w:beforeAutospacing="1" w:after="100" w:afterAutospacing="1" w:line="240" w:lineRule="auto"/>
        <w:outlineLvl w:val="0"/>
        <w:rPr>
          <w:rFonts w:ascii="Times New Roman" w:eastAsia="Times New Roman" w:hAnsi="Times New Roman" w:cs="Times New Roman"/>
          <w:kern w:val="36"/>
          <w:lang w:val="es-CO" w:eastAsia="es-CO"/>
          <w14:ligatures w14:val="none"/>
        </w:rPr>
      </w:pPr>
    </w:p>
    <w:p w14:paraId="2E66E11F" w14:textId="77777777" w:rsidR="0010315B" w:rsidRDefault="0010315B" w:rsidP="00E7389B">
      <w:pPr>
        <w:spacing w:before="100" w:beforeAutospacing="1" w:after="100" w:afterAutospacing="1" w:line="240" w:lineRule="auto"/>
        <w:outlineLvl w:val="0"/>
        <w:rPr>
          <w:rFonts w:ascii="Times New Roman" w:eastAsia="Times New Roman" w:hAnsi="Times New Roman" w:cs="Times New Roman"/>
          <w:kern w:val="36"/>
          <w:lang w:val="es-CO" w:eastAsia="es-CO"/>
          <w14:ligatures w14:val="none"/>
        </w:rPr>
      </w:pPr>
    </w:p>
    <w:p w14:paraId="4718F1EF" w14:textId="77777777" w:rsidR="0010315B" w:rsidRDefault="0010315B" w:rsidP="00E7389B">
      <w:pPr>
        <w:spacing w:before="100" w:beforeAutospacing="1" w:after="100" w:afterAutospacing="1" w:line="240" w:lineRule="auto"/>
        <w:outlineLvl w:val="0"/>
        <w:rPr>
          <w:rFonts w:ascii="Times New Roman" w:eastAsia="Times New Roman" w:hAnsi="Times New Roman" w:cs="Times New Roman"/>
          <w:kern w:val="36"/>
          <w:lang w:val="es-CO" w:eastAsia="es-CO"/>
          <w14:ligatures w14:val="none"/>
        </w:rPr>
      </w:pPr>
    </w:p>
    <w:p w14:paraId="3FDA4EB5" w14:textId="77777777" w:rsidR="0010315B" w:rsidRDefault="0010315B" w:rsidP="00E7389B">
      <w:pPr>
        <w:spacing w:before="100" w:beforeAutospacing="1" w:after="100" w:afterAutospacing="1" w:line="240" w:lineRule="auto"/>
        <w:outlineLvl w:val="0"/>
        <w:rPr>
          <w:rFonts w:ascii="Times New Roman" w:eastAsia="Times New Roman" w:hAnsi="Times New Roman" w:cs="Times New Roman"/>
          <w:kern w:val="36"/>
          <w:lang w:val="es-CO" w:eastAsia="es-CO"/>
          <w14:ligatures w14:val="none"/>
        </w:rPr>
      </w:pPr>
    </w:p>
    <w:p w14:paraId="66D314F1" w14:textId="77777777" w:rsidR="0010315B" w:rsidRDefault="0010315B" w:rsidP="00E7389B">
      <w:pPr>
        <w:spacing w:before="100" w:beforeAutospacing="1" w:after="100" w:afterAutospacing="1" w:line="240" w:lineRule="auto"/>
        <w:outlineLvl w:val="0"/>
        <w:rPr>
          <w:rFonts w:ascii="Times New Roman" w:eastAsia="Times New Roman" w:hAnsi="Times New Roman" w:cs="Times New Roman"/>
          <w:kern w:val="36"/>
          <w:lang w:val="es-CO" w:eastAsia="es-CO"/>
          <w14:ligatures w14:val="none"/>
        </w:rPr>
      </w:pPr>
    </w:p>
    <w:p w14:paraId="7485038C" w14:textId="77777777" w:rsidR="00E7389B" w:rsidRDefault="00E7389B" w:rsidP="00E7389B">
      <w:pPr>
        <w:spacing w:before="100" w:beforeAutospacing="1" w:after="100" w:afterAutospacing="1" w:line="240" w:lineRule="auto"/>
        <w:outlineLvl w:val="0"/>
        <w:rPr>
          <w:rFonts w:ascii="Times New Roman" w:eastAsia="Times New Roman" w:hAnsi="Times New Roman" w:cs="Times New Roman"/>
          <w:kern w:val="36"/>
          <w:lang w:val="es-CO" w:eastAsia="es-CO"/>
          <w14:ligatures w14:val="none"/>
        </w:rPr>
      </w:pPr>
    </w:p>
    <w:p w14:paraId="07092CFA" w14:textId="77777777" w:rsidR="00E7389B" w:rsidRDefault="00E7389B" w:rsidP="0010315B">
      <w:pPr>
        <w:spacing w:before="100" w:beforeAutospacing="1" w:after="100" w:afterAutospacing="1" w:line="240" w:lineRule="auto"/>
        <w:jc w:val="both"/>
        <w:outlineLvl w:val="0"/>
        <w:rPr>
          <w:rFonts w:ascii="Times New Roman" w:eastAsia="Times New Roman" w:hAnsi="Times New Roman" w:cs="Times New Roman"/>
          <w:kern w:val="36"/>
          <w:lang w:val="es-CO" w:eastAsia="es-CO"/>
          <w14:ligatures w14:val="none"/>
        </w:rPr>
      </w:pPr>
      <w:r w:rsidRPr="00E7389B">
        <w:rPr>
          <w:rFonts w:ascii="Times New Roman" w:eastAsia="Times New Roman" w:hAnsi="Times New Roman" w:cs="Times New Roman"/>
          <w:kern w:val="36"/>
          <w:lang w:val="es-CO" w:eastAsia="es-CO"/>
          <w14:ligatures w14:val="none"/>
        </w:rPr>
        <w:lastRenderedPageBreak/>
        <w:t>Empresa sostenible según el Triple Bottom Line (TBL)</w:t>
      </w:r>
    </w:p>
    <w:p w14:paraId="6F4CB62D" w14:textId="77777777" w:rsidR="00E7389B" w:rsidRDefault="00E7389B" w:rsidP="0010315B">
      <w:pPr>
        <w:spacing w:before="100" w:beforeAutospacing="1" w:after="100" w:afterAutospacing="1" w:line="240" w:lineRule="auto"/>
        <w:jc w:val="both"/>
        <w:outlineLvl w:val="0"/>
        <w:rPr>
          <w:rFonts w:ascii="Times New Roman" w:eastAsia="Times New Roman" w:hAnsi="Times New Roman" w:cs="Times New Roman"/>
          <w:kern w:val="36"/>
          <w:lang w:val="es-CO" w:eastAsia="es-CO"/>
          <w14:ligatures w14:val="none"/>
        </w:rPr>
      </w:pPr>
    </w:p>
    <w:p w14:paraId="7C7E2A3C" w14:textId="059C41B0" w:rsidR="00E7389B" w:rsidRDefault="00E7389B" w:rsidP="0010315B">
      <w:pPr>
        <w:spacing w:before="100" w:beforeAutospacing="1" w:after="100" w:afterAutospacing="1" w:line="240" w:lineRule="auto"/>
        <w:jc w:val="both"/>
        <w:outlineLvl w:val="0"/>
        <w:rPr>
          <w:rFonts w:ascii="Times New Roman" w:eastAsia="Times New Roman" w:hAnsi="Times New Roman" w:cs="Times New Roman"/>
          <w:kern w:val="36"/>
          <w:lang w:val="es-CO" w:eastAsia="es-CO"/>
          <w14:ligatures w14:val="none"/>
        </w:rPr>
      </w:pPr>
      <w:r w:rsidRPr="00E7389B">
        <w:rPr>
          <w:rFonts w:ascii="Times New Roman" w:eastAsia="Times New Roman" w:hAnsi="Times New Roman" w:cs="Times New Roman"/>
          <w:kern w:val="36"/>
          <w:lang w:val="es-CO" w:eastAsia="es-CO"/>
          <w14:ligatures w14:val="none"/>
        </w:rPr>
        <w:t xml:space="preserve">la empresa analizada es la de </w:t>
      </w:r>
      <w:r w:rsidRPr="00E7389B">
        <w:rPr>
          <w:rFonts w:ascii="Times New Roman" w:eastAsia="Times New Roman" w:hAnsi="Times New Roman" w:cs="Times New Roman"/>
          <w:b/>
          <w:bCs/>
          <w:kern w:val="36"/>
          <w:lang w:val="es-CO" w:eastAsia="es-CO"/>
          <w14:ligatures w14:val="none"/>
        </w:rPr>
        <w:t>NATURA COSMETICOS</w:t>
      </w:r>
      <w:r w:rsidRPr="00E7389B">
        <w:rPr>
          <w:rFonts w:ascii="Times New Roman" w:eastAsia="Times New Roman" w:hAnsi="Times New Roman" w:cs="Times New Roman"/>
          <w:kern w:val="36"/>
          <w:lang w:val="es-CO" w:eastAsia="es-CO"/>
          <w14:ligatures w14:val="none"/>
        </w:rPr>
        <w:t xml:space="preserve"> esto es una breve  presentación sobre esta marca sostenible</w:t>
      </w:r>
      <w:r>
        <w:rPr>
          <w:rFonts w:ascii="Times New Roman" w:eastAsia="Times New Roman" w:hAnsi="Times New Roman" w:cs="Times New Roman"/>
          <w:kern w:val="36"/>
          <w:lang w:val="es-CO" w:eastAsia="es-CO"/>
          <w14:ligatures w14:val="none"/>
        </w:rPr>
        <w:t xml:space="preserve">, </w:t>
      </w:r>
      <w:r w:rsidRPr="00E7389B">
        <w:t xml:space="preserve">Natura Cosméticos es una empresa brasileña fundada en 1969 y dedicada a la producción y comercialización de cosméticos, fragancias y productos de cuidado personal. Su identidad empresarial está basada en tres conceptos principales: </w:t>
      </w:r>
      <w:r w:rsidRPr="00E7389B">
        <w:rPr>
          <w:rStyle w:val="Textoennegrita"/>
        </w:rPr>
        <w:t>bienestar</w:t>
      </w:r>
      <w:r w:rsidRPr="00E7389B">
        <w:t xml:space="preserve">, </w:t>
      </w:r>
      <w:r w:rsidRPr="00E7389B">
        <w:rPr>
          <w:rStyle w:val="Textoennegrita"/>
        </w:rPr>
        <w:t>relaciones humanas</w:t>
      </w:r>
      <w:r w:rsidRPr="00E7389B">
        <w:t xml:space="preserve"> y </w:t>
      </w:r>
      <w:r w:rsidRPr="00E7389B">
        <w:rPr>
          <w:rStyle w:val="Textoennegrita"/>
        </w:rPr>
        <w:t>sostenibilidad</w:t>
      </w:r>
      <w:r w:rsidRPr="00E7389B">
        <w:t>, los cuales guían todas sus operaciones comerciales.</w:t>
      </w:r>
    </w:p>
    <w:p w14:paraId="37BBF8C9" w14:textId="20F1EF83" w:rsidR="00E7389B" w:rsidRDefault="00E7389B" w:rsidP="0010315B">
      <w:pPr>
        <w:spacing w:before="100" w:beforeAutospacing="1" w:after="100" w:afterAutospacing="1" w:line="240" w:lineRule="auto"/>
        <w:jc w:val="both"/>
        <w:outlineLvl w:val="0"/>
        <w:rPr>
          <w:rFonts w:ascii="Times New Roman" w:eastAsia="Times New Roman" w:hAnsi="Times New Roman" w:cs="Times New Roman"/>
          <w:kern w:val="36"/>
          <w:lang w:val="es-CO" w:eastAsia="es-CO"/>
          <w14:ligatures w14:val="none"/>
        </w:rPr>
      </w:pPr>
      <w:r>
        <w:rPr>
          <w:rFonts w:ascii="Times New Roman" w:eastAsia="Times New Roman" w:hAnsi="Times New Roman" w:cs="Times New Roman"/>
          <w:kern w:val="36"/>
          <w:lang w:val="es-CO" w:eastAsia="es-CO"/>
          <w14:ligatures w14:val="none"/>
        </w:rPr>
        <w:t>Lo que caracteriza a esta empresa es:</w:t>
      </w:r>
    </w:p>
    <w:p w14:paraId="5736BD73" w14:textId="77777777" w:rsidR="00E7389B" w:rsidRPr="00E7389B" w:rsidRDefault="00E7389B" w:rsidP="0010315B">
      <w:pPr>
        <w:numPr>
          <w:ilvl w:val="0"/>
          <w:numId w:val="1"/>
        </w:numPr>
        <w:spacing w:before="100" w:beforeAutospacing="1" w:after="100" w:afterAutospacing="1" w:line="240" w:lineRule="auto"/>
        <w:jc w:val="both"/>
        <w:rPr>
          <w:rFonts w:ascii="Times New Roman" w:eastAsia="Times New Roman" w:hAnsi="Times New Roman" w:cs="Times New Roman"/>
          <w:kern w:val="0"/>
          <w:lang w:val="es-CO" w:eastAsia="es-CO"/>
          <w14:ligatures w14:val="none"/>
        </w:rPr>
      </w:pPr>
      <w:r w:rsidRPr="00E7389B">
        <w:rPr>
          <w:rFonts w:ascii="Times New Roman" w:eastAsia="Times New Roman" w:hAnsi="Times New Roman" w:cs="Times New Roman"/>
          <w:kern w:val="0"/>
          <w:lang w:val="es-CO" w:eastAsia="es-CO"/>
          <w14:ligatures w14:val="none"/>
        </w:rPr>
        <w:t xml:space="preserve">Integrar </w:t>
      </w:r>
      <w:r w:rsidRPr="00E7389B">
        <w:rPr>
          <w:rFonts w:ascii="Times New Roman" w:eastAsia="Times New Roman" w:hAnsi="Times New Roman" w:cs="Times New Roman"/>
          <w:b/>
          <w:bCs/>
          <w:kern w:val="0"/>
          <w:lang w:val="es-CO" w:eastAsia="es-CO"/>
          <w14:ligatures w14:val="none"/>
        </w:rPr>
        <w:t>biocomercio ético</w:t>
      </w:r>
      <w:r w:rsidRPr="00E7389B">
        <w:rPr>
          <w:rFonts w:ascii="Times New Roman" w:eastAsia="Times New Roman" w:hAnsi="Times New Roman" w:cs="Times New Roman"/>
          <w:kern w:val="0"/>
          <w:lang w:val="es-CO" w:eastAsia="es-CO"/>
          <w14:ligatures w14:val="none"/>
        </w:rPr>
        <w:t>, es decir, comprar materia prima natural directamente a comunidades que protegen ecosistemas.</w:t>
      </w:r>
    </w:p>
    <w:p w14:paraId="6A0EBCAA" w14:textId="77777777" w:rsidR="00E7389B" w:rsidRPr="00E7389B" w:rsidRDefault="00E7389B" w:rsidP="0010315B">
      <w:pPr>
        <w:numPr>
          <w:ilvl w:val="0"/>
          <w:numId w:val="1"/>
        </w:numPr>
        <w:spacing w:before="100" w:beforeAutospacing="1" w:after="100" w:afterAutospacing="1" w:line="240" w:lineRule="auto"/>
        <w:jc w:val="both"/>
        <w:rPr>
          <w:rFonts w:ascii="Times New Roman" w:eastAsia="Times New Roman" w:hAnsi="Times New Roman" w:cs="Times New Roman"/>
          <w:kern w:val="0"/>
          <w:lang w:val="es-CO" w:eastAsia="es-CO"/>
          <w14:ligatures w14:val="none"/>
        </w:rPr>
      </w:pPr>
      <w:r w:rsidRPr="00E7389B">
        <w:rPr>
          <w:rFonts w:ascii="Times New Roman" w:eastAsia="Times New Roman" w:hAnsi="Times New Roman" w:cs="Times New Roman"/>
          <w:kern w:val="0"/>
          <w:lang w:val="es-CO" w:eastAsia="es-CO"/>
          <w14:ligatures w14:val="none"/>
        </w:rPr>
        <w:t>Diseñar productos utilizando recursos de manera responsable.</w:t>
      </w:r>
    </w:p>
    <w:p w14:paraId="5268C86F" w14:textId="77777777" w:rsidR="00E7389B" w:rsidRPr="00E7389B" w:rsidRDefault="00E7389B" w:rsidP="0010315B">
      <w:pPr>
        <w:numPr>
          <w:ilvl w:val="0"/>
          <w:numId w:val="1"/>
        </w:numPr>
        <w:spacing w:before="100" w:beforeAutospacing="1" w:after="100" w:afterAutospacing="1" w:line="240" w:lineRule="auto"/>
        <w:jc w:val="both"/>
        <w:rPr>
          <w:rFonts w:ascii="Times New Roman" w:eastAsia="Times New Roman" w:hAnsi="Times New Roman" w:cs="Times New Roman"/>
          <w:kern w:val="0"/>
          <w:lang w:val="es-CO" w:eastAsia="es-CO"/>
          <w14:ligatures w14:val="none"/>
        </w:rPr>
      </w:pPr>
      <w:r w:rsidRPr="00E7389B">
        <w:rPr>
          <w:rFonts w:ascii="Times New Roman" w:eastAsia="Times New Roman" w:hAnsi="Times New Roman" w:cs="Times New Roman"/>
          <w:kern w:val="0"/>
          <w:lang w:val="es-CO" w:eastAsia="es-CO"/>
          <w14:ligatures w14:val="none"/>
        </w:rPr>
        <w:t>Implementar prácticas de economía circular para reducir residuos.</w:t>
      </w:r>
    </w:p>
    <w:p w14:paraId="18DE1BC6" w14:textId="77777777" w:rsidR="00E7389B" w:rsidRPr="00E7389B" w:rsidRDefault="00E7389B" w:rsidP="0010315B">
      <w:pPr>
        <w:numPr>
          <w:ilvl w:val="0"/>
          <w:numId w:val="1"/>
        </w:numPr>
        <w:spacing w:before="100" w:beforeAutospacing="1" w:after="100" w:afterAutospacing="1" w:line="240" w:lineRule="auto"/>
        <w:jc w:val="both"/>
        <w:rPr>
          <w:rFonts w:ascii="Times New Roman" w:eastAsia="Times New Roman" w:hAnsi="Times New Roman" w:cs="Times New Roman"/>
          <w:kern w:val="0"/>
          <w:lang w:val="es-CO" w:eastAsia="es-CO"/>
          <w14:ligatures w14:val="none"/>
        </w:rPr>
      </w:pPr>
      <w:r w:rsidRPr="00E7389B">
        <w:rPr>
          <w:rFonts w:ascii="Times New Roman" w:eastAsia="Times New Roman" w:hAnsi="Times New Roman" w:cs="Times New Roman"/>
          <w:kern w:val="0"/>
          <w:lang w:val="es-CO" w:eastAsia="es-CO"/>
          <w14:ligatures w14:val="none"/>
        </w:rPr>
        <w:t>Publicar reportes de sostenibilidad anuales desde 2001, demostrando transparencia.</w:t>
      </w:r>
    </w:p>
    <w:p w14:paraId="1BDC3F6B" w14:textId="77777777" w:rsidR="00E7389B" w:rsidRPr="00E7389B" w:rsidRDefault="00E7389B" w:rsidP="0010315B">
      <w:pPr>
        <w:spacing w:before="100" w:beforeAutospacing="1" w:after="100" w:afterAutospacing="1" w:line="240" w:lineRule="auto"/>
        <w:jc w:val="both"/>
        <w:rPr>
          <w:rFonts w:ascii="Times New Roman" w:eastAsia="Times New Roman" w:hAnsi="Times New Roman" w:cs="Times New Roman"/>
          <w:kern w:val="0"/>
          <w:lang w:val="es-CO" w:eastAsia="es-CO"/>
          <w14:ligatures w14:val="none"/>
        </w:rPr>
      </w:pPr>
      <w:r w:rsidRPr="00E7389B">
        <w:rPr>
          <w:rFonts w:ascii="Times New Roman" w:eastAsia="Times New Roman" w:hAnsi="Times New Roman" w:cs="Times New Roman"/>
          <w:kern w:val="0"/>
          <w:lang w:val="es-CO" w:eastAsia="es-CO"/>
          <w14:ligatures w14:val="none"/>
        </w:rPr>
        <w:t xml:space="preserve">Natura forma parte del grupo </w:t>
      </w:r>
      <w:r w:rsidRPr="00E7389B">
        <w:rPr>
          <w:rFonts w:ascii="Times New Roman" w:eastAsia="Times New Roman" w:hAnsi="Times New Roman" w:cs="Times New Roman"/>
          <w:b/>
          <w:bCs/>
          <w:kern w:val="0"/>
          <w:lang w:val="es-CO" w:eastAsia="es-CO"/>
          <w14:ligatures w14:val="none"/>
        </w:rPr>
        <w:t>Natura &amp;Co</w:t>
      </w:r>
      <w:r w:rsidRPr="00E7389B">
        <w:rPr>
          <w:rFonts w:ascii="Times New Roman" w:eastAsia="Times New Roman" w:hAnsi="Times New Roman" w:cs="Times New Roman"/>
          <w:kern w:val="0"/>
          <w:lang w:val="es-CO" w:eastAsia="es-CO"/>
          <w14:ligatures w14:val="none"/>
        </w:rPr>
        <w:t>, junto con Avon, The Body Shop y Aesop. Esto la convierte en una de las mayores empresas de cosmética del mundo con enfoque sostenible.</w:t>
      </w:r>
    </w:p>
    <w:p w14:paraId="56543E3A" w14:textId="77777777" w:rsidR="00E7389B" w:rsidRDefault="00E7389B" w:rsidP="0010315B">
      <w:pPr>
        <w:spacing w:before="100" w:beforeAutospacing="1" w:after="100" w:afterAutospacing="1" w:line="240" w:lineRule="auto"/>
        <w:jc w:val="both"/>
        <w:rPr>
          <w:rFonts w:ascii="Times New Roman" w:eastAsia="Times New Roman" w:hAnsi="Times New Roman" w:cs="Times New Roman"/>
          <w:kern w:val="0"/>
          <w:lang w:val="es-CO" w:eastAsia="es-CO"/>
          <w14:ligatures w14:val="none"/>
        </w:rPr>
      </w:pPr>
      <w:r w:rsidRPr="00E7389B">
        <w:rPr>
          <w:rFonts w:ascii="Times New Roman" w:eastAsia="Times New Roman" w:hAnsi="Times New Roman" w:cs="Times New Roman"/>
          <w:kern w:val="0"/>
          <w:lang w:val="es-CO" w:eastAsia="es-CO"/>
          <w14:ligatures w14:val="none"/>
        </w:rPr>
        <w:t xml:space="preserve">Además, recibió certificación </w:t>
      </w:r>
      <w:r w:rsidRPr="00E7389B">
        <w:rPr>
          <w:rFonts w:ascii="Times New Roman" w:eastAsia="Times New Roman" w:hAnsi="Times New Roman" w:cs="Times New Roman"/>
          <w:b/>
          <w:bCs/>
          <w:kern w:val="0"/>
          <w:lang w:val="es-CO" w:eastAsia="es-CO"/>
          <w14:ligatures w14:val="none"/>
        </w:rPr>
        <w:t>B Corp</w:t>
      </w:r>
      <w:r w:rsidRPr="00E7389B">
        <w:rPr>
          <w:rFonts w:ascii="Times New Roman" w:eastAsia="Times New Roman" w:hAnsi="Times New Roman" w:cs="Times New Roman"/>
          <w:kern w:val="0"/>
          <w:lang w:val="es-CO" w:eastAsia="es-CO"/>
          <w14:ligatures w14:val="none"/>
        </w:rPr>
        <w:t>, la cual solo se entrega a compañías que demuestran un compromiso extraordinario con el desarrollo social, ambiental y económico sostenible.</w:t>
      </w:r>
    </w:p>
    <w:p w14:paraId="621B98C9" w14:textId="77777777" w:rsidR="00E7389B" w:rsidRDefault="00E7389B" w:rsidP="0010315B">
      <w:pPr>
        <w:spacing w:before="100" w:beforeAutospacing="1" w:after="100" w:afterAutospacing="1" w:line="240" w:lineRule="auto"/>
        <w:jc w:val="both"/>
        <w:rPr>
          <w:rFonts w:ascii="Times New Roman" w:eastAsia="Times New Roman" w:hAnsi="Times New Roman" w:cs="Times New Roman"/>
          <w:kern w:val="0"/>
          <w:lang w:val="es-CO" w:eastAsia="es-CO"/>
          <w14:ligatures w14:val="none"/>
        </w:rPr>
      </w:pPr>
    </w:p>
    <w:p w14:paraId="6B509DB9" w14:textId="56194E87" w:rsidR="00E7389B" w:rsidRDefault="00E7389B" w:rsidP="0010315B">
      <w:pPr>
        <w:spacing w:before="100" w:beforeAutospacing="1" w:after="100" w:afterAutospacing="1" w:line="240" w:lineRule="auto"/>
        <w:jc w:val="both"/>
        <w:rPr>
          <w:rFonts w:ascii="Times New Roman" w:eastAsia="Times New Roman" w:hAnsi="Times New Roman" w:cs="Times New Roman"/>
          <w:kern w:val="0"/>
          <w:lang w:val="es-CO" w:eastAsia="es-CO"/>
          <w14:ligatures w14:val="none"/>
        </w:rPr>
      </w:pPr>
      <w:r w:rsidRPr="00E7389B">
        <w:rPr>
          <w:rFonts w:ascii="Times New Roman" w:eastAsia="Times New Roman" w:hAnsi="Times New Roman" w:cs="Times New Roman"/>
          <w:kern w:val="36"/>
          <w:lang w:val="es-CO" w:eastAsia="es-CO"/>
          <w14:ligatures w14:val="none"/>
        </w:rPr>
        <w:t>¿</w:t>
      </w:r>
      <w:r w:rsidRPr="00E7389B">
        <w:rPr>
          <w:rFonts w:ascii="Times New Roman" w:eastAsia="Times New Roman" w:hAnsi="Times New Roman" w:cs="Times New Roman"/>
          <w:kern w:val="0"/>
          <w:lang w:val="es-CO" w:eastAsia="es-CO"/>
          <w14:ligatures w14:val="none"/>
        </w:rPr>
        <w:t>Una pregunta super importante es el por que NATURA COSMETICOS se ajusta al TRIPLE BOTTON LINE?</w:t>
      </w:r>
    </w:p>
    <w:p w14:paraId="7A02B9D0" w14:textId="77777777" w:rsidR="00E7389B" w:rsidRDefault="00E7389B" w:rsidP="0010315B">
      <w:pPr>
        <w:spacing w:before="100" w:beforeAutospacing="1" w:after="100" w:afterAutospacing="1" w:line="240" w:lineRule="auto"/>
        <w:jc w:val="both"/>
        <w:rPr>
          <w:rFonts w:ascii="Times New Roman" w:eastAsia="Times New Roman" w:hAnsi="Times New Roman" w:cs="Times New Roman"/>
          <w:kern w:val="0"/>
          <w:lang w:val="es-CO" w:eastAsia="es-CO"/>
          <w14:ligatures w14:val="none"/>
        </w:rPr>
      </w:pPr>
    </w:p>
    <w:p w14:paraId="78CDC2B8" w14:textId="77777777" w:rsidR="00E7389B" w:rsidRPr="00E7389B" w:rsidRDefault="00E7389B" w:rsidP="0010315B">
      <w:pPr>
        <w:spacing w:before="100" w:beforeAutospacing="1" w:after="100" w:afterAutospacing="1" w:line="240" w:lineRule="auto"/>
        <w:jc w:val="both"/>
        <w:rPr>
          <w:rFonts w:ascii="Times New Roman" w:eastAsia="Times New Roman" w:hAnsi="Times New Roman" w:cs="Times New Roman"/>
          <w:kern w:val="0"/>
          <w:lang w:val="es-CO" w:eastAsia="es-CO"/>
          <w14:ligatures w14:val="none"/>
        </w:rPr>
      </w:pPr>
      <w:r w:rsidRPr="00E7389B">
        <w:rPr>
          <w:rFonts w:ascii="Times New Roman" w:eastAsia="Times New Roman" w:hAnsi="Times New Roman" w:cs="Times New Roman"/>
          <w:kern w:val="0"/>
          <w:lang w:val="es-CO" w:eastAsia="es-CO"/>
          <w14:ligatures w14:val="none"/>
        </w:rPr>
        <w:t>El Triple Bottom Line (TBL) propone que una empresa debe equilibrar su impacto en tres dimensiones:</w:t>
      </w:r>
    </w:p>
    <w:p w14:paraId="08B3F586" w14:textId="77777777" w:rsidR="00E7389B" w:rsidRPr="00E7389B" w:rsidRDefault="00E7389B" w:rsidP="0010315B">
      <w:pPr>
        <w:numPr>
          <w:ilvl w:val="0"/>
          <w:numId w:val="2"/>
        </w:numPr>
        <w:spacing w:before="100" w:beforeAutospacing="1" w:after="100" w:afterAutospacing="1" w:line="240" w:lineRule="auto"/>
        <w:jc w:val="both"/>
        <w:rPr>
          <w:rFonts w:ascii="Times New Roman" w:eastAsia="Times New Roman" w:hAnsi="Times New Roman" w:cs="Times New Roman"/>
          <w:kern w:val="0"/>
          <w:lang w:val="es-CO" w:eastAsia="es-CO"/>
          <w14:ligatures w14:val="none"/>
        </w:rPr>
      </w:pPr>
      <w:r w:rsidRPr="00E7389B">
        <w:rPr>
          <w:rFonts w:ascii="Times New Roman" w:eastAsia="Times New Roman" w:hAnsi="Times New Roman" w:cs="Times New Roman"/>
          <w:b/>
          <w:bCs/>
          <w:kern w:val="0"/>
          <w:lang w:val="es-CO" w:eastAsia="es-CO"/>
          <w14:ligatures w14:val="none"/>
        </w:rPr>
        <w:t>People → impacto social</w:t>
      </w:r>
    </w:p>
    <w:p w14:paraId="7ADEBFB6" w14:textId="77777777" w:rsidR="00E7389B" w:rsidRPr="00E7389B" w:rsidRDefault="00E7389B" w:rsidP="0010315B">
      <w:pPr>
        <w:numPr>
          <w:ilvl w:val="0"/>
          <w:numId w:val="2"/>
        </w:numPr>
        <w:spacing w:before="100" w:beforeAutospacing="1" w:after="100" w:afterAutospacing="1" w:line="240" w:lineRule="auto"/>
        <w:jc w:val="both"/>
        <w:rPr>
          <w:rFonts w:ascii="Times New Roman" w:eastAsia="Times New Roman" w:hAnsi="Times New Roman" w:cs="Times New Roman"/>
          <w:kern w:val="0"/>
          <w:lang w:val="es-CO" w:eastAsia="es-CO"/>
          <w14:ligatures w14:val="none"/>
        </w:rPr>
      </w:pPr>
      <w:r w:rsidRPr="00E7389B">
        <w:rPr>
          <w:rFonts w:ascii="Times New Roman" w:eastAsia="Times New Roman" w:hAnsi="Times New Roman" w:cs="Times New Roman"/>
          <w:b/>
          <w:bCs/>
          <w:kern w:val="0"/>
          <w:lang w:val="es-CO" w:eastAsia="es-CO"/>
          <w14:ligatures w14:val="none"/>
        </w:rPr>
        <w:t>Planet → impacto ambiental</w:t>
      </w:r>
    </w:p>
    <w:p w14:paraId="4E6DA57F" w14:textId="77777777" w:rsidR="00E7389B" w:rsidRPr="00E7389B" w:rsidRDefault="00E7389B" w:rsidP="0010315B">
      <w:pPr>
        <w:numPr>
          <w:ilvl w:val="0"/>
          <w:numId w:val="2"/>
        </w:numPr>
        <w:spacing w:before="100" w:beforeAutospacing="1" w:after="100" w:afterAutospacing="1" w:line="240" w:lineRule="auto"/>
        <w:jc w:val="both"/>
        <w:rPr>
          <w:rFonts w:ascii="Times New Roman" w:eastAsia="Times New Roman" w:hAnsi="Times New Roman" w:cs="Times New Roman"/>
          <w:kern w:val="0"/>
          <w:lang w:val="es-CO" w:eastAsia="es-CO"/>
          <w14:ligatures w14:val="none"/>
        </w:rPr>
      </w:pPr>
      <w:r w:rsidRPr="00E7389B">
        <w:rPr>
          <w:rFonts w:ascii="Times New Roman" w:eastAsia="Times New Roman" w:hAnsi="Times New Roman" w:cs="Times New Roman"/>
          <w:b/>
          <w:bCs/>
          <w:kern w:val="0"/>
          <w:lang w:val="es-CO" w:eastAsia="es-CO"/>
          <w14:ligatures w14:val="none"/>
        </w:rPr>
        <w:t>Profit → impacto económico</w:t>
      </w:r>
    </w:p>
    <w:p w14:paraId="5AFD373B" w14:textId="77777777" w:rsidR="00E7389B" w:rsidRDefault="00E7389B" w:rsidP="0010315B">
      <w:pPr>
        <w:spacing w:before="100" w:beforeAutospacing="1" w:after="100" w:afterAutospacing="1" w:line="240" w:lineRule="auto"/>
        <w:jc w:val="both"/>
        <w:rPr>
          <w:rFonts w:ascii="Times New Roman" w:eastAsia="Times New Roman" w:hAnsi="Times New Roman" w:cs="Times New Roman"/>
          <w:kern w:val="0"/>
          <w:lang w:val="es-CO" w:eastAsia="es-CO"/>
          <w14:ligatures w14:val="none"/>
        </w:rPr>
      </w:pPr>
    </w:p>
    <w:p w14:paraId="0865F189" w14:textId="7504DCCE" w:rsidR="00180091" w:rsidRPr="00180091" w:rsidRDefault="00180091" w:rsidP="0010315B">
      <w:pPr>
        <w:spacing w:before="100" w:beforeAutospacing="1" w:after="100" w:afterAutospacing="1" w:line="240" w:lineRule="auto"/>
        <w:jc w:val="both"/>
        <w:rPr>
          <w:rFonts w:ascii="Times New Roman" w:eastAsia="Times New Roman" w:hAnsi="Times New Roman" w:cs="Times New Roman"/>
          <w:kern w:val="0"/>
          <w:lang w:val="es-CO" w:eastAsia="es-CO"/>
          <w14:ligatures w14:val="none"/>
        </w:rPr>
      </w:pPr>
      <w:r w:rsidRPr="00180091">
        <w:rPr>
          <w:rFonts w:ascii="Times New Roman" w:eastAsia="Times New Roman" w:hAnsi="Times New Roman" w:cs="Times New Roman"/>
          <w:kern w:val="0"/>
          <w:lang w:val="es-CO" w:eastAsia="es-CO"/>
          <w14:ligatures w14:val="none"/>
        </w:rPr>
        <w:t xml:space="preserve">A continuación </w:t>
      </w:r>
      <w:r>
        <w:rPr>
          <w:rFonts w:ascii="Times New Roman" w:eastAsia="Times New Roman" w:hAnsi="Times New Roman" w:cs="Times New Roman"/>
          <w:kern w:val="0"/>
          <w:lang w:val="es-CO" w:eastAsia="es-CO"/>
          <w14:ligatures w14:val="none"/>
        </w:rPr>
        <w:t xml:space="preserve">les </w:t>
      </w:r>
      <w:r w:rsidRPr="00180091">
        <w:rPr>
          <w:rFonts w:ascii="Times New Roman" w:eastAsia="Times New Roman" w:hAnsi="Times New Roman" w:cs="Times New Roman"/>
          <w:kern w:val="0"/>
          <w:lang w:val="es-CO" w:eastAsia="es-CO"/>
          <w14:ligatures w14:val="none"/>
        </w:rPr>
        <w:t xml:space="preserve"> presenta</w:t>
      </w:r>
      <w:r>
        <w:rPr>
          <w:rFonts w:ascii="Times New Roman" w:eastAsia="Times New Roman" w:hAnsi="Times New Roman" w:cs="Times New Roman"/>
          <w:kern w:val="0"/>
          <w:lang w:val="es-CO" w:eastAsia="es-CO"/>
          <w14:ligatures w14:val="none"/>
        </w:rPr>
        <w:t>re</w:t>
      </w:r>
      <w:r w:rsidRPr="00180091">
        <w:rPr>
          <w:rFonts w:ascii="Times New Roman" w:eastAsia="Times New Roman" w:hAnsi="Times New Roman" w:cs="Times New Roman"/>
          <w:kern w:val="0"/>
          <w:lang w:val="es-CO" w:eastAsia="es-CO"/>
          <w14:ligatures w14:val="none"/>
        </w:rPr>
        <w:t xml:space="preserve"> una explicación profunda de cómo Natura se ajusta a cada pilar.</w:t>
      </w:r>
    </w:p>
    <w:p w14:paraId="4DD7FA1C" w14:textId="77777777" w:rsidR="00180091" w:rsidRDefault="00180091" w:rsidP="0010315B">
      <w:pPr>
        <w:spacing w:before="100" w:beforeAutospacing="1" w:after="100" w:afterAutospacing="1" w:line="240" w:lineRule="auto"/>
        <w:jc w:val="both"/>
        <w:rPr>
          <w:rFonts w:ascii="Times New Roman" w:eastAsia="Times New Roman" w:hAnsi="Times New Roman" w:cs="Times New Roman"/>
          <w:kern w:val="0"/>
          <w:lang w:val="es-CO" w:eastAsia="es-CO"/>
          <w14:ligatures w14:val="none"/>
        </w:rPr>
      </w:pPr>
    </w:p>
    <w:p w14:paraId="224F471A" w14:textId="77777777" w:rsidR="00180091" w:rsidRDefault="00180091" w:rsidP="0010315B">
      <w:pPr>
        <w:pStyle w:val="Ttulo1"/>
        <w:jc w:val="both"/>
      </w:pPr>
      <w:r>
        <w:rPr>
          <w:rStyle w:val="Textoennegrita"/>
          <w:b/>
          <w:bCs/>
        </w:rPr>
        <w:lastRenderedPageBreak/>
        <w:t>A. People – Personas (Impacto social)</w:t>
      </w:r>
    </w:p>
    <w:p w14:paraId="566774C7" w14:textId="78434CB4" w:rsidR="00180091" w:rsidRDefault="00180091" w:rsidP="0010315B">
      <w:pPr>
        <w:pStyle w:val="NormalWeb"/>
        <w:jc w:val="both"/>
      </w:pPr>
      <w:r>
        <w:t xml:space="preserve"> Resulta que Natura </w:t>
      </w:r>
      <w:r>
        <w:t xml:space="preserve"> ha desarrollado una red de alianzas con comunidades tradicionales, indígenas y rurales de Brasil y Latinoamérica</w:t>
      </w:r>
      <w:r>
        <w:t xml:space="preserve"> es decir:</w:t>
      </w:r>
    </w:p>
    <w:p w14:paraId="59F7E94E" w14:textId="77777777" w:rsidR="00180091" w:rsidRPr="00180091" w:rsidRDefault="00180091" w:rsidP="0010315B">
      <w:pPr>
        <w:pStyle w:val="Ttulo3"/>
        <w:jc w:val="both"/>
        <w:rPr>
          <w:color w:val="auto"/>
        </w:rPr>
      </w:pPr>
      <w:r w:rsidRPr="00180091">
        <w:rPr>
          <w:rStyle w:val="Textoennegrita"/>
          <w:b w:val="0"/>
          <w:bCs w:val="0"/>
          <w:color w:val="auto"/>
        </w:rPr>
        <w:t>Principales acciones sociales:</w:t>
      </w:r>
    </w:p>
    <w:p w14:paraId="16BE4E93" w14:textId="77777777" w:rsidR="00180091" w:rsidRPr="00180091" w:rsidRDefault="00180091" w:rsidP="0010315B">
      <w:pPr>
        <w:pStyle w:val="Ttulo3"/>
        <w:jc w:val="both"/>
        <w:rPr>
          <w:color w:val="auto"/>
        </w:rPr>
      </w:pPr>
      <w:r w:rsidRPr="00180091">
        <w:rPr>
          <w:rStyle w:val="Textoennegrita"/>
          <w:b w:val="0"/>
          <w:bCs w:val="0"/>
          <w:color w:val="auto"/>
        </w:rPr>
        <w:t>1. Comercio justo con comunidades amazónicas</w:t>
      </w:r>
    </w:p>
    <w:p w14:paraId="1DD90CD6" w14:textId="77777777" w:rsidR="00180091" w:rsidRDefault="00180091" w:rsidP="0010315B">
      <w:pPr>
        <w:pStyle w:val="NormalWeb"/>
        <w:numPr>
          <w:ilvl w:val="0"/>
          <w:numId w:val="3"/>
        </w:numPr>
        <w:jc w:val="both"/>
      </w:pPr>
      <w:r>
        <w:t xml:space="preserve">Trabaja con más de </w:t>
      </w:r>
      <w:r>
        <w:rPr>
          <w:rStyle w:val="Textoennegrita"/>
        </w:rPr>
        <w:t>8.300 familias</w:t>
      </w:r>
      <w:r>
        <w:t xml:space="preserve"> en 40 comunidades diferentes.</w:t>
      </w:r>
    </w:p>
    <w:p w14:paraId="2ACE2065" w14:textId="77777777" w:rsidR="00180091" w:rsidRDefault="00180091" w:rsidP="0010315B">
      <w:pPr>
        <w:pStyle w:val="NormalWeb"/>
        <w:numPr>
          <w:ilvl w:val="0"/>
          <w:numId w:val="3"/>
        </w:numPr>
        <w:jc w:val="both"/>
      </w:pPr>
      <w:r>
        <w:t>Paga precios superiores al promedio comercial como reconocimiento del valor cultural y ambiental de los recursos.</w:t>
      </w:r>
    </w:p>
    <w:p w14:paraId="40BD9470" w14:textId="77777777" w:rsidR="00180091" w:rsidRDefault="00180091" w:rsidP="0010315B">
      <w:pPr>
        <w:pStyle w:val="NormalWeb"/>
        <w:numPr>
          <w:ilvl w:val="0"/>
          <w:numId w:val="3"/>
        </w:numPr>
        <w:jc w:val="both"/>
      </w:pPr>
      <w:r>
        <w:t>Establece contratos legales que garantizan derechos colectivos y protección del conocimiento tradicional.</w:t>
      </w:r>
    </w:p>
    <w:p w14:paraId="43F46D0C" w14:textId="77777777" w:rsidR="00180091" w:rsidRPr="00180091" w:rsidRDefault="00180091" w:rsidP="0010315B">
      <w:pPr>
        <w:pStyle w:val="Ttulo3"/>
        <w:jc w:val="both"/>
        <w:rPr>
          <w:color w:val="auto"/>
        </w:rPr>
      </w:pPr>
      <w:r w:rsidRPr="00180091">
        <w:rPr>
          <w:rStyle w:val="Textoennegrita"/>
          <w:b w:val="0"/>
          <w:bCs w:val="0"/>
          <w:color w:val="auto"/>
        </w:rPr>
        <w:t>2. Generación de empleo digno</w:t>
      </w:r>
    </w:p>
    <w:p w14:paraId="13082F77" w14:textId="77777777" w:rsidR="00180091" w:rsidRDefault="00180091" w:rsidP="0010315B">
      <w:pPr>
        <w:pStyle w:val="NormalWeb"/>
        <w:numPr>
          <w:ilvl w:val="0"/>
          <w:numId w:val="4"/>
        </w:numPr>
        <w:jc w:val="both"/>
      </w:pPr>
      <w:r>
        <w:t>Su red de consultoras de belleza está compuesta mayoritariamente por mujeres.</w:t>
      </w:r>
    </w:p>
    <w:p w14:paraId="3C11B45C" w14:textId="77777777" w:rsidR="00180091" w:rsidRDefault="00180091" w:rsidP="0010315B">
      <w:pPr>
        <w:pStyle w:val="NormalWeb"/>
        <w:numPr>
          <w:ilvl w:val="0"/>
          <w:numId w:val="4"/>
        </w:numPr>
        <w:jc w:val="both"/>
      </w:pPr>
      <w:r>
        <w:t>Ofrecen capacitación en ventas, educación financiera y emprendimiento.</w:t>
      </w:r>
    </w:p>
    <w:p w14:paraId="0E40F5E2" w14:textId="77777777" w:rsidR="00180091" w:rsidRDefault="00180091" w:rsidP="0010315B">
      <w:pPr>
        <w:pStyle w:val="NormalWeb"/>
        <w:numPr>
          <w:ilvl w:val="0"/>
          <w:numId w:val="4"/>
        </w:numPr>
        <w:jc w:val="both"/>
      </w:pPr>
      <w:r>
        <w:t xml:space="preserve">Ha generado más de </w:t>
      </w:r>
      <w:r>
        <w:rPr>
          <w:rStyle w:val="Textoennegrita"/>
        </w:rPr>
        <w:t>1 millón de oportunidades de ingresos adicionales</w:t>
      </w:r>
      <w:r>
        <w:t xml:space="preserve"> para mujeres en Latinoamérica.</w:t>
      </w:r>
    </w:p>
    <w:p w14:paraId="6D258503" w14:textId="77777777" w:rsidR="00180091" w:rsidRPr="00180091" w:rsidRDefault="00180091" w:rsidP="0010315B">
      <w:pPr>
        <w:pStyle w:val="Ttulo3"/>
        <w:jc w:val="both"/>
        <w:rPr>
          <w:color w:val="auto"/>
        </w:rPr>
      </w:pPr>
      <w:r w:rsidRPr="00180091">
        <w:rPr>
          <w:rStyle w:val="Textoennegrita"/>
          <w:color w:val="auto"/>
        </w:rPr>
        <w:t>3. Inclusión y equidad</w:t>
      </w:r>
    </w:p>
    <w:p w14:paraId="536CC0D8" w14:textId="77777777" w:rsidR="00180091" w:rsidRDefault="00180091" w:rsidP="0010315B">
      <w:pPr>
        <w:pStyle w:val="NormalWeb"/>
        <w:numPr>
          <w:ilvl w:val="0"/>
          <w:numId w:val="5"/>
        </w:numPr>
        <w:jc w:val="both"/>
      </w:pPr>
      <w:r>
        <w:t>Promueve políticas de igualdad salarial.</w:t>
      </w:r>
    </w:p>
    <w:p w14:paraId="0E2F08F2" w14:textId="77777777" w:rsidR="00180091" w:rsidRDefault="00180091" w:rsidP="0010315B">
      <w:pPr>
        <w:pStyle w:val="NormalWeb"/>
        <w:numPr>
          <w:ilvl w:val="0"/>
          <w:numId w:val="5"/>
        </w:numPr>
        <w:jc w:val="both"/>
      </w:pPr>
      <w:r>
        <w:t>Ofrece programas de liderazgo femenino.</w:t>
      </w:r>
    </w:p>
    <w:p w14:paraId="3D76E3A9" w14:textId="77777777" w:rsidR="00180091" w:rsidRDefault="00180091" w:rsidP="0010315B">
      <w:pPr>
        <w:pStyle w:val="NormalWeb"/>
        <w:numPr>
          <w:ilvl w:val="0"/>
          <w:numId w:val="5"/>
        </w:numPr>
        <w:jc w:val="both"/>
      </w:pPr>
      <w:r>
        <w:t>Apoya la diversidad e inclusión en todos sus equipos.</w:t>
      </w:r>
    </w:p>
    <w:p w14:paraId="1508A9A2" w14:textId="77777777" w:rsidR="00180091" w:rsidRPr="00180091" w:rsidRDefault="00180091" w:rsidP="0010315B">
      <w:pPr>
        <w:pStyle w:val="Ttulo3"/>
        <w:jc w:val="both"/>
        <w:rPr>
          <w:color w:val="auto"/>
        </w:rPr>
      </w:pPr>
      <w:r w:rsidRPr="00180091">
        <w:rPr>
          <w:rStyle w:val="Textoennegrita"/>
          <w:color w:val="auto"/>
        </w:rPr>
        <w:t>4. Desarrollo comunitario</w:t>
      </w:r>
    </w:p>
    <w:p w14:paraId="08605A29" w14:textId="77777777" w:rsidR="00180091" w:rsidRDefault="00180091" w:rsidP="0010315B">
      <w:pPr>
        <w:pStyle w:val="NormalWeb"/>
        <w:numPr>
          <w:ilvl w:val="0"/>
          <w:numId w:val="6"/>
        </w:numPr>
        <w:jc w:val="both"/>
      </w:pPr>
      <w:r>
        <w:t>Inversiones en salud, educación y proyectos organizativos en territorios vulnerables.</w:t>
      </w:r>
    </w:p>
    <w:p w14:paraId="736F941C" w14:textId="77777777" w:rsidR="00180091" w:rsidRDefault="00180091" w:rsidP="0010315B">
      <w:pPr>
        <w:pStyle w:val="NormalWeb"/>
        <w:numPr>
          <w:ilvl w:val="0"/>
          <w:numId w:val="6"/>
        </w:numPr>
        <w:jc w:val="both"/>
      </w:pPr>
      <w:r>
        <w:t>Programas para fortalecer cadenas productivas rurales.</w:t>
      </w:r>
    </w:p>
    <w:p w14:paraId="1A91DF60" w14:textId="1FBB4619" w:rsidR="00180091" w:rsidRPr="00180091" w:rsidRDefault="00180091" w:rsidP="0010315B">
      <w:pPr>
        <w:pStyle w:val="NormalWeb"/>
        <w:jc w:val="both"/>
      </w:pPr>
      <w:r>
        <w:rPr>
          <w:rStyle w:val="Textoennegrita"/>
        </w:rPr>
        <w:t>Resultado:</w:t>
      </w:r>
      <w:r>
        <w:rPr>
          <w:rStyle w:val="Textoennegrita"/>
        </w:rPr>
        <w:t xml:space="preserve"> </w:t>
      </w:r>
      <w:r w:rsidRPr="00180091">
        <w:rPr>
          <w:rStyle w:val="Textoennegrita"/>
          <w:b w:val="0"/>
          <w:bCs w:val="0"/>
        </w:rPr>
        <w:t xml:space="preserve">Lo que hace esta empresa es que empodera a las mujeres y no solo  eso también se encarga de proteger el conocimiento ancestral, mejora ingresos y fortalece comunidades de zonas rurales, esto es la primera parte </w:t>
      </w:r>
      <w:r w:rsidRPr="00180091">
        <w:t xml:space="preserve"> .</w:t>
      </w:r>
    </w:p>
    <w:p w14:paraId="14BAA911" w14:textId="77777777" w:rsidR="00180091" w:rsidRDefault="00180091" w:rsidP="0010315B">
      <w:pPr>
        <w:spacing w:before="100" w:beforeAutospacing="1" w:after="100" w:afterAutospacing="1" w:line="240" w:lineRule="auto"/>
        <w:jc w:val="both"/>
        <w:rPr>
          <w:rFonts w:ascii="Times New Roman" w:eastAsia="Times New Roman" w:hAnsi="Times New Roman" w:cs="Times New Roman"/>
          <w:kern w:val="0"/>
          <w:lang w:val="es-CO" w:eastAsia="es-CO"/>
          <w14:ligatures w14:val="none"/>
        </w:rPr>
      </w:pPr>
    </w:p>
    <w:p w14:paraId="5F2F6E68" w14:textId="77777777" w:rsidR="00180091" w:rsidRDefault="00180091" w:rsidP="0010315B">
      <w:pPr>
        <w:spacing w:before="100" w:beforeAutospacing="1" w:after="100" w:afterAutospacing="1" w:line="240" w:lineRule="auto"/>
        <w:jc w:val="both"/>
        <w:rPr>
          <w:rFonts w:ascii="Times New Roman" w:eastAsia="Times New Roman" w:hAnsi="Times New Roman" w:cs="Times New Roman"/>
          <w:kern w:val="0"/>
          <w:lang w:val="es-CO" w:eastAsia="es-CO"/>
          <w14:ligatures w14:val="none"/>
        </w:rPr>
      </w:pPr>
    </w:p>
    <w:p w14:paraId="0376E79F" w14:textId="77777777" w:rsidR="00180091" w:rsidRDefault="00180091" w:rsidP="0010315B">
      <w:pPr>
        <w:spacing w:before="100" w:beforeAutospacing="1" w:after="100" w:afterAutospacing="1" w:line="240" w:lineRule="auto"/>
        <w:jc w:val="both"/>
        <w:rPr>
          <w:rFonts w:ascii="Times New Roman" w:eastAsia="Times New Roman" w:hAnsi="Times New Roman" w:cs="Times New Roman"/>
          <w:kern w:val="0"/>
          <w:lang w:val="es-CO" w:eastAsia="es-CO"/>
          <w14:ligatures w14:val="none"/>
        </w:rPr>
      </w:pPr>
    </w:p>
    <w:p w14:paraId="76D76FFF" w14:textId="77777777" w:rsidR="0010315B" w:rsidRDefault="0010315B" w:rsidP="0010315B">
      <w:pPr>
        <w:pStyle w:val="Ttulo1"/>
        <w:jc w:val="both"/>
        <w:rPr>
          <w:rStyle w:val="Textoennegrita"/>
          <w:b/>
          <w:bCs/>
        </w:rPr>
      </w:pPr>
    </w:p>
    <w:p w14:paraId="01D96B7C" w14:textId="579B2B42" w:rsidR="00180091" w:rsidRDefault="00180091" w:rsidP="0010315B">
      <w:pPr>
        <w:pStyle w:val="Ttulo1"/>
        <w:jc w:val="both"/>
      </w:pPr>
      <w:r w:rsidRPr="00180091">
        <w:rPr>
          <w:rStyle w:val="Textoennegrita"/>
          <w:b/>
          <w:bCs/>
        </w:rPr>
        <w:lastRenderedPageBreak/>
        <w:t xml:space="preserve"> </w:t>
      </w:r>
      <w:r>
        <w:rPr>
          <w:rStyle w:val="Textoennegrita"/>
          <w:b/>
          <w:bCs/>
        </w:rPr>
        <w:t>B. Planet – Planeta (Impacto ambiental)</w:t>
      </w:r>
    </w:p>
    <w:p w14:paraId="0CFD3683" w14:textId="77777777" w:rsidR="00180091" w:rsidRDefault="00180091" w:rsidP="0010315B">
      <w:pPr>
        <w:pStyle w:val="NormalWeb"/>
        <w:jc w:val="both"/>
      </w:pPr>
      <w:r>
        <w:t>Natura es considerada una de las empresas más avanzadas de América Latina en gestión ambiental.</w:t>
      </w:r>
    </w:p>
    <w:p w14:paraId="6920F77D" w14:textId="77777777" w:rsidR="00180091" w:rsidRPr="00180091" w:rsidRDefault="00180091" w:rsidP="0010315B">
      <w:pPr>
        <w:pStyle w:val="Ttulo3"/>
        <w:jc w:val="both"/>
        <w:rPr>
          <w:color w:val="auto"/>
        </w:rPr>
      </w:pPr>
      <w:r w:rsidRPr="00180091">
        <w:rPr>
          <w:rStyle w:val="Textoennegrita"/>
          <w:b w:val="0"/>
          <w:bCs w:val="0"/>
          <w:color w:val="auto"/>
        </w:rPr>
        <w:t>1. Manejo responsable de la biodiversidad</w:t>
      </w:r>
    </w:p>
    <w:p w14:paraId="30C35436" w14:textId="77777777" w:rsidR="00180091" w:rsidRDefault="00180091" w:rsidP="00C70348">
      <w:pPr>
        <w:pStyle w:val="NormalWeb"/>
        <w:jc w:val="both"/>
      </w:pPr>
      <w:r>
        <w:t>Utiliza ingredientes de origen vegetal renovable como aceites, mantecas, semillas y extractos amazónicos.</w:t>
      </w:r>
    </w:p>
    <w:p w14:paraId="5082760E" w14:textId="11717BF3" w:rsidR="00180091" w:rsidRDefault="00180091" w:rsidP="00C70348">
      <w:pPr>
        <w:pStyle w:val="NormalWeb"/>
        <w:jc w:val="both"/>
      </w:pPr>
      <w:r>
        <w:t>estudios para garantizar que la extracción no afecte la regeneración natural de las especies.</w:t>
      </w:r>
    </w:p>
    <w:p w14:paraId="37F7DA24" w14:textId="77777777" w:rsidR="00180091" w:rsidRPr="00180091" w:rsidRDefault="00180091" w:rsidP="0010315B">
      <w:pPr>
        <w:pStyle w:val="Ttulo3"/>
        <w:jc w:val="both"/>
        <w:rPr>
          <w:color w:val="auto"/>
        </w:rPr>
      </w:pPr>
      <w:r w:rsidRPr="00180091">
        <w:rPr>
          <w:rStyle w:val="Textoennegrita"/>
          <w:b w:val="0"/>
          <w:bCs w:val="0"/>
          <w:color w:val="auto"/>
        </w:rPr>
        <w:t>2. Minimización de huella de carbono</w:t>
      </w:r>
    </w:p>
    <w:p w14:paraId="3A7875DD" w14:textId="77777777" w:rsidR="00180091" w:rsidRDefault="00180091" w:rsidP="00C70348">
      <w:pPr>
        <w:pStyle w:val="NormalWeb"/>
        <w:jc w:val="both"/>
      </w:pPr>
      <w:r>
        <w:t xml:space="preserve">Primera empresa en Latinoamérica en </w:t>
      </w:r>
      <w:r>
        <w:rPr>
          <w:rStyle w:val="Textoennegrita"/>
        </w:rPr>
        <w:t>medir su huella de carbono completa</w:t>
      </w:r>
      <w:r>
        <w:t xml:space="preserve"> desde 2007.</w:t>
      </w:r>
    </w:p>
    <w:p w14:paraId="3A4E7082" w14:textId="49ACE448" w:rsidR="00180091" w:rsidRDefault="00C70348" w:rsidP="00C70348">
      <w:pPr>
        <w:pStyle w:val="NormalWeb"/>
        <w:jc w:val="both"/>
      </w:pPr>
      <w:r>
        <w:t>-</w:t>
      </w:r>
      <w:r w:rsidR="00180091">
        <w:t xml:space="preserve">Compromiso de </w:t>
      </w:r>
      <w:r w:rsidR="00180091">
        <w:rPr>
          <w:rStyle w:val="Textoennegrita"/>
        </w:rPr>
        <w:t>cero emisiones netas para 2030</w:t>
      </w:r>
      <w:r w:rsidR="00180091">
        <w:t>.</w:t>
      </w:r>
    </w:p>
    <w:p w14:paraId="6E3F012B" w14:textId="08BE882F" w:rsidR="00180091" w:rsidRDefault="00C70348" w:rsidP="00C70348">
      <w:pPr>
        <w:pStyle w:val="NormalWeb"/>
        <w:jc w:val="both"/>
      </w:pPr>
      <w:r>
        <w:t>-</w:t>
      </w:r>
      <w:r w:rsidR="00180091">
        <w:t>Implementación de energías renovables en plantas de producción.</w:t>
      </w:r>
    </w:p>
    <w:p w14:paraId="021CB594" w14:textId="77777777" w:rsidR="00180091" w:rsidRPr="00180091" w:rsidRDefault="00180091" w:rsidP="0010315B">
      <w:pPr>
        <w:pStyle w:val="Ttulo3"/>
        <w:jc w:val="both"/>
        <w:rPr>
          <w:color w:val="auto"/>
        </w:rPr>
      </w:pPr>
      <w:r w:rsidRPr="00180091">
        <w:rPr>
          <w:rStyle w:val="Textoennegrita"/>
          <w:b w:val="0"/>
          <w:bCs w:val="0"/>
          <w:color w:val="auto"/>
        </w:rPr>
        <w:t>3. Envases sostenibles</w:t>
      </w:r>
    </w:p>
    <w:p w14:paraId="226E920F" w14:textId="77777777" w:rsidR="00180091" w:rsidRDefault="00180091" w:rsidP="0010315B">
      <w:pPr>
        <w:pStyle w:val="NormalWeb"/>
        <w:numPr>
          <w:ilvl w:val="0"/>
          <w:numId w:val="9"/>
        </w:numPr>
        <w:jc w:val="both"/>
      </w:pPr>
      <w:r>
        <w:t>Desarrollo de envases hechos con:</w:t>
      </w:r>
    </w:p>
    <w:p w14:paraId="06E61223" w14:textId="77777777" w:rsidR="00180091" w:rsidRDefault="00180091" w:rsidP="0010315B">
      <w:pPr>
        <w:pStyle w:val="NormalWeb"/>
        <w:numPr>
          <w:ilvl w:val="1"/>
          <w:numId w:val="9"/>
        </w:numPr>
        <w:jc w:val="both"/>
      </w:pPr>
      <w:r>
        <w:t>plástico reciclado posconsumo,</w:t>
      </w:r>
    </w:p>
    <w:p w14:paraId="4352742C" w14:textId="77777777" w:rsidR="00180091" w:rsidRDefault="00180091" w:rsidP="0010315B">
      <w:pPr>
        <w:pStyle w:val="NormalWeb"/>
        <w:numPr>
          <w:ilvl w:val="1"/>
          <w:numId w:val="9"/>
        </w:numPr>
        <w:jc w:val="both"/>
      </w:pPr>
      <w:r>
        <w:t>plástico verde (derivado de caña de azúcar),</w:t>
      </w:r>
    </w:p>
    <w:p w14:paraId="4D3FA34F" w14:textId="77777777" w:rsidR="00180091" w:rsidRDefault="00180091" w:rsidP="0010315B">
      <w:pPr>
        <w:pStyle w:val="NormalWeb"/>
        <w:numPr>
          <w:ilvl w:val="1"/>
          <w:numId w:val="9"/>
        </w:numPr>
        <w:jc w:val="both"/>
      </w:pPr>
      <w:r>
        <w:t>vidrio reciclado,</w:t>
      </w:r>
    </w:p>
    <w:p w14:paraId="1D68FA0C" w14:textId="77777777" w:rsidR="00180091" w:rsidRDefault="00180091" w:rsidP="0010315B">
      <w:pPr>
        <w:pStyle w:val="NormalWeb"/>
        <w:numPr>
          <w:ilvl w:val="1"/>
          <w:numId w:val="9"/>
        </w:numPr>
        <w:jc w:val="both"/>
      </w:pPr>
      <w:r>
        <w:t>material recargable (productos "refill").</w:t>
      </w:r>
    </w:p>
    <w:p w14:paraId="5F4D6ADC" w14:textId="77777777" w:rsidR="00180091" w:rsidRDefault="00180091" w:rsidP="0010315B">
      <w:pPr>
        <w:pStyle w:val="NormalWeb"/>
        <w:numPr>
          <w:ilvl w:val="0"/>
          <w:numId w:val="9"/>
        </w:numPr>
        <w:jc w:val="both"/>
      </w:pPr>
      <w:r>
        <w:t xml:space="preserve">Meta: para 2030, </w:t>
      </w:r>
      <w:r>
        <w:rPr>
          <w:rStyle w:val="Textoennegrita"/>
        </w:rPr>
        <w:t>100% de los envases</w:t>
      </w:r>
      <w:r>
        <w:t xml:space="preserve"> deben ser reciclables, reutilizables o compostables.</w:t>
      </w:r>
    </w:p>
    <w:p w14:paraId="38096538" w14:textId="77777777" w:rsidR="00180091" w:rsidRPr="00180091" w:rsidRDefault="00180091" w:rsidP="0010315B">
      <w:pPr>
        <w:pStyle w:val="Ttulo3"/>
        <w:jc w:val="both"/>
        <w:rPr>
          <w:color w:val="auto"/>
        </w:rPr>
      </w:pPr>
      <w:r w:rsidRPr="00180091">
        <w:rPr>
          <w:rStyle w:val="Textoennegrita"/>
          <w:b w:val="0"/>
          <w:bCs w:val="0"/>
          <w:color w:val="auto"/>
        </w:rPr>
        <w:t>4. Protección de la Amazonía</w:t>
      </w:r>
    </w:p>
    <w:p w14:paraId="5B7CF361" w14:textId="77777777" w:rsidR="00180091" w:rsidRDefault="00180091" w:rsidP="0010315B">
      <w:pPr>
        <w:pStyle w:val="NormalWeb"/>
        <w:jc w:val="both"/>
      </w:pPr>
      <w:r>
        <w:t>Natura financia programas que buscan preservar bosques y apoyar economías locales sostenibles para evitar la deforestación.</w:t>
      </w:r>
    </w:p>
    <w:p w14:paraId="6391A881" w14:textId="77777777" w:rsidR="00180091" w:rsidRDefault="00180091" w:rsidP="0010315B">
      <w:pPr>
        <w:pStyle w:val="NormalWeb"/>
        <w:jc w:val="both"/>
      </w:pPr>
      <w:r>
        <w:t>Entre ellos:</w:t>
      </w:r>
    </w:p>
    <w:p w14:paraId="65FA35A7" w14:textId="77777777" w:rsidR="00180091" w:rsidRDefault="00180091" w:rsidP="0010315B">
      <w:pPr>
        <w:pStyle w:val="NormalWeb"/>
        <w:numPr>
          <w:ilvl w:val="0"/>
          <w:numId w:val="10"/>
        </w:numPr>
        <w:jc w:val="both"/>
      </w:pPr>
      <w:r>
        <w:t>Proyecto "Amazônia Viva".</w:t>
      </w:r>
    </w:p>
    <w:p w14:paraId="4AE92ADF" w14:textId="77777777" w:rsidR="00180091" w:rsidRDefault="00180091" w:rsidP="0010315B">
      <w:pPr>
        <w:pStyle w:val="NormalWeb"/>
        <w:numPr>
          <w:ilvl w:val="0"/>
          <w:numId w:val="10"/>
        </w:numPr>
        <w:jc w:val="both"/>
      </w:pPr>
      <w:r>
        <w:t>Pago por servicios ecosistémicos.</w:t>
      </w:r>
    </w:p>
    <w:p w14:paraId="6E1E99BB" w14:textId="77777777" w:rsidR="00180091" w:rsidRDefault="00180091" w:rsidP="0010315B">
      <w:pPr>
        <w:pStyle w:val="NormalWeb"/>
        <w:numPr>
          <w:ilvl w:val="0"/>
          <w:numId w:val="10"/>
        </w:numPr>
        <w:jc w:val="both"/>
      </w:pPr>
      <w:r>
        <w:t>Reforestación y bioeconomía local.</w:t>
      </w:r>
    </w:p>
    <w:p w14:paraId="26FC8A47" w14:textId="77777777" w:rsidR="00180091" w:rsidRPr="00180091" w:rsidRDefault="00180091" w:rsidP="0010315B">
      <w:pPr>
        <w:pStyle w:val="Ttulo3"/>
        <w:jc w:val="both"/>
        <w:rPr>
          <w:color w:val="auto"/>
        </w:rPr>
      </w:pPr>
      <w:r w:rsidRPr="00180091">
        <w:rPr>
          <w:rStyle w:val="Textoennegrita"/>
          <w:b w:val="0"/>
          <w:bCs w:val="0"/>
          <w:color w:val="auto"/>
        </w:rPr>
        <w:t>5. No testeo en animales</w:t>
      </w:r>
    </w:p>
    <w:p w14:paraId="41519CA3" w14:textId="77777777" w:rsidR="00180091" w:rsidRDefault="00180091" w:rsidP="0010315B">
      <w:pPr>
        <w:pStyle w:val="NormalWeb"/>
        <w:numPr>
          <w:ilvl w:val="0"/>
          <w:numId w:val="11"/>
        </w:numPr>
        <w:jc w:val="both"/>
      </w:pPr>
      <w:r>
        <w:t>Líder en cosmética vegana y cruelty free en Latinoamérica.</w:t>
      </w:r>
    </w:p>
    <w:p w14:paraId="4A2BDACA" w14:textId="77777777" w:rsidR="00C70348" w:rsidRDefault="00180091" w:rsidP="00C70348">
      <w:pPr>
        <w:pStyle w:val="NormalWeb"/>
      </w:pPr>
      <w:r>
        <w:rPr>
          <w:rStyle w:val="Textoennegrita"/>
        </w:rPr>
        <w:lastRenderedPageBreak/>
        <w:t>Resultado:</w:t>
      </w:r>
      <w:r>
        <w:t xml:space="preserve"> Natura reduce su impacto ambiental, conserva biodiversidad y promueve la economía sostenible.</w:t>
      </w:r>
    </w:p>
    <w:p w14:paraId="45DA49C5" w14:textId="64487135" w:rsidR="00180091" w:rsidRPr="00C70348" w:rsidRDefault="00180091" w:rsidP="00C70348">
      <w:pPr>
        <w:pStyle w:val="NormalWeb"/>
        <w:rPr>
          <w:sz w:val="48"/>
          <w:szCs w:val="48"/>
        </w:rPr>
      </w:pPr>
      <w:r w:rsidRPr="00C70348">
        <w:rPr>
          <w:rStyle w:val="Textoennegrita"/>
          <w:sz w:val="48"/>
          <w:szCs w:val="48"/>
        </w:rPr>
        <w:t>C. Profit – Prosperidad económica (Impacto económico)</w:t>
      </w:r>
    </w:p>
    <w:p w14:paraId="624CF317" w14:textId="77777777" w:rsidR="00180091" w:rsidRDefault="00180091" w:rsidP="0010315B">
      <w:pPr>
        <w:pStyle w:val="NormalWeb"/>
        <w:jc w:val="both"/>
      </w:pPr>
      <w:r>
        <w:t>Natura demuestra que la sostenibilidad puede ser rentable.</w:t>
      </w:r>
    </w:p>
    <w:p w14:paraId="3D16A21B" w14:textId="77777777" w:rsidR="00180091" w:rsidRPr="0010315B" w:rsidRDefault="00180091" w:rsidP="0010315B">
      <w:pPr>
        <w:pStyle w:val="Ttulo3"/>
        <w:jc w:val="both"/>
        <w:rPr>
          <w:color w:val="auto"/>
        </w:rPr>
      </w:pPr>
      <w:r w:rsidRPr="0010315B">
        <w:rPr>
          <w:rStyle w:val="Textoennegrita"/>
          <w:b w:val="0"/>
          <w:bCs w:val="0"/>
          <w:color w:val="auto"/>
        </w:rPr>
        <w:t>1. Crecimiento financiero sostenido</w:t>
      </w:r>
    </w:p>
    <w:p w14:paraId="2855BD1A" w14:textId="77777777" w:rsidR="00180091" w:rsidRDefault="00180091" w:rsidP="0010315B">
      <w:pPr>
        <w:pStyle w:val="NormalWeb"/>
        <w:numPr>
          <w:ilvl w:val="0"/>
          <w:numId w:val="12"/>
        </w:numPr>
        <w:jc w:val="both"/>
      </w:pPr>
      <w:r>
        <w:t>Ventas anuales de miles de millones, con expansión en más de 100 países.</w:t>
      </w:r>
    </w:p>
    <w:p w14:paraId="7C44595F" w14:textId="77777777" w:rsidR="00180091" w:rsidRDefault="00180091" w:rsidP="0010315B">
      <w:pPr>
        <w:pStyle w:val="NormalWeb"/>
        <w:numPr>
          <w:ilvl w:val="0"/>
          <w:numId w:val="12"/>
        </w:numPr>
        <w:jc w:val="both"/>
      </w:pPr>
      <w:r>
        <w:t>El crecimiento económico se soporta en productos diferenciados y de origen natural.</w:t>
      </w:r>
    </w:p>
    <w:p w14:paraId="652583ED" w14:textId="77777777" w:rsidR="00180091" w:rsidRPr="0010315B" w:rsidRDefault="00180091" w:rsidP="0010315B">
      <w:pPr>
        <w:pStyle w:val="Ttulo3"/>
        <w:jc w:val="both"/>
        <w:rPr>
          <w:color w:val="auto"/>
        </w:rPr>
      </w:pPr>
      <w:r w:rsidRPr="0010315B">
        <w:rPr>
          <w:rStyle w:val="Textoennegrita"/>
          <w:b w:val="0"/>
          <w:bCs w:val="0"/>
          <w:color w:val="auto"/>
        </w:rPr>
        <w:t>2. Innovación como estrategia económica</w:t>
      </w:r>
    </w:p>
    <w:p w14:paraId="6B430305" w14:textId="77777777" w:rsidR="00180091" w:rsidRDefault="00180091" w:rsidP="0010315B">
      <w:pPr>
        <w:pStyle w:val="NormalWeb"/>
        <w:numPr>
          <w:ilvl w:val="0"/>
          <w:numId w:val="13"/>
        </w:numPr>
        <w:jc w:val="both"/>
      </w:pPr>
      <w:r>
        <w:t>Invierte entre el 3% y 5% de sus ingresos en investigación y desarrollo.</w:t>
      </w:r>
    </w:p>
    <w:p w14:paraId="04D7D48D" w14:textId="77777777" w:rsidR="00180091" w:rsidRDefault="00180091" w:rsidP="0010315B">
      <w:pPr>
        <w:pStyle w:val="NormalWeb"/>
        <w:numPr>
          <w:ilvl w:val="0"/>
          <w:numId w:val="13"/>
        </w:numPr>
        <w:jc w:val="both"/>
      </w:pPr>
      <w:r>
        <w:t>Desarrolla tecnologías para crear cosméticos biodegradables y eficientes.</w:t>
      </w:r>
    </w:p>
    <w:p w14:paraId="6701D0E7" w14:textId="77777777" w:rsidR="00180091" w:rsidRPr="0010315B" w:rsidRDefault="00180091" w:rsidP="0010315B">
      <w:pPr>
        <w:pStyle w:val="Ttulo3"/>
        <w:jc w:val="both"/>
        <w:rPr>
          <w:color w:val="auto"/>
        </w:rPr>
      </w:pPr>
      <w:r w:rsidRPr="0010315B">
        <w:rPr>
          <w:rStyle w:val="Textoennegrita"/>
          <w:b w:val="0"/>
          <w:bCs w:val="0"/>
          <w:color w:val="auto"/>
        </w:rPr>
        <w:t>3. Modelo de negocio escalable</w:t>
      </w:r>
    </w:p>
    <w:p w14:paraId="4BB82A26" w14:textId="77777777" w:rsidR="00180091" w:rsidRDefault="00180091" w:rsidP="0010315B">
      <w:pPr>
        <w:pStyle w:val="NormalWeb"/>
        <w:numPr>
          <w:ilvl w:val="0"/>
          <w:numId w:val="14"/>
        </w:numPr>
        <w:jc w:val="both"/>
      </w:pPr>
      <w:r>
        <w:t>La venta directa permite generar ingresos para miles de familias.</w:t>
      </w:r>
    </w:p>
    <w:p w14:paraId="7335D3C9" w14:textId="77777777" w:rsidR="00180091" w:rsidRDefault="00180091" w:rsidP="0010315B">
      <w:pPr>
        <w:pStyle w:val="NormalWeb"/>
        <w:numPr>
          <w:ilvl w:val="0"/>
          <w:numId w:val="14"/>
        </w:numPr>
        <w:jc w:val="both"/>
      </w:pPr>
      <w:r>
        <w:t>El comercio justo con comunidades garantiza continuidad de materia prima y estabilidad para productores.</w:t>
      </w:r>
    </w:p>
    <w:p w14:paraId="730ABA01" w14:textId="77777777" w:rsidR="00180091" w:rsidRDefault="00180091" w:rsidP="0010315B">
      <w:pPr>
        <w:pStyle w:val="Ttulo3"/>
        <w:jc w:val="both"/>
      </w:pPr>
      <w:r>
        <w:rPr>
          <w:rStyle w:val="Textoennegrita"/>
          <w:b w:val="0"/>
          <w:bCs w:val="0"/>
        </w:rPr>
        <w:t>4</w:t>
      </w:r>
      <w:r w:rsidRPr="0010315B">
        <w:rPr>
          <w:rStyle w:val="Textoennegrita"/>
          <w:b w:val="0"/>
          <w:bCs w:val="0"/>
          <w:color w:val="auto"/>
        </w:rPr>
        <w:t>. Riesgos reducidos gracias a sostenibilidad</w:t>
      </w:r>
    </w:p>
    <w:p w14:paraId="7D8EBF75" w14:textId="77777777" w:rsidR="00180091" w:rsidRDefault="00180091" w:rsidP="0010315B">
      <w:pPr>
        <w:pStyle w:val="NormalWeb"/>
        <w:jc w:val="both"/>
      </w:pPr>
      <w:r>
        <w:t>Empresas sostenibles como Natura:</w:t>
      </w:r>
    </w:p>
    <w:p w14:paraId="6853D886" w14:textId="77777777" w:rsidR="00180091" w:rsidRDefault="00180091" w:rsidP="0010315B">
      <w:pPr>
        <w:pStyle w:val="NormalWeb"/>
        <w:numPr>
          <w:ilvl w:val="0"/>
          <w:numId w:val="15"/>
        </w:numPr>
        <w:jc w:val="both"/>
      </w:pPr>
      <w:r>
        <w:t>tienen mayor aceptación del consumidor,</w:t>
      </w:r>
    </w:p>
    <w:p w14:paraId="73A6719B" w14:textId="77777777" w:rsidR="00180091" w:rsidRDefault="00180091" w:rsidP="0010315B">
      <w:pPr>
        <w:pStyle w:val="NormalWeb"/>
        <w:numPr>
          <w:ilvl w:val="0"/>
          <w:numId w:val="15"/>
        </w:numPr>
        <w:jc w:val="both"/>
      </w:pPr>
      <w:r>
        <w:t>atraen inversionistas,</w:t>
      </w:r>
    </w:p>
    <w:p w14:paraId="53613AD9" w14:textId="77777777" w:rsidR="00180091" w:rsidRDefault="00180091" w:rsidP="0010315B">
      <w:pPr>
        <w:pStyle w:val="NormalWeb"/>
        <w:numPr>
          <w:ilvl w:val="0"/>
          <w:numId w:val="15"/>
        </w:numPr>
        <w:jc w:val="both"/>
      </w:pPr>
      <w:r>
        <w:t>manejan menores riesgos legales,</w:t>
      </w:r>
    </w:p>
    <w:p w14:paraId="541B7444" w14:textId="77777777" w:rsidR="00180091" w:rsidRDefault="00180091" w:rsidP="0010315B">
      <w:pPr>
        <w:pStyle w:val="NormalWeb"/>
        <w:numPr>
          <w:ilvl w:val="0"/>
          <w:numId w:val="15"/>
        </w:numPr>
        <w:jc w:val="both"/>
      </w:pPr>
      <w:r>
        <w:t>cuentan con reputación sólida.</w:t>
      </w:r>
    </w:p>
    <w:p w14:paraId="3C4841F3" w14:textId="77777777" w:rsidR="00180091" w:rsidRDefault="00180091" w:rsidP="0010315B">
      <w:pPr>
        <w:pStyle w:val="NormalWeb"/>
        <w:jc w:val="both"/>
      </w:pPr>
      <w:r>
        <w:rPr>
          <w:rStyle w:val="Textoennegrita"/>
        </w:rPr>
        <w:t>Resultado:</w:t>
      </w:r>
      <w:r>
        <w:t xml:space="preserve"> la empresa es económicamente fuerte, estable y competitiva, manteniendo prácticas responsables.</w:t>
      </w:r>
    </w:p>
    <w:p w14:paraId="5DE8F8AE" w14:textId="77777777" w:rsidR="0010315B" w:rsidRDefault="0010315B" w:rsidP="00180091"/>
    <w:p w14:paraId="01F65A50" w14:textId="77777777" w:rsidR="0010315B" w:rsidRDefault="0010315B" w:rsidP="00180091"/>
    <w:p w14:paraId="5BBFFD83" w14:textId="77777777" w:rsidR="0010315B" w:rsidRDefault="0010315B" w:rsidP="00180091"/>
    <w:p w14:paraId="76CFD8B0" w14:textId="77777777" w:rsidR="00180091" w:rsidRDefault="00180091" w:rsidP="0010315B">
      <w:pPr>
        <w:pStyle w:val="Ttulo1"/>
        <w:jc w:val="both"/>
      </w:pPr>
      <w:r>
        <w:rPr>
          <w:rStyle w:val="Textoennegrita"/>
          <w:b/>
          <w:bCs/>
        </w:rPr>
        <w:lastRenderedPageBreak/>
        <w:t>3. Aportes de Natura a los Objetivos de Desarrollo Sostenible (ODS)</w:t>
      </w:r>
    </w:p>
    <w:p w14:paraId="1EB8E0D5" w14:textId="77777777" w:rsidR="00180091" w:rsidRDefault="00180091" w:rsidP="0010315B">
      <w:pPr>
        <w:pStyle w:val="NormalWeb"/>
        <w:jc w:val="both"/>
      </w:pPr>
      <w:r>
        <w:t>A continuación, una explicación extendida por cada ODS aplicable:</w:t>
      </w:r>
    </w:p>
    <w:p w14:paraId="35961FD3" w14:textId="77777777" w:rsidR="00180091" w:rsidRPr="0010315B" w:rsidRDefault="00180091" w:rsidP="0010315B">
      <w:pPr>
        <w:pStyle w:val="Ttulo3"/>
        <w:jc w:val="both"/>
        <w:rPr>
          <w:color w:val="auto"/>
        </w:rPr>
      </w:pPr>
      <w:r w:rsidRPr="0010315B">
        <w:rPr>
          <w:rStyle w:val="Textoennegrita"/>
          <w:b w:val="0"/>
          <w:bCs w:val="0"/>
          <w:color w:val="auto"/>
        </w:rPr>
        <w:t>ODS 1 – Fin de la pobreza</w:t>
      </w:r>
    </w:p>
    <w:p w14:paraId="5B4FB053" w14:textId="77777777" w:rsidR="00180091" w:rsidRDefault="00180091" w:rsidP="0010315B">
      <w:pPr>
        <w:pStyle w:val="NormalWeb"/>
        <w:jc w:val="both"/>
      </w:pPr>
      <w:r>
        <w:t>Natura paga precios justos y estables, generando ingresos dignos para comunidades rurales y amazónicas.</w:t>
      </w:r>
    </w:p>
    <w:p w14:paraId="1B2C55B8" w14:textId="77777777" w:rsidR="00180091" w:rsidRPr="0010315B" w:rsidRDefault="00180091" w:rsidP="0010315B">
      <w:pPr>
        <w:pStyle w:val="Ttulo3"/>
        <w:jc w:val="both"/>
        <w:rPr>
          <w:color w:val="auto"/>
        </w:rPr>
      </w:pPr>
      <w:r w:rsidRPr="0010315B">
        <w:rPr>
          <w:rStyle w:val="Textoennegrita"/>
          <w:b w:val="0"/>
          <w:bCs w:val="0"/>
          <w:color w:val="auto"/>
        </w:rPr>
        <w:t>ODS 5 – Igualdad de género</w:t>
      </w:r>
    </w:p>
    <w:p w14:paraId="0EE12719" w14:textId="77777777" w:rsidR="00180091" w:rsidRDefault="00180091" w:rsidP="0010315B">
      <w:pPr>
        <w:pStyle w:val="NormalWeb"/>
        <w:numPr>
          <w:ilvl w:val="0"/>
          <w:numId w:val="16"/>
        </w:numPr>
        <w:jc w:val="both"/>
      </w:pPr>
      <w:r>
        <w:t>Mayoría de consultoras son mujeres.</w:t>
      </w:r>
    </w:p>
    <w:p w14:paraId="6EA5A6D9" w14:textId="77777777" w:rsidR="00180091" w:rsidRDefault="00180091" w:rsidP="0010315B">
      <w:pPr>
        <w:pStyle w:val="NormalWeb"/>
        <w:numPr>
          <w:ilvl w:val="0"/>
          <w:numId w:val="16"/>
        </w:numPr>
        <w:jc w:val="both"/>
      </w:pPr>
      <w:r>
        <w:t>Programas para liderazgo y autonomía económica femenina.</w:t>
      </w:r>
    </w:p>
    <w:p w14:paraId="63FEB895" w14:textId="77777777" w:rsidR="00180091" w:rsidRDefault="00180091" w:rsidP="0010315B">
      <w:pPr>
        <w:pStyle w:val="NormalWeb"/>
        <w:numPr>
          <w:ilvl w:val="0"/>
          <w:numId w:val="16"/>
        </w:numPr>
        <w:jc w:val="both"/>
      </w:pPr>
      <w:r>
        <w:t>Políticas de igualdad salarial.</w:t>
      </w:r>
    </w:p>
    <w:p w14:paraId="3DFC1FBE" w14:textId="77777777" w:rsidR="00180091" w:rsidRPr="0010315B" w:rsidRDefault="00180091" w:rsidP="0010315B">
      <w:pPr>
        <w:pStyle w:val="Ttulo3"/>
        <w:jc w:val="both"/>
        <w:rPr>
          <w:color w:val="auto"/>
        </w:rPr>
      </w:pPr>
      <w:r w:rsidRPr="0010315B">
        <w:rPr>
          <w:rStyle w:val="Textoennegrita"/>
          <w:b w:val="0"/>
          <w:bCs w:val="0"/>
          <w:color w:val="auto"/>
        </w:rPr>
        <w:t>ODS 8 – Trabajo decente y crecimiento económico</w:t>
      </w:r>
    </w:p>
    <w:p w14:paraId="0C5AA048" w14:textId="77777777" w:rsidR="00180091" w:rsidRDefault="00180091" w:rsidP="0010315B">
      <w:pPr>
        <w:pStyle w:val="NormalWeb"/>
        <w:numPr>
          <w:ilvl w:val="0"/>
          <w:numId w:val="17"/>
        </w:numPr>
        <w:jc w:val="both"/>
      </w:pPr>
      <w:r>
        <w:t>Empleo directo e indirecto para miles de personas.</w:t>
      </w:r>
    </w:p>
    <w:p w14:paraId="0BC39EFC" w14:textId="77777777" w:rsidR="00180091" w:rsidRDefault="00180091" w:rsidP="0010315B">
      <w:pPr>
        <w:pStyle w:val="NormalWeb"/>
        <w:numPr>
          <w:ilvl w:val="0"/>
          <w:numId w:val="17"/>
        </w:numPr>
        <w:jc w:val="both"/>
      </w:pPr>
      <w:r>
        <w:t>Formación en ventas, finanzas y emprendimiento.</w:t>
      </w:r>
    </w:p>
    <w:p w14:paraId="6AB6DF31" w14:textId="77777777" w:rsidR="00180091" w:rsidRDefault="00180091" w:rsidP="0010315B">
      <w:pPr>
        <w:pStyle w:val="NormalWeb"/>
        <w:numPr>
          <w:ilvl w:val="0"/>
          <w:numId w:val="17"/>
        </w:numPr>
        <w:jc w:val="both"/>
      </w:pPr>
      <w:r>
        <w:t>Modelos de comercio justo.</w:t>
      </w:r>
    </w:p>
    <w:p w14:paraId="049D5D1B" w14:textId="77777777" w:rsidR="00180091" w:rsidRPr="0010315B" w:rsidRDefault="00180091" w:rsidP="0010315B">
      <w:pPr>
        <w:pStyle w:val="Ttulo3"/>
        <w:jc w:val="both"/>
        <w:rPr>
          <w:color w:val="auto"/>
        </w:rPr>
      </w:pPr>
      <w:r w:rsidRPr="0010315B">
        <w:rPr>
          <w:rStyle w:val="Textoennegrita"/>
          <w:color w:val="auto"/>
        </w:rPr>
        <w:t>ODS 10 – Reducción de desigualdades</w:t>
      </w:r>
    </w:p>
    <w:p w14:paraId="2409836B" w14:textId="77777777" w:rsidR="00180091" w:rsidRDefault="00180091" w:rsidP="0010315B">
      <w:pPr>
        <w:pStyle w:val="NormalWeb"/>
        <w:numPr>
          <w:ilvl w:val="0"/>
          <w:numId w:val="18"/>
        </w:numPr>
        <w:jc w:val="both"/>
      </w:pPr>
      <w:r>
        <w:t>Inclusión laboral de mujeres, minorías y comunidades rurales.</w:t>
      </w:r>
    </w:p>
    <w:p w14:paraId="1C03529A" w14:textId="77777777" w:rsidR="00180091" w:rsidRPr="0010315B" w:rsidRDefault="00180091" w:rsidP="0010315B">
      <w:pPr>
        <w:pStyle w:val="Ttulo3"/>
        <w:jc w:val="both"/>
        <w:rPr>
          <w:color w:val="auto"/>
        </w:rPr>
      </w:pPr>
      <w:r w:rsidRPr="0010315B">
        <w:rPr>
          <w:rStyle w:val="Textoennegrita"/>
          <w:b w:val="0"/>
          <w:bCs w:val="0"/>
          <w:color w:val="auto"/>
        </w:rPr>
        <w:t>ODS 12 – Producción y consumo responsables</w:t>
      </w:r>
    </w:p>
    <w:p w14:paraId="4684904C" w14:textId="77777777" w:rsidR="00180091" w:rsidRDefault="00180091" w:rsidP="0010315B">
      <w:pPr>
        <w:pStyle w:val="NormalWeb"/>
        <w:numPr>
          <w:ilvl w:val="0"/>
          <w:numId w:val="19"/>
        </w:numPr>
        <w:jc w:val="both"/>
      </w:pPr>
      <w:r w:rsidRPr="0010315B">
        <w:t>Envases ecoeficientes (reciclados, reciclables</w:t>
      </w:r>
      <w:r>
        <w:t xml:space="preserve"> o refilables).</w:t>
      </w:r>
    </w:p>
    <w:p w14:paraId="66A08FD8" w14:textId="77777777" w:rsidR="00180091" w:rsidRDefault="00180091" w:rsidP="0010315B">
      <w:pPr>
        <w:pStyle w:val="NormalWeb"/>
        <w:numPr>
          <w:ilvl w:val="0"/>
          <w:numId w:val="19"/>
        </w:numPr>
        <w:jc w:val="both"/>
      </w:pPr>
      <w:r>
        <w:t>Producción basada en ingredientes de bajo impacto ambiental.</w:t>
      </w:r>
    </w:p>
    <w:p w14:paraId="38BB4250" w14:textId="77777777" w:rsidR="00180091" w:rsidRDefault="00180091" w:rsidP="0010315B">
      <w:pPr>
        <w:pStyle w:val="NormalWeb"/>
        <w:numPr>
          <w:ilvl w:val="0"/>
          <w:numId w:val="19"/>
        </w:numPr>
        <w:jc w:val="both"/>
      </w:pPr>
      <w:r>
        <w:t>Economía circular.</w:t>
      </w:r>
    </w:p>
    <w:p w14:paraId="02EBBFAC" w14:textId="77777777" w:rsidR="00180091" w:rsidRPr="0010315B" w:rsidRDefault="00180091" w:rsidP="0010315B">
      <w:pPr>
        <w:pStyle w:val="Ttulo3"/>
        <w:jc w:val="both"/>
        <w:rPr>
          <w:color w:val="auto"/>
        </w:rPr>
      </w:pPr>
      <w:r w:rsidRPr="0010315B">
        <w:rPr>
          <w:rStyle w:val="Textoennegrita"/>
          <w:b w:val="0"/>
          <w:bCs w:val="0"/>
          <w:color w:val="auto"/>
        </w:rPr>
        <w:t>ODS 13 – Acción por el clima</w:t>
      </w:r>
    </w:p>
    <w:p w14:paraId="2924DD56" w14:textId="77777777" w:rsidR="00180091" w:rsidRDefault="00180091" w:rsidP="0010315B">
      <w:pPr>
        <w:pStyle w:val="NormalWeb"/>
        <w:numPr>
          <w:ilvl w:val="0"/>
          <w:numId w:val="20"/>
        </w:numPr>
        <w:jc w:val="both"/>
      </w:pPr>
      <w:r>
        <w:t>Medición y compensación de emisiones de carbono.</w:t>
      </w:r>
    </w:p>
    <w:p w14:paraId="064BFA66" w14:textId="77777777" w:rsidR="00180091" w:rsidRDefault="00180091" w:rsidP="0010315B">
      <w:pPr>
        <w:pStyle w:val="NormalWeb"/>
        <w:numPr>
          <w:ilvl w:val="0"/>
          <w:numId w:val="20"/>
        </w:numPr>
        <w:jc w:val="both"/>
      </w:pPr>
      <w:r>
        <w:t>Programas para la conservación del bosque y reducción de CO₂.</w:t>
      </w:r>
    </w:p>
    <w:p w14:paraId="2BD1D07B" w14:textId="77777777" w:rsidR="00180091" w:rsidRPr="0010315B" w:rsidRDefault="00180091" w:rsidP="0010315B">
      <w:pPr>
        <w:pStyle w:val="Ttulo3"/>
        <w:jc w:val="both"/>
        <w:rPr>
          <w:color w:val="auto"/>
        </w:rPr>
      </w:pPr>
      <w:r w:rsidRPr="0010315B">
        <w:rPr>
          <w:rStyle w:val="Textoennegrita"/>
          <w:b w:val="0"/>
          <w:bCs w:val="0"/>
          <w:color w:val="auto"/>
        </w:rPr>
        <w:t>ODS 15 – Vida de ecosistemas terrestres</w:t>
      </w:r>
    </w:p>
    <w:p w14:paraId="2B37C5B8" w14:textId="77777777" w:rsidR="00180091" w:rsidRDefault="00180091" w:rsidP="0010315B">
      <w:pPr>
        <w:pStyle w:val="NormalWeb"/>
        <w:numPr>
          <w:ilvl w:val="0"/>
          <w:numId w:val="21"/>
        </w:numPr>
        <w:jc w:val="both"/>
      </w:pPr>
      <w:r>
        <w:t>Protección de biodiversidad amazónica.</w:t>
      </w:r>
    </w:p>
    <w:p w14:paraId="15A8DED1" w14:textId="77777777" w:rsidR="00180091" w:rsidRDefault="00180091" w:rsidP="0010315B">
      <w:pPr>
        <w:pStyle w:val="NormalWeb"/>
        <w:numPr>
          <w:ilvl w:val="0"/>
          <w:numId w:val="21"/>
        </w:numPr>
        <w:jc w:val="both"/>
      </w:pPr>
      <w:r>
        <w:t>Programas de extracción responsable.</w:t>
      </w:r>
    </w:p>
    <w:p w14:paraId="0A78A988" w14:textId="77777777" w:rsidR="00180091" w:rsidRDefault="00180091" w:rsidP="0010315B">
      <w:pPr>
        <w:pStyle w:val="NormalWeb"/>
        <w:numPr>
          <w:ilvl w:val="0"/>
          <w:numId w:val="21"/>
        </w:numPr>
        <w:jc w:val="both"/>
      </w:pPr>
      <w:r>
        <w:t>Pago por servicios ambientales.</w:t>
      </w:r>
    </w:p>
    <w:p w14:paraId="741C1F55" w14:textId="6FF82270" w:rsidR="00C70348" w:rsidRDefault="00C70348" w:rsidP="00C70348">
      <w:pPr>
        <w:pStyle w:val="Ttulo1"/>
        <w:jc w:val="both"/>
        <w:rPr>
          <w:rStyle w:val="Textoennegrita"/>
          <w:b/>
          <w:bCs/>
        </w:rPr>
      </w:pPr>
      <w:r>
        <w:rPr>
          <w:noProof/>
        </w:rPr>
        <w:lastRenderedPageBreak/>
        <w:drawing>
          <wp:inline distT="0" distB="0" distL="0" distR="0" wp14:anchorId="6EB0377C" wp14:editId="5AECE1FD">
            <wp:extent cx="5974080" cy="8115731"/>
            <wp:effectExtent l="0" t="0" r="0" b="0"/>
            <wp:docPr id="952635976" name="Imagen 1" descr="figura1-modelo-gestion-susten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a1-modelo-gestion-sustent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92208" cy="8140358"/>
                    </a:xfrm>
                    <a:prstGeom prst="rect">
                      <a:avLst/>
                    </a:prstGeom>
                    <a:noFill/>
                    <a:ln>
                      <a:noFill/>
                    </a:ln>
                  </pic:spPr>
                </pic:pic>
              </a:graphicData>
            </a:graphic>
          </wp:inline>
        </w:drawing>
      </w:r>
    </w:p>
    <w:p w14:paraId="4516D47A" w14:textId="095745C4" w:rsidR="00180091" w:rsidRDefault="00180091" w:rsidP="0010315B">
      <w:pPr>
        <w:pStyle w:val="Ttulo1"/>
        <w:jc w:val="both"/>
      </w:pPr>
      <w:r>
        <w:rPr>
          <w:rStyle w:val="Textoennegrita"/>
          <w:b/>
          <w:bCs/>
        </w:rPr>
        <w:lastRenderedPageBreak/>
        <w:t>Conclusión ampliada</w:t>
      </w:r>
    </w:p>
    <w:p w14:paraId="17E2378C" w14:textId="6DE23CD3" w:rsidR="00180091" w:rsidRDefault="00180091" w:rsidP="0010315B">
      <w:pPr>
        <w:pStyle w:val="NormalWeb"/>
        <w:jc w:val="both"/>
      </w:pPr>
      <w:r>
        <w:t xml:space="preserve">Natura es </w:t>
      </w:r>
      <w:r w:rsidR="0010315B">
        <w:t xml:space="preserve"> el claro </w:t>
      </w:r>
      <w:r>
        <w:t xml:space="preserve"> ejemplo mundialmente reconocido de empresa sostenible que aplica de forma rigurosa el modelo Triple Bottom Line. Su impacto se evidencia en tres áreas fundamentales</w:t>
      </w:r>
      <w:r w:rsidR="0010315B">
        <w:t xml:space="preserve"> las cuales verán aquí nuevamente </w:t>
      </w:r>
      <w:r>
        <w:t>:</w:t>
      </w:r>
    </w:p>
    <w:p w14:paraId="5C79A690" w14:textId="77777777" w:rsidR="00180091" w:rsidRDefault="00180091" w:rsidP="0010315B">
      <w:pPr>
        <w:pStyle w:val="NormalWeb"/>
        <w:numPr>
          <w:ilvl w:val="0"/>
          <w:numId w:val="22"/>
        </w:numPr>
        <w:jc w:val="both"/>
      </w:pPr>
      <w:r>
        <w:rPr>
          <w:rStyle w:val="Textoennegrita"/>
        </w:rPr>
        <w:t>Social (People):</w:t>
      </w:r>
      <w:r>
        <w:t xml:space="preserve"> mejora la calidad de vida de miles de familias mediante comercio justo, empoderamiento de mujeres y fortalecimiento comunitario.</w:t>
      </w:r>
    </w:p>
    <w:p w14:paraId="41F7BEB3" w14:textId="77777777" w:rsidR="00180091" w:rsidRDefault="00180091" w:rsidP="0010315B">
      <w:pPr>
        <w:pStyle w:val="NormalWeb"/>
        <w:numPr>
          <w:ilvl w:val="0"/>
          <w:numId w:val="22"/>
        </w:numPr>
        <w:jc w:val="both"/>
      </w:pPr>
      <w:r>
        <w:rPr>
          <w:rStyle w:val="Textoennegrita"/>
        </w:rPr>
        <w:t>Ambiental (Planet):</w:t>
      </w:r>
      <w:r>
        <w:t xml:space="preserve"> protege la biodiversidad, reduce emisiones, utiliza envases sostenibles y contribuye a la conservación de la Amazonía.</w:t>
      </w:r>
    </w:p>
    <w:p w14:paraId="585BB171" w14:textId="77777777" w:rsidR="00180091" w:rsidRDefault="00180091" w:rsidP="0010315B">
      <w:pPr>
        <w:pStyle w:val="NormalWeb"/>
        <w:numPr>
          <w:ilvl w:val="0"/>
          <w:numId w:val="22"/>
        </w:numPr>
        <w:jc w:val="both"/>
      </w:pPr>
      <w:r>
        <w:rPr>
          <w:rStyle w:val="Textoennegrita"/>
        </w:rPr>
        <w:t>Económico (Profit):</w:t>
      </w:r>
      <w:r>
        <w:t xml:space="preserve"> crece de manera constante gracias a innovación, responsabilidad social y gestión sostenible.</w:t>
      </w:r>
    </w:p>
    <w:p w14:paraId="50B322C7" w14:textId="77777777" w:rsidR="00180091" w:rsidRDefault="00180091" w:rsidP="0010315B">
      <w:pPr>
        <w:pStyle w:val="NormalWeb"/>
        <w:jc w:val="both"/>
      </w:pPr>
      <w:r>
        <w:t>Su alineación con varios ODS demuestra un compromiso integral con el desarrollo sostenible global.</w:t>
      </w:r>
    </w:p>
    <w:p w14:paraId="12852703" w14:textId="77777777" w:rsidR="00180091" w:rsidRPr="00E7389B" w:rsidRDefault="00180091" w:rsidP="0010315B">
      <w:pPr>
        <w:tabs>
          <w:tab w:val="left" w:pos="8075"/>
        </w:tabs>
        <w:jc w:val="both"/>
      </w:pPr>
    </w:p>
    <w:sectPr w:rsidR="00180091" w:rsidRPr="00E7389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FD5A0" w14:textId="77777777" w:rsidR="00EC3912" w:rsidRDefault="00EC3912" w:rsidP="00E7389B">
      <w:pPr>
        <w:spacing w:after="0" w:line="240" w:lineRule="auto"/>
      </w:pPr>
      <w:r>
        <w:separator/>
      </w:r>
    </w:p>
  </w:endnote>
  <w:endnote w:type="continuationSeparator" w:id="0">
    <w:p w14:paraId="3BF18BD3" w14:textId="77777777" w:rsidR="00EC3912" w:rsidRDefault="00EC3912" w:rsidP="00E73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B15A" w14:textId="77777777" w:rsidR="00EC3912" w:rsidRDefault="00EC3912" w:rsidP="00E7389B">
      <w:pPr>
        <w:spacing w:after="0" w:line="240" w:lineRule="auto"/>
      </w:pPr>
      <w:r>
        <w:separator/>
      </w:r>
    </w:p>
  </w:footnote>
  <w:footnote w:type="continuationSeparator" w:id="0">
    <w:p w14:paraId="22E20ED6" w14:textId="77777777" w:rsidR="00EC3912" w:rsidRDefault="00EC3912" w:rsidP="00E738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40BEC"/>
    <w:multiLevelType w:val="multilevel"/>
    <w:tmpl w:val="0B66C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C6CEE"/>
    <w:multiLevelType w:val="multilevel"/>
    <w:tmpl w:val="73B4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91BA4"/>
    <w:multiLevelType w:val="multilevel"/>
    <w:tmpl w:val="2846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75623"/>
    <w:multiLevelType w:val="multilevel"/>
    <w:tmpl w:val="A18C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E7305"/>
    <w:multiLevelType w:val="multilevel"/>
    <w:tmpl w:val="D06E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02FF4"/>
    <w:multiLevelType w:val="multilevel"/>
    <w:tmpl w:val="CA2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403D0"/>
    <w:multiLevelType w:val="multilevel"/>
    <w:tmpl w:val="F08A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40E38"/>
    <w:multiLevelType w:val="multilevel"/>
    <w:tmpl w:val="5654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6186E"/>
    <w:multiLevelType w:val="multilevel"/>
    <w:tmpl w:val="F3EA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C5159"/>
    <w:multiLevelType w:val="multilevel"/>
    <w:tmpl w:val="FC58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9D1193"/>
    <w:multiLevelType w:val="multilevel"/>
    <w:tmpl w:val="A9AA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15E58"/>
    <w:multiLevelType w:val="multilevel"/>
    <w:tmpl w:val="34A6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330693"/>
    <w:multiLevelType w:val="multilevel"/>
    <w:tmpl w:val="EA7A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A1252"/>
    <w:multiLevelType w:val="multilevel"/>
    <w:tmpl w:val="0230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5E3C0E"/>
    <w:multiLevelType w:val="multilevel"/>
    <w:tmpl w:val="3D5C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963683"/>
    <w:multiLevelType w:val="multilevel"/>
    <w:tmpl w:val="0278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6022CB"/>
    <w:multiLevelType w:val="multilevel"/>
    <w:tmpl w:val="F62C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C6759"/>
    <w:multiLevelType w:val="multilevel"/>
    <w:tmpl w:val="1E5A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676D1D"/>
    <w:multiLevelType w:val="multilevel"/>
    <w:tmpl w:val="8D72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5D3BDF"/>
    <w:multiLevelType w:val="multilevel"/>
    <w:tmpl w:val="3076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6C58E7"/>
    <w:multiLevelType w:val="multilevel"/>
    <w:tmpl w:val="DA00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D2436F"/>
    <w:multiLevelType w:val="multilevel"/>
    <w:tmpl w:val="650E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378909">
    <w:abstractNumId w:val="8"/>
  </w:num>
  <w:num w:numId="2" w16cid:durableId="12464323">
    <w:abstractNumId w:val="12"/>
  </w:num>
  <w:num w:numId="3" w16cid:durableId="677662890">
    <w:abstractNumId w:val="14"/>
  </w:num>
  <w:num w:numId="4" w16cid:durableId="1605187884">
    <w:abstractNumId w:val="21"/>
  </w:num>
  <w:num w:numId="5" w16cid:durableId="261765056">
    <w:abstractNumId w:val="18"/>
  </w:num>
  <w:num w:numId="6" w16cid:durableId="53968702">
    <w:abstractNumId w:val="6"/>
  </w:num>
  <w:num w:numId="7" w16cid:durableId="459108358">
    <w:abstractNumId w:val="20"/>
  </w:num>
  <w:num w:numId="8" w16cid:durableId="1589921787">
    <w:abstractNumId w:val="2"/>
  </w:num>
  <w:num w:numId="9" w16cid:durableId="793255654">
    <w:abstractNumId w:val="0"/>
  </w:num>
  <w:num w:numId="10" w16cid:durableId="470483344">
    <w:abstractNumId w:val="4"/>
  </w:num>
  <w:num w:numId="11" w16cid:durableId="584074268">
    <w:abstractNumId w:val="11"/>
  </w:num>
  <w:num w:numId="12" w16cid:durableId="994182193">
    <w:abstractNumId w:val="15"/>
  </w:num>
  <w:num w:numId="13" w16cid:durableId="181481092">
    <w:abstractNumId w:val="16"/>
  </w:num>
  <w:num w:numId="14" w16cid:durableId="1194921078">
    <w:abstractNumId w:val="10"/>
  </w:num>
  <w:num w:numId="15" w16cid:durableId="887032061">
    <w:abstractNumId w:val="3"/>
  </w:num>
  <w:num w:numId="16" w16cid:durableId="234901401">
    <w:abstractNumId w:val="9"/>
  </w:num>
  <w:num w:numId="17" w16cid:durableId="1817796049">
    <w:abstractNumId w:val="5"/>
  </w:num>
  <w:num w:numId="18" w16cid:durableId="1417902617">
    <w:abstractNumId w:val="19"/>
  </w:num>
  <w:num w:numId="19" w16cid:durableId="1977487578">
    <w:abstractNumId w:val="13"/>
  </w:num>
  <w:num w:numId="20" w16cid:durableId="572129356">
    <w:abstractNumId w:val="17"/>
  </w:num>
  <w:num w:numId="21" w16cid:durableId="148979079">
    <w:abstractNumId w:val="1"/>
  </w:num>
  <w:num w:numId="22" w16cid:durableId="4905605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89B"/>
    <w:rsid w:val="0010315B"/>
    <w:rsid w:val="00180091"/>
    <w:rsid w:val="009F3005"/>
    <w:rsid w:val="00C70348"/>
    <w:rsid w:val="00E7389B"/>
    <w:rsid w:val="00EC391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5E215"/>
  <w15:chartTrackingRefBased/>
  <w15:docId w15:val="{01774B81-6D7B-4120-A34B-425420F75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89B"/>
    <w:pPr>
      <w:spacing w:line="278" w:lineRule="auto"/>
    </w:pPr>
    <w:rPr>
      <w:sz w:val="24"/>
      <w:szCs w:val="24"/>
      <w:lang w:val="es-ES"/>
    </w:rPr>
  </w:style>
  <w:style w:type="paragraph" w:styleId="Ttulo1">
    <w:name w:val="heading 1"/>
    <w:basedOn w:val="Normal"/>
    <w:link w:val="Ttulo1Car"/>
    <w:uiPriority w:val="9"/>
    <w:qFormat/>
    <w:rsid w:val="00E7389B"/>
    <w:pPr>
      <w:spacing w:before="100" w:beforeAutospacing="1" w:after="100" w:afterAutospacing="1" w:line="240" w:lineRule="auto"/>
      <w:outlineLvl w:val="0"/>
    </w:pPr>
    <w:rPr>
      <w:rFonts w:ascii="Times New Roman" w:eastAsia="Times New Roman" w:hAnsi="Times New Roman" w:cs="Times New Roman"/>
      <w:b/>
      <w:bCs/>
      <w:kern w:val="36"/>
      <w:sz w:val="48"/>
      <w:szCs w:val="48"/>
      <w:lang w:val="es-CO" w:eastAsia="es-CO"/>
    </w:rPr>
  </w:style>
  <w:style w:type="paragraph" w:styleId="Ttulo3">
    <w:name w:val="heading 3"/>
    <w:basedOn w:val="Normal"/>
    <w:next w:val="Normal"/>
    <w:link w:val="Ttulo3Car"/>
    <w:uiPriority w:val="9"/>
    <w:semiHidden/>
    <w:unhideWhenUsed/>
    <w:qFormat/>
    <w:rsid w:val="00180091"/>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E7389B"/>
    <w:pPr>
      <w:spacing w:after="120" w:line="276" w:lineRule="auto"/>
    </w:pPr>
    <w:rPr>
      <w:lang w:val="es-CO"/>
    </w:rPr>
  </w:style>
  <w:style w:type="character" w:customStyle="1" w:styleId="TextoindependienteCar">
    <w:name w:val="Texto independiente Car"/>
    <w:basedOn w:val="Fuentedeprrafopredeter"/>
    <w:link w:val="Textoindependiente"/>
    <w:uiPriority w:val="99"/>
    <w:semiHidden/>
    <w:rsid w:val="00E7389B"/>
    <w:rPr>
      <w:sz w:val="24"/>
      <w:szCs w:val="24"/>
    </w:rPr>
  </w:style>
  <w:style w:type="character" w:customStyle="1" w:styleId="Ttulo1Car">
    <w:name w:val="Título 1 Car"/>
    <w:basedOn w:val="Fuentedeprrafopredeter"/>
    <w:link w:val="Ttulo1"/>
    <w:uiPriority w:val="9"/>
    <w:rsid w:val="00E7389B"/>
    <w:rPr>
      <w:rFonts w:ascii="Times New Roman" w:eastAsia="Times New Roman" w:hAnsi="Times New Roman" w:cs="Times New Roman"/>
      <w:b/>
      <w:bCs/>
      <w:kern w:val="36"/>
      <w:sz w:val="48"/>
      <w:szCs w:val="48"/>
      <w:lang w:eastAsia="es-CO"/>
    </w:rPr>
  </w:style>
  <w:style w:type="character" w:styleId="Textoennegrita">
    <w:name w:val="Strong"/>
    <w:basedOn w:val="Fuentedeprrafopredeter"/>
    <w:uiPriority w:val="22"/>
    <w:qFormat/>
    <w:rsid w:val="00E7389B"/>
    <w:rPr>
      <w:b/>
      <w:bCs/>
    </w:rPr>
  </w:style>
  <w:style w:type="paragraph" w:styleId="NormalWeb">
    <w:name w:val="Normal (Web)"/>
    <w:basedOn w:val="Normal"/>
    <w:uiPriority w:val="99"/>
    <w:unhideWhenUsed/>
    <w:rsid w:val="00E7389B"/>
    <w:pPr>
      <w:spacing w:before="100" w:beforeAutospacing="1" w:after="100" w:afterAutospacing="1" w:line="240" w:lineRule="auto"/>
    </w:pPr>
    <w:rPr>
      <w:rFonts w:ascii="Times New Roman" w:eastAsia="Times New Roman" w:hAnsi="Times New Roman" w:cs="Times New Roman"/>
      <w:kern w:val="0"/>
      <w:lang w:val="es-CO" w:eastAsia="es-CO"/>
    </w:rPr>
  </w:style>
  <w:style w:type="paragraph" w:styleId="Encabezado">
    <w:name w:val="header"/>
    <w:basedOn w:val="Normal"/>
    <w:link w:val="EncabezadoCar"/>
    <w:uiPriority w:val="99"/>
    <w:unhideWhenUsed/>
    <w:rsid w:val="00E738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7389B"/>
    <w:rPr>
      <w:sz w:val="24"/>
      <w:szCs w:val="24"/>
      <w:lang w:val="es-ES"/>
    </w:rPr>
  </w:style>
  <w:style w:type="paragraph" w:styleId="Piedepgina">
    <w:name w:val="footer"/>
    <w:basedOn w:val="Normal"/>
    <w:link w:val="PiedepginaCar"/>
    <w:uiPriority w:val="99"/>
    <w:unhideWhenUsed/>
    <w:rsid w:val="00E738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7389B"/>
    <w:rPr>
      <w:sz w:val="24"/>
      <w:szCs w:val="24"/>
      <w:lang w:val="es-ES"/>
    </w:rPr>
  </w:style>
  <w:style w:type="character" w:customStyle="1" w:styleId="Ttulo3Car">
    <w:name w:val="Título 3 Car"/>
    <w:basedOn w:val="Fuentedeprrafopredeter"/>
    <w:link w:val="Ttulo3"/>
    <w:uiPriority w:val="9"/>
    <w:semiHidden/>
    <w:rsid w:val="00180091"/>
    <w:rPr>
      <w:rFonts w:asciiTheme="majorHAnsi" w:eastAsiaTheme="majorEastAsia" w:hAnsiTheme="majorHAnsi" w:cstheme="majorBidi"/>
      <w:color w:val="1F3763" w:themeColor="accent1" w:themeShade="7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28253">
      <w:bodyDiv w:val="1"/>
      <w:marLeft w:val="0"/>
      <w:marRight w:val="0"/>
      <w:marTop w:val="0"/>
      <w:marBottom w:val="0"/>
      <w:divBdr>
        <w:top w:val="none" w:sz="0" w:space="0" w:color="auto"/>
        <w:left w:val="none" w:sz="0" w:space="0" w:color="auto"/>
        <w:bottom w:val="none" w:sz="0" w:space="0" w:color="auto"/>
        <w:right w:val="none" w:sz="0" w:space="0" w:color="auto"/>
      </w:divBdr>
    </w:div>
    <w:div w:id="535584208">
      <w:bodyDiv w:val="1"/>
      <w:marLeft w:val="0"/>
      <w:marRight w:val="0"/>
      <w:marTop w:val="0"/>
      <w:marBottom w:val="0"/>
      <w:divBdr>
        <w:top w:val="none" w:sz="0" w:space="0" w:color="auto"/>
        <w:left w:val="none" w:sz="0" w:space="0" w:color="auto"/>
        <w:bottom w:val="none" w:sz="0" w:space="0" w:color="auto"/>
        <w:right w:val="none" w:sz="0" w:space="0" w:color="auto"/>
      </w:divBdr>
    </w:div>
    <w:div w:id="1061177718">
      <w:bodyDiv w:val="1"/>
      <w:marLeft w:val="0"/>
      <w:marRight w:val="0"/>
      <w:marTop w:val="0"/>
      <w:marBottom w:val="0"/>
      <w:divBdr>
        <w:top w:val="none" w:sz="0" w:space="0" w:color="auto"/>
        <w:left w:val="none" w:sz="0" w:space="0" w:color="auto"/>
        <w:bottom w:val="none" w:sz="0" w:space="0" w:color="auto"/>
        <w:right w:val="none" w:sz="0" w:space="0" w:color="auto"/>
      </w:divBdr>
    </w:div>
    <w:div w:id="1165777173">
      <w:bodyDiv w:val="1"/>
      <w:marLeft w:val="0"/>
      <w:marRight w:val="0"/>
      <w:marTop w:val="0"/>
      <w:marBottom w:val="0"/>
      <w:divBdr>
        <w:top w:val="none" w:sz="0" w:space="0" w:color="auto"/>
        <w:left w:val="none" w:sz="0" w:space="0" w:color="auto"/>
        <w:bottom w:val="none" w:sz="0" w:space="0" w:color="auto"/>
        <w:right w:val="none" w:sz="0" w:space="0" w:color="auto"/>
      </w:divBdr>
    </w:div>
    <w:div w:id="1342196178">
      <w:bodyDiv w:val="1"/>
      <w:marLeft w:val="0"/>
      <w:marRight w:val="0"/>
      <w:marTop w:val="0"/>
      <w:marBottom w:val="0"/>
      <w:divBdr>
        <w:top w:val="none" w:sz="0" w:space="0" w:color="auto"/>
        <w:left w:val="none" w:sz="0" w:space="0" w:color="auto"/>
        <w:bottom w:val="none" w:sz="0" w:space="0" w:color="auto"/>
        <w:right w:val="none" w:sz="0" w:space="0" w:color="auto"/>
      </w:divBdr>
    </w:div>
    <w:div w:id="1439181839">
      <w:bodyDiv w:val="1"/>
      <w:marLeft w:val="0"/>
      <w:marRight w:val="0"/>
      <w:marTop w:val="0"/>
      <w:marBottom w:val="0"/>
      <w:divBdr>
        <w:top w:val="none" w:sz="0" w:space="0" w:color="auto"/>
        <w:left w:val="none" w:sz="0" w:space="0" w:color="auto"/>
        <w:bottom w:val="none" w:sz="0" w:space="0" w:color="auto"/>
        <w:right w:val="none" w:sz="0" w:space="0" w:color="auto"/>
      </w:divBdr>
    </w:div>
    <w:div w:id="1546209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9</Pages>
  <Words>1246</Words>
  <Characters>6855</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FREDY SERRATO</dc:creator>
  <cp:keywords/>
  <dc:description/>
  <cp:lastModifiedBy>FREDY SERRATO</cp:lastModifiedBy>
  <cp:revision>1</cp:revision>
  <dcterms:created xsi:type="dcterms:W3CDTF">2025-12-12T16:29:00Z</dcterms:created>
  <dcterms:modified xsi:type="dcterms:W3CDTF">2025-12-12T17:05:00Z</dcterms:modified>
</cp:coreProperties>
</file>