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"/>
        <w:tblW w:w="10593" w:type="dxa"/>
        <w:jc w:val="center"/>
        <w:tblInd w:w="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5069"/>
        <w:gridCol w:w="336"/>
        <w:gridCol w:w="5188"/>
      </w:tblGrid>
      <w:tr>
        <w:trPr/>
        <w:tc>
          <w:tcPr>
            <w:tcW w:w="506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C0C0C0" w:val="clear"/>
            <w:vAlign w:val="center"/>
          </w:tcPr>
          <w:p>
            <w:pPr>
              <w:pStyle w:val="Normal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SUBMITTER INFORMATION</w:t>
            </w:r>
          </w:p>
        </w:tc>
        <w:tc>
          <w:tcPr>
            <w:tcW w:w="336" w:type="dxa"/>
            <w:tcBorders>
              <w:left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Arial" w:hAnsi="Arial" w:eastAsia="Arial" w:cs="Arial"/>
                <w:position w:val="0"/>
                <w:sz w:val="19"/>
                <w:sz w:val="19"/>
                <w:szCs w:val="19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19"/>
                <w:sz w:val="19"/>
                <w:szCs w:val="19"/>
                <w:vertAlign w:val="baseline"/>
              </w:rPr>
            </w:r>
          </w:p>
        </w:tc>
        <w:tc>
          <w:tcPr>
            <w:tcW w:w="5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Arial" w:hAnsi="Arial" w:eastAsia="Arial" w:cs="Arial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/>
        <w:tc>
          <w:tcPr>
            <w:tcW w:w="5069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Name: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Cindy Harris</w:t>
            </w:r>
          </w:p>
        </w:tc>
        <w:tc>
          <w:tcPr>
            <w:tcW w:w="336" w:type="dxa"/>
            <w:tcBorders>
              <w:left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  <w:tc>
          <w:tcPr>
            <w:tcW w:w="5188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563" w:leader="none"/>
              </w:tabs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506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Segment: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</w:t>
            </w:r>
          </w:p>
        </w:tc>
        <w:tc>
          <w:tcPr>
            <w:tcW w:w="336" w:type="dxa"/>
            <w:tcBorders>
              <w:left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  <w:tc>
          <w:tcPr>
            <w:tcW w:w="5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5069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Date Submitted: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     </w:t>
            </w:r>
          </w:p>
        </w:tc>
        <w:tc>
          <w:tcPr>
            <w:tcW w:w="336" w:type="dxa"/>
            <w:tcBorders>
              <w:left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  <w:tc>
          <w:tcPr>
            <w:tcW w:w="51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  <w:bookmarkStart w:id="0" w:name="1fob9te"/>
      <w:bookmarkStart w:id="1" w:name="30j0zll"/>
      <w:bookmarkStart w:id="2" w:name="1fob9te"/>
      <w:bookmarkStart w:id="3" w:name="30j0zll"/>
      <w:bookmarkEnd w:id="2"/>
      <w:bookmarkEnd w:id="3"/>
    </w:p>
    <w:tbl>
      <w:tblPr>
        <w:tblStyle w:val="Table2"/>
        <w:tblW w:w="10656" w:type="dxa"/>
        <w:jc w:val="center"/>
        <w:tblInd w:w="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3077"/>
        <w:gridCol w:w="2520"/>
        <w:gridCol w:w="2520"/>
        <w:gridCol w:w="2538"/>
      </w:tblGrid>
      <w:tr>
        <w:trPr/>
        <w:tc>
          <w:tcPr>
            <w:tcW w:w="1065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C0C0C0" w:val="clear"/>
            <w:vAlign w:val="center"/>
          </w:tcPr>
          <w:p>
            <w:pPr>
              <w:pStyle w:val="Normal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REQUEST INFORMATION</w:t>
            </w:r>
          </w:p>
        </w:tc>
      </w:tr>
      <w:tr>
        <w:trPr/>
        <w:tc>
          <w:tcPr>
            <w:tcW w:w="3077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Non-Employee Type:</w:t>
            </w:r>
          </w:p>
        </w:tc>
        <w:tc>
          <w:tcPr>
            <w:tcW w:w="7578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bookmarkStart w:id="4" w:name="_gjdgxs"/>
            <w:bookmarkEnd w:id="4"/>
            <w:r>
              <w:rPr/>
              <w:drawing>
                <wp:inline distT="0" distB="0" distL="0" distR="0">
                  <wp:extent cx="1165860" cy="251460"/>
                  <wp:effectExtent l="0" t="0" r="0" b="0"/>
                  <wp:docPr id="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ab/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drawing>
                <wp:inline distT="0" distB="0" distL="0" distR="0">
                  <wp:extent cx="807720" cy="251460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ab/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drawing>
                <wp:inline distT="0" distB="0" distL="0" distR="0">
                  <wp:extent cx="1706880" cy="251460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Position Title: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.Net Developer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TCC Number (if avail):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Position Number: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Organizational Unit: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</w:rPr>
              <w:t>80059835: ESPN SALES &amp; MARKETING SYSTEMS  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Cost Center Number: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</w:rPr>
              <w:t>0005440434: ENTERPRISE SOFTWARE DEVELOPMENT</w:t>
            </w:r>
          </w:p>
        </w:tc>
      </w:tr>
      <w:tr>
        <w:trPr>
          <w:trHeight w:val="460" w:hRule="atLeast"/>
        </w:trPr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Work/Building Location: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Start Date: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End Date: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(Reports to) Manager Name: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</w:rPr>
              <w:t> </w:t>
            </w:r>
            <w:r>
              <w:rPr>
                <w:rFonts w:eastAsia="Arial" w:cs="Arial" w:ascii="Arial" w:hAnsi="Arial"/>
              </w:rPr>
              <w:t>Stefan Kroscen    </w:t>
            </w:r>
          </w:p>
        </w:tc>
      </w:tr>
      <w:tr>
        <w:trPr>
          <w:trHeight w:val="180" w:hRule="atLeast"/>
        </w:trPr>
        <w:tc>
          <w:tcPr>
            <w:tcW w:w="1065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C0C0C0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Non-Employee Name: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First: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Luisa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Last: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Vaca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MI: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       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bookmarkStart w:id="5" w:name="__DdeLink__803_3783134486"/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Social Security Number:</w:t>
            </w:r>
            <w:bookmarkEnd w:id="5"/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Date of Birth: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11-Sep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Street Address 1: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12" w:leader="none"/>
                <w:tab w:val="left" w:pos="2052" w:leader="none"/>
              </w:tabs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 xml:space="preserve">Cll 52 # 66 sur 60 int 118 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Street Address 2: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City: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Medellín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State: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Antioquia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Zip: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050029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Country:</w:t>
            </w:r>
          </w:p>
        </w:tc>
        <w:tc>
          <w:tcPr>
            <w:tcW w:w="2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Colombia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Phone Number: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left" w:pos="2052" w:leader="none"/>
              </w:tabs>
              <w:spacing w:lineRule="auto" w:line="240" w:before="40" w:after="120"/>
              <w:rPr/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3212790564</w:t>
            </w:r>
          </w:p>
        </w:tc>
      </w:tr>
      <w:tr>
        <w:trPr/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0000"/>
                <w:position w:val="0"/>
                <w:sz w:val="28"/>
                <w:sz w:val="28"/>
                <w:szCs w:val="28"/>
                <w:vertAlign w:val="baseline"/>
              </w:rPr>
              <w:t>*</w:t>
            </w: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Company Name: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left" w:pos="2052" w:leader="none"/>
              </w:tabs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Globant</w:t>
            </w: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</w:t>
            </w:r>
          </w:p>
        </w:tc>
      </w:tr>
      <w:tr>
        <w:trPr>
          <w:trHeight w:val="180" w:hRule="atLeast"/>
        </w:trPr>
        <w:tc>
          <w:tcPr>
            <w:tcW w:w="1065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C0C0C0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vertAlign w:val="baseline"/>
              </w:rPr>
            </w:r>
          </w:p>
        </w:tc>
      </w:tr>
      <w:tr>
        <w:trPr>
          <w:trHeight w:val="980" w:hRule="atLeast"/>
        </w:trPr>
        <w:tc>
          <w:tcPr>
            <w:tcW w:w="3077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120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vertAlign w:val="baseline"/>
              </w:rPr>
              <w:t>Comments:</w:t>
            </w:r>
          </w:p>
        </w:tc>
        <w:tc>
          <w:tcPr>
            <w:tcW w:w="7578" w:type="dxa"/>
            <w:gridSpan w:val="3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left" w:pos="2052" w:leader="none"/>
              </w:tabs>
              <w:spacing w:lineRule="auto" w:line="240" w:before="40" w:after="12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  <w:t>     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5"/>
      <w:type w:val="nextPage"/>
      <w:pgSz w:w="12240" w:h="15840"/>
      <w:pgMar w:left="720" w:right="720" w:header="576" w:top="1152" w:footer="0" w:bottom="1152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8">
          <wp:simplePos x="0" y="0"/>
          <wp:positionH relativeFrom="margin">
            <wp:posOffset>22860</wp:posOffset>
          </wp:positionH>
          <wp:positionV relativeFrom="paragraph">
            <wp:posOffset>-79375</wp:posOffset>
          </wp:positionV>
          <wp:extent cx="1511300" cy="81280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25400</wp:posOffset>
              </wp:positionH>
              <wp:positionV relativeFrom="paragraph">
                <wp:posOffset>635</wp:posOffset>
              </wp:positionV>
              <wp:extent cx="6795770" cy="57785"/>
              <wp:effectExtent l="0" t="0" r="0" b="0"/>
              <wp:wrapNone/>
              <wp:docPr id="5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5000" cy="57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572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2pt;margin-top:0pt;width:535pt;height:4.45pt;mso-position-horizontal-relative:margin" type="shapetype_32">
              <w10:wrap type="none"/>
              <v:fill o:detectmouseclick="t" on="false"/>
              <v:stroke color="black" weight="57240" joinstyle="miter" endcap="flat"/>
            </v:shape>
          </w:pict>
        </mc:Fallback>
      </mc:AlternateConten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40" w:leader="none"/>
        <w:tab w:val="left" w:pos="4320" w:leader="none"/>
        <w:tab w:val="left" w:pos="6210" w:leader="none"/>
        <w:tab w:val="left" w:pos="6480" w:leader="none"/>
      </w:tabs>
      <w:spacing w:lineRule="auto" w:line="240" w:before="0" w:after="6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3"/>
        <w:szCs w:val="23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3"/>
        <w:sz w:val="23"/>
        <w:szCs w:val="23"/>
        <w:u w:val="none"/>
        <w:shd w:fill="auto" w:val="clear"/>
        <w:vertAlign w:val="baseline"/>
      </w:rPr>
      <w:t>Activate Non-Employee Form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95</Words>
  <Characters>617</Characters>
  <CharactersWithSpaces>799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2018-11-06T08:58:58Z</dcterms:modified>
  <cp:revision>1</cp:revision>
  <dc:subject/>
  <dc:title/>
</cp:coreProperties>
</file>