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Recoger Información de Animales</w:t>
      </w:r>
    </w:p>
    <w:p w:rsidR="00000000" w:rsidDel="00000000" w:rsidP="00000000" w:rsidRDefault="00000000" w:rsidRPr="00000000" w14:paraId="00000002">
      <w:pPr>
        <w:rPr>
          <w:sz w:val="40"/>
          <w:szCs w:val="40"/>
        </w:rPr>
      </w:pPr>
      <w:r w:rsidDel="00000000" w:rsidR="00000000" w:rsidRPr="00000000">
        <w:rPr>
          <w:rtl w:val="0"/>
        </w:rPr>
      </w:r>
    </w:p>
    <w:p w:rsidR="00000000" w:rsidDel="00000000" w:rsidP="00000000" w:rsidRDefault="00000000" w:rsidRPr="00000000" w14:paraId="00000003">
      <w:pPr>
        <w:jc w:val="both"/>
        <w:rPr>
          <w:sz w:val="28"/>
          <w:szCs w:val="28"/>
        </w:rPr>
      </w:pPr>
      <w:r w:rsidDel="00000000" w:rsidR="00000000" w:rsidRPr="00000000">
        <w:rPr>
          <w:sz w:val="28"/>
          <w:szCs w:val="28"/>
          <w:rtl w:val="0"/>
        </w:rPr>
        <w:t xml:space="preserve">El propósito de este proyecto, es por medio del Internet de las Cosas, usar dispositivos electrónicos para recolectar la información de algunos animales que se encuentran en una zona específica de Colombia. Para este proyecto solo se va a recolectar la información de 4 tipos de animales. Para la recolección de la información se van a utilizar dispositivos enlazados a internet (la nube) los cuales son: </w:t>
      </w:r>
      <w:r w:rsidDel="00000000" w:rsidR="00000000" w:rsidRPr="00000000">
        <w:rPr>
          <w:i w:val="1"/>
          <w:sz w:val="28"/>
          <w:szCs w:val="28"/>
          <w:rtl w:val="0"/>
        </w:rPr>
        <w:t xml:space="preserve">cámaras (con visión nocturna), micrófonos y sensores de movimiento</w:t>
      </w:r>
      <w:r w:rsidDel="00000000" w:rsidR="00000000" w:rsidRPr="00000000">
        <w:rPr>
          <w:sz w:val="28"/>
          <w:szCs w:val="28"/>
          <w:rtl w:val="0"/>
        </w:rPr>
        <w:t xml:space="preserve">, con los anteriores dispositivos se pretende medir el sonido de los animales, reconocerlos por medio de las cámaras y medir la frecuencia del paso que tienen en la zona, cosa que puede indicar qué tan frecuente pasa un animal en la zona específica.</w:t>
      </w:r>
    </w:p>
    <w:p w:rsidR="00000000" w:rsidDel="00000000" w:rsidP="00000000" w:rsidRDefault="00000000" w:rsidRPr="00000000" w14:paraId="00000004">
      <w:pPr>
        <w:jc w:val="both"/>
        <w:rPr>
          <w:sz w:val="28"/>
          <w:szCs w:val="28"/>
        </w:rPr>
      </w:pPr>
      <w:r w:rsidDel="00000000" w:rsidR="00000000" w:rsidRPr="00000000">
        <w:rPr>
          <w:rtl w:val="0"/>
        </w:rPr>
      </w:r>
    </w:p>
    <w:p w:rsidR="00000000" w:rsidDel="00000000" w:rsidP="00000000" w:rsidRDefault="00000000" w:rsidRPr="00000000" w14:paraId="00000005">
      <w:pPr>
        <w:jc w:val="both"/>
        <w:rPr>
          <w:sz w:val="28"/>
          <w:szCs w:val="28"/>
        </w:rPr>
      </w:pPr>
      <w:r w:rsidDel="00000000" w:rsidR="00000000" w:rsidRPr="00000000">
        <w:rPr>
          <w:sz w:val="28"/>
          <w:szCs w:val="28"/>
          <w:rtl w:val="0"/>
        </w:rPr>
        <w:t xml:space="preserve">Esta información se destina para investigadores, el Gobierno, universidades y otras entidades que pretendan usar esta información para su interés.</w:t>
      </w:r>
    </w:p>
    <w:p w:rsidR="00000000" w:rsidDel="00000000" w:rsidP="00000000" w:rsidRDefault="00000000" w:rsidRPr="00000000" w14:paraId="00000006">
      <w:pPr>
        <w:jc w:val="both"/>
        <w:rPr>
          <w:sz w:val="28"/>
          <w:szCs w:val="28"/>
        </w:rPr>
      </w:pPr>
      <w:r w:rsidDel="00000000" w:rsidR="00000000" w:rsidRPr="00000000">
        <w:rPr>
          <w:rtl w:val="0"/>
        </w:rPr>
      </w:r>
    </w:p>
    <w:p w:rsidR="00000000" w:rsidDel="00000000" w:rsidP="00000000" w:rsidRDefault="00000000" w:rsidRPr="00000000" w14:paraId="00000007">
      <w:pPr>
        <w:jc w:val="both"/>
        <w:rPr>
          <w:b w:val="1"/>
          <w:sz w:val="36"/>
          <w:szCs w:val="36"/>
        </w:rPr>
      </w:pPr>
      <w:r w:rsidDel="00000000" w:rsidR="00000000" w:rsidRPr="00000000">
        <w:rPr>
          <w:b w:val="1"/>
          <w:sz w:val="36"/>
          <w:szCs w:val="36"/>
          <w:rtl w:val="0"/>
        </w:rPr>
        <w:t xml:space="preserve">ESPECIFICACIONES</w:t>
      </w:r>
    </w:p>
    <w:p w:rsidR="00000000" w:rsidDel="00000000" w:rsidP="00000000" w:rsidRDefault="00000000" w:rsidRPr="00000000" w14:paraId="00000008">
      <w:pPr>
        <w:jc w:val="both"/>
        <w:rPr>
          <w:sz w:val="28"/>
          <w:szCs w:val="28"/>
        </w:rPr>
      </w:pPr>
      <w:r w:rsidDel="00000000" w:rsidR="00000000" w:rsidRPr="00000000">
        <w:rPr>
          <w:rtl w:val="0"/>
        </w:rPr>
      </w:r>
    </w:p>
    <w:p w:rsidR="00000000" w:rsidDel="00000000" w:rsidP="00000000" w:rsidRDefault="00000000" w:rsidRPr="00000000" w14:paraId="00000009">
      <w:pPr>
        <w:jc w:val="both"/>
        <w:rPr>
          <w:sz w:val="28"/>
          <w:szCs w:val="28"/>
        </w:rPr>
      </w:pPr>
      <w:r w:rsidDel="00000000" w:rsidR="00000000" w:rsidRPr="00000000">
        <w:rPr>
          <w:sz w:val="28"/>
          <w:szCs w:val="28"/>
          <w:rtl w:val="0"/>
        </w:rPr>
        <w:t xml:space="preserve">Este proyecto tiene distintas aplicaciones en el mundo de la biología que podrían brindar un servicio/apoyo para el desarrollo de análisis de animales. Los análisis se pueden obtener por medio de mediciones a través de diferentes dispositivos (cámaras, micrófonos, sensores de movimientos) que pueden ser utilizados de acuerdo al animal que se esté investigando y los datos que se quieran recolectar.</w:t>
      </w:r>
    </w:p>
    <w:p w:rsidR="00000000" w:rsidDel="00000000" w:rsidP="00000000" w:rsidRDefault="00000000" w:rsidRPr="00000000" w14:paraId="0000000A">
      <w:pPr>
        <w:jc w:val="both"/>
        <w:rPr>
          <w:sz w:val="28"/>
          <w:szCs w:val="28"/>
        </w:rPr>
      </w:pPr>
      <w:r w:rsidDel="00000000" w:rsidR="00000000" w:rsidRPr="00000000">
        <w:rPr>
          <w:rtl w:val="0"/>
        </w:rPr>
      </w:r>
    </w:p>
    <w:p w:rsidR="00000000" w:rsidDel="00000000" w:rsidP="00000000" w:rsidRDefault="00000000" w:rsidRPr="00000000" w14:paraId="0000000B">
      <w:pPr>
        <w:jc w:val="both"/>
        <w:rPr>
          <w:sz w:val="28"/>
          <w:szCs w:val="28"/>
        </w:rPr>
      </w:pPr>
      <w:r w:rsidDel="00000000" w:rsidR="00000000" w:rsidRPr="00000000">
        <w:rPr>
          <w:sz w:val="28"/>
          <w:szCs w:val="28"/>
          <w:rtl w:val="0"/>
        </w:rPr>
        <w:t xml:space="preserve">Actualmente la recolección de datos para el análisis de animales se realizan de forma manual lo cuál podría generar un porcentaje de error alto y sobre todo, la presencia humana puede generar inconvenientes. Además, gracias al uso de la tecnología les ahorra tiempo y recursos a los investigadores para la recolección de la información.</w:t>
      </w:r>
    </w:p>
    <w:p w:rsidR="00000000" w:rsidDel="00000000" w:rsidP="00000000" w:rsidRDefault="00000000" w:rsidRPr="00000000" w14:paraId="0000000C">
      <w:pPr>
        <w:jc w:val="both"/>
        <w:rPr>
          <w:sz w:val="28"/>
          <w:szCs w:val="28"/>
        </w:rPr>
      </w:pPr>
      <w:r w:rsidDel="00000000" w:rsidR="00000000" w:rsidRPr="00000000">
        <w:rPr>
          <w:rtl w:val="0"/>
        </w:rPr>
      </w:r>
    </w:p>
    <w:p w:rsidR="00000000" w:rsidDel="00000000" w:rsidP="00000000" w:rsidRDefault="00000000" w:rsidRPr="00000000" w14:paraId="0000000D">
      <w:pPr>
        <w:jc w:val="both"/>
        <w:rPr>
          <w:sz w:val="28"/>
          <w:szCs w:val="28"/>
        </w:rPr>
      </w:pPr>
      <w:r w:rsidDel="00000000" w:rsidR="00000000" w:rsidRPr="00000000">
        <w:rPr>
          <w:rtl w:val="0"/>
        </w:rPr>
      </w:r>
    </w:p>
    <w:p w:rsidR="00000000" w:rsidDel="00000000" w:rsidP="00000000" w:rsidRDefault="00000000" w:rsidRPr="00000000" w14:paraId="0000000E">
      <w:pPr>
        <w:jc w:val="both"/>
        <w:rPr>
          <w:sz w:val="28"/>
          <w:szCs w:val="28"/>
        </w:rPr>
      </w:pPr>
      <w:r w:rsidDel="00000000" w:rsidR="00000000" w:rsidRPr="00000000">
        <w:rPr>
          <w:rtl w:val="0"/>
        </w:rPr>
      </w:r>
    </w:p>
    <w:p w:rsidR="00000000" w:rsidDel="00000000" w:rsidP="00000000" w:rsidRDefault="00000000" w:rsidRPr="00000000" w14:paraId="0000000F">
      <w:pPr>
        <w:jc w:val="both"/>
        <w:rPr>
          <w:sz w:val="28"/>
          <w:szCs w:val="28"/>
        </w:rPr>
      </w:pPr>
      <w:r w:rsidDel="00000000" w:rsidR="00000000" w:rsidRPr="00000000">
        <w:rPr>
          <w:rtl w:val="0"/>
        </w:rPr>
      </w:r>
    </w:p>
    <w:p w:rsidR="00000000" w:rsidDel="00000000" w:rsidP="00000000" w:rsidRDefault="00000000" w:rsidRPr="00000000" w14:paraId="00000010">
      <w:pPr>
        <w:jc w:val="both"/>
        <w:rPr>
          <w:sz w:val="28"/>
          <w:szCs w:val="28"/>
        </w:rPr>
      </w:pPr>
      <w:r w:rsidDel="00000000" w:rsidR="00000000" w:rsidRPr="00000000">
        <w:rPr>
          <w:sz w:val="28"/>
          <w:szCs w:val="28"/>
          <w:rtl w:val="0"/>
        </w:rPr>
        <w:t xml:space="preserve">Algunos de los ejemplos que se pueden tomar para la aplicación del proyecto son los siguientes:</w:t>
      </w:r>
    </w:p>
    <w:p w:rsidR="00000000" w:rsidDel="00000000" w:rsidP="00000000" w:rsidRDefault="00000000" w:rsidRPr="00000000" w14:paraId="00000011">
      <w:pPr>
        <w:jc w:val="both"/>
        <w:rPr>
          <w:sz w:val="28"/>
          <w:szCs w:val="28"/>
        </w:rPr>
      </w:pPr>
      <w:r w:rsidDel="00000000" w:rsidR="00000000" w:rsidRPr="00000000">
        <w:rPr>
          <w:rtl w:val="0"/>
        </w:rPr>
      </w:r>
    </w:p>
    <w:p w:rsidR="00000000" w:rsidDel="00000000" w:rsidP="00000000" w:rsidRDefault="00000000" w:rsidRPr="00000000" w14:paraId="00000012">
      <w:pPr>
        <w:numPr>
          <w:ilvl w:val="0"/>
          <w:numId w:val="2"/>
        </w:numPr>
        <w:ind w:left="720" w:hanging="360"/>
        <w:jc w:val="both"/>
        <w:rPr>
          <w:sz w:val="28"/>
          <w:szCs w:val="28"/>
          <w:u w:val="none"/>
        </w:rPr>
      </w:pPr>
      <w:r w:rsidDel="00000000" w:rsidR="00000000" w:rsidRPr="00000000">
        <w:rPr>
          <w:sz w:val="28"/>
          <w:szCs w:val="28"/>
          <w:rtl w:val="0"/>
        </w:rPr>
        <w:t xml:space="preserve">La medición de la presencia/ausencia de un animal en ciertas horas del día en alguna temporada del año.</w:t>
      </w:r>
    </w:p>
    <w:p w:rsidR="00000000" w:rsidDel="00000000" w:rsidP="00000000" w:rsidRDefault="00000000" w:rsidRPr="00000000" w14:paraId="00000013">
      <w:pPr>
        <w:numPr>
          <w:ilvl w:val="0"/>
          <w:numId w:val="2"/>
        </w:numPr>
        <w:ind w:left="720" w:hanging="360"/>
        <w:jc w:val="both"/>
        <w:rPr>
          <w:sz w:val="28"/>
          <w:szCs w:val="28"/>
          <w:u w:val="none"/>
        </w:rPr>
      </w:pPr>
      <w:r w:rsidDel="00000000" w:rsidR="00000000" w:rsidRPr="00000000">
        <w:rPr>
          <w:sz w:val="28"/>
          <w:szCs w:val="28"/>
          <w:rtl w:val="0"/>
        </w:rPr>
        <w:t xml:space="preserve">El análisis de las diferentes frecuencias que emiten los murciélagos dependiendo de la necesidad (auxilio, etc).</w:t>
      </w:r>
    </w:p>
    <w:p w:rsidR="00000000" w:rsidDel="00000000" w:rsidP="00000000" w:rsidRDefault="00000000" w:rsidRPr="00000000" w14:paraId="00000014">
      <w:pPr>
        <w:numPr>
          <w:ilvl w:val="0"/>
          <w:numId w:val="2"/>
        </w:numPr>
        <w:ind w:left="720" w:hanging="360"/>
        <w:jc w:val="both"/>
        <w:rPr>
          <w:sz w:val="28"/>
          <w:szCs w:val="28"/>
          <w:u w:val="none"/>
        </w:rPr>
      </w:pPr>
      <w:r w:rsidDel="00000000" w:rsidR="00000000" w:rsidRPr="00000000">
        <w:rPr>
          <w:sz w:val="28"/>
          <w:szCs w:val="28"/>
          <w:rtl w:val="0"/>
        </w:rPr>
        <w:t xml:space="preserve">Medición de redes de temperatura para saber la frecuencia por la que pasa un animal por dichas redes, dirigida a murciélagos.</w:t>
      </w:r>
    </w:p>
    <w:p w:rsidR="00000000" w:rsidDel="00000000" w:rsidP="00000000" w:rsidRDefault="00000000" w:rsidRPr="00000000" w14:paraId="00000015">
      <w:pPr>
        <w:jc w:val="both"/>
        <w:rPr>
          <w:sz w:val="28"/>
          <w:szCs w:val="28"/>
        </w:rPr>
      </w:pPr>
      <w:r w:rsidDel="00000000" w:rsidR="00000000" w:rsidRPr="00000000">
        <w:rPr>
          <w:rtl w:val="0"/>
        </w:rPr>
      </w:r>
    </w:p>
    <w:p w:rsidR="00000000" w:rsidDel="00000000" w:rsidP="00000000" w:rsidRDefault="00000000" w:rsidRPr="00000000" w14:paraId="00000016">
      <w:pPr>
        <w:jc w:val="both"/>
        <w:rPr>
          <w:sz w:val="28"/>
          <w:szCs w:val="28"/>
        </w:rPr>
      </w:pPr>
      <w:r w:rsidDel="00000000" w:rsidR="00000000" w:rsidRPr="00000000">
        <w:rPr>
          <w:b w:val="1"/>
          <w:sz w:val="36"/>
          <w:szCs w:val="36"/>
          <w:rtl w:val="0"/>
        </w:rPr>
        <w:t xml:space="preserve">ENLACES</w:t>
      </w:r>
      <w:r w:rsidDel="00000000" w:rsidR="00000000" w:rsidRPr="00000000">
        <w:rPr>
          <w:rtl w:val="0"/>
        </w:rPr>
      </w:r>
    </w:p>
    <w:p w:rsidR="00000000" w:rsidDel="00000000" w:rsidP="00000000" w:rsidRDefault="00000000" w:rsidRPr="00000000" w14:paraId="00000017">
      <w:pPr>
        <w:jc w:val="both"/>
        <w:rPr>
          <w:sz w:val="28"/>
          <w:szCs w:val="28"/>
        </w:rPr>
      </w:pPr>
      <w:r w:rsidDel="00000000" w:rsidR="00000000" w:rsidRPr="00000000">
        <w:rPr>
          <w:rtl w:val="0"/>
        </w:rPr>
      </w:r>
    </w:p>
    <w:p w:rsidR="00000000" w:rsidDel="00000000" w:rsidP="00000000" w:rsidRDefault="00000000" w:rsidRPr="00000000" w14:paraId="00000018">
      <w:pPr>
        <w:numPr>
          <w:ilvl w:val="0"/>
          <w:numId w:val="1"/>
        </w:numPr>
        <w:ind w:left="720" w:hanging="360"/>
        <w:rPr>
          <w:sz w:val="28"/>
          <w:szCs w:val="28"/>
          <w:u w:val="none"/>
        </w:rPr>
      </w:pPr>
      <w:r w:rsidDel="00000000" w:rsidR="00000000" w:rsidRPr="00000000">
        <w:rPr>
          <w:sz w:val="28"/>
          <w:szCs w:val="28"/>
          <w:rtl w:val="0"/>
        </w:rPr>
        <w:t xml:space="preserve">Diagrama de Contexto: </w:t>
      </w:r>
      <w:hyperlink r:id="rId6">
        <w:r w:rsidDel="00000000" w:rsidR="00000000" w:rsidRPr="00000000">
          <w:rPr>
            <w:color w:val="1155cc"/>
            <w:sz w:val="28"/>
            <w:szCs w:val="28"/>
            <w:u w:val="single"/>
            <w:rtl w:val="0"/>
          </w:rPr>
          <w:t xml:space="preserve">https://lucid.app/lucidspark/4567bc8c-abe2-48de-b113-0c858a009bb9/edit?viewport_loc=1625%2C-77%2C2925%2C1460%2C0_0&amp;invitationId=inv_1267cb93-5e84-4710-8755-bf600ff98e43</w:t>
        </w:r>
      </w:hyperlink>
      <w:r w:rsidDel="00000000" w:rsidR="00000000" w:rsidRPr="00000000">
        <w:rPr>
          <w:rtl w:val="0"/>
        </w:rPr>
      </w:r>
    </w:p>
    <w:p w:rsidR="00000000" w:rsidDel="00000000" w:rsidP="00000000" w:rsidRDefault="00000000" w:rsidRPr="00000000" w14:paraId="00000019">
      <w:pPr>
        <w:numPr>
          <w:ilvl w:val="0"/>
          <w:numId w:val="1"/>
        </w:numPr>
        <w:ind w:left="720" w:hanging="360"/>
        <w:rPr>
          <w:sz w:val="28"/>
          <w:szCs w:val="28"/>
          <w:u w:val="none"/>
        </w:rPr>
      </w:pPr>
      <w:r w:rsidDel="00000000" w:rsidR="00000000" w:rsidRPr="00000000">
        <w:rPr>
          <w:sz w:val="28"/>
          <w:szCs w:val="28"/>
          <w:rtl w:val="0"/>
        </w:rPr>
        <w:t xml:space="preserve">Efectos del consumo continuo de una cámara: </w:t>
      </w:r>
      <w:hyperlink r:id="rId7">
        <w:r w:rsidDel="00000000" w:rsidR="00000000" w:rsidRPr="00000000">
          <w:rPr>
            <w:color w:val="1155cc"/>
            <w:sz w:val="28"/>
            <w:szCs w:val="28"/>
            <w:u w:val="single"/>
            <w:rtl w:val="0"/>
          </w:rPr>
          <w:t xml:space="preserve">https://www.ncbi.nlm.nih.gov/pmc/articles/PMC6745675/</w:t>
        </w:r>
      </w:hyperlink>
      <w:r w:rsidDel="00000000" w:rsidR="00000000" w:rsidRPr="00000000">
        <w:rPr>
          <w:rtl w:val="0"/>
        </w:rPr>
      </w:r>
    </w:p>
    <w:p w:rsidR="00000000" w:rsidDel="00000000" w:rsidP="00000000" w:rsidRDefault="00000000" w:rsidRPr="00000000" w14:paraId="0000001A">
      <w:pPr>
        <w:numPr>
          <w:ilvl w:val="0"/>
          <w:numId w:val="1"/>
        </w:numPr>
        <w:ind w:left="720" w:hanging="360"/>
        <w:rPr>
          <w:sz w:val="28"/>
          <w:szCs w:val="28"/>
          <w:u w:val="none"/>
        </w:rPr>
      </w:pPr>
      <w:r w:rsidDel="00000000" w:rsidR="00000000" w:rsidRPr="00000000">
        <w:rPr>
          <w:sz w:val="28"/>
          <w:szCs w:val="28"/>
          <w:rtl w:val="0"/>
        </w:rPr>
        <w:t xml:space="preserve">Dispositivo para capturar imágenes en campo: </w:t>
      </w:r>
      <w:hyperlink r:id="rId8">
        <w:r w:rsidDel="00000000" w:rsidR="00000000" w:rsidRPr="00000000">
          <w:rPr>
            <w:color w:val="1155cc"/>
            <w:sz w:val="28"/>
            <w:szCs w:val="28"/>
            <w:u w:val="single"/>
            <w:rtl w:val="0"/>
          </w:rPr>
          <w:t xml:space="preserve">Dispositivo en Campo</w:t>
        </w:r>
      </w:hyperlink>
      <w:r w:rsidDel="00000000" w:rsidR="00000000" w:rsidRPr="00000000">
        <w:rPr>
          <w:rtl w:val="0"/>
        </w:rPr>
      </w:r>
    </w:p>
    <w:p w:rsidR="00000000" w:rsidDel="00000000" w:rsidP="00000000" w:rsidRDefault="00000000" w:rsidRPr="00000000" w14:paraId="0000001B">
      <w:pPr>
        <w:numPr>
          <w:ilvl w:val="0"/>
          <w:numId w:val="1"/>
        </w:numPr>
        <w:ind w:left="720" w:hanging="360"/>
        <w:rPr>
          <w:sz w:val="28"/>
          <w:szCs w:val="28"/>
          <w:u w:val="none"/>
        </w:rPr>
      </w:pPr>
      <w:r w:rsidDel="00000000" w:rsidR="00000000" w:rsidRPr="00000000">
        <w:rPr>
          <w:sz w:val="28"/>
          <w:szCs w:val="28"/>
          <w:rtl w:val="0"/>
        </w:rPr>
        <w:t xml:space="preserve">Sensor de movimiento: </w:t>
      </w:r>
      <w:hyperlink r:id="rId9">
        <w:r w:rsidDel="00000000" w:rsidR="00000000" w:rsidRPr="00000000">
          <w:rPr>
            <w:color w:val="1155cc"/>
            <w:sz w:val="28"/>
            <w:szCs w:val="28"/>
            <w:u w:val="single"/>
            <w:rtl w:val="0"/>
          </w:rPr>
          <w:t xml:space="preserve">https://en.wikipedia.org/wiki/Motion_detector</w:t>
        </w:r>
      </w:hyperlink>
      <w:r w:rsidDel="00000000" w:rsidR="00000000" w:rsidRPr="00000000">
        <w:rPr>
          <w:rtl w:val="0"/>
        </w:rPr>
      </w:r>
    </w:p>
    <w:p w:rsidR="00000000" w:rsidDel="00000000" w:rsidP="00000000" w:rsidRDefault="00000000" w:rsidRPr="00000000" w14:paraId="0000001C">
      <w:pPr>
        <w:numPr>
          <w:ilvl w:val="0"/>
          <w:numId w:val="1"/>
        </w:numPr>
        <w:ind w:left="720" w:hanging="360"/>
        <w:rPr>
          <w:sz w:val="28"/>
          <w:szCs w:val="28"/>
          <w:u w:val="no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Motion_detector" TargetMode="External"/><Relationship Id="rId5" Type="http://schemas.openxmlformats.org/officeDocument/2006/relationships/styles" Target="styles.xml"/><Relationship Id="rId6" Type="http://schemas.openxmlformats.org/officeDocument/2006/relationships/hyperlink" Target="https://lucid.app/lucidspark/4567bc8c-abe2-48de-b113-0c858a009bb9/edit?viewport_loc=1625%2C-77%2C2925%2C1460%2C0_0&amp;invitationId=inv_1267cb93-5e84-4710-8755-bf600ff98e43" TargetMode="External"/><Relationship Id="rId7" Type="http://schemas.openxmlformats.org/officeDocument/2006/relationships/hyperlink" Target="https://www.ncbi.nlm.nih.gov/pmc/articles/PMC6745675/" TargetMode="External"/><Relationship Id="rId8" Type="http://schemas.openxmlformats.org/officeDocument/2006/relationships/hyperlink" Target="https://www.bhphotovideo.com/c/product/1116405-REG/bushnell_119739_12mp_natureview_essential_hd.html/overview?ap=y&amp;smp=y&amp;gclid=EAIaIQobChMI-um8rp3j_QIVQodbCh1fbQsxEAQYASABEgLkPfD_B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