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[IV] Thanks for talking with me today. Could you start from the beginning?</w:t>
      </w:r>
    </w:p>
    <w:p>
      <w:r>
        <w:t xml:space="preserve">[PT] After that came the how-to pages on the city website.</w:t>
      </w:r>
    </w:p>
    <w:p>
      <w:r>
        <w:t xml:space="preserve">[IV] How did that go?</w:t>
      </w:r>
    </w:p>
    <w:p>
      <w:r>
        <w:t xml:space="preserve">[PT] The next step was the money we borrowed from the credit union. Honestly, it was confusing.</w:t>
      </w:r>
    </w:p>
    <w:p>
      <w:r>
        <w:t xml:space="preserve">[IV] And after that?</w:t>
      </w:r>
    </w:p>
    <w:p>
      <w:r>
        <w:t xml:space="preserve">[PT] Then we dealt with the permission to park on the street.</w:t>
      </w:r>
    </w:p>
    <w:p>
      <w:r>
        <w:t xml:space="preserve">[IV] Let me draw an arrow over to the person at the licensing counter on the screen.</w:t>
      </w:r>
    </w:p>
    <w:p>
      <w:r>
        <w:t xml:space="preserve">[PT] Right, we went through that.</w:t>
      </w:r>
    </w:p>
    <w:p>
      <w:r>
        <w:t xml:space="preserve">[IV] Then what?</w:t>
      </w:r>
    </w:p>
    <w:p>
      <w:r>
        <w:t xml:space="preserve">[PT] Then there was the paper proving we had liability coverage.</w:t>
      </w:r>
    </w:p>
    <w:p>
      <w:r>
        <w:t xml:space="preserve">[IV] And after that?</w:t>
      </w:r>
    </w:p>
    <w:p>
      <w:r>
        <w:t xml:space="preserve">[PT] After that came the letter saying the land could be used for vending.</w:t>
      </w:r>
    </w:p>
    <w:p>
      <w:r>
        <w:t xml:space="preserve">[IV] What came after that?</w:t>
      </w:r>
    </w:p>
    <w:p>
      <w:r>
        <w:t xml:space="preserve">[PT] Then there was the permit to run a business from city hall. We just kept going.</w:t>
      </w:r>
    </w:p>
    <w:p>
      <w:r>
        <w:t xml:space="preserve">[IV] Then what?</w:t>
      </w:r>
    </w:p>
    <w:p>
      <w:r>
        <w:t xml:space="preserve">[PT] We never got the approval from the health unit, nobody offered it.</w:t>
      </w:r>
    </w:p>
    <w:p>
      <w:r>
        <w:t xml:space="preserve">[IV] What came after that?</w:t>
      </w:r>
    </w:p>
    <w:p>
      <w:r>
        <w:t xml:space="preserve">[PT] We finished the messaging thread with other truck owners and then it just went nowhere; nobody replied.</w:t>
      </w:r>
    </w:p>
    <w:p>
      <w:r>
        <w:t xml:space="preserve">[IV] And after that?</w:t>
      </w:r>
    </w:p>
    <w:p>
      <w:r>
        <w:t xml:space="preserve">[PT] I wish there had been the city employee who patrols the streets.</w:t>
      </w:r>
    </w:p>
    <w:p>
      <w:r>
        <w:t xml:space="preserve">[IV] That covers what I wanted to ask. Thank you.</w:t>
      </w:r>
    </w:p>
  </w:body>
</w:document>
</file>