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IV 0:00 Thank you for your time. Where did it all begin?</w:t>
      </w:r>
    </w:p>
    <w:p>
      <w:r>
        <w:t xml:space="preserve">PT 0:19 We got through the counsellor at the library who helps new businesses with the help of a friend who knew the system. That part was stressful.</w:t>
      </w:r>
    </w:p>
    <w:p>
      <w:r>
        <w:t xml:space="preserve">IV 0:35 Then what?</w:t>
      </w:r>
    </w:p>
    <w:p>
      <w:r>
        <w:t xml:space="preserve">PT 0:54 The next step was the worksheet for pricing each dish.</w:t>
      </w:r>
    </w:p>
    <w:p>
      <w:r>
        <w:t xml:space="preserve">IV 1:02 What came after that?</w:t>
      </w:r>
    </w:p>
    <w:p>
      <w:r>
        <w:t xml:space="preserve">PT 1:38 A friend of mine ended up going through the club for street food sellers twice. Honestly, it was confusing.</w:t>
      </w:r>
    </w:p>
    <w:p>
      <w:r>
        <w:t xml:space="preserve">IV 1:59 And after that?</w:t>
      </w:r>
    </w:p>
    <w:p>
      <w:r>
        <w:t xml:space="preserve">PT 2:33 The next step was the paper proving we had liability coverage. It took a long time.</w:t>
      </w:r>
    </w:p>
    <w:p>
      <w:r>
        <w:t xml:space="preserve">IV 3:12 And after that?</w:t>
      </w:r>
    </w:p>
    <w:p>
      <w:r>
        <w:t xml:space="preserve">PT 3:29 Then there was the permission to park on the street.</w:t>
      </w:r>
    </w:p>
    <w:p>
      <w:r>
        <w:t xml:space="preserve">IV 3:50 Let me draw an arrow over to the letter saying the land could be used for vending on the screen.</w:t>
      </w:r>
    </w:p>
    <w:p>
      <w:r>
        <w:t xml:space="preserve">PT 4:19 Right, we went through that.</w:t>
      </w:r>
    </w:p>
    <w:p>
      <w:r>
        <w:t xml:space="preserve">IV 4:38 What happened next?</w:t>
      </w:r>
    </w:p>
    <w:p>
      <w:r>
        <w:t xml:space="preserve">PT 4:53 If we ever move to another city, the garage test to see if the truck was fit for the road might work differently there.</w:t>
      </w:r>
    </w:p>
    <w:p>
      <w:r>
        <w:t xml:space="preserve">IV 5:23 So the one-off authorization to sell at the summer festival came next, right?</w:t>
      </w:r>
    </w:p>
    <w:p>
      <w:r>
        <w:t xml:space="preserve">PT 5:59 Yes, that's right.</w:t>
      </w:r>
    </w:p>
    <w:p>
      <w:r>
        <w:t xml:space="preserve">IV 6:36 How did that go?</w:t>
      </w:r>
    </w:p>
    <w:p>
      <w:r>
        <w:t xml:space="preserve">PT 7:02 After that came the neighbour's objection to the noise.</w:t>
      </w:r>
    </w:p>
    <w:p>
      <w:r>
        <w:t xml:space="preserve">IV 7:20 And after that?</w:t>
      </w:r>
    </w:p>
    <w:p>
      <w:r>
        <w:t xml:space="preserve">PT 7:59 We went through the fine for parking in the wrong spot, but nothing ever came of it. Honestly, it was confusing.</w:t>
      </w:r>
    </w:p>
    <w:p>
      <w:r>
        <w:t xml:space="preserve">IV 8:26 That covers what I wanted to ask. Thank you.</w:t>
      </w:r>
    </w:p>
  </w:body>
</w:document>
</file>