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Horvath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3.487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0.02376, Adjusted R-squared: -0.02164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0.5233 on 86 and 4 DF, p-value: 0.7188</w:t>
            </w:r>
          </w:p>
        </w:tc>
      </w:tr>
    </w:tbl>
    <w:p>
      <w:pPr>
        <w:pStyle w:val="Titre2"/>
      </w:pPr>
      <w:r>
        <w:t xml:space="preserve">Horvath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3.501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0.02718, Adjusted R-squared: -0.03004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0.475 on 85 and 5 DF, p-value: 0.7939</w:t>
            </w:r>
          </w:p>
        </w:tc>
      </w:tr>
    </w:tbl>
    <w:p>
      <w:pPr>
        <w:pStyle w:val="Titre2"/>
      </w:pPr>
      <w:r>
        <w:t xml:space="preserve">Hannum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4.445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0.06622, Adjusted R-squared: 0.02278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1.525 on 86 and 4 DF, p-value: 0.2022</w:t>
            </w:r>
          </w:p>
        </w:tc>
      </w:tr>
    </w:tbl>
    <w:p>
      <w:pPr>
        <w:pStyle w:val="Titre2"/>
      </w:pPr>
      <w:r>
        <w:t xml:space="preserve">Hannum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4.469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0.06697, Adjusted R-squared: 0.01209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1.22 on 85 and 5 DF, p-value: 0.3067</w:t>
            </w:r>
          </w:p>
        </w:tc>
      </w:tr>
    </w:tbl>
    <w:p>
      <w:pPr>
        <w:pStyle w:val="Titre2"/>
      </w:pPr>
      <w:r>
        <w:t xml:space="preserve">PhenoAge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5.048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0.2146, Adjusted R-squared: 0.178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5.873 on 86 and 4 DF, p-value: 0.0003</w:t>
            </w:r>
          </w:p>
        </w:tc>
      </w:tr>
    </w:tbl>
    <w:p>
      <w:pPr>
        <w:pStyle w:val="Titre2"/>
      </w:pPr>
      <w:r>
        <w:t xml:space="preserve">PhenoAge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5.072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0.2163, Adjusted R-squared: 0.1703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4.693 on 85 and 5 DF, p-value: 0.0008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2024-11-10T12:33:04Z</dcterms:modified>
  <cp:category/>
</cp:coreProperties>
</file>