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4BFB" w14:textId="301443AE" w:rsidR="004E1C1A" w:rsidRDefault="00E34A92" w:rsidP="00E34A92">
      <w:pPr>
        <w:pStyle w:val="Ttulo"/>
        <w:jc w:val="center"/>
      </w:pPr>
      <w:r w:rsidRPr="00E34A92">
        <w:t>MIGRACION A BITRIX</w:t>
      </w:r>
      <w:proofErr w:type="gramStart"/>
      <w:r w:rsidRPr="00E34A92">
        <w:t>24 :</w:t>
      </w:r>
      <w:proofErr w:type="gramEnd"/>
      <w:r w:rsidRPr="00E34A92">
        <w:t xml:space="preserve"> ARQUITECTURA ACTUAL</w:t>
      </w:r>
    </w:p>
    <w:p w14:paraId="24409FA5" w14:textId="77777777" w:rsidR="00E34A92" w:rsidRDefault="00E34A92" w:rsidP="00E34A92"/>
    <w:p w14:paraId="139FF99A" w14:textId="06183251" w:rsidR="00E34A92" w:rsidRPr="00F7524C" w:rsidRDefault="00E34A92" w:rsidP="00E34A92">
      <w:pPr>
        <w:jc w:val="center"/>
        <w:rPr>
          <w:rFonts w:ascii="Arial" w:hAnsi="Arial" w:cs="Arial"/>
        </w:rPr>
      </w:pPr>
      <w:r w:rsidRPr="00F7524C">
        <w:rPr>
          <w:rFonts w:ascii="Arial" w:hAnsi="Arial" w:cs="Arial"/>
        </w:rPr>
        <w:t>Proyecto Migración GoHighLevel (Portal Superlativo) → Bitrix24</w:t>
      </w:r>
    </w:p>
    <w:p w14:paraId="55E3296F" w14:textId="1EA1ECF4" w:rsidR="00E34A92" w:rsidRDefault="00E34A92" w:rsidP="00E34A92">
      <w:pPr>
        <w:jc w:val="center"/>
        <w:rPr>
          <w:rFonts w:ascii="Arial" w:hAnsi="Arial" w:cs="Arial"/>
        </w:rPr>
      </w:pPr>
      <w:r w:rsidRPr="00F7524C">
        <w:rPr>
          <w:rFonts w:ascii="Arial" w:hAnsi="Arial" w:cs="Arial"/>
        </w:rPr>
        <w:t xml:space="preserve"> </w:t>
      </w:r>
      <w:r w:rsidR="00EB03F4">
        <w:rPr>
          <w:rFonts w:ascii="Arial" w:hAnsi="Arial" w:cs="Arial"/>
        </w:rPr>
        <w:t>9</w:t>
      </w:r>
      <w:r w:rsidRPr="00F7524C">
        <w:rPr>
          <w:rFonts w:ascii="Arial" w:hAnsi="Arial" w:cs="Arial"/>
        </w:rPr>
        <w:t xml:space="preserve"> de octubre 2026                            </w:t>
      </w:r>
    </w:p>
    <w:p w14:paraId="71D6057B" w14:textId="77777777" w:rsidR="00E34A92" w:rsidRDefault="00E34A92" w:rsidP="00E34A92">
      <w:pPr>
        <w:jc w:val="center"/>
        <w:rPr>
          <w:rFonts w:ascii="Arial" w:hAnsi="Arial" w:cs="Arial"/>
        </w:rPr>
      </w:pPr>
    </w:p>
    <w:p w14:paraId="51F2F9C7" w14:textId="77777777" w:rsidR="00E34A92" w:rsidRPr="00F7524C" w:rsidRDefault="00E34A92" w:rsidP="00E34A92">
      <w:pPr>
        <w:rPr>
          <w:rFonts w:ascii="Arial" w:hAnsi="Arial" w:cs="Arial"/>
        </w:rPr>
      </w:pPr>
      <w:r w:rsidRPr="00E34A92">
        <w:rPr>
          <w:rFonts w:ascii="Arial" w:hAnsi="Arial" w:cs="Arial"/>
          <w:b/>
          <w:bCs/>
        </w:rPr>
        <w:t>Responsable:</w:t>
      </w:r>
      <w:r w:rsidRPr="00F7524C">
        <w:rPr>
          <w:rFonts w:ascii="Arial" w:hAnsi="Arial" w:cs="Arial"/>
        </w:rPr>
        <w:t xml:space="preserve"> Sergio Villa</w:t>
      </w:r>
    </w:p>
    <w:p w14:paraId="71653BA7" w14:textId="77777777" w:rsidR="00E34A92" w:rsidRPr="00F7524C" w:rsidRDefault="00E34A92" w:rsidP="00E34A92">
      <w:pPr>
        <w:rPr>
          <w:rFonts w:ascii="Arial" w:hAnsi="Arial" w:cs="Arial"/>
        </w:rPr>
      </w:pPr>
      <w:r w:rsidRPr="00F7524C">
        <w:rPr>
          <w:rFonts w:ascii="Arial" w:hAnsi="Arial" w:cs="Arial"/>
        </w:rPr>
        <w:t>Con Apoyo de:</w:t>
      </w:r>
    </w:p>
    <w:p w14:paraId="53AE793E" w14:textId="77777777" w:rsidR="00E34A92" w:rsidRPr="00F7524C" w:rsidRDefault="00E34A92" w:rsidP="00E34A92">
      <w:pPr>
        <w:rPr>
          <w:rFonts w:ascii="Arial" w:hAnsi="Arial" w:cs="Arial"/>
        </w:rPr>
      </w:pPr>
      <w:r w:rsidRPr="00F7524C">
        <w:rPr>
          <w:rFonts w:ascii="Arial" w:hAnsi="Arial" w:cs="Arial"/>
        </w:rPr>
        <w:t xml:space="preserve">- Horacio (Operación </w:t>
      </w:r>
      <w:proofErr w:type="gramStart"/>
      <w:r w:rsidRPr="00F7524C">
        <w:rPr>
          <w:rFonts w:ascii="Arial" w:hAnsi="Arial" w:cs="Arial"/>
        </w:rPr>
        <w:t>Call Center</w:t>
      </w:r>
      <w:proofErr w:type="gramEnd"/>
      <w:r w:rsidRPr="00F7524C">
        <w:rPr>
          <w:rFonts w:ascii="Arial" w:hAnsi="Arial" w:cs="Arial"/>
        </w:rPr>
        <w:t xml:space="preserve">) </w:t>
      </w:r>
    </w:p>
    <w:p w14:paraId="676E17DD" w14:textId="77777777" w:rsidR="00E34A92" w:rsidRPr="00F7524C" w:rsidRDefault="00E34A92" w:rsidP="00E34A92">
      <w:pPr>
        <w:rPr>
          <w:rFonts w:ascii="Arial" w:hAnsi="Arial" w:cs="Arial"/>
        </w:rPr>
      </w:pPr>
      <w:r w:rsidRPr="00F7524C">
        <w:rPr>
          <w:rFonts w:ascii="Arial" w:hAnsi="Arial" w:cs="Arial"/>
        </w:rPr>
        <w:t>- Orlando (Arquitectura, GoHighLevel, n8n e Integraciones)</w:t>
      </w:r>
    </w:p>
    <w:p w14:paraId="63556D63" w14:textId="77777777" w:rsidR="00E34A92" w:rsidRDefault="00E34A92" w:rsidP="00AE58FA"/>
    <w:p w14:paraId="72A5F9AB" w14:textId="77777777" w:rsidR="00E34A92" w:rsidRDefault="00E34A92" w:rsidP="00E34A92">
      <w:pPr>
        <w:jc w:val="center"/>
      </w:pPr>
    </w:p>
    <w:p w14:paraId="07C4C5CD" w14:textId="12EE2DE8" w:rsidR="00E34A92" w:rsidRDefault="00AE58FA" w:rsidP="00E34A92">
      <w:pPr>
        <w:jc w:val="center"/>
      </w:pPr>
      <w:r>
        <w:rPr>
          <w:noProof/>
        </w:rPr>
        <w:drawing>
          <wp:inline distT="0" distB="0" distL="0" distR="0" wp14:anchorId="0EBCDE4D" wp14:editId="534F0CB7">
            <wp:extent cx="3601941" cy="3601941"/>
            <wp:effectExtent l="0" t="0" r="0" b="0"/>
            <wp:docPr id="90927667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085" cy="360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498F" w14:textId="4ED5301E" w:rsidR="00B157CE" w:rsidRDefault="00B157CE">
      <w:r>
        <w:br w:type="page"/>
      </w:r>
    </w:p>
    <w:p w14:paraId="00E0D40A" w14:textId="67BA3B70" w:rsidR="00E34A92" w:rsidRDefault="00E34A92" w:rsidP="00AE58F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1302501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2DCFB4" w14:textId="3303109C" w:rsidR="00D05683" w:rsidRDefault="00D05683">
          <w:pPr>
            <w:pStyle w:val="TtuloTDC"/>
          </w:pPr>
          <w:r>
            <w:rPr>
              <w:lang w:val="es-ES"/>
            </w:rPr>
            <w:t>Contenido</w:t>
          </w:r>
        </w:p>
        <w:p w14:paraId="58A589DD" w14:textId="24066273" w:rsidR="007320CA" w:rsidRDefault="00D056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40980" w:history="1">
            <w:r w:rsidR="007320CA" w:rsidRPr="00791CBB">
              <w:rPr>
                <w:rStyle w:val="Hipervnculo"/>
                <w:noProof/>
              </w:rPr>
              <w:t>Objetivo</w:t>
            </w:r>
            <w:r w:rsidR="007320CA">
              <w:rPr>
                <w:noProof/>
                <w:webHidden/>
              </w:rPr>
              <w:tab/>
            </w:r>
            <w:r w:rsidR="007320CA">
              <w:rPr>
                <w:noProof/>
                <w:webHidden/>
              </w:rPr>
              <w:fldChar w:fldCharType="begin"/>
            </w:r>
            <w:r w:rsidR="007320CA">
              <w:rPr>
                <w:noProof/>
                <w:webHidden/>
              </w:rPr>
              <w:instrText xml:space="preserve"> PAGEREF _Toc242440980 \h </w:instrText>
            </w:r>
            <w:r w:rsidR="007320CA">
              <w:rPr>
                <w:noProof/>
                <w:webHidden/>
              </w:rPr>
            </w:r>
            <w:r w:rsidR="007320CA">
              <w:rPr>
                <w:noProof/>
                <w:webHidden/>
              </w:rPr>
              <w:fldChar w:fldCharType="separate"/>
            </w:r>
            <w:r w:rsidR="007320CA">
              <w:rPr>
                <w:noProof/>
                <w:webHidden/>
              </w:rPr>
              <w:t>4</w:t>
            </w:r>
            <w:r w:rsidR="007320CA">
              <w:rPr>
                <w:noProof/>
                <w:webHidden/>
              </w:rPr>
              <w:fldChar w:fldCharType="end"/>
            </w:r>
          </w:hyperlink>
        </w:p>
        <w:p w14:paraId="61A6B854" w14:textId="08A15CAE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1" w:history="1">
            <w:r w:rsidRPr="00791CBB">
              <w:rPr>
                <w:rStyle w:val="Hipervnculo"/>
                <w:rFonts w:eastAsia="Times New Roman"/>
                <w:noProof/>
                <w:lang w:eastAsia="es-MX"/>
              </w:rPr>
              <w:t>Arquitectura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4E93" w14:textId="4413690F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2" w:history="1">
            <w:r w:rsidRPr="00791CBB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:lang w:eastAsia="es-MX"/>
                <w14:ligatures w14:val="none"/>
              </w:rPr>
              <w:t>Sistemas involucrados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31FF" w14:textId="4CF823F3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3" w:history="1">
            <w:r w:rsidRPr="00791CBB">
              <w:rPr>
                <w:rStyle w:val="Hipervnculo"/>
                <w:noProof/>
              </w:rPr>
              <w:t>Campañas de Seguimiento (VOISO)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BE040" w14:textId="0AC1F3AD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4" w:history="1">
            <w:r w:rsidRPr="00791CBB">
              <w:rPr>
                <w:rStyle w:val="Hipervnculo"/>
                <w:noProof/>
                <w:lang w:eastAsia="es-MX"/>
              </w:rPr>
              <w:t>Validación de Teléfonos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6BE34" w14:textId="242B65D8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5" w:history="1">
            <w:r w:rsidRPr="00791CBB">
              <w:rPr>
                <w:rStyle w:val="Hipervnculo"/>
                <w:noProof/>
              </w:rPr>
              <w:t>Llamadas e Integraciones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D19E" w14:textId="76CD832B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6" w:history="1">
            <w:r w:rsidRPr="00791CBB">
              <w:rPr>
                <w:rStyle w:val="Hipervnculo"/>
                <w:noProof/>
                <w:lang w:eastAsia="es-MX"/>
              </w:rPr>
              <w:t>n8n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576A3" w14:textId="10382DDF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7" w:history="1">
            <w:r w:rsidRPr="00791CBB">
              <w:rPr>
                <w:rStyle w:val="Hipervnculo"/>
                <w:noProof/>
                <w:lang w:eastAsia="es-MX"/>
              </w:rPr>
              <w:t>SQL y C3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515B2" w14:textId="1BABA7F5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8" w:history="1">
            <w:r w:rsidRPr="00791CBB">
              <w:rPr>
                <w:rStyle w:val="Hipervnculo"/>
                <w:noProof/>
              </w:rPr>
              <w:t>Extra: Diccionario de flujos de GHL - Portal Superlativo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1644" w14:textId="5E30893E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89" w:history="1">
            <w:r w:rsidRPr="00791CBB">
              <w:rPr>
                <w:rStyle w:val="Hipervnculo"/>
                <w:noProof/>
              </w:rPr>
              <w:t>CIEN Grupo Inmobiliario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2F49" w14:textId="3EDAA2A2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0" w:history="1">
            <w:r w:rsidRPr="00791CBB">
              <w:rPr>
                <w:rStyle w:val="Hipervnculo"/>
                <w:noProof/>
              </w:rPr>
              <w:t>Documento extra para el equipo de migración a Bitrix24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AB4F" w14:textId="1CFD3A96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1" w:history="1">
            <w:r w:rsidRPr="00791CBB">
              <w:rPr>
                <w:rStyle w:val="Hipervnculo"/>
                <w:noProof/>
              </w:rPr>
              <w:t>1. Alcance y cómo leer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BA7C" w14:textId="2D79B130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2" w:history="1">
            <w:r w:rsidRPr="00791CBB">
              <w:rPr>
                <w:rStyle w:val="Hipervnculo"/>
                <w:noProof/>
              </w:rPr>
              <w:t>Campos principales que usan los flujos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F725" w14:textId="048E20BD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3" w:history="1">
            <w:r w:rsidRPr="00791CBB">
              <w:rPr>
                <w:rStyle w:val="Hipervnculo"/>
                <w:noProof/>
              </w:rPr>
              <w:t>2. Pipeline y citas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726F3" w14:textId="710BBEC6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4" w:history="1">
            <w:r w:rsidRPr="00791CBB">
              <w:rPr>
                <w:rStyle w:val="Hipervnculo"/>
                <w:noProof/>
              </w:rPr>
              <w:t>1. NUEVO/LEAD SIN CONTACTAR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E1052" w14:textId="7AA1E1D2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5" w:history="1">
            <w:r w:rsidRPr="00791CBB">
              <w:rPr>
                <w:rStyle w:val="Hipervnculo"/>
                <w:noProof/>
              </w:rPr>
              <w:t>1. CONTACTADO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DDAD" w14:textId="40DD829E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6" w:history="1">
            <w:r w:rsidRPr="00791CBB">
              <w:rPr>
                <w:rStyle w:val="Hipervnculo"/>
                <w:noProof/>
              </w:rPr>
              <w:t>1. ACTUALIZAR FECHAS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8FF0D" w14:textId="5AB41707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7" w:history="1">
            <w:r w:rsidRPr="00791CBB">
              <w:rPr>
                <w:rStyle w:val="Hipervnculo"/>
                <w:noProof/>
              </w:rPr>
              <w:t>1. ACTUALIZAR PASO AL CONFIRMAR 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8153" w14:textId="540F0563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8" w:history="1">
            <w:r w:rsidRPr="00791CBB">
              <w:rPr>
                <w:rStyle w:val="Hipervnculo"/>
                <w:noProof/>
              </w:rPr>
              <w:t>1. CONVERSIÓN TRAS CITA PRESENTADA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6FA56" w14:textId="6117D75C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0999" w:history="1">
            <w:r w:rsidRPr="00791CBB">
              <w:rPr>
                <w:rStyle w:val="Hipervnculo"/>
                <w:noProof/>
              </w:rPr>
              <w:t>VENTAS | ACTUALIZAR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7D05" w14:textId="2A5414E1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0" w:history="1">
            <w:r w:rsidRPr="00791CBB">
              <w:rPr>
                <w:rStyle w:val="Hipervnculo"/>
                <w:noProof/>
              </w:rPr>
              <w:t>3. Entrada, distribución y etiquetado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2979" w14:textId="1C78A1AD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1" w:history="1">
            <w:r w:rsidRPr="00791CBB">
              <w:rPr>
                <w:rStyle w:val="Hipervnculo"/>
                <w:noProof/>
              </w:rPr>
              <w:t>Formulario Landings: Etiquetado y nuevo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6B5CA" w14:textId="3FE46340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2" w:history="1">
            <w:r w:rsidRPr="00791CBB">
              <w:rPr>
                <w:rStyle w:val="Hipervnculo"/>
                <w:noProof/>
              </w:rPr>
              <w:t>MCQ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CE03" w14:textId="6C128444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3" w:history="1">
            <w:r w:rsidRPr="00791CBB">
              <w:rPr>
                <w:rStyle w:val="Hipervnculo"/>
                <w:noProof/>
              </w:rPr>
              <w:t>WHATSAPP - MCQ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3BCE" w14:textId="6319084A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4" w:history="1">
            <w:r w:rsidRPr="00791CBB">
              <w:rPr>
                <w:rStyle w:val="Hipervnculo"/>
                <w:noProof/>
              </w:rPr>
              <w:t>2. DISTRIBUCIÓN LEADS SIN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72B32" w14:textId="43CD4E93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5" w:history="1">
            <w:r w:rsidRPr="00791CBB">
              <w:rPr>
                <w:rStyle w:val="Hipervnculo"/>
                <w:noProof/>
              </w:rPr>
              <w:t>3. DISTRIBUCIÓN POR PROYECTO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10371" w14:textId="25A52F0D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6" w:history="1">
            <w:r w:rsidRPr="00791CBB">
              <w:rPr>
                <w:rStyle w:val="Hipervnculo"/>
                <w:noProof/>
              </w:rPr>
              <w:t>ASIGNAR AGENTE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DD91" w14:textId="30B47C96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7" w:history="1">
            <w:r w:rsidRPr="00791CBB">
              <w:rPr>
                <w:rStyle w:val="Hipervnculo"/>
                <w:noProof/>
              </w:rPr>
              <w:t>atribución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9E382" w14:textId="35CB1883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8" w:history="1">
            <w:r w:rsidRPr="00791CBB">
              <w:rPr>
                <w:rStyle w:val="Hipervnculo"/>
                <w:noProof/>
              </w:rPr>
              <w:t>Inbound Call Tagging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9D848" w14:textId="591865A5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09" w:history="1">
            <w:r w:rsidRPr="00791CBB">
              <w:rPr>
                <w:rStyle w:val="Hipervnculo"/>
                <w:noProof/>
              </w:rPr>
              <w:t>ETIQUETADO [PROYECTO-PRODUCTO-MODALIDAD]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04C4" w14:textId="61636FE6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0" w:history="1">
            <w:r w:rsidRPr="00791CBB">
              <w:rPr>
                <w:rStyle w:val="Hipervnculo"/>
                <w:noProof/>
              </w:rPr>
              <w:t>MPH | CAPI - META ADS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BF66" w14:textId="34C74C4D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1" w:history="1">
            <w:r w:rsidRPr="00791CBB">
              <w:rPr>
                <w:rStyle w:val="Hipervnculo"/>
                <w:noProof/>
                <w:lang w:val="en-US"/>
              </w:rPr>
              <w:t>MPH - CHATBOT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590FC" w14:textId="57765592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2" w:history="1">
            <w:r w:rsidRPr="00791CBB">
              <w:rPr>
                <w:rStyle w:val="Hipervnculo"/>
                <w:noProof/>
              </w:rPr>
              <w:t>4. Series de campaña 1.1 a 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7E0B9" w14:textId="162B0936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3" w:history="1">
            <w:r w:rsidRPr="00791CBB">
              <w:rPr>
                <w:rStyle w:val="Hipervnculo"/>
                <w:noProof/>
              </w:rPr>
              <w:t>Esqueleto de la serie 1.1 MCQ (unos 25 pasos)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F67D" w14:textId="6AED48DF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4" w:history="1">
            <w:r w:rsidRPr="00791CBB">
              <w:rPr>
                <w:rStyle w:val="Hipervnculo"/>
                <w:noProof/>
              </w:rPr>
              <w:t>Listado de series (serie, oferta, proyecto y producto, cantidad de flujos)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1F16" w14:textId="3966356F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5" w:history="1">
            <w:r w:rsidRPr="00791CBB">
              <w:rPr>
                <w:rStyle w:val="Hipervnculo"/>
                <w:noProof/>
              </w:rPr>
              <w:t>5. Otros flujos publicados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4444" w14:textId="671E9F97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6" w:history="1">
            <w:r w:rsidRPr="00791CBB">
              <w:rPr>
                <w:rStyle w:val="Hipervnculo"/>
                <w:noProof/>
              </w:rPr>
              <w:t>Formularios por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1C42A" w14:textId="72BF175A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7" w:history="1">
            <w:r w:rsidRPr="00791CBB">
              <w:rPr>
                <w:rStyle w:val="Hipervnculo"/>
                <w:noProof/>
              </w:rPr>
              <w:t>FORM MCQ y FORMS MCQ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F4278" w14:textId="3800BB4E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8" w:history="1">
            <w:r w:rsidRPr="00791CBB">
              <w:rPr>
                <w:rStyle w:val="Hipervnculo"/>
                <w:noProof/>
              </w:rPr>
              <w:t>FORMS PAOLAROJAS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CCD0" w14:textId="1CABC116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19" w:history="1">
            <w:r w:rsidRPr="00791CBB">
              <w:rPr>
                <w:rStyle w:val="Hipervnculo"/>
                <w:noProof/>
              </w:rPr>
              <w:t>WhatsApp por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0B85" w14:textId="20D7C57B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0" w:history="1">
            <w:r w:rsidRPr="00791CBB">
              <w:rPr>
                <w:rStyle w:val="Hipervnculo"/>
                <w:noProof/>
              </w:rPr>
              <w:t>ASIGNAR PRUEBA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E3DB" w14:textId="287678F8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1" w:history="1">
            <w:r w:rsidRPr="00791CBB">
              <w:rPr>
                <w:rStyle w:val="Hipervnculo"/>
                <w:noProof/>
              </w:rPr>
              <w:t>ETIQUETADO META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09D2" w14:textId="2A0B6CC9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2" w:history="1">
            <w:r w:rsidRPr="00791CBB">
              <w:rPr>
                <w:rStyle w:val="Hipervnculo"/>
                <w:noProof/>
              </w:rPr>
              <w:t>Etiquetado rentas MCSG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09F25" w14:textId="5E50E47C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3" w:history="1">
            <w:r w:rsidRPr="00791CBB">
              <w:rPr>
                <w:rStyle w:val="Hipervnculo"/>
                <w:noProof/>
              </w:rPr>
              <w:t>MKT | ETIQUETADO CAMPAÑA LLAMADA HOTEL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630D2" w14:textId="01C7B003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4" w:history="1">
            <w:r w:rsidRPr="00791CBB">
              <w:rPr>
                <w:rStyle w:val="Hipervnculo"/>
                <w:noProof/>
              </w:rPr>
              <w:t>Re etiquetado Broker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BD516" w14:textId="0497323E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5" w:history="1">
            <w:r w:rsidRPr="00791CBB">
              <w:rPr>
                <w:rStyle w:val="Hipervnculo"/>
                <w:noProof/>
                <w:lang w:val="en-US"/>
              </w:rPr>
              <w:t>FACEBOOK LEAD FORM SUBMITTED (ATRIBUCIONES)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A7CF0" w14:textId="3F2D505C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6" w:history="1">
            <w:r w:rsidRPr="00791CBB">
              <w:rPr>
                <w:rStyle w:val="Hipervnculo"/>
                <w:noProof/>
              </w:rPr>
              <w:t>ETIQUETADO ENTREVISTAS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FC20" w14:textId="280F9233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7" w:history="1">
            <w:r w:rsidRPr="00791CBB">
              <w:rPr>
                <w:rStyle w:val="Hipervnculo"/>
                <w:noProof/>
              </w:rPr>
              <w:t>6. Borradores (48, ninguno abierto)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11B2" w14:textId="5D66CE44" w:rsidR="007320CA" w:rsidRDefault="007320C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8" w:history="1">
            <w:r w:rsidRPr="00791CBB">
              <w:rPr>
                <w:rStyle w:val="Hipervnculo"/>
                <w:noProof/>
              </w:rPr>
              <w:t>No están activos. Se agrupan así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3AABC" w14:textId="4FD4D79C" w:rsidR="007320CA" w:rsidRDefault="007320C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2441029" w:history="1">
            <w:r w:rsidRPr="00791CBB">
              <w:rPr>
                <w:rStyle w:val="Hipervnculo"/>
                <w:noProof/>
              </w:rPr>
              <w:t>7. Observaciones para la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_Toc242441029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1BE2" w14:textId="1529DCAB" w:rsidR="00D05683" w:rsidRDefault="00D05683">
          <w:r>
            <w:rPr>
              <w:b/>
              <w:bCs/>
              <w:lang w:val="es-ES"/>
            </w:rPr>
            <w:fldChar w:fldCharType="end"/>
          </w:r>
        </w:p>
      </w:sdtContent>
    </w:sdt>
    <w:p w14:paraId="0C5ADB48" w14:textId="77777777" w:rsidR="00D05683" w:rsidRDefault="00D05683" w:rsidP="00E34A92">
      <w:pPr>
        <w:pStyle w:val="Ttulo2"/>
      </w:pPr>
    </w:p>
    <w:p w14:paraId="6444B99D" w14:textId="77777777" w:rsidR="00D05683" w:rsidRDefault="00D05683" w:rsidP="00E34A92">
      <w:pPr>
        <w:pStyle w:val="Ttulo2"/>
      </w:pPr>
    </w:p>
    <w:p w14:paraId="5EFD9C31" w14:textId="77777777" w:rsidR="00D05683" w:rsidRDefault="00D05683" w:rsidP="00D05683"/>
    <w:p w14:paraId="29066BFB" w14:textId="77777777" w:rsidR="00D05683" w:rsidRPr="00D05683" w:rsidRDefault="00D05683" w:rsidP="00D05683"/>
    <w:p w14:paraId="7C1F5AC2" w14:textId="0BC6CA1F" w:rsidR="00E34A92" w:rsidRPr="00F7524C" w:rsidRDefault="00E34A92" w:rsidP="00E34A92">
      <w:pPr>
        <w:pStyle w:val="Ttulo2"/>
      </w:pPr>
      <w:bookmarkStart w:id="0" w:name="_Toc242440980"/>
      <w:r w:rsidRPr="00F7524C">
        <w:lastRenderedPageBreak/>
        <w:t>Objetivo</w:t>
      </w:r>
      <w:bookmarkEnd w:id="0"/>
    </w:p>
    <w:p w14:paraId="341184A7" w14:textId="63802BB5" w:rsidR="00380872" w:rsidRPr="00E34A92" w:rsidRDefault="00E34A92" w:rsidP="00E34A92">
      <w:pPr>
        <w:rPr>
          <w:rFonts w:ascii="Arial" w:hAnsi="Arial" w:cs="Arial"/>
        </w:rPr>
      </w:pPr>
      <w:r w:rsidRPr="00F7524C">
        <w:rPr>
          <w:rFonts w:ascii="Arial" w:hAnsi="Arial" w:cs="Arial"/>
        </w:rPr>
        <w:t xml:space="preserve">El Objetivo Actual de este Documento es Documentar la operación actual de Voiso, las integraciones existentes con Portal </w:t>
      </w:r>
      <w:proofErr w:type="gramStart"/>
      <w:r w:rsidRPr="00F7524C">
        <w:rPr>
          <w:rFonts w:ascii="Arial" w:hAnsi="Arial" w:cs="Arial"/>
        </w:rPr>
        <w:t>Superlativo(</w:t>
      </w:r>
      <w:proofErr w:type="gramEnd"/>
      <w:r w:rsidRPr="00F7524C">
        <w:rPr>
          <w:rFonts w:ascii="Arial" w:hAnsi="Arial" w:cs="Arial"/>
        </w:rPr>
        <w:t xml:space="preserve">GoHighLevel), n8n, SQL Server y C3, así como los procesos de </w:t>
      </w:r>
      <w:proofErr w:type="gramStart"/>
      <w:r w:rsidRPr="00F7524C">
        <w:rPr>
          <w:rFonts w:ascii="Arial" w:hAnsi="Arial" w:cs="Arial"/>
        </w:rPr>
        <w:t>Call Center</w:t>
      </w:r>
      <w:proofErr w:type="gramEnd"/>
      <w:r w:rsidRPr="00F7524C">
        <w:rPr>
          <w:rFonts w:ascii="Arial" w:hAnsi="Arial" w:cs="Arial"/>
        </w:rPr>
        <w:t>, con el fin de diseñar correctamente la arquitectura objetivo para Bitrix24.</w:t>
      </w:r>
    </w:p>
    <w:p w14:paraId="5495B5C0" w14:textId="0E6A6BD5" w:rsidR="00E34A92" w:rsidRDefault="00E34A92" w:rsidP="00E34A92">
      <w:pPr>
        <w:pStyle w:val="Ttulo2"/>
        <w:rPr>
          <w:rFonts w:eastAsia="Times New Roman"/>
          <w:lang w:eastAsia="es-MX"/>
        </w:rPr>
      </w:pPr>
      <w:bookmarkStart w:id="1" w:name="_Toc242440981"/>
      <w:r w:rsidRPr="00F7524C">
        <w:rPr>
          <w:rFonts w:eastAsia="Times New Roman"/>
          <w:lang w:eastAsia="es-MX"/>
        </w:rPr>
        <w:t>Arquitectura Actual</w:t>
      </w:r>
      <w:bookmarkEnd w:id="1"/>
    </w:p>
    <w:p w14:paraId="66DDEA7E" w14:textId="775B9BC9" w:rsidR="00007D32" w:rsidRPr="00007D32" w:rsidRDefault="00007D32" w:rsidP="00007D32">
      <w:pPr>
        <w:rPr>
          <w:color w:val="0B769F" w:themeColor="accent4" w:themeShade="BF"/>
          <w:sz w:val="16"/>
          <w:szCs w:val="16"/>
          <w:u w:val="single"/>
        </w:rPr>
      </w:pPr>
      <w:r w:rsidRPr="00007D32">
        <w:rPr>
          <w:color w:val="0B769F" w:themeColor="accent4" w:themeShade="BF"/>
          <w:sz w:val="16"/>
          <w:szCs w:val="16"/>
          <w:u w:val="single"/>
        </w:rPr>
        <w:t xml:space="preserve">Información Proporcionada por </w:t>
      </w:r>
      <w:r>
        <w:rPr>
          <w:color w:val="0B769F" w:themeColor="accent4" w:themeShade="BF"/>
          <w:sz w:val="16"/>
          <w:szCs w:val="16"/>
          <w:u w:val="single"/>
        </w:rPr>
        <w:t>Orlando, Edwin y el departamento de TI</w:t>
      </w:r>
    </w:p>
    <w:p w14:paraId="63C49E6B" w14:textId="77777777" w:rsidR="00E34A92" w:rsidRPr="00E34A92" w:rsidRDefault="00E34A92" w:rsidP="00E34A92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bookmarkStart w:id="2" w:name="_Toc242440982"/>
      <w:r w:rsidRPr="00E34A9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Sistemas involucrados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34A92" w14:paraId="574D44B5" w14:textId="77777777" w:rsidTr="00844442">
        <w:tc>
          <w:tcPr>
            <w:tcW w:w="4414" w:type="dxa"/>
            <w:shd w:val="clear" w:color="auto" w:fill="DAE9F7" w:themeFill="text2" w:themeFillTint="1A"/>
            <w:vAlign w:val="center"/>
          </w:tcPr>
          <w:p w14:paraId="07A79E3D" w14:textId="7E68AFF0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  <w:b/>
                <w:bCs/>
              </w:rPr>
              <w:t>Sistema</w:t>
            </w:r>
          </w:p>
        </w:tc>
        <w:tc>
          <w:tcPr>
            <w:tcW w:w="4414" w:type="dxa"/>
            <w:shd w:val="clear" w:color="auto" w:fill="DAE9F7" w:themeFill="text2" w:themeFillTint="1A"/>
            <w:vAlign w:val="center"/>
          </w:tcPr>
          <w:p w14:paraId="446E5204" w14:textId="11327B7B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  <w:b/>
                <w:bCs/>
              </w:rPr>
              <w:t>Función</w:t>
            </w:r>
          </w:p>
        </w:tc>
      </w:tr>
      <w:tr w:rsidR="00E34A92" w14:paraId="31E60A24" w14:textId="77777777" w:rsidTr="00F51CD3">
        <w:tc>
          <w:tcPr>
            <w:tcW w:w="4414" w:type="dxa"/>
            <w:vAlign w:val="center"/>
          </w:tcPr>
          <w:p w14:paraId="4A51CB1D" w14:textId="58B7E9BC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GoHighLevel</w:t>
            </w:r>
          </w:p>
        </w:tc>
        <w:tc>
          <w:tcPr>
            <w:tcW w:w="4414" w:type="dxa"/>
            <w:vAlign w:val="center"/>
          </w:tcPr>
          <w:p w14:paraId="3EE9FEF0" w14:textId="228EB926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CRM actual</w:t>
            </w:r>
          </w:p>
        </w:tc>
      </w:tr>
      <w:tr w:rsidR="00E34A92" w14:paraId="292843DD" w14:textId="77777777" w:rsidTr="00F51CD3">
        <w:tc>
          <w:tcPr>
            <w:tcW w:w="4414" w:type="dxa"/>
            <w:vAlign w:val="center"/>
          </w:tcPr>
          <w:p w14:paraId="611FCF75" w14:textId="5861B734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Voiso</w:t>
            </w:r>
          </w:p>
        </w:tc>
        <w:tc>
          <w:tcPr>
            <w:tcW w:w="4414" w:type="dxa"/>
            <w:vAlign w:val="center"/>
          </w:tcPr>
          <w:p w14:paraId="1C66A72E" w14:textId="37BE1BE9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 xml:space="preserve">Telefonía y </w:t>
            </w:r>
            <w:proofErr w:type="gramStart"/>
            <w:r w:rsidRPr="00F7524C">
              <w:rPr>
                <w:rFonts w:ascii="Arial" w:hAnsi="Arial" w:cs="Arial"/>
              </w:rPr>
              <w:t>Call Center</w:t>
            </w:r>
            <w:proofErr w:type="gramEnd"/>
          </w:p>
        </w:tc>
      </w:tr>
      <w:tr w:rsidR="00E34A92" w14:paraId="56B2DD5D" w14:textId="77777777" w:rsidTr="00F51CD3">
        <w:tc>
          <w:tcPr>
            <w:tcW w:w="4414" w:type="dxa"/>
            <w:vAlign w:val="center"/>
          </w:tcPr>
          <w:p w14:paraId="08C038F3" w14:textId="13418134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n8n</w:t>
            </w:r>
          </w:p>
        </w:tc>
        <w:tc>
          <w:tcPr>
            <w:tcW w:w="4414" w:type="dxa"/>
            <w:vAlign w:val="center"/>
          </w:tcPr>
          <w:p w14:paraId="51557694" w14:textId="53066D46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Integraciones y automatizaciones</w:t>
            </w:r>
          </w:p>
        </w:tc>
      </w:tr>
      <w:tr w:rsidR="00E34A92" w14:paraId="63035952" w14:textId="77777777" w:rsidTr="00F51CD3">
        <w:tc>
          <w:tcPr>
            <w:tcW w:w="4414" w:type="dxa"/>
            <w:vAlign w:val="center"/>
          </w:tcPr>
          <w:p w14:paraId="26E30B35" w14:textId="389AF7EA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SQL Server</w:t>
            </w:r>
          </w:p>
        </w:tc>
        <w:tc>
          <w:tcPr>
            <w:tcW w:w="4414" w:type="dxa"/>
            <w:vAlign w:val="center"/>
          </w:tcPr>
          <w:p w14:paraId="6F31C299" w14:textId="2C258B8C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Repositorio de datos</w:t>
            </w:r>
          </w:p>
        </w:tc>
      </w:tr>
      <w:tr w:rsidR="00E34A92" w14:paraId="4502A72C" w14:textId="77777777" w:rsidTr="00F51CD3">
        <w:tc>
          <w:tcPr>
            <w:tcW w:w="4414" w:type="dxa"/>
            <w:vAlign w:val="center"/>
          </w:tcPr>
          <w:p w14:paraId="128694CE" w14:textId="376754E6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C3</w:t>
            </w:r>
          </w:p>
        </w:tc>
        <w:tc>
          <w:tcPr>
            <w:tcW w:w="4414" w:type="dxa"/>
            <w:vAlign w:val="center"/>
          </w:tcPr>
          <w:p w14:paraId="50075988" w14:textId="1230C9A2" w:rsidR="00E34A92" w:rsidRDefault="00E34A92" w:rsidP="00E34A92">
            <w:pPr>
              <w:rPr>
                <w:rFonts w:ascii="Arial" w:hAnsi="Arial" w:cs="Arial"/>
                <w:lang w:eastAsia="es-MX"/>
              </w:rPr>
            </w:pPr>
            <w:r w:rsidRPr="00F7524C">
              <w:rPr>
                <w:rFonts w:ascii="Arial" w:hAnsi="Arial" w:cs="Arial"/>
              </w:rPr>
              <w:t>Consumo y explotación de información</w:t>
            </w:r>
          </w:p>
        </w:tc>
      </w:tr>
    </w:tbl>
    <w:p w14:paraId="5601BC21" w14:textId="77777777" w:rsidR="00E34A92" w:rsidRDefault="00E34A92" w:rsidP="00E34A92">
      <w:pPr>
        <w:rPr>
          <w:rFonts w:ascii="Arial" w:hAnsi="Arial" w:cs="Arial"/>
          <w:lang w:eastAsia="es-MX"/>
        </w:rPr>
      </w:pPr>
    </w:p>
    <w:p w14:paraId="02D9EA6B" w14:textId="5BE229F5" w:rsidR="00E34A92" w:rsidRPr="00E34A92" w:rsidRDefault="00E34A92" w:rsidP="00E34A92">
      <w:pPr>
        <w:rPr>
          <w:rFonts w:ascii="Arial" w:hAnsi="Arial" w:cs="Arial"/>
          <w:b/>
          <w:bCs/>
          <w:lang w:eastAsia="es-MX"/>
        </w:rPr>
      </w:pPr>
      <w:r w:rsidRPr="00E34A92">
        <w:rPr>
          <w:rFonts w:ascii="Arial" w:hAnsi="Arial" w:cs="Arial"/>
          <w:b/>
          <w:bCs/>
        </w:rPr>
        <w:t xml:space="preserve">Flujo exacto entre Portal </w:t>
      </w:r>
      <w:proofErr w:type="gramStart"/>
      <w:r w:rsidRPr="00E34A92">
        <w:rPr>
          <w:rFonts w:ascii="Arial" w:hAnsi="Arial" w:cs="Arial"/>
          <w:b/>
          <w:bCs/>
        </w:rPr>
        <w:t>Superlativo(</w:t>
      </w:r>
      <w:proofErr w:type="gramEnd"/>
      <w:r w:rsidRPr="00E34A92">
        <w:rPr>
          <w:rFonts w:ascii="Arial" w:hAnsi="Arial" w:cs="Arial"/>
          <w:b/>
          <w:bCs/>
        </w:rPr>
        <w:t>GoHighLevel) y n8n</w:t>
      </w:r>
    </w:p>
    <w:p w14:paraId="58882A9B" w14:textId="758CC90B" w:rsidR="00E34A92" w:rsidRPr="00E34A92" w:rsidRDefault="00E34A92" w:rsidP="00E34A92">
      <w:pPr>
        <w:spacing w:after="100"/>
        <w:rPr>
          <w:rFonts w:ascii="Arial" w:hAnsi="Arial" w:cs="Arial"/>
        </w:rPr>
      </w:pPr>
      <w:r w:rsidRPr="00E34A92">
        <w:rPr>
          <w:rFonts w:ascii="Arial" w:hAnsi="Arial" w:cs="Arial"/>
          <w:u w:val="single"/>
        </w:rPr>
        <w:t>-Quién y qué</w:t>
      </w:r>
      <w:r w:rsidRPr="00E34A92">
        <w:rPr>
          <w:rFonts w:ascii="Arial" w:hAnsi="Arial" w:cs="Arial"/>
          <w:b/>
          <w:bCs/>
        </w:rPr>
        <w:t xml:space="preserve">: </w:t>
      </w:r>
      <w:r w:rsidRPr="00E34A92">
        <w:rPr>
          <w:rFonts w:ascii="Arial" w:hAnsi="Arial" w:cs="Arial"/>
        </w:rPr>
        <w:t xml:space="preserve">GHL envía webhooks del Marketplace </w:t>
      </w:r>
      <w:proofErr w:type="gramStart"/>
      <w:r w:rsidRPr="00E34A92">
        <w:rPr>
          <w:rFonts w:ascii="Arial" w:hAnsi="Arial" w:cs="Arial"/>
        </w:rPr>
        <w:t>app</w:t>
      </w:r>
      <w:proofErr w:type="gramEnd"/>
      <w:r w:rsidRPr="00E34A92">
        <w:rPr>
          <w:rFonts w:ascii="Arial" w:hAnsi="Arial" w:cs="Arial"/>
        </w:rPr>
        <w:t xml:space="preserve"> a n1nl.gcien.com/webhook/..., firmados con Ed25519 (X-GHL-Signature), que n8n verifica. Hay un workflow por entidad: contactos (ContactCreate, ContactUpdate, ContactDelete), oportunidades, citas, notas, mensajes, usuarios, atribuciones, atención a clientes, proyecto interesado en cita y proyecto-producto con tag.</w:t>
      </w:r>
    </w:p>
    <w:p w14:paraId="7AD75698" w14:textId="23F96789" w:rsidR="00E34A92" w:rsidRPr="00E34A92" w:rsidRDefault="00E34A92" w:rsidP="00E34A92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  <w:u w:val="single"/>
        </w:rPr>
        <w:t>-Cuándo:</w:t>
      </w:r>
      <w:r w:rsidRPr="00E34A92">
        <w:rPr>
          <w:rFonts w:ascii="Arial" w:hAnsi="Arial" w:cs="Arial"/>
          <w:b/>
          <w:bCs/>
        </w:rPr>
        <w:t xml:space="preserve"> </w:t>
      </w:r>
      <w:r w:rsidRPr="00E34A92">
        <w:rPr>
          <w:rFonts w:ascii="Arial" w:hAnsi="Arial" w:cs="Arial"/>
        </w:rPr>
        <w:t>en tiempo real, al crearse, modificarse o borrarse el registro.</w:t>
      </w:r>
    </w:p>
    <w:p w14:paraId="322200B4" w14:textId="2181E5A0" w:rsidR="00E34A92" w:rsidRPr="00E34A92" w:rsidRDefault="00E34A92" w:rsidP="00E34A92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  <w:u w:val="single"/>
        </w:rPr>
        <w:t>-Contenido</w:t>
      </w:r>
      <w:r w:rsidRPr="00E34A92">
        <w:rPr>
          <w:rFonts w:ascii="Arial" w:hAnsi="Arial" w:cs="Arial"/>
          <w:b/>
          <w:bCs/>
        </w:rPr>
        <w:t xml:space="preserve">: </w:t>
      </w:r>
      <w:r w:rsidRPr="00E34A92">
        <w:rPr>
          <w:rFonts w:ascii="Arial" w:hAnsi="Arial" w:cs="Arial"/>
        </w:rPr>
        <w:t>el JSON de GHL con id, locationId, nombre, email, teléfono, dateAdded, attributionSource y el arreglo customFields.</w:t>
      </w:r>
    </w:p>
    <w:p w14:paraId="5D81BA0D" w14:textId="0F52EB0B" w:rsidR="00E34A92" w:rsidRPr="00E34A92" w:rsidRDefault="00E34A92" w:rsidP="00E34A92">
      <w:pPr>
        <w:spacing w:after="100"/>
        <w:rPr>
          <w:rFonts w:ascii="Arial" w:hAnsi="Arial" w:cs="Arial"/>
        </w:rPr>
      </w:pPr>
      <w:r w:rsidRPr="00E34A92">
        <w:rPr>
          <w:rFonts w:ascii="Arial" w:hAnsi="Arial" w:cs="Arial"/>
          <w:b/>
          <w:bCs/>
        </w:rPr>
        <w:t xml:space="preserve"> </w:t>
      </w:r>
      <w:r w:rsidRPr="00A87931">
        <w:rPr>
          <w:rFonts w:ascii="Arial" w:hAnsi="Arial" w:cs="Arial"/>
          <w:u w:val="single"/>
        </w:rPr>
        <w:t>-Subcuenta excluida</w:t>
      </w:r>
      <w:r w:rsidRPr="00E34A92">
        <w:rPr>
          <w:rFonts w:ascii="Arial" w:hAnsi="Arial" w:cs="Arial"/>
          <w:b/>
          <w:bCs/>
        </w:rPr>
        <w:t xml:space="preserve">: </w:t>
      </w:r>
      <w:r w:rsidRPr="00E34A92">
        <w:rPr>
          <w:rFonts w:ascii="Arial" w:hAnsi="Arial" w:cs="Arial"/>
        </w:rPr>
        <w:t>se descarta la subcuenta de Atención a clientes en los eventos de contacto.</w:t>
      </w:r>
    </w:p>
    <w:p w14:paraId="54CB7B8F" w14:textId="24CBAFA4" w:rsidR="00E34A92" w:rsidRPr="00E34A92" w:rsidRDefault="00E34A92" w:rsidP="00E34A92">
      <w:pPr>
        <w:spacing w:after="100"/>
        <w:rPr>
          <w:rFonts w:ascii="Arial" w:hAnsi="Arial" w:cs="Arial"/>
        </w:rPr>
      </w:pPr>
      <w:r w:rsidRPr="00E34A92">
        <w:rPr>
          <w:rFonts w:ascii="Arial" w:hAnsi="Arial" w:cs="Arial"/>
          <w:b/>
          <w:bCs/>
        </w:rPr>
        <w:t>-</w:t>
      </w:r>
      <w:r w:rsidRPr="00A87931">
        <w:rPr>
          <w:rFonts w:ascii="Arial" w:hAnsi="Arial" w:cs="Arial"/>
          <w:u w:val="single"/>
        </w:rPr>
        <w:t>Sentido contrario:</w:t>
      </w:r>
      <w:r w:rsidRPr="00E34A92">
        <w:rPr>
          <w:rFonts w:ascii="Arial" w:hAnsi="Arial" w:cs="Arial"/>
          <w:b/>
          <w:bCs/>
        </w:rPr>
        <w:t xml:space="preserve"> </w:t>
      </w:r>
      <w:r w:rsidRPr="00E34A92">
        <w:rPr>
          <w:rFonts w:ascii="Arial" w:hAnsi="Arial" w:cs="Arial"/>
        </w:rPr>
        <w:t>n8n también consulta y escribe en GHL por API. Consulta contactos para reconciliar y cargar campañas. Escribe etapa y tipificación del contacto, y crea registros en el objeto personalizado historial_de_llamadas.</w:t>
      </w:r>
    </w:p>
    <w:p w14:paraId="4E1CFD53" w14:textId="77777777" w:rsidR="00E34A92" w:rsidRDefault="00E34A92" w:rsidP="00E34A92">
      <w:pPr>
        <w:spacing w:after="100"/>
      </w:pPr>
    </w:p>
    <w:p w14:paraId="36506314" w14:textId="2814504E" w:rsidR="00E34A92" w:rsidRPr="00A87931" w:rsidRDefault="00E34A92" w:rsidP="00E34A92">
      <w:pPr>
        <w:spacing w:after="100"/>
        <w:rPr>
          <w:rFonts w:ascii="Arial" w:hAnsi="Arial" w:cs="Arial"/>
          <w:b/>
          <w:bCs/>
        </w:rPr>
      </w:pPr>
      <w:r w:rsidRPr="00A87931">
        <w:rPr>
          <w:rFonts w:ascii="Arial" w:hAnsi="Arial" w:cs="Arial"/>
          <w:b/>
          <w:bCs/>
        </w:rPr>
        <w:t>Flujo Exacto Entre n8n y Voiso</w:t>
      </w:r>
    </w:p>
    <w:p w14:paraId="6D2DE6BB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Crea campañas del dialer.</w:t>
      </w:r>
    </w:p>
    <w:p w14:paraId="14F9945D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lastRenderedPageBreak/>
        <w:t>Carga contactos, escalonado por proyecto. Toma contactos de GHL en Paso = “Intento de contacto”, con teléfono y ≥2 días de antigüedad, y les pone la campaña de su proyecto y mes de creación.</w:t>
      </w:r>
    </w:p>
    <w:p w14:paraId="45BD7426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 xml:space="preserve">Cada contacto lleva teléfono, nombre (“PROYECTO | Nombre”) y un </w:t>
      </w:r>
      <w:proofErr w:type="gramStart"/>
      <w:r w:rsidRPr="00A87931">
        <w:rPr>
          <w:rFonts w:ascii="Arial" w:hAnsi="Arial" w:cs="Arial"/>
        </w:rPr>
        <w:t>link</w:t>
      </w:r>
      <w:proofErr w:type="gramEnd"/>
      <w:r w:rsidRPr="00A87931">
        <w:rPr>
          <w:rFonts w:ascii="Arial" w:hAnsi="Arial" w:cs="Arial"/>
        </w:rPr>
        <w:t xml:space="preserve"> directo al contacto en GHL.</w:t>
      </w:r>
    </w:p>
    <w:p w14:paraId="101DB0C5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Las campañas llevan por proyecto la lista de agentes (emails) y los números de caller ID, definidos fijos en el flujo (Monterrey 81 y Querétaro 442).</w:t>
      </w:r>
    </w:p>
    <w:p w14:paraId="5E133CAC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  <w:u w:val="single"/>
        </w:rPr>
        <w:t>Voiso → n8n (webhook</w:t>
      </w:r>
      <w:r w:rsidRPr="00A87931">
        <w:rPr>
          <w:rFonts w:ascii="Arial" w:hAnsi="Arial" w:cs="Arial"/>
          <w:b/>
          <w:bCs/>
        </w:rPr>
        <w:t xml:space="preserve">): </w:t>
      </w:r>
      <w:r w:rsidRPr="00A87931">
        <w:rPr>
          <w:rFonts w:ascii="Arial" w:hAnsi="Arial" w:cs="Arial"/>
        </w:rPr>
        <w:t>al terminar cada llamada, con el evento (dialer, outbound o inbound), números, duración, disposición, motivo de fin, URL del CDR, campaña y agente. El workflow espera 3 s y mapea el agente a su usuario de GHL (6 agentes + admin, hardcodeado).</w:t>
      </w:r>
    </w:p>
    <w:p w14:paraId="230B7AC9" w14:textId="77777777" w:rsidR="00A87931" w:rsidRPr="00A87931" w:rsidRDefault="00A87931" w:rsidP="00A87931">
      <w:pPr>
        <w:keepNext/>
        <w:spacing w:before="60" w:after="60"/>
        <w:rPr>
          <w:rFonts w:ascii="Arial" w:hAnsi="Arial" w:cs="Arial"/>
          <w:u w:val="single"/>
        </w:rPr>
      </w:pPr>
      <w:r w:rsidRPr="00A87931">
        <w:rPr>
          <w:rFonts w:ascii="Arial" w:hAnsi="Arial" w:cs="Arial"/>
          <w:u w:val="single"/>
        </w:rPr>
        <w:t>Qué hace n8n con eso:</w:t>
      </w:r>
    </w:p>
    <w:p w14:paraId="0A7244DE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Busca el contacto por teléfono en SQL (LIKE %numero%).</w:t>
      </w:r>
    </w:p>
    <w:p w14:paraId="5CC8B5F0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Si la llamada falló (no answer, busy, buzón, rechazada, drop), avanza solo la etapa de intento 1→2→3→4. Tras el 4º intento fallido pasa el contacto a “Descartado sin contactar”.</w:t>
      </w:r>
    </w:p>
    <w:p w14:paraId="1AF8A85C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Crea el historial_de_llamadas en GHL, asociado al contacto, con la URL de la grabación.</w:t>
      </w:r>
    </w:p>
    <w:p w14:paraId="505F81AD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Reenvía el payload crudo al front de contact center (Cloud Run, /api/telefonia/voiso).</w:t>
      </w:r>
    </w:p>
    <w:p w14:paraId="7AFEA2C9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  <w:u w:val="single"/>
        </w:rPr>
        <w:t>Polling:</w:t>
      </w:r>
      <w:r w:rsidRPr="00A87931">
        <w:rPr>
          <w:rFonts w:ascii="Arial" w:hAnsi="Arial" w:cs="Arial"/>
          <w:b/>
          <w:bCs/>
        </w:rPr>
        <w:t xml:space="preserve"> </w:t>
      </w:r>
      <w:r w:rsidRPr="00A87931">
        <w:rPr>
          <w:rFonts w:ascii="Arial" w:hAnsi="Arial" w:cs="Arial"/>
        </w:rPr>
        <w:t>el CDR se trae por API cada hora de lunes a sábado (10:30–18:30). Los agentes se sincronizan los lunes a las 7:00.</w:t>
      </w:r>
    </w:p>
    <w:p w14:paraId="15B7EA2A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  <w:u w:val="single"/>
        </w:rPr>
        <w:t>Lo que Bitrix24 debe reemplazar:</w:t>
      </w:r>
      <w:r w:rsidRPr="00A87931">
        <w:rPr>
          <w:rFonts w:ascii="Arial" w:hAnsi="Arial" w:cs="Arial"/>
          <w:b/>
          <w:bCs/>
        </w:rPr>
        <w:t xml:space="preserve"> </w:t>
      </w:r>
      <w:r w:rsidRPr="00A87931">
        <w:rPr>
          <w:rFonts w:ascii="Arial" w:hAnsi="Arial" w:cs="Arial"/>
        </w:rPr>
        <w:t xml:space="preserve">carga de contactos a campañas, avance automático de etapa por resultado de llamada, historial de llamadas en el CRM y el </w:t>
      </w:r>
      <w:proofErr w:type="gramStart"/>
      <w:r w:rsidRPr="00A87931">
        <w:rPr>
          <w:rFonts w:ascii="Arial" w:hAnsi="Arial" w:cs="Arial"/>
        </w:rPr>
        <w:t>link</w:t>
      </w:r>
      <w:proofErr w:type="gramEnd"/>
      <w:r w:rsidRPr="00A87931">
        <w:rPr>
          <w:rFonts w:ascii="Arial" w:hAnsi="Arial" w:cs="Arial"/>
        </w:rPr>
        <w:t xml:space="preserve"> a la ficha del contacto.</w:t>
      </w:r>
    </w:p>
    <w:p w14:paraId="571A878C" w14:textId="77777777" w:rsidR="00A87931" w:rsidRPr="00A87931" w:rsidRDefault="00A87931" w:rsidP="00E34A92">
      <w:pPr>
        <w:spacing w:after="100"/>
        <w:rPr>
          <w:rFonts w:ascii="Arial" w:hAnsi="Arial" w:cs="Arial"/>
          <w:b/>
          <w:bCs/>
        </w:rPr>
      </w:pPr>
    </w:p>
    <w:p w14:paraId="6BFDE6BC" w14:textId="77777777" w:rsidR="00A87931" w:rsidRPr="00A87931" w:rsidRDefault="00A87931" w:rsidP="00A87931">
      <w:pPr>
        <w:rPr>
          <w:rFonts w:ascii="Arial" w:hAnsi="Arial" w:cs="Arial"/>
          <w:b/>
          <w:bCs/>
        </w:rPr>
      </w:pPr>
      <w:r w:rsidRPr="00A87931">
        <w:rPr>
          <w:rFonts w:ascii="Arial" w:hAnsi="Arial" w:cs="Arial"/>
          <w:b/>
          <w:bCs/>
        </w:rPr>
        <w:t>Flujo exacto entre SQL y C3.</w:t>
      </w:r>
    </w:p>
    <w:p w14:paraId="07C1B88E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C3 consume SQL a través de webhooks de n8n (header de autenticación “CIEN APP”), y algunos flujos tocan GHL.</w:t>
      </w:r>
    </w:p>
    <w:p w14:paraId="2DD1C354" w14:textId="39754A30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  <w:u w:val="single"/>
        </w:rPr>
        <w:t>Del lado SQL</w:t>
      </w:r>
      <w:r w:rsidRPr="00A87931">
        <w:rPr>
          <w:rFonts w:ascii="Arial" w:hAnsi="Arial" w:cs="Arial"/>
          <w:b/>
          <w:bCs/>
        </w:rPr>
        <w:t xml:space="preserve">: </w:t>
      </w:r>
      <w:r w:rsidRPr="00A87931">
        <w:rPr>
          <w:rFonts w:ascii="Arial" w:hAnsi="Arial" w:cs="Arial"/>
        </w:rPr>
        <w:t>usuarios y permisos (BD ccc: Usuarios, UsuariosProyectos), calendarios (portal superlativo: Calendarios, GruposCalendarios) e inventarios.</w:t>
      </w:r>
    </w:p>
    <w:p w14:paraId="633F39A4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Los inventarios salen de 14 vistas CCC_* de gcien: HOTEL_PPH, MCA, MCQ, MCR, MCSQ, MCSZ, MCZ y MPH, en sus variantes Tradicional/PIC/PIS/PPI.</w:t>
      </w:r>
    </w:p>
    <w:p w14:paraId="0B933767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>Existe un webhook por proyecto y una API genérica nueva (inventario-c3, del 7 de octubre) con usuario de solo lectura y lista cerrada de vistas.</w:t>
      </w:r>
    </w:p>
    <w:p w14:paraId="29C11055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lastRenderedPageBreak/>
        <w:t>Por nombre, C3 | Obtener calendario GHL y C3 | Agregar nota cita hablan con GHL vía n8n. No abrí esos dos, hay que verificarlos.</w:t>
      </w:r>
    </w:p>
    <w:p w14:paraId="6E9C6345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</w:rPr>
        <w:t xml:space="preserve">Los usuarios de la </w:t>
      </w:r>
      <w:proofErr w:type="gramStart"/>
      <w:r w:rsidRPr="00A87931">
        <w:rPr>
          <w:rFonts w:ascii="Arial" w:hAnsi="Arial" w:cs="Arial"/>
        </w:rPr>
        <w:t>app</w:t>
      </w:r>
      <w:proofErr w:type="gramEnd"/>
      <w:r w:rsidRPr="00A87931">
        <w:rPr>
          <w:rFonts w:ascii="Arial" w:hAnsi="Arial" w:cs="Arial"/>
        </w:rPr>
        <w:t xml:space="preserve"> están en SQL y el resto (contratos, cotizaciones) en Firestore, con carga diaria a BigQuery.</w:t>
      </w:r>
    </w:p>
    <w:p w14:paraId="00993878" w14:textId="77777777" w:rsidR="00A87931" w:rsidRPr="00A87931" w:rsidRDefault="00A87931" w:rsidP="00A87931">
      <w:pPr>
        <w:spacing w:after="100"/>
        <w:rPr>
          <w:rFonts w:ascii="Arial" w:hAnsi="Arial" w:cs="Arial"/>
        </w:rPr>
      </w:pPr>
      <w:r w:rsidRPr="00A87931">
        <w:rPr>
          <w:rFonts w:ascii="Arial" w:hAnsi="Arial" w:cs="Arial"/>
          <w:u w:val="single"/>
        </w:rPr>
        <w:t>Dato clave:</w:t>
      </w:r>
      <w:r w:rsidRPr="00A87931">
        <w:rPr>
          <w:rFonts w:ascii="Arial" w:hAnsi="Arial" w:cs="Arial"/>
          <w:b/>
          <w:bCs/>
        </w:rPr>
        <w:t xml:space="preserve"> </w:t>
      </w:r>
      <w:r w:rsidRPr="00A87931">
        <w:rPr>
          <w:rFonts w:ascii="Arial" w:hAnsi="Arial" w:cs="Arial"/>
        </w:rPr>
        <w:t>Usuarios.idPS guarda el id del usuario en GHL. Hará falta un mapeo idPS → usuario de Bitrix.</w:t>
      </w:r>
    </w:p>
    <w:p w14:paraId="51DDBAF4" w14:textId="77777777" w:rsidR="00A87931" w:rsidRDefault="00A87931" w:rsidP="00A87931">
      <w:pPr>
        <w:rPr>
          <w:rFonts w:ascii="Arial" w:hAnsi="Arial" w:cs="Arial"/>
          <w:b/>
          <w:bCs/>
        </w:rPr>
      </w:pPr>
      <w:r w:rsidRPr="00A87931">
        <w:rPr>
          <w:rFonts w:ascii="Arial" w:hAnsi="Arial" w:cs="Arial"/>
          <w:b/>
          <w:bCs/>
        </w:rPr>
        <w:t>Sistemas que escriben directamente en SQL</w:t>
      </w:r>
    </w:p>
    <w:p w14:paraId="55935B57" w14:textId="5957D15A" w:rsidR="00A87931" w:rsidRDefault="00A87931" w:rsidP="00A87931">
      <w:pPr>
        <w:spacing w:after="100"/>
      </w:pPr>
      <w:r>
        <w:t xml:space="preserve">-GHL → </w:t>
      </w:r>
      <w:r w:rsidR="00007D32">
        <w:t>portal superlativo. Contactos</w:t>
      </w:r>
      <w:r>
        <w:t xml:space="preserve"> y demás entidades.</w:t>
      </w:r>
    </w:p>
    <w:p w14:paraId="350EDDF1" w14:textId="2E577F35" w:rsidR="00A87931" w:rsidRPr="00A87931" w:rsidRDefault="00A87931" w:rsidP="00A87931">
      <w:pPr>
        <w:spacing w:after="100"/>
      </w:pPr>
      <w:r>
        <w:rPr>
          <w:lang w:val="en-US"/>
        </w:rPr>
        <w:t xml:space="preserve"> -</w:t>
      </w:r>
      <w:r w:rsidRPr="002809B2">
        <w:rPr>
          <w:lang w:val="en-US"/>
        </w:rPr>
        <w:t>Voiso → BD voiso (Voiso_Webhook, VoisoCDR, VoisoAgents, Campaigns, ContactosPendientes).</w:t>
      </w:r>
    </w:p>
    <w:p w14:paraId="4263C839" w14:textId="6DB7DDE8" w:rsidR="00A87931" w:rsidRDefault="00A87931" w:rsidP="00A87931">
      <w:pPr>
        <w:spacing w:after="100"/>
      </w:pPr>
      <w:r>
        <w:t>-Coda → gcien (</w:t>
      </w:r>
      <w:proofErr w:type="spellStart"/>
      <w:r>
        <w:t>CxP</w:t>
      </w:r>
      <w:proofErr w:type="spellEnd"/>
      <w:r>
        <w:t xml:space="preserve">, ingresos, </w:t>
      </w:r>
      <w:proofErr w:type="spellStart"/>
      <w:r>
        <w:t>rent</w:t>
      </w:r>
      <w:proofErr w:type="spellEnd"/>
      <w:r>
        <w:t xml:space="preserve"> roll, telefonía).</w:t>
      </w:r>
    </w:p>
    <w:p w14:paraId="62292750" w14:textId="5684DD7C" w:rsidR="00A87931" w:rsidRDefault="00A87931" w:rsidP="00A87931">
      <w:pPr>
        <w:spacing w:after="100"/>
      </w:pPr>
      <w:r>
        <w:t xml:space="preserve">-Meta, </w:t>
      </w:r>
      <w:proofErr w:type="spellStart"/>
      <w:r>
        <w:t>Pogendata</w:t>
      </w:r>
      <w:proofErr w:type="spellEnd"/>
      <w:r>
        <w:t xml:space="preserve">, </w:t>
      </w:r>
      <w:proofErr w:type="spellStart"/>
      <w:r>
        <w:t>Statex</w:t>
      </w:r>
      <w:proofErr w:type="spellEnd"/>
      <w:r>
        <w:t xml:space="preserve">, </w:t>
      </w:r>
      <w:proofErr w:type="spellStart"/>
      <w:r>
        <w:t>Biotime</w:t>
      </w:r>
      <w:proofErr w:type="spellEnd"/>
      <w:r>
        <w:t xml:space="preserve">, </w:t>
      </w:r>
      <w:proofErr w:type="spellStart"/>
      <w:r>
        <w:t>EventosCIEN</w:t>
      </w:r>
      <w:proofErr w:type="spellEnd"/>
      <w:r>
        <w:t>. Salesforce, que está legado e inactivo.</w:t>
      </w:r>
    </w:p>
    <w:p w14:paraId="3B8A2DD9" w14:textId="77777777" w:rsidR="00A87931" w:rsidRDefault="00A87931" w:rsidP="00A87931">
      <w:pPr>
        <w:rPr>
          <w:rFonts w:ascii="Arial" w:hAnsi="Arial" w:cs="Arial"/>
          <w:b/>
          <w:bCs/>
        </w:rPr>
      </w:pPr>
    </w:p>
    <w:p w14:paraId="1820C2EA" w14:textId="77777777" w:rsidR="00031B28" w:rsidRDefault="00031B28" w:rsidP="00A87931">
      <w:pPr>
        <w:rPr>
          <w:rFonts w:ascii="Arial" w:hAnsi="Arial" w:cs="Arial"/>
          <w:b/>
          <w:bCs/>
        </w:rPr>
      </w:pPr>
    </w:p>
    <w:p w14:paraId="7466AB7B" w14:textId="77777777" w:rsidR="00031B28" w:rsidRDefault="00031B28" w:rsidP="00A87931">
      <w:pPr>
        <w:rPr>
          <w:rFonts w:ascii="Arial" w:hAnsi="Arial" w:cs="Arial"/>
          <w:b/>
          <w:bCs/>
        </w:rPr>
      </w:pPr>
    </w:p>
    <w:p w14:paraId="6239D848" w14:textId="1947E229" w:rsidR="00031B28" w:rsidRDefault="00031B28" w:rsidP="00031B28">
      <w:pPr>
        <w:pStyle w:val="Ttulo2"/>
      </w:pPr>
      <w:bookmarkStart w:id="3" w:name="_Toc242440983"/>
      <w:r>
        <w:t>Campañas de Seguimiento (VOISO)</w:t>
      </w:r>
      <w:bookmarkEnd w:id="3"/>
      <w:r>
        <w:t xml:space="preserve"> </w:t>
      </w:r>
    </w:p>
    <w:p w14:paraId="493676B0" w14:textId="4154A728" w:rsidR="00031B28" w:rsidRPr="00007D32" w:rsidRDefault="00007D32" w:rsidP="00007D32">
      <w:pPr>
        <w:rPr>
          <w:color w:val="0B769F" w:themeColor="accent4" w:themeShade="BF"/>
          <w:sz w:val="16"/>
          <w:szCs w:val="16"/>
          <w:u w:val="single"/>
        </w:rPr>
      </w:pPr>
      <w:r w:rsidRPr="00007D32">
        <w:rPr>
          <w:color w:val="0B769F" w:themeColor="accent4" w:themeShade="BF"/>
          <w:sz w:val="16"/>
          <w:szCs w:val="16"/>
          <w:u w:val="single"/>
        </w:rPr>
        <w:t>Información</w:t>
      </w:r>
      <w:r w:rsidR="00031B28" w:rsidRPr="00007D32">
        <w:rPr>
          <w:color w:val="0B769F" w:themeColor="accent4" w:themeShade="BF"/>
          <w:sz w:val="16"/>
          <w:szCs w:val="16"/>
          <w:u w:val="single"/>
        </w:rPr>
        <w:t xml:space="preserve"> Proporcionada por Horacio Y equipo de </w:t>
      </w:r>
      <w:proofErr w:type="gramStart"/>
      <w:r w:rsidR="00031B28" w:rsidRPr="00007D32">
        <w:rPr>
          <w:color w:val="0B769F" w:themeColor="accent4" w:themeShade="BF"/>
          <w:sz w:val="16"/>
          <w:szCs w:val="16"/>
          <w:u w:val="single"/>
        </w:rPr>
        <w:t>Call center</w:t>
      </w:r>
      <w:proofErr w:type="gramEnd"/>
    </w:p>
    <w:p w14:paraId="6BE01E6E" w14:textId="21C0EFED" w:rsidR="00E34A92" w:rsidRDefault="00031B28" w:rsidP="00E34A92">
      <w:pPr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>CAMPAÑAS QUE SE UTILIZAN ACTUALMENTE: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31B28" w14:paraId="0BE6FD15" w14:textId="77777777" w:rsidTr="00031B28">
        <w:tc>
          <w:tcPr>
            <w:tcW w:w="4414" w:type="dxa"/>
            <w:shd w:val="clear" w:color="auto" w:fill="D9F2D0" w:themeFill="accent6" w:themeFillTint="33"/>
          </w:tcPr>
          <w:p w14:paraId="19ED9B93" w14:textId="31E6B7AF" w:rsidR="00031B28" w:rsidRDefault="00031B28" w:rsidP="00E34A92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Contactados</w:t>
            </w:r>
          </w:p>
        </w:tc>
        <w:tc>
          <w:tcPr>
            <w:tcW w:w="4414" w:type="dxa"/>
          </w:tcPr>
          <w:p w14:paraId="4B888DE0" w14:textId="77777777" w:rsidR="00031B28" w:rsidRPr="00031B28" w:rsidRDefault="00031B28" w:rsidP="00031B28">
            <w:pPr>
              <w:rPr>
                <w:rFonts w:ascii="Arial" w:hAnsi="Arial" w:cs="Arial"/>
                <w:color w:val="3A7C22" w:themeColor="accent6" w:themeShade="BF"/>
              </w:rPr>
            </w:pPr>
            <w:r w:rsidRPr="00031B28">
              <w:rPr>
                <w:rFonts w:ascii="Arial" w:hAnsi="Arial" w:cs="Arial"/>
                <w:color w:val="3A7C22" w:themeColor="accent6" w:themeShade="BF"/>
              </w:rPr>
              <w:t>son todos los leads que ya se contactaron y que están a nombre del asesor de CC.</w:t>
            </w:r>
          </w:p>
          <w:p w14:paraId="4B7613EB" w14:textId="77777777" w:rsidR="00031B28" w:rsidRPr="00031B28" w:rsidRDefault="00031B28" w:rsidP="00E34A92">
            <w:pPr>
              <w:rPr>
                <w:rFonts w:ascii="Arial" w:hAnsi="Arial" w:cs="Arial"/>
                <w:lang w:eastAsia="es-MX"/>
              </w:rPr>
            </w:pPr>
          </w:p>
        </w:tc>
      </w:tr>
      <w:tr w:rsidR="00031B28" w14:paraId="767CA1D5" w14:textId="77777777" w:rsidTr="00031B28">
        <w:tc>
          <w:tcPr>
            <w:tcW w:w="4414" w:type="dxa"/>
            <w:shd w:val="clear" w:color="auto" w:fill="D9F2D0" w:themeFill="accent6" w:themeFillTint="33"/>
          </w:tcPr>
          <w:p w14:paraId="3787D8E2" w14:textId="6C4E7ED6" w:rsidR="00031B28" w:rsidRDefault="00031B28" w:rsidP="00E34A92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Intento de Contacto Mes Actual</w:t>
            </w:r>
          </w:p>
        </w:tc>
        <w:tc>
          <w:tcPr>
            <w:tcW w:w="4414" w:type="dxa"/>
          </w:tcPr>
          <w:p w14:paraId="78F0A793" w14:textId="77777777" w:rsidR="00031B28" w:rsidRPr="00031B28" w:rsidRDefault="00031B28" w:rsidP="00031B28">
            <w:pPr>
              <w:rPr>
                <w:rFonts w:ascii="Arial" w:hAnsi="Arial" w:cs="Arial"/>
                <w:color w:val="3A7C22" w:themeColor="accent6" w:themeShade="BF"/>
              </w:rPr>
            </w:pPr>
            <w:r w:rsidRPr="00031B28">
              <w:rPr>
                <w:rFonts w:ascii="Arial" w:hAnsi="Arial" w:cs="Arial"/>
                <w:color w:val="3A7C22" w:themeColor="accent6" w:themeShade="BF"/>
              </w:rPr>
              <w:t>solo los intento que están dentro del mes.</w:t>
            </w:r>
          </w:p>
          <w:p w14:paraId="7198302A" w14:textId="77777777" w:rsidR="00031B28" w:rsidRPr="00031B28" w:rsidRDefault="00031B28" w:rsidP="00E34A92">
            <w:pPr>
              <w:rPr>
                <w:rFonts w:ascii="Arial" w:hAnsi="Arial" w:cs="Arial"/>
                <w:lang w:eastAsia="es-MX"/>
              </w:rPr>
            </w:pPr>
          </w:p>
        </w:tc>
      </w:tr>
      <w:tr w:rsidR="00031B28" w14:paraId="29A93952" w14:textId="77777777" w:rsidTr="00031B28">
        <w:tc>
          <w:tcPr>
            <w:tcW w:w="4414" w:type="dxa"/>
            <w:shd w:val="clear" w:color="auto" w:fill="D9F2D0" w:themeFill="accent6" w:themeFillTint="33"/>
          </w:tcPr>
          <w:p w14:paraId="26595BD8" w14:textId="7CF25079" w:rsidR="00031B28" w:rsidRDefault="00031B28" w:rsidP="00E34A92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Intento mes -1</w:t>
            </w:r>
          </w:p>
        </w:tc>
        <w:tc>
          <w:tcPr>
            <w:tcW w:w="4414" w:type="dxa"/>
          </w:tcPr>
          <w:p w14:paraId="309A0E06" w14:textId="25CB6240" w:rsidR="00031B28" w:rsidRPr="00031B28" w:rsidRDefault="00031B28" w:rsidP="00031B28">
            <w:pPr>
              <w:rPr>
                <w:rFonts w:ascii="Arial" w:hAnsi="Arial" w:cs="Arial"/>
                <w:color w:val="3A7C22" w:themeColor="accent6" w:themeShade="BF"/>
              </w:rPr>
            </w:pPr>
            <w:r w:rsidRPr="00031B28">
              <w:rPr>
                <w:rFonts w:ascii="Arial" w:hAnsi="Arial" w:cs="Arial"/>
                <w:color w:val="3A7C22" w:themeColor="accent6" w:themeShade="BF"/>
              </w:rPr>
              <w:t>T</w:t>
            </w:r>
            <w:r w:rsidRPr="00031B28">
              <w:rPr>
                <w:rFonts w:ascii="Arial" w:hAnsi="Arial" w:cs="Arial"/>
                <w:color w:val="3A7C22" w:themeColor="accent6" w:themeShade="BF"/>
              </w:rPr>
              <w:t>odos los intentos de un mes anterior</w:t>
            </w:r>
          </w:p>
          <w:p w14:paraId="4D2543DC" w14:textId="77777777" w:rsidR="00031B28" w:rsidRPr="00031B28" w:rsidRDefault="00031B28" w:rsidP="00E34A92">
            <w:pPr>
              <w:rPr>
                <w:rFonts w:ascii="Arial" w:hAnsi="Arial" w:cs="Arial"/>
                <w:lang w:eastAsia="es-MX"/>
              </w:rPr>
            </w:pPr>
          </w:p>
        </w:tc>
      </w:tr>
      <w:tr w:rsidR="00031B28" w14:paraId="63ED9C38" w14:textId="77777777" w:rsidTr="00031B28">
        <w:tc>
          <w:tcPr>
            <w:tcW w:w="4414" w:type="dxa"/>
            <w:shd w:val="clear" w:color="auto" w:fill="D9F2D0" w:themeFill="accent6" w:themeFillTint="33"/>
          </w:tcPr>
          <w:p w14:paraId="5C08D5EE" w14:textId="724B5277" w:rsidR="00031B28" w:rsidRDefault="00031B28" w:rsidP="00E34A92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Intento mes -2</w:t>
            </w:r>
          </w:p>
        </w:tc>
        <w:tc>
          <w:tcPr>
            <w:tcW w:w="4414" w:type="dxa"/>
          </w:tcPr>
          <w:p w14:paraId="5A03EED1" w14:textId="37975395" w:rsidR="00031B28" w:rsidRPr="00031B28" w:rsidRDefault="00031B28" w:rsidP="00E34A92">
            <w:pPr>
              <w:rPr>
                <w:rFonts w:ascii="Arial" w:hAnsi="Arial" w:cs="Arial"/>
                <w:lang w:eastAsia="es-MX"/>
              </w:rPr>
            </w:pPr>
            <w:r w:rsidRPr="00031B28">
              <w:rPr>
                <w:rFonts w:ascii="Arial" w:hAnsi="Arial" w:cs="Arial"/>
                <w:color w:val="3A7C22" w:themeColor="accent6" w:themeShade="BF"/>
              </w:rPr>
              <w:t>todos los intentos que son dos meses anteriores</w:t>
            </w:r>
          </w:p>
        </w:tc>
      </w:tr>
      <w:tr w:rsidR="00031B28" w14:paraId="00AF556E" w14:textId="77777777" w:rsidTr="00031B28">
        <w:tc>
          <w:tcPr>
            <w:tcW w:w="4414" w:type="dxa"/>
            <w:shd w:val="clear" w:color="auto" w:fill="D9F2D0" w:themeFill="accent6" w:themeFillTint="33"/>
          </w:tcPr>
          <w:p w14:paraId="2D8EF772" w14:textId="5C9C7EA9" w:rsidR="00031B28" w:rsidRDefault="00031B28" w:rsidP="00E34A92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Intento mes -3</w:t>
            </w:r>
          </w:p>
        </w:tc>
        <w:tc>
          <w:tcPr>
            <w:tcW w:w="4414" w:type="dxa"/>
          </w:tcPr>
          <w:p w14:paraId="60B7A7DB" w14:textId="6400DA76" w:rsidR="00031B28" w:rsidRPr="00031B28" w:rsidRDefault="00031B28" w:rsidP="00031B28">
            <w:pPr>
              <w:rPr>
                <w:rFonts w:ascii="Arial" w:hAnsi="Arial" w:cs="Arial"/>
                <w:lang w:eastAsia="es-MX"/>
              </w:rPr>
            </w:pPr>
            <w:r w:rsidRPr="00031B28">
              <w:rPr>
                <w:rFonts w:ascii="Arial" w:hAnsi="Arial" w:cs="Arial"/>
                <w:color w:val="3A7C22" w:themeColor="accent6" w:themeShade="BF"/>
              </w:rPr>
              <w:t>Todos los intentos más antiguos</w:t>
            </w:r>
          </w:p>
        </w:tc>
      </w:tr>
      <w:tr w:rsidR="00031B28" w14:paraId="284B946C" w14:textId="77777777" w:rsidTr="00031B28">
        <w:tc>
          <w:tcPr>
            <w:tcW w:w="4414" w:type="dxa"/>
            <w:shd w:val="clear" w:color="auto" w:fill="D9F2D0" w:themeFill="accent6" w:themeFillTint="33"/>
          </w:tcPr>
          <w:p w14:paraId="616CFA68" w14:textId="4E9D958A" w:rsidR="00031B28" w:rsidRDefault="00031B28" w:rsidP="00E34A92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Nombre del asesor cita</w:t>
            </w:r>
          </w:p>
        </w:tc>
        <w:tc>
          <w:tcPr>
            <w:tcW w:w="4414" w:type="dxa"/>
          </w:tcPr>
          <w:p w14:paraId="2CCF5062" w14:textId="4C071D52" w:rsidR="00031B28" w:rsidRPr="00031B28" w:rsidRDefault="00031B28" w:rsidP="00E34A92">
            <w:pPr>
              <w:rPr>
                <w:rFonts w:ascii="Arial" w:hAnsi="Arial" w:cs="Arial"/>
                <w:lang w:eastAsia="es-MX"/>
              </w:rPr>
            </w:pPr>
            <w:r w:rsidRPr="00031B28">
              <w:rPr>
                <w:rFonts w:ascii="Arial" w:hAnsi="Arial" w:cs="Arial"/>
                <w:color w:val="3A7C22" w:themeColor="accent6" w:themeShade="BF"/>
              </w:rPr>
              <w:t>Todos los leads que están con estatus de cita</w:t>
            </w:r>
          </w:p>
        </w:tc>
      </w:tr>
      <w:tr w:rsidR="00031B28" w14:paraId="5BAB6427" w14:textId="77777777" w:rsidTr="00031B28">
        <w:tc>
          <w:tcPr>
            <w:tcW w:w="4414" w:type="dxa"/>
            <w:shd w:val="clear" w:color="auto" w:fill="D9F2D0" w:themeFill="accent6" w:themeFillTint="33"/>
          </w:tcPr>
          <w:p w14:paraId="0C6F2348" w14:textId="5359B3F0" w:rsidR="00031B28" w:rsidRDefault="00031B28" w:rsidP="00E34A92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Descartado sin contactar</w:t>
            </w:r>
          </w:p>
        </w:tc>
        <w:tc>
          <w:tcPr>
            <w:tcW w:w="4414" w:type="dxa"/>
          </w:tcPr>
          <w:p w14:paraId="1593D298" w14:textId="5E47D6FB" w:rsidR="00031B28" w:rsidRPr="00031B28" w:rsidRDefault="00031B28" w:rsidP="00031B28">
            <w:pPr>
              <w:rPr>
                <w:rFonts w:ascii="Arial" w:hAnsi="Arial" w:cs="Arial"/>
                <w:color w:val="3A7C22" w:themeColor="accent6" w:themeShade="BF"/>
              </w:rPr>
            </w:pPr>
            <w:r w:rsidRPr="00031B28">
              <w:rPr>
                <w:rFonts w:ascii="Arial" w:hAnsi="Arial" w:cs="Arial"/>
                <w:color w:val="3A7C22" w:themeColor="accent6" w:themeShade="BF"/>
              </w:rPr>
              <w:t>todos los leads que no se han podido contactar después de los 4 intentos.</w:t>
            </w:r>
          </w:p>
          <w:p w14:paraId="1EA93037" w14:textId="77777777" w:rsidR="00031B28" w:rsidRPr="00031B28" w:rsidRDefault="00031B28" w:rsidP="00E34A92">
            <w:pPr>
              <w:rPr>
                <w:rFonts w:ascii="Arial" w:hAnsi="Arial" w:cs="Arial"/>
                <w:lang w:eastAsia="es-MX"/>
              </w:rPr>
            </w:pPr>
          </w:p>
        </w:tc>
      </w:tr>
    </w:tbl>
    <w:p w14:paraId="66C7EF2D" w14:textId="77777777" w:rsidR="00031B28" w:rsidRPr="00031B28" w:rsidRDefault="00031B28" w:rsidP="00E34A92">
      <w:pPr>
        <w:rPr>
          <w:rFonts w:ascii="Arial" w:hAnsi="Arial" w:cs="Arial"/>
          <w:lang w:eastAsia="es-MX"/>
        </w:rPr>
      </w:pPr>
    </w:p>
    <w:p w14:paraId="6C2FCF20" w14:textId="77777777" w:rsidR="00031B28" w:rsidRPr="00031B28" w:rsidRDefault="00031B28" w:rsidP="00031B28">
      <w:pPr>
        <w:rPr>
          <w:rFonts w:ascii="Arial" w:hAnsi="Arial" w:cs="Arial"/>
          <w:color w:val="000000" w:themeColor="text1"/>
        </w:rPr>
      </w:pPr>
      <w:r w:rsidRPr="00031B28">
        <w:rPr>
          <w:rFonts w:ascii="Arial" w:hAnsi="Arial" w:cs="Arial"/>
          <w:color w:val="000000" w:themeColor="text1"/>
        </w:rPr>
        <w:t>Todas estas campañas están por cada proyecto y están automatizadas para que se creen por día en base a las necesidades del área.</w:t>
      </w:r>
    </w:p>
    <w:p w14:paraId="56337810" w14:textId="4C1C2B79" w:rsidR="00031B28" w:rsidRDefault="00031B28" w:rsidP="00E34A92">
      <w:pPr>
        <w:rPr>
          <w:rFonts w:ascii="Arial" w:hAnsi="Arial" w:cs="Arial"/>
          <w:lang w:eastAsia="es-MX"/>
        </w:rPr>
      </w:pPr>
      <w:r w:rsidRPr="00031B28">
        <w:rPr>
          <w:rFonts w:ascii="Arial" w:hAnsi="Arial" w:cs="Arial"/>
          <w:lang w:eastAsia="es-MX"/>
        </w:rPr>
        <w:t>Las campañas solo se crearon una vez, y después se crean solas es una automatización.</w:t>
      </w:r>
    </w:p>
    <w:p w14:paraId="76B4737D" w14:textId="4E8DBDA1" w:rsidR="00E86815" w:rsidRPr="007347EE" w:rsidRDefault="00031B28" w:rsidP="00E86815">
      <w:pPr>
        <w:rPr>
          <w:rFonts w:ascii="Arial" w:hAnsi="Arial" w:cs="Arial"/>
          <w:color w:val="3A7C22" w:themeColor="accent6" w:themeShade="BF"/>
        </w:rPr>
      </w:pPr>
      <w:r>
        <w:rPr>
          <w:rFonts w:ascii="Arial" w:hAnsi="Arial" w:cs="Arial"/>
          <w:lang w:eastAsia="es-MX"/>
        </w:rPr>
        <w:t xml:space="preserve">Todas Las Campañas Son </w:t>
      </w:r>
      <w:r w:rsidR="00E86815">
        <w:rPr>
          <w:rFonts w:ascii="Arial" w:hAnsi="Arial" w:cs="Arial"/>
          <w:lang w:eastAsia="es-MX"/>
        </w:rPr>
        <w:t>Automáticas, y</w:t>
      </w:r>
      <w:r>
        <w:rPr>
          <w:rFonts w:ascii="Arial" w:hAnsi="Arial" w:cs="Arial"/>
          <w:lang w:eastAsia="es-MX"/>
        </w:rPr>
        <w:t xml:space="preserve"> Hay una que al realizar 4 intentos el Lead mismo identifica y se descarta como sin </w:t>
      </w:r>
      <w:r w:rsidR="00E86815">
        <w:rPr>
          <w:rFonts w:ascii="Arial" w:hAnsi="Arial" w:cs="Arial"/>
          <w:lang w:eastAsia="es-MX"/>
        </w:rPr>
        <w:t>contactar, no</w:t>
      </w:r>
      <w:r>
        <w:rPr>
          <w:rFonts w:ascii="Arial" w:hAnsi="Arial" w:cs="Arial"/>
          <w:lang w:eastAsia="es-MX"/>
        </w:rPr>
        <w:t xml:space="preserve"> existen campañas </w:t>
      </w:r>
      <w:r w:rsidR="00E86815">
        <w:rPr>
          <w:rFonts w:ascii="Arial" w:hAnsi="Arial" w:cs="Arial"/>
          <w:lang w:eastAsia="es-MX"/>
        </w:rPr>
        <w:t>manuales, Horacio</w:t>
      </w:r>
      <w:r>
        <w:rPr>
          <w:rFonts w:ascii="Arial" w:hAnsi="Arial" w:cs="Arial"/>
          <w:lang w:eastAsia="es-MX"/>
        </w:rPr>
        <w:t xml:space="preserve"> comenta que el único inconveniente que </w:t>
      </w:r>
      <w:r w:rsidR="00E86815">
        <w:rPr>
          <w:rFonts w:ascii="Arial" w:hAnsi="Arial" w:cs="Arial"/>
          <w:lang w:eastAsia="es-MX"/>
        </w:rPr>
        <w:t xml:space="preserve">ve es que </w:t>
      </w:r>
      <w:r w:rsidR="00E86815" w:rsidRPr="00E86815">
        <w:rPr>
          <w:rFonts w:ascii="Arial" w:hAnsi="Arial" w:cs="Arial"/>
          <w:color w:val="000000" w:themeColor="text1"/>
        </w:rPr>
        <w:t xml:space="preserve">no podemos descartar a los clientes cuando estamos en las campañas, </w:t>
      </w:r>
      <w:r w:rsidR="00E86815" w:rsidRPr="00E86815">
        <w:rPr>
          <w:rFonts w:ascii="Arial" w:hAnsi="Arial" w:cs="Arial"/>
          <w:color w:val="000000" w:themeColor="text1"/>
        </w:rPr>
        <w:t>porque</w:t>
      </w:r>
      <w:r w:rsidR="00E86815" w:rsidRPr="00E86815">
        <w:rPr>
          <w:rFonts w:ascii="Arial" w:hAnsi="Arial" w:cs="Arial"/>
          <w:color w:val="000000" w:themeColor="text1"/>
        </w:rPr>
        <w:t xml:space="preserve"> tenemos que esperar a que nos conteste el registro.</w:t>
      </w:r>
    </w:p>
    <w:p w14:paraId="49963DC4" w14:textId="77777777" w:rsidR="00E86815" w:rsidRPr="007347EE" w:rsidRDefault="00E86815" w:rsidP="00E86815">
      <w:pPr>
        <w:rPr>
          <w:rFonts w:ascii="Arial" w:hAnsi="Arial" w:cs="Arial"/>
          <w:color w:val="3A7C22" w:themeColor="accent6" w:themeShade="BF"/>
        </w:rPr>
      </w:pPr>
      <w:r w:rsidRPr="00E86815">
        <w:rPr>
          <w:rFonts w:ascii="Arial" w:hAnsi="Arial" w:cs="Arial"/>
          <w:color w:val="000000" w:themeColor="text1"/>
        </w:rPr>
        <w:t>Las campañas se crean por día, se prenden a las 10:00 am y pueden estar encendidas hasta que se terminen</w:t>
      </w:r>
      <w:r w:rsidRPr="007347EE">
        <w:rPr>
          <w:rFonts w:ascii="Arial" w:hAnsi="Arial" w:cs="Arial"/>
          <w:color w:val="3A7C22" w:themeColor="accent6" w:themeShade="BF"/>
        </w:rPr>
        <w:t>.</w:t>
      </w:r>
    </w:p>
    <w:p w14:paraId="1C91F2AE" w14:textId="1FD7ACC5" w:rsidR="00031B28" w:rsidRPr="00E86815" w:rsidRDefault="00E86815" w:rsidP="00E34A92">
      <w:pPr>
        <w:rPr>
          <w:rFonts w:ascii="Arial" w:hAnsi="Arial" w:cs="Arial"/>
          <w:color w:val="000000" w:themeColor="text1"/>
          <w:lang w:eastAsia="es-MX"/>
        </w:rPr>
      </w:pPr>
      <w:r>
        <w:rPr>
          <w:rFonts w:ascii="Arial" w:hAnsi="Arial" w:cs="Arial"/>
          <w:lang w:eastAsia="es-MX"/>
        </w:rPr>
        <w:t xml:space="preserve">Los Horarios definidos son: </w:t>
      </w:r>
      <w:r w:rsidRPr="007347EE">
        <w:rPr>
          <w:rFonts w:ascii="Arial" w:hAnsi="Arial" w:cs="Arial"/>
          <w:color w:val="3A7C22" w:themeColor="accent6" w:themeShade="BF"/>
        </w:rPr>
        <w:t xml:space="preserve">10:00 </w:t>
      </w:r>
      <w:r w:rsidRPr="00E86815">
        <w:rPr>
          <w:rFonts w:ascii="Arial" w:hAnsi="Arial" w:cs="Arial"/>
          <w:color w:val="000000" w:themeColor="text1"/>
        </w:rPr>
        <w:t>a</w:t>
      </w:r>
      <w:r w:rsidRPr="007347EE">
        <w:rPr>
          <w:rFonts w:ascii="Arial" w:hAnsi="Arial" w:cs="Arial"/>
          <w:color w:val="3A7C22" w:themeColor="accent6" w:themeShade="BF"/>
        </w:rPr>
        <w:t xml:space="preserve"> 19:00 </w:t>
      </w:r>
      <w:r w:rsidRPr="00E86815">
        <w:rPr>
          <w:rFonts w:ascii="Arial" w:hAnsi="Arial" w:cs="Arial"/>
          <w:color w:val="000000" w:themeColor="text1"/>
        </w:rPr>
        <w:t>pero se pueden cambiar como uno lo necesite</w:t>
      </w:r>
    </w:p>
    <w:p w14:paraId="4E174335" w14:textId="77777777" w:rsidR="00E86815" w:rsidRPr="007347EE" w:rsidRDefault="00E86815" w:rsidP="00E86815">
      <w:pPr>
        <w:rPr>
          <w:rFonts w:ascii="Arial" w:hAnsi="Arial" w:cs="Arial"/>
          <w:color w:val="3A7C22" w:themeColor="accent6" w:themeShade="BF"/>
        </w:rPr>
      </w:pPr>
      <w:r>
        <w:rPr>
          <w:rFonts w:ascii="Arial" w:hAnsi="Arial" w:cs="Arial"/>
          <w:lang w:eastAsia="es-MX"/>
        </w:rPr>
        <w:t xml:space="preserve">En cuanto a Restricciones fuera de Horario laboral </w:t>
      </w:r>
      <w:r w:rsidRPr="00E86815">
        <w:rPr>
          <w:rFonts w:ascii="Arial" w:hAnsi="Arial" w:cs="Arial"/>
          <w:color w:val="000000" w:themeColor="text1"/>
        </w:rPr>
        <w:t>Solo se pone en espera campaña cuando dan las 19:00 hora de la salida de los asesores.</w:t>
      </w:r>
    </w:p>
    <w:p w14:paraId="615CBA24" w14:textId="0161ADE6" w:rsidR="00E86815" w:rsidRDefault="00E86815" w:rsidP="00E34A92">
      <w:pPr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 xml:space="preserve">No existe un Volumen máximo de </w:t>
      </w:r>
      <w:proofErr w:type="spellStart"/>
      <w:proofErr w:type="gramStart"/>
      <w:r>
        <w:rPr>
          <w:rFonts w:ascii="Arial" w:hAnsi="Arial" w:cs="Arial"/>
          <w:lang w:eastAsia="es-MX"/>
        </w:rPr>
        <w:t>llamadas,se</w:t>
      </w:r>
      <w:proofErr w:type="spellEnd"/>
      <w:proofErr w:type="gramEnd"/>
      <w:r>
        <w:rPr>
          <w:rFonts w:ascii="Arial" w:hAnsi="Arial" w:cs="Arial"/>
          <w:lang w:eastAsia="es-MX"/>
        </w:rPr>
        <w:t xml:space="preserve"> pueden realizar las llamadas que se deseen</w:t>
      </w:r>
    </w:p>
    <w:p w14:paraId="4489E5E5" w14:textId="394EEC0A" w:rsidR="00E86815" w:rsidRDefault="00E86815" w:rsidP="00E34A9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lang w:eastAsia="es-MX"/>
        </w:rPr>
        <w:t xml:space="preserve">AL Momento que entra una llamada Aparece </w:t>
      </w:r>
      <w:r w:rsidR="0082666C" w:rsidRPr="007347EE">
        <w:rPr>
          <w:rFonts w:ascii="Arial" w:hAnsi="Arial" w:cs="Arial"/>
          <w:color w:val="3A7C22" w:themeColor="accent6" w:themeShade="BF"/>
        </w:rPr>
        <w:t>una ventanilla</w:t>
      </w:r>
      <w:r w:rsidRPr="007347EE">
        <w:rPr>
          <w:rFonts w:ascii="Arial" w:hAnsi="Arial" w:cs="Arial"/>
          <w:color w:val="3A7C22" w:themeColor="accent6" w:themeShade="BF"/>
        </w:rPr>
        <w:t xml:space="preserve"> de </w:t>
      </w:r>
      <w:r>
        <w:rPr>
          <w:rFonts w:ascii="Arial" w:hAnsi="Arial" w:cs="Arial"/>
          <w:color w:val="3A7C22" w:themeColor="accent6" w:themeShade="BF"/>
        </w:rPr>
        <w:t>Voiso</w:t>
      </w:r>
      <w:r w:rsidRPr="007347EE">
        <w:rPr>
          <w:rFonts w:ascii="Arial" w:hAnsi="Arial" w:cs="Arial"/>
          <w:color w:val="3A7C22" w:themeColor="accent6" w:themeShade="BF"/>
        </w:rPr>
        <w:t xml:space="preserve"> </w:t>
      </w:r>
      <w:r w:rsidRPr="00E86815">
        <w:rPr>
          <w:rFonts w:ascii="Arial" w:hAnsi="Arial" w:cs="Arial"/>
          <w:color w:val="000000" w:themeColor="text1"/>
        </w:rPr>
        <w:t xml:space="preserve">mencionando que hay una llamada de un cliente, </w:t>
      </w:r>
      <w:proofErr w:type="gramStart"/>
      <w:r w:rsidRPr="00E86815">
        <w:rPr>
          <w:rFonts w:ascii="Arial" w:hAnsi="Arial" w:cs="Arial"/>
          <w:color w:val="000000" w:themeColor="text1"/>
        </w:rPr>
        <w:t>le</w:t>
      </w:r>
      <w:proofErr w:type="gramEnd"/>
      <w:r w:rsidRPr="00E86815">
        <w:rPr>
          <w:rFonts w:ascii="Arial" w:hAnsi="Arial" w:cs="Arial"/>
          <w:color w:val="000000" w:themeColor="text1"/>
        </w:rPr>
        <w:t xml:space="preserve"> llega a todos los asesores que estén como disponibles.</w:t>
      </w:r>
    </w:p>
    <w:p w14:paraId="2D86ADAC" w14:textId="4764A0AD" w:rsidR="0082666C" w:rsidRDefault="0082666C" w:rsidP="00E34A9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Se Identifica a los Clientes En Automático, VOISO arrastra toda la información del portal superlativo, nombre, proyecto, Producto, teléfono, etc.</w:t>
      </w:r>
    </w:p>
    <w:p w14:paraId="744F5941" w14:textId="48FF5077" w:rsidR="0082666C" w:rsidRDefault="0082666C" w:rsidP="00E34A9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Una Búsqueda automática que se realiza en Portal Superlativo.</w:t>
      </w:r>
    </w:p>
    <w:p w14:paraId="7F1275C5" w14:textId="3B866AC9" w:rsidR="0082666C" w:rsidRDefault="0082666C" w:rsidP="0082666C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La Información Previa del Cliente que VOISO muestra es Teléfono, Nombre, Proyecto y Producto. Una Recomendación de Horacio es que </w:t>
      </w:r>
      <w:r w:rsidRPr="0082666C">
        <w:rPr>
          <w:rFonts w:ascii="Arial" w:hAnsi="Arial" w:cs="Arial"/>
          <w:color w:val="000000" w:themeColor="text1"/>
        </w:rPr>
        <w:t>Estaría bien cuando nos llegue la llamada de un cliente o le marquemos a uno nos salga la venta del bitrix</w:t>
      </w:r>
      <w:r>
        <w:rPr>
          <w:rFonts w:ascii="Arial" w:hAnsi="Arial" w:cs="Arial"/>
          <w:color w:val="000000" w:themeColor="text1"/>
        </w:rPr>
        <w:t>24</w:t>
      </w:r>
      <w:r w:rsidRPr="0082666C">
        <w:rPr>
          <w:rFonts w:ascii="Arial" w:hAnsi="Arial" w:cs="Arial"/>
          <w:color w:val="000000" w:themeColor="text1"/>
        </w:rPr>
        <w:t xml:space="preserve"> ya donde esta ese cliente.</w:t>
      </w:r>
    </w:p>
    <w:p w14:paraId="694B3CC1" w14:textId="143BC9CC" w:rsidR="0082666C" w:rsidRPr="007347EE" w:rsidRDefault="0082666C" w:rsidP="0082666C">
      <w:pPr>
        <w:rPr>
          <w:rFonts w:ascii="Arial" w:hAnsi="Arial" w:cs="Arial"/>
          <w:color w:val="3A7C22" w:themeColor="accent6" w:themeShade="BF"/>
        </w:rPr>
      </w:pPr>
      <w:r>
        <w:rPr>
          <w:rFonts w:ascii="Arial" w:hAnsi="Arial" w:cs="Arial"/>
          <w:color w:val="000000" w:themeColor="text1"/>
        </w:rPr>
        <w:t>En Portal Superlativo se debe buscar manualmente al cliente y el asesor debe buscarlo.</w:t>
      </w:r>
    </w:p>
    <w:p w14:paraId="00397849" w14:textId="76359277" w:rsidR="0082666C" w:rsidRDefault="00007D32" w:rsidP="00E34A9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El Asesor, Antes de llamar, debe ver la pestaña de información del cliente en donde vienen todos los datos.</w:t>
      </w:r>
    </w:p>
    <w:p w14:paraId="53EAF585" w14:textId="03535665" w:rsidR="00007D32" w:rsidRDefault="00007D32" w:rsidP="00E34A9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La Información que se registra después de una llamada es el Estatus del Lead, que le interesó, y se agendó la cita, dependiendo el cliente es lo que se va a llenar.</w:t>
      </w:r>
    </w:p>
    <w:p w14:paraId="6099018C" w14:textId="13F38FF6" w:rsidR="00007D32" w:rsidRDefault="00007D32" w:rsidP="00E34A9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Estatus que utilizan actualmente en el proceso de seguimiento:</w:t>
      </w:r>
    </w:p>
    <w:p w14:paraId="03C4427D" w14:textId="4F74E8C8" w:rsidR="00007D32" w:rsidRDefault="00007D32" w:rsidP="00E34A92">
      <w:pPr>
        <w:rPr>
          <w:rFonts w:ascii="Arial" w:hAnsi="Arial" w:cs="Arial"/>
          <w:color w:val="000000" w:themeColor="text1"/>
        </w:rPr>
      </w:pPr>
      <w:r w:rsidRPr="007347EE">
        <w:rPr>
          <w:rFonts w:ascii="Arial" w:hAnsi="Arial" w:cs="Arial"/>
          <w:noProof/>
        </w:rPr>
        <w:drawing>
          <wp:inline distT="0" distB="0" distL="0" distR="0" wp14:anchorId="53131699" wp14:editId="1E56D289">
            <wp:extent cx="2829320" cy="2505425"/>
            <wp:effectExtent l="0" t="0" r="9525" b="9525"/>
            <wp:docPr id="1395204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04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E736" w14:textId="0466ACCB" w:rsidR="00007D32" w:rsidRDefault="00007D32" w:rsidP="00E34A92">
      <w:pPr>
        <w:rPr>
          <w:rFonts w:ascii="Arial" w:hAnsi="Arial" w:cs="Arial"/>
          <w:color w:val="000000" w:themeColor="text1"/>
        </w:rPr>
      </w:pPr>
      <w:r w:rsidRPr="00007D32">
        <w:rPr>
          <w:rFonts w:ascii="Arial" w:hAnsi="Arial" w:cs="Arial"/>
          <w:b/>
          <w:bCs/>
          <w:color w:val="BF4E14" w:themeColor="accent2" w:themeShade="BF"/>
        </w:rPr>
        <w:t>IMPORTANTE:</w:t>
      </w:r>
      <w:r w:rsidRPr="00007D32">
        <w:rPr>
          <w:rFonts w:ascii="Arial" w:hAnsi="Arial" w:cs="Arial"/>
          <w:color w:val="BF4E14" w:themeColor="accent2" w:themeShade="BF"/>
        </w:rPr>
        <w:t xml:space="preserve"> </w:t>
      </w:r>
      <w:r>
        <w:rPr>
          <w:rFonts w:ascii="Arial" w:hAnsi="Arial" w:cs="Arial"/>
          <w:color w:val="000000" w:themeColor="text1"/>
        </w:rPr>
        <w:t xml:space="preserve">EL EQUIPO DE </w:t>
      </w:r>
      <w:proofErr w:type="gramStart"/>
      <w:r>
        <w:rPr>
          <w:rFonts w:ascii="Arial" w:hAnsi="Arial" w:cs="Arial"/>
          <w:color w:val="000000" w:themeColor="text1"/>
        </w:rPr>
        <w:t>CALL CENTER</w:t>
      </w:r>
      <w:proofErr w:type="gramEnd"/>
      <w:r>
        <w:rPr>
          <w:rFonts w:ascii="Arial" w:hAnsi="Arial" w:cs="Arial"/>
          <w:color w:val="000000" w:themeColor="text1"/>
        </w:rPr>
        <w:t xml:space="preserve"> CONSIDERA INDISPENSABLE QUE TODO LO QUE SE REALIZA EN PORTAL SUPERLATIVO TAMBIEN EXISTA EN BITRIX24 Y SIMPLIFIQUEMOS LO MAS QUE SE PUEDA LAS FUNCIONES YA </w:t>
      </w:r>
      <w:proofErr w:type="gramStart"/>
      <w:r>
        <w:rPr>
          <w:rFonts w:ascii="Arial" w:hAnsi="Arial" w:cs="Arial"/>
          <w:color w:val="000000" w:themeColor="text1"/>
        </w:rPr>
        <w:t>EXISTENTES,NO</w:t>
      </w:r>
      <w:proofErr w:type="gramEnd"/>
      <w:r>
        <w:rPr>
          <w:rFonts w:ascii="Arial" w:hAnsi="Arial" w:cs="Arial"/>
          <w:color w:val="000000" w:themeColor="text1"/>
        </w:rPr>
        <w:t xml:space="preserve"> HAY QUE ELIMINAR FUNCIONES O HACERLAS MAS TEDIOSAS CON MAS CLICKS.</w:t>
      </w:r>
    </w:p>
    <w:p w14:paraId="44398B5D" w14:textId="77777777" w:rsidR="0082666C" w:rsidRDefault="0082666C" w:rsidP="00E34A92">
      <w:pPr>
        <w:rPr>
          <w:rFonts w:ascii="Arial" w:hAnsi="Arial" w:cs="Arial"/>
          <w:color w:val="000000" w:themeColor="text1"/>
        </w:rPr>
      </w:pPr>
    </w:p>
    <w:p w14:paraId="47AB1732" w14:textId="77777777" w:rsidR="0082666C" w:rsidRDefault="0082666C" w:rsidP="00E34A92">
      <w:pPr>
        <w:rPr>
          <w:rFonts w:ascii="Arial" w:hAnsi="Arial" w:cs="Arial"/>
          <w:lang w:eastAsia="es-MX"/>
        </w:rPr>
      </w:pPr>
    </w:p>
    <w:p w14:paraId="4A592837" w14:textId="2AAB1FA4" w:rsidR="00034EB5" w:rsidRDefault="00A87931" w:rsidP="00034EB5">
      <w:pPr>
        <w:pStyle w:val="Ttulo2"/>
        <w:rPr>
          <w:lang w:eastAsia="es-MX"/>
        </w:rPr>
      </w:pPr>
      <w:bookmarkStart w:id="4" w:name="_Toc242440984"/>
      <w:r>
        <w:rPr>
          <w:lang w:eastAsia="es-MX"/>
        </w:rPr>
        <w:t>Validación de Teléfonos</w:t>
      </w:r>
      <w:bookmarkEnd w:id="4"/>
    </w:p>
    <w:p w14:paraId="7593A325" w14:textId="1E028E7C" w:rsidR="007320CA" w:rsidRPr="007320CA" w:rsidRDefault="007320CA" w:rsidP="007320CA">
      <w:pPr>
        <w:rPr>
          <w:color w:val="0B769F" w:themeColor="accent4" w:themeShade="BF"/>
          <w:sz w:val="16"/>
          <w:szCs w:val="16"/>
          <w:u w:val="single"/>
        </w:rPr>
      </w:pPr>
      <w:r w:rsidRPr="00007D32">
        <w:rPr>
          <w:color w:val="0B769F" w:themeColor="accent4" w:themeShade="BF"/>
          <w:sz w:val="16"/>
          <w:szCs w:val="16"/>
          <w:u w:val="single"/>
        </w:rPr>
        <w:t xml:space="preserve">Información Proporcionada por </w:t>
      </w:r>
      <w:r>
        <w:rPr>
          <w:color w:val="0B769F" w:themeColor="accent4" w:themeShade="BF"/>
          <w:sz w:val="16"/>
          <w:szCs w:val="16"/>
          <w:u w:val="single"/>
        </w:rPr>
        <w:t>Orlando, Edwin y el departamento de TI</w:t>
      </w:r>
    </w:p>
    <w:p w14:paraId="7CEB2CFF" w14:textId="2DE1A0B5" w:rsidR="00034EB5" w:rsidRDefault="00034EB5" w:rsidP="00034EB5">
      <w:pPr>
        <w:rPr>
          <w:lang w:eastAsia="es-MX"/>
        </w:rPr>
      </w:pPr>
      <w:r>
        <w:rPr>
          <w:lang w:eastAsia="es-MX"/>
        </w:rPr>
        <w:t xml:space="preserve">Actualmente los Números se validan en </w:t>
      </w:r>
      <w:r w:rsidR="0082666C">
        <w:rPr>
          <w:lang w:eastAsia="es-MX"/>
        </w:rPr>
        <w:t>Voiso, esa</w:t>
      </w:r>
      <w:r>
        <w:rPr>
          <w:lang w:eastAsia="es-MX"/>
        </w:rPr>
        <w:t xml:space="preserve"> validación continuará Al Momento de hacer la </w:t>
      </w:r>
      <w:r w:rsidR="0082666C">
        <w:rPr>
          <w:lang w:eastAsia="es-MX"/>
        </w:rPr>
        <w:t>Migración</w:t>
      </w:r>
      <w:r>
        <w:rPr>
          <w:lang w:eastAsia="es-MX"/>
        </w:rPr>
        <w:t xml:space="preserve"> Por Bitrix24</w:t>
      </w:r>
    </w:p>
    <w:p w14:paraId="6C78EEC8" w14:textId="0E2D2C69" w:rsidR="00034EB5" w:rsidRDefault="00034EB5" w:rsidP="00034EB5">
      <w:pPr>
        <w:rPr>
          <w:lang w:eastAsia="es-MX"/>
        </w:rPr>
      </w:pPr>
      <w:r>
        <w:rPr>
          <w:lang w:eastAsia="es-MX"/>
        </w:rPr>
        <w:t xml:space="preserve">Portal Superlativo (GoHighLevel) Realiza Validaciones por </w:t>
      </w:r>
      <w:r w:rsidR="0082666C">
        <w:rPr>
          <w:lang w:eastAsia="es-MX"/>
        </w:rPr>
        <w:t>Default, la</w:t>
      </w:r>
      <w:r>
        <w:rPr>
          <w:lang w:eastAsia="es-MX"/>
        </w:rPr>
        <w:t xml:space="preserve"> central telefónica detalla la llamada lo procesa.</w:t>
      </w:r>
    </w:p>
    <w:p w14:paraId="7C15BE12" w14:textId="5D4CFBF1" w:rsidR="00034EB5" w:rsidRDefault="00034EB5" w:rsidP="00034EB5">
      <w:pPr>
        <w:rPr>
          <w:lang w:eastAsia="es-MX"/>
        </w:rPr>
      </w:pPr>
      <w:r>
        <w:rPr>
          <w:lang w:eastAsia="es-MX"/>
        </w:rPr>
        <w:t xml:space="preserve">N8n no Realiza </w:t>
      </w:r>
      <w:r w:rsidR="0082666C">
        <w:rPr>
          <w:lang w:eastAsia="es-MX"/>
        </w:rPr>
        <w:t>Validaciones, solo</w:t>
      </w:r>
      <w:r>
        <w:rPr>
          <w:lang w:eastAsia="es-MX"/>
        </w:rPr>
        <w:t xml:space="preserve"> la </w:t>
      </w:r>
      <w:r w:rsidR="0082666C">
        <w:rPr>
          <w:lang w:eastAsia="es-MX"/>
        </w:rPr>
        <w:t>Normalización</w:t>
      </w:r>
      <w:r>
        <w:rPr>
          <w:lang w:eastAsia="es-MX"/>
        </w:rPr>
        <w:t xml:space="preserve"> antes de marcar y eso al transferir a </w:t>
      </w:r>
      <w:r w:rsidR="0082666C">
        <w:rPr>
          <w:lang w:eastAsia="es-MX"/>
        </w:rPr>
        <w:t>Voiso, la</w:t>
      </w:r>
      <w:r>
        <w:rPr>
          <w:lang w:eastAsia="es-MX"/>
        </w:rPr>
        <w:t xml:space="preserve"> información se pasa tal cual </w:t>
      </w:r>
    </w:p>
    <w:p w14:paraId="482D7635" w14:textId="462AC2C0" w:rsidR="00034EB5" w:rsidRDefault="00034EB5" w:rsidP="00034EB5">
      <w:pPr>
        <w:spacing w:after="100"/>
      </w:pPr>
      <w:r>
        <w:rPr>
          <w:lang w:eastAsia="es-MX"/>
        </w:rPr>
        <w:t>En Voiso hay resultado de llamada,</w:t>
      </w:r>
      <w:r w:rsidRPr="00034EB5">
        <w:t xml:space="preserve"> </w:t>
      </w:r>
      <w:r>
        <w:t>Usa detección de contestadora, y las dispositions failed y system rejected indican número inválido, pero eso NO es validación previa. Y eso se hace dentro de la plataforma.</w:t>
      </w:r>
    </w:p>
    <w:p w14:paraId="0F2C9612" w14:textId="307D7D90" w:rsidR="00034EB5" w:rsidRDefault="00034EB5" w:rsidP="00034EB5">
      <w:pPr>
        <w:spacing w:after="100"/>
      </w:pPr>
      <w:r>
        <w:lastRenderedPageBreak/>
        <w:t>NO existen alguna API de Validación</w:t>
      </w:r>
    </w:p>
    <w:p w14:paraId="097A35BB" w14:textId="77777777" w:rsidR="00034EB5" w:rsidRDefault="00034EB5" w:rsidP="00034EB5">
      <w:pPr>
        <w:spacing w:after="100"/>
      </w:pPr>
    </w:p>
    <w:p w14:paraId="371C7AB8" w14:textId="1883672F" w:rsidR="00034EB5" w:rsidRDefault="00034EB5" w:rsidP="00034EB5">
      <w:pPr>
        <w:pStyle w:val="Ttulo2"/>
      </w:pPr>
      <w:bookmarkStart w:id="5" w:name="_Toc242440985"/>
      <w:r w:rsidRPr="00034EB5">
        <w:t>Llamadas e Integraciones</w:t>
      </w:r>
      <w:bookmarkEnd w:id="5"/>
    </w:p>
    <w:p w14:paraId="01C00CEE" w14:textId="458C657E" w:rsidR="007320CA" w:rsidRPr="007320CA" w:rsidRDefault="007320CA" w:rsidP="007320CA">
      <w:pPr>
        <w:rPr>
          <w:color w:val="0B769F" w:themeColor="accent4" w:themeShade="BF"/>
          <w:sz w:val="16"/>
          <w:szCs w:val="16"/>
          <w:u w:val="single"/>
        </w:rPr>
      </w:pPr>
      <w:r w:rsidRPr="00007D32">
        <w:rPr>
          <w:color w:val="0B769F" w:themeColor="accent4" w:themeShade="BF"/>
          <w:sz w:val="16"/>
          <w:szCs w:val="16"/>
          <w:u w:val="single"/>
        </w:rPr>
        <w:t xml:space="preserve">Información Proporcionada por </w:t>
      </w:r>
      <w:r>
        <w:rPr>
          <w:color w:val="0B769F" w:themeColor="accent4" w:themeShade="BF"/>
          <w:sz w:val="16"/>
          <w:szCs w:val="16"/>
          <w:u w:val="single"/>
        </w:rPr>
        <w:t>Orlando, Edwin y el departamento de TI</w:t>
      </w:r>
    </w:p>
    <w:p w14:paraId="4E58FC54" w14:textId="74CDB61F" w:rsidR="00034EB5" w:rsidRDefault="00034EB5" w:rsidP="00034EB5">
      <w:pPr>
        <w:spacing w:after="100"/>
      </w:pPr>
      <w:r>
        <w:rPr>
          <w:lang w:eastAsia="es-MX"/>
        </w:rPr>
        <w:t xml:space="preserve">-La llamada NO Consulta directamente información en </w:t>
      </w:r>
      <w:proofErr w:type="gramStart"/>
      <w:r>
        <w:rPr>
          <w:lang w:eastAsia="es-MX"/>
        </w:rPr>
        <w:t>GoHighLevel ,</w:t>
      </w:r>
      <w:proofErr w:type="gramEnd"/>
      <w:r w:rsidRPr="00034EB5">
        <w:t xml:space="preserve"> </w:t>
      </w:r>
      <w:r>
        <w:t xml:space="preserve">El agente ve en Voiso el nombre y un </w:t>
      </w:r>
      <w:proofErr w:type="gramStart"/>
      <w:r>
        <w:t>link</w:t>
      </w:r>
      <w:proofErr w:type="gramEnd"/>
      <w:r>
        <w:t xml:space="preserve"> a la ficha de GHL que n8n puso al cargar el contacto. No existe un conector nativo, por eso la integración con n8n.</w:t>
      </w:r>
    </w:p>
    <w:p w14:paraId="386BCC49" w14:textId="6E5AFB16" w:rsidR="00034EB5" w:rsidRDefault="00844442" w:rsidP="00034EB5">
      <w:r>
        <w:rPr>
          <w:lang w:eastAsia="es-MX"/>
        </w:rPr>
        <w:t>-</w:t>
      </w:r>
      <w:r w:rsidR="00034EB5">
        <w:rPr>
          <w:lang w:eastAsia="es-MX"/>
        </w:rPr>
        <w:t xml:space="preserve">Existe una </w:t>
      </w:r>
      <w:r w:rsidR="007320CA">
        <w:rPr>
          <w:lang w:eastAsia="es-MX"/>
        </w:rPr>
        <w:t>Integración</w:t>
      </w:r>
      <w:r w:rsidR="00034EB5">
        <w:rPr>
          <w:lang w:eastAsia="es-MX"/>
        </w:rPr>
        <w:t xml:space="preserve"> </w:t>
      </w:r>
      <w:r w:rsidR="007320CA">
        <w:rPr>
          <w:lang w:eastAsia="es-MX"/>
        </w:rPr>
        <w:t>Automática</w:t>
      </w:r>
      <w:r w:rsidR="00034EB5">
        <w:rPr>
          <w:lang w:eastAsia="es-MX"/>
        </w:rPr>
        <w:t xml:space="preserve"> entre Voiso Y GoHighLevel</w:t>
      </w:r>
      <w:r>
        <w:rPr>
          <w:lang w:eastAsia="es-MX"/>
        </w:rPr>
        <w:t>,</w:t>
      </w:r>
      <w:r w:rsidRPr="00844442">
        <w:t xml:space="preserve"> </w:t>
      </w:r>
      <w:r>
        <w:t>solo vía n8n, como se especificó anteriormente.</w:t>
      </w:r>
    </w:p>
    <w:p w14:paraId="7682A364" w14:textId="4B353251" w:rsidR="00844442" w:rsidRDefault="00844442" w:rsidP="007320CA">
      <w:pPr>
        <w:spacing w:after="100"/>
      </w:pPr>
      <w:r>
        <w:t xml:space="preserve">-Cada llamada genera un historial_de_llamadas en GHL. Se actualiza la etapa del </w:t>
      </w:r>
      <w:r w:rsidR="007320CA">
        <w:t>contacto. Se</w:t>
      </w:r>
      <w:r>
        <w:t xml:space="preserve"> guarda el CDR en SQL. Las inserciones SQL de eventos dialer y outbound del webhook están desactivadas hoy. Esos datos llegan por el </w:t>
      </w:r>
      <w:proofErr w:type="spellStart"/>
      <w:r>
        <w:t>polling</w:t>
      </w:r>
      <w:proofErr w:type="spellEnd"/>
      <w:r>
        <w:t xml:space="preserve"> del CDR.</w:t>
      </w:r>
    </w:p>
    <w:p w14:paraId="7694C049" w14:textId="759F8F23" w:rsidR="00844442" w:rsidRDefault="00844442" w:rsidP="00844442">
      <w:pPr>
        <w:pStyle w:val="Ttulo2"/>
        <w:rPr>
          <w:lang w:eastAsia="es-MX"/>
        </w:rPr>
      </w:pPr>
      <w:bookmarkStart w:id="6" w:name="_Toc242440986"/>
      <w:r>
        <w:rPr>
          <w:lang w:eastAsia="es-MX"/>
        </w:rPr>
        <w:t>n8n</w:t>
      </w:r>
      <w:bookmarkEnd w:id="6"/>
    </w:p>
    <w:p w14:paraId="7852D437" w14:textId="4B7DD552" w:rsidR="00844442" w:rsidRPr="00844442" w:rsidRDefault="00844442" w:rsidP="00844442">
      <w:pPr>
        <w:rPr>
          <w:rFonts w:ascii="Arial" w:hAnsi="Arial" w:cs="Arial"/>
          <w:b/>
          <w:bCs/>
          <w:lang w:eastAsia="es-MX"/>
        </w:rPr>
      </w:pPr>
      <w:r w:rsidRPr="00844442">
        <w:rPr>
          <w:rFonts w:ascii="Arial" w:hAnsi="Arial" w:cs="Arial"/>
          <w:b/>
          <w:bCs/>
          <w:lang w:eastAsia="es-MX"/>
        </w:rPr>
        <w:t xml:space="preserve">WorkFlows Relevantes </w:t>
      </w:r>
      <w:r w:rsidR="007320CA" w:rsidRPr="00844442">
        <w:rPr>
          <w:rFonts w:ascii="Arial" w:hAnsi="Arial" w:cs="Arial"/>
          <w:b/>
          <w:bCs/>
          <w:lang w:eastAsia="es-MX"/>
        </w:rPr>
        <w:t>para</w:t>
      </w:r>
      <w:r w:rsidRPr="00844442">
        <w:rPr>
          <w:rFonts w:ascii="Arial" w:hAnsi="Arial" w:cs="Arial"/>
          <w:b/>
          <w:bCs/>
          <w:lang w:eastAsia="es-MX"/>
        </w:rPr>
        <w:t xml:space="preserve"> Bitrix24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44442" w14:paraId="39CCC9AD" w14:textId="77777777" w:rsidTr="00844442">
        <w:tc>
          <w:tcPr>
            <w:tcW w:w="2942" w:type="dxa"/>
            <w:shd w:val="clear" w:color="auto" w:fill="DAE9F7" w:themeFill="text2" w:themeFillTint="1A"/>
          </w:tcPr>
          <w:p w14:paraId="158C3A4C" w14:textId="3E264927" w:rsidR="00844442" w:rsidRDefault="00844442" w:rsidP="00844442">
            <w:pPr>
              <w:rPr>
                <w:lang w:eastAsia="es-MX"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3FA5233E" w14:textId="5DD12C38" w:rsidR="00844442" w:rsidRDefault="00844442" w:rsidP="00844442">
            <w:pPr>
              <w:rPr>
                <w:lang w:eastAsia="es-MX"/>
              </w:rPr>
            </w:pPr>
            <w:r>
              <w:rPr>
                <w:b/>
                <w:bCs/>
              </w:rPr>
              <w:t>Cantidad</w:t>
            </w:r>
          </w:p>
        </w:tc>
        <w:tc>
          <w:tcPr>
            <w:tcW w:w="2943" w:type="dxa"/>
            <w:shd w:val="clear" w:color="auto" w:fill="DAE9F7" w:themeFill="text2" w:themeFillTint="1A"/>
          </w:tcPr>
          <w:p w14:paraId="3D45CCC0" w14:textId="3C9A4306" w:rsidR="00844442" w:rsidRDefault="00844442" w:rsidP="00844442">
            <w:pPr>
              <w:rPr>
                <w:lang w:eastAsia="es-MX"/>
              </w:rPr>
            </w:pPr>
            <w:r>
              <w:rPr>
                <w:b/>
                <w:bCs/>
              </w:rPr>
              <w:t>Estado</w:t>
            </w:r>
          </w:p>
        </w:tc>
      </w:tr>
      <w:tr w:rsidR="00844442" w14:paraId="74716DBB" w14:textId="77777777" w:rsidTr="00844442">
        <w:tc>
          <w:tcPr>
            <w:tcW w:w="2942" w:type="dxa"/>
          </w:tcPr>
          <w:p w14:paraId="0061C938" w14:textId="050A1F7D" w:rsidR="00844442" w:rsidRDefault="00844442" w:rsidP="00844442">
            <w:pPr>
              <w:rPr>
                <w:lang w:eastAsia="es-MX"/>
              </w:rPr>
            </w:pPr>
            <w:r>
              <w:t>PS (GHL)</w:t>
            </w:r>
          </w:p>
        </w:tc>
        <w:tc>
          <w:tcPr>
            <w:tcW w:w="2943" w:type="dxa"/>
          </w:tcPr>
          <w:p w14:paraId="427114E1" w14:textId="7066BDDF" w:rsidR="00844442" w:rsidRDefault="00844442" w:rsidP="00844442">
            <w:pPr>
              <w:rPr>
                <w:lang w:eastAsia="es-MX"/>
              </w:rPr>
            </w:pPr>
            <w:r>
              <w:t>21</w:t>
            </w:r>
          </w:p>
        </w:tc>
        <w:tc>
          <w:tcPr>
            <w:tcW w:w="2943" w:type="dxa"/>
          </w:tcPr>
          <w:p w14:paraId="073AC3AD" w14:textId="308F0E72" w:rsidR="00844442" w:rsidRDefault="00844442" w:rsidP="00844442">
            <w:pPr>
              <w:rPr>
                <w:lang w:eastAsia="es-MX"/>
              </w:rPr>
            </w:pPr>
            <w:r>
              <w:t>10 webhooks y el resto programados</w:t>
            </w:r>
          </w:p>
        </w:tc>
      </w:tr>
      <w:tr w:rsidR="00844442" w14:paraId="3FFA4302" w14:textId="77777777" w:rsidTr="00844442">
        <w:tc>
          <w:tcPr>
            <w:tcW w:w="2942" w:type="dxa"/>
          </w:tcPr>
          <w:p w14:paraId="3E8B8D61" w14:textId="7B29FDC2" w:rsidR="00844442" w:rsidRDefault="00844442" w:rsidP="00844442">
            <w:pPr>
              <w:rPr>
                <w:lang w:eastAsia="es-MX"/>
              </w:rPr>
            </w:pPr>
            <w:r>
              <w:t>VOISO</w:t>
            </w:r>
          </w:p>
        </w:tc>
        <w:tc>
          <w:tcPr>
            <w:tcW w:w="2943" w:type="dxa"/>
          </w:tcPr>
          <w:p w14:paraId="0ABB9231" w14:textId="14F8ED38" w:rsidR="00844442" w:rsidRDefault="00844442" w:rsidP="00844442">
            <w:pPr>
              <w:rPr>
                <w:lang w:eastAsia="es-MX"/>
              </w:rPr>
            </w:pPr>
            <w:r>
              <w:t>28</w:t>
            </w:r>
          </w:p>
        </w:tc>
        <w:tc>
          <w:tcPr>
            <w:tcW w:w="2943" w:type="dxa"/>
          </w:tcPr>
          <w:p w14:paraId="58E40E02" w14:textId="2CB14CFE" w:rsidR="00844442" w:rsidRDefault="00844442" w:rsidP="00844442">
            <w:pPr>
              <w:rPr>
                <w:lang w:eastAsia="es-MX"/>
              </w:rPr>
            </w:pPr>
            <w:r>
              <w:t>23 activos</w:t>
            </w:r>
          </w:p>
        </w:tc>
      </w:tr>
      <w:tr w:rsidR="00844442" w14:paraId="36A951AF" w14:textId="77777777" w:rsidTr="00844442">
        <w:tc>
          <w:tcPr>
            <w:tcW w:w="2942" w:type="dxa"/>
          </w:tcPr>
          <w:p w14:paraId="7EE98D39" w14:textId="28E38956" w:rsidR="00844442" w:rsidRDefault="00844442" w:rsidP="00844442">
            <w:pPr>
              <w:rPr>
                <w:lang w:eastAsia="es-MX"/>
              </w:rPr>
            </w:pPr>
            <w:r>
              <w:t>C3</w:t>
            </w:r>
          </w:p>
        </w:tc>
        <w:tc>
          <w:tcPr>
            <w:tcW w:w="2943" w:type="dxa"/>
          </w:tcPr>
          <w:p w14:paraId="60DBBA51" w14:textId="3C1872A6" w:rsidR="00844442" w:rsidRDefault="00844442" w:rsidP="00844442">
            <w:pPr>
              <w:rPr>
                <w:lang w:eastAsia="es-MX"/>
              </w:rPr>
            </w:pPr>
            <w:r>
              <w:t>20</w:t>
            </w:r>
          </w:p>
        </w:tc>
        <w:tc>
          <w:tcPr>
            <w:tcW w:w="2943" w:type="dxa"/>
          </w:tcPr>
          <w:p w14:paraId="6887A3F1" w14:textId="10F30BF2" w:rsidR="00844442" w:rsidRDefault="00844442" w:rsidP="00844442">
            <w:pPr>
              <w:rPr>
                <w:lang w:eastAsia="es-MX"/>
              </w:rPr>
            </w:pPr>
            <w:r>
              <w:t>19 activos</w:t>
            </w:r>
          </w:p>
        </w:tc>
      </w:tr>
      <w:tr w:rsidR="00844442" w14:paraId="6289A922" w14:textId="77777777" w:rsidTr="00844442">
        <w:tc>
          <w:tcPr>
            <w:tcW w:w="2942" w:type="dxa"/>
          </w:tcPr>
          <w:p w14:paraId="18AF6717" w14:textId="571DFAE2" w:rsidR="00844442" w:rsidRDefault="00844442" w:rsidP="00844442">
            <w:pPr>
              <w:rPr>
                <w:lang w:eastAsia="es-MX"/>
              </w:rPr>
            </w:pPr>
            <w:r>
              <w:t>FDL, META</w:t>
            </w:r>
          </w:p>
        </w:tc>
        <w:tc>
          <w:tcPr>
            <w:tcW w:w="2943" w:type="dxa"/>
          </w:tcPr>
          <w:p w14:paraId="1C129FE5" w14:textId="342EA43E" w:rsidR="00844442" w:rsidRDefault="00844442" w:rsidP="00844442">
            <w:pPr>
              <w:rPr>
                <w:lang w:eastAsia="es-MX"/>
              </w:rPr>
            </w:pPr>
            <w:r>
              <w:t>~10</w:t>
            </w:r>
          </w:p>
        </w:tc>
        <w:tc>
          <w:tcPr>
            <w:tcW w:w="2943" w:type="dxa"/>
          </w:tcPr>
          <w:p w14:paraId="118CD30F" w14:textId="7C5FA6D3" w:rsidR="00844442" w:rsidRDefault="00844442" w:rsidP="00844442">
            <w:pPr>
              <w:rPr>
                <w:lang w:eastAsia="es-MX"/>
              </w:rPr>
            </w:pPr>
            <w:r>
              <w:t>activos</w:t>
            </w:r>
          </w:p>
        </w:tc>
      </w:tr>
    </w:tbl>
    <w:p w14:paraId="7D94197A" w14:textId="77777777" w:rsidR="00844442" w:rsidRDefault="00844442" w:rsidP="00844442">
      <w:pPr>
        <w:rPr>
          <w:lang w:eastAsia="es-MX"/>
        </w:rPr>
      </w:pPr>
    </w:p>
    <w:p w14:paraId="0DB89C38" w14:textId="43F2BCE0" w:rsidR="00844442" w:rsidRDefault="00844442" w:rsidP="00844442">
      <w:pPr>
        <w:rPr>
          <w:rFonts w:ascii="Arial" w:hAnsi="Arial" w:cs="Arial"/>
          <w:b/>
          <w:bCs/>
          <w:lang w:eastAsia="es-MX"/>
        </w:rPr>
      </w:pPr>
      <w:r w:rsidRPr="007320CA">
        <w:rPr>
          <w:rFonts w:ascii="Arial" w:hAnsi="Arial" w:cs="Arial"/>
          <w:b/>
          <w:bCs/>
          <w:color w:val="EE0000"/>
          <w:lang w:eastAsia="es-MX"/>
        </w:rPr>
        <w:t xml:space="preserve">WORKFLOWS CRITICOS </w:t>
      </w:r>
      <w:r w:rsidRPr="00844442">
        <w:rPr>
          <w:rFonts w:ascii="Arial" w:hAnsi="Arial" w:cs="Arial"/>
          <w:b/>
          <w:bCs/>
          <w:lang w:eastAsia="es-MX"/>
        </w:rPr>
        <w:t>PARA LA OPERACIÓN (NO SE PUEDEN ROMPER DURANTE LA MIGRACION A BITRIX24)</w:t>
      </w:r>
    </w:p>
    <w:p w14:paraId="6004513C" w14:textId="77777777" w:rsidR="00844442" w:rsidRPr="00844442" w:rsidRDefault="00844442" w:rsidP="00844442">
      <w:pPr>
        <w:spacing w:after="100"/>
        <w:rPr>
          <w:rFonts w:ascii="Arial" w:hAnsi="Arial" w:cs="Arial"/>
        </w:rPr>
      </w:pPr>
      <w:r w:rsidRPr="00844442">
        <w:rPr>
          <w:rFonts w:ascii="Arial" w:hAnsi="Arial" w:cs="Arial"/>
        </w:rPr>
        <w:t>PS | Contactos webhook, Oportunidades webhook, Citas webhook, Usuarios: son la entrada de datos de GHL a SQL.</w:t>
      </w:r>
    </w:p>
    <w:p w14:paraId="20AD4670" w14:textId="77777777" w:rsidR="00844442" w:rsidRPr="00844442" w:rsidRDefault="00844442" w:rsidP="00844442">
      <w:pPr>
        <w:spacing w:after="100"/>
        <w:rPr>
          <w:rFonts w:ascii="Arial" w:hAnsi="Arial" w:cs="Arial"/>
        </w:rPr>
      </w:pPr>
      <w:r w:rsidRPr="00844442">
        <w:rPr>
          <w:rFonts w:ascii="Arial" w:hAnsi="Arial" w:cs="Arial"/>
        </w:rPr>
        <w:t>PS | Contactos por proyecto y Actualizar oportunidades: son la reconciliación diaria.</w:t>
      </w:r>
    </w:p>
    <w:p w14:paraId="3273EFC9" w14:textId="77777777" w:rsidR="00844442" w:rsidRPr="00844442" w:rsidRDefault="00844442" w:rsidP="00844442">
      <w:pPr>
        <w:spacing w:after="100"/>
        <w:rPr>
          <w:rFonts w:ascii="Arial" w:hAnsi="Arial" w:cs="Arial"/>
        </w:rPr>
      </w:pPr>
      <w:r w:rsidRPr="00844442">
        <w:rPr>
          <w:rFonts w:ascii="Arial" w:hAnsi="Arial" w:cs="Arial"/>
          <w:u w:val="single"/>
        </w:rPr>
        <w:t>VOISO | Webhook y Manipulación</w:t>
      </w:r>
      <w:r w:rsidRPr="00844442">
        <w:rPr>
          <w:rFonts w:ascii="Arial" w:hAnsi="Arial" w:cs="Arial"/>
          <w:b/>
          <w:bCs/>
        </w:rPr>
        <w:t xml:space="preserve">: </w:t>
      </w:r>
      <w:r w:rsidRPr="00844442">
        <w:rPr>
          <w:rFonts w:ascii="Arial" w:hAnsi="Arial" w:cs="Arial"/>
        </w:rPr>
        <w:t>son el avance automático de etapas y el historial de llamadas.</w:t>
      </w:r>
    </w:p>
    <w:p w14:paraId="24C2B53B" w14:textId="77777777" w:rsidR="00844442" w:rsidRPr="00844442" w:rsidRDefault="00844442" w:rsidP="00844442">
      <w:pPr>
        <w:spacing w:after="100"/>
        <w:rPr>
          <w:rFonts w:ascii="Arial" w:hAnsi="Arial" w:cs="Arial"/>
        </w:rPr>
      </w:pPr>
      <w:r w:rsidRPr="00844442">
        <w:rPr>
          <w:rFonts w:ascii="Arial" w:hAnsi="Arial" w:cs="Arial"/>
          <w:u w:val="single"/>
        </w:rPr>
        <w:t>VOISO | Intento CTTO y los Creación campaña</w:t>
      </w:r>
      <w:r w:rsidRPr="00844442">
        <w:rPr>
          <w:rFonts w:ascii="Arial" w:hAnsi="Arial" w:cs="Arial"/>
          <w:b/>
          <w:bCs/>
        </w:rPr>
        <w:t xml:space="preserve">: </w:t>
      </w:r>
      <w:r w:rsidRPr="00844442">
        <w:rPr>
          <w:rFonts w:ascii="Arial" w:hAnsi="Arial" w:cs="Arial"/>
        </w:rPr>
        <w:t>cargan las campañas del dialer.</w:t>
      </w:r>
    </w:p>
    <w:p w14:paraId="5CAF6FA6" w14:textId="77777777" w:rsidR="00844442" w:rsidRPr="00844442" w:rsidRDefault="00844442" w:rsidP="00844442">
      <w:pPr>
        <w:spacing w:after="100"/>
        <w:rPr>
          <w:rFonts w:ascii="Arial" w:hAnsi="Arial" w:cs="Arial"/>
        </w:rPr>
      </w:pPr>
      <w:r w:rsidRPr="00844442">
        <w:rPr>
          <w:rFonts w:ascii="Arial" w:hAnsi="Arial" w:cs="Arial"/>
          <w:u w:val="single"/>
        </w:rPr>
        <w:t>VOISO | CDR:</w:t>
      </w:r>
      <w:r w:rsidRPr="00844442">
        <w:rPr>
          <w:rFonts w:ascii="Arial" w:hAnsi="Arial" w:cs="Arial"/>
          <w:b/>
          <w:bCs/>
        </w:rPr>
        <w:t xml:space="preserve"> </w:t>
      </w:r>
      <w:r w:rsidRPr="00844442">
        <w:rPr>
          <w:rFonts w:ascii="Arial" w:hAnsi="Arial" w:cs="Arial"/>
        </w:rPr>
        <w:t xml:space="preserve">trae el CDR por </w:t>
      </w:r>
      <w:proofErr w:type="spellStart"/>
      <w:r w:rsidRPr="00844442">
        <w:rPr>
          <w:rFonts w:ascii="Arial" w:hAnsi="Arial" w:cs="Arial"/>
        </w:rPr>
        <w:t>polling</w:t>
      </w:r>
      <w:proofErr w:type="spellEnd"/>
      <w:r w:rsidRPr="00844442">
        <w:rPr>
          <w:rFonts w:ascii="Arial" w:hAnsi="Arial" w:cs="Arial"/>
        </w:rPr>
        <w:t>.</w:t>
      </w:r>
    </w:p>
    <w:p w14:paraId="515B1DA1" w14:textId="77777777" w:rsidR="00844442" w:rsidRPr="00844442" w:rsidRDefault="00844442" w:rsidP="00844442">
      <w:pPr>
        <w:spacing w:after="100"/>
        <w:rPr>
          <w:rFonts w:ascii="Arial" w:hAnsi="Arial" w:cs="Arial"/>
        </w:rPr>
      </w:pPr>
      <w:r w:rsidRPr="00844442">
        <w:rPr>
          <w:rFonts w:ascii="Arial" w:hAnsi="Arial" w:cs="Arial"/>
        </w:rPr>
        <w:t>C3 | todos los webhooks y la API de inventario.</w:t>
      </w:r>
    </w:p>
    <w:p w14:paraId="2F8C79AA" w14:textId="77777777" w:rsidR="00844442" w:rsidRPr="00844442" w:rsidRDefault="00844442" w:rsidP="00844442">
      <w:pPr>
        <w:spacing w:after="100"/>
        <w:rPr>
          <w:rFonts w:ascii="Arial" w:hAnsi="Arial" w:cs="Arial"/>
        </w:rPr>
      </w:pPr>
      <w:r w:rsidRPr="00844442">
        <w:rPr>
          <w:rFonts w:ascii="Arial" w:hAnsi="Arial" w:cs="Arial"/>
          <w:u w:val="single"/>
        </w:rPr>
        <w:lastRenderedPageBreak/>
        <w:t xml:space="preserve">FDL </w:t>
      </w:r>
      <w:r w:rsidRPr="00844442">
        <w:rPr>
          <w:rFonts w:ascii="Cambria Math" w:hAnsi="Cambria Math" w:cs="Cambria Math"/>
          <w:u w:val="single"/>
        </w:rPr>
        <w:t>⇄</w:t>
      </w:r>
      <w:r w:rsidRPr="00844442">
        <w:rPr>
          <w:rFonts w:ascii="Arial" w:hAnsi="Arial" w:cs="Arial"/>
          <w:u w:val="single"/>
        </w:rPr>
        <w:t xml:space="preserve"> CIEN (citas) y N8N | Manejo de errores</w:t>
      </w:r>
      <w:r w:rsidRPr="00844442">
        <w:rPr>
          <w:rFonts w:ascii="Arial" w:hAnsi="Arial" w:cs="Arial"/>
          <w:b/>
          <w:bCs/>
        </w:rPr>
        <w:t xml:space="preserve">: </w:t>
      </w:r>
      <w:r w:rsidRPr="00844442">
        <w:rPr>
          <w:rFonts w:ascii="Arial" w:hAnsi="Arial" w:cs="Arial"/>
        </w:rPr>
        <w:t>este último es el error workflow global.</w:t>
      </w:r>
    </w:p>
    <w:p w14:paraId="734CAFE1" w14:textId="77777777" w:rsidR="00844442" w:rsidRPr="00844442" w:rsidRDefault="00844442" w:rsidP="00844442">
      <w:pPr>
        <w:rPr>
          <w:rFonts w:ascii="Arial" w:hAnsi="Arial" w:cs="Arial"/>
          <w:color w:val="7030A0"/>
          <w:lang w:eastAsia="es-MX"/>
        </w:rPr>
      </w:pPr>
    </w:p>
    <w:p w14:paraId="73E03879" w14:textId="2E024087" w:rsidR="00844442" w:rsidRDefault="00844442" w:rsidP="00844442">
      <w:pPr>
        <w:rPr>
          <w:rFonts w:ascii="Arial" w:hAnsi="Arial" w:cs="Arial"/>
        </w:rPr>
      </w:pPr>
      <w:r w:rsidRPr="00844442">
        <w:rPr>
          <w:rFonts w:ascii="Arial" w:hAnsi="Arial" w:cs="Arial"/>
          <w:color w:val="7030A0"/>
          <w:lang w:eastAsia="es-MX"/>
        </w:rPr>
        <w:t>Candidatos para Migrarse a Bitrix</w:t>
      </w:r>
      <w:proofErr w:type="gramStart"/>
      <w:r w:rsidRPr="00844442">
        <w:rPr>
          <w:rFonts w:ascii="Arial" w:hAnsi="Arial" w:cs="Arial"/>
          <w:color w:val="7030A0"/>
          <w:lang w:eastAsia="es-MX"/>
        </w:rPr>
        <w:t>24 :</w:t>
      </w:r>
      <w:proofErr w:type="gramEnd"/>
      <w:r w:rsidRPr="00844442">
        <w:rPr>
          <w:rFonts w:ascii="Arial" w:hAnsi="Arial" w:cs="Arial"/>
          <w:color w:val="7030A0"/>
          <w:lang w:eastAsia="es-MX"/>
        </w:rPr>
        <w:t xml:space="preserve"> </w:t>
      </w:r>
      <w:r w:rsidRPr="00844442">
        <w:rPr>
          <w:rFonts w:ascii="Arial" w:hAnsi="Arial" w:cs="Arial"/>
        </w:rPr>
        <w:t>avance de etapa por intentos, campañas de llamada (si Bitrix</w:t>
      </w:r>
      <w:r w:rsidR="007320CA">
        <w:rPr>
          <w:rFonts w:ascii="Arial" w:hAnsi="Arial" w:cs="Arial"/>
        </w:rPr>
        <w:t>24</w:t>
      </w:r>
      <w:r w:rsidRPr="00844442">
        <w:rPr>
          <w:rFonts w:ascii="Arial" w:hAnsi="Arial" w:cs="Arial"/>
        </w:rPr>
        <w:t xml:space="preserve"> soporta call lists con esta telefonía) y notas/citas</w:t>
      </w:r>
      <w:r>
        <w:rPr>
          <w:rFonts w:ascii="Arial" w:hAnsi="Arial" w:cs="Arial"/>
        </w:rPr>
        <w:t>.</w:t>
      </w:r>
    </w:p>
    <w:p w14:paraId="2B6FA31F" w14:textId="77777777" w:rsidR="00844442" w:rsidRDefault="00844442" w:rsidP="00844442">
      <w:pPr>
        <w:spacing w:after="100"/>
      </w:pPr>
      <w:r w:rsidRPr="00844442">
        <w:rPr>
          <w:rFonts w:ascii="Arial" w:hAnsi="Arial" w:cs="Arial"/>
          <w:color w:val="EE0000"/>
        </w:rPr>
        <w:t>Se quedan en n8n</w:t>
      </w:r>
      <w:r>
        <w:rPr>
          <w:rFonts w:ascii="Arial" w:hAnsi="Arial" w:cs="Arial"/>
          <w:color w:val="EE0000"/>
        </w:rPr>
        <w:t xml:space="preserve"> : </w:t>
      </w:r>
      <w:r>
        <w:t>el reflejo a SQL (Bitrix webhook → n8n → SQL, para C3 y Power BI), el CDR y todo lo no-CRM.</w:t>
      </w:r>
    </w:p>
    <w:p w14:paraId="515048F6" w14:textId="77777777" w:rsidR="00844442" w:rsidRDefault="00844442" w:rsidP="00844442">
      <w:pPr>
        <w:rPr>
          <w:rFonts w:ascii="Arial" w:hAnsi="Arial" w:cs="Arial"/>
          <w:color w:val="EE0000"/>
        </w:rPr>
      </w:pPr>
    </w:p>
    <w:p w14:paraId="3A818E38" w14:textId="1C71954B" w:rsidR="00AE58FA" w:rsidRDefault="00844442" w:rsidP="00AE58FA">
      <w:pPr>
        <w:spacing w:after="100"/>
      </w:pPr>
      <w:r w:rsidRPr="00844442">
        <w:rPr>
          <w:rFonts w:ascii="Arial" w:hAnsi="Arial" w:cs="Arial"/>
          <w:color w:val="000000" w:themeColor="text1"/>
        </w:rPr>
        <w:t xml:space="preserve">GoHighLevel no envía información a </w:t>
      </w:r>
      <w:r w:rsidR="00AE58FA">
        <w:rPr>
          <w:rFonts w:ascii="Arial" w:hAnsi="Arial" w:cs="Arial"/>
          <w:color w:val="000000" w:themeColor="text1"/>
        </w:rPr>
        <w:t>VOISO, la envía n8</w:t>
      </w:r>
      <w:proofErr w:type="gramStart"/>
      <w:r w:rsidR="00AE58FA">
        <w:rPr>
          <w:rFonts w:ascii="Arial" w:hAnsi="Arial" w:cs="Arial"/>
          <w:color w:val="000000" w:themeColor="text1"/>
        </w:rPr>
        <w:t>n :</w:t>
      </w:r>
      <w:proofErr w:type="gramEnd"/>
      <w:r w:rsidR="00AE58FA">
        <w:rPr>
          <w:rFonts w:ascii="Arial" w:hAnsi="Arial" w:cs="Arial"/>
          <w:color w:val="000000" w:themeColor="text1"/>
        </w:rPr>
        <w:t xml:space="preserve"> </w:t>
      </w:r>
      <w:r w:rsidR="00AE58FA">
        <w:t xml:space="preserve">teléfono normalizado, “PROYECTO | Nombre”, </w:t>
      </w:r>
      <w:proofErr w:type="gramStart"/>
      <w:r w:rsidR="00AE58FA">
        <w:t>link</w:t>
      </w:r>
      <w:proofErr w:type="gramEnd"/>
      <w:r w:rsidR="00AE58FA">
        <w:t xml:space="preserve"> a la ficha del contacto, campaña por proyecto/etapa/mes, agentes y caller IDs. En Bitrix cambia el </w:t>
      </w:r>
      <w:proofErr w:type="gramStart"/>
      <w:r w:rsidR="00AE58FA">
        <w:t>link</w:t>
      </w:r>
      <w:proofErr w:type="gramEnd"/>
      <w:r w:rsidR="00AE58FA">
        <w:t xml:space="preserve"> y los mapeos de agentes. Y la información que devuelve VOISO Es: uuid, evento, tipo, timestamps, números, duración, dialing_time, disposición, motivo de fin, cdr_url, campaña (id, nombre, </w:t>
      </w:r>
      <w:proofErr w:type="spellStart"/>
      <w:r w:rsidR="00AE58FA">
        <w:t>live</w:t>
      </w:r>
      <w:proofErr w:type="spellEnd"/>
      <w:r w:rsidR="00AE58FA">
        <w:t>) y agente (id, nombre, email, extensión). La grabación se arma como …/recordings/{uuid}.mp3. Todo esto se guarda en SQL Server (BD voiso, tabla Voiso_Webhook), tanto las llamadas dialer y outbound (vía el subflujo Manipulación) como las inbound y las que llegan sin disposición. El CDR por API trae además wrapup_code, queue y cpc, y se guarda en VoisoCDR.</w:t>
      </w:r>
    </w:p>
    <w:p w14:paraId="3B4E29D1" w14:textId="1739DC94" w:rsidR="00AE58FA" w:rsidRDefault="00AE58FA" w:rsidP="00AE58FA">
      <w:pPr>
        <w:spacing w:after="100"/>
      </w:pPr>
    </w:p>
    <w:p w14:paraId="58945D39" w14:textId="6A75E43E" w:rsidR="00AE58FA" w:rsidRDefault="00AE58FA" w:rsidP="00AE58FA">
      <w:pPr>
        <w:spacing w:after="100"/>
      </w:pPr>
      <w:r>
        <w:t>INFORMACION QUE SE ALMACENA EN SQL:</w:t>
      </w:r>
    </w:p>
    <w:p w14:paraId="672D6BAE" w14:textId="77777777" w:rsidR="00AE58FA" w:rsidRDefault="00AE58FA" w:rsidP="00AE58FA">
      <w:pPr>
        <w:spacing w:after="100"/>
      </w:pPr>
      <w:r w:rsidRPr="00AE58FA">
        <w:rPr>
          <w:u w:val="single"/>
        </w:rPr>
        <w:t>portalsuperlativo:</w:t>
      </w:r>
      <w:r>
        <w:rPr>
          <w:b/>
          <w:bCs/>
        </w:rPr>
        <w:t xml:space="preserve"> </w:t>
      </w:r>
      <w:r>
        <w:t>Contactos (campos base + ~55 custom fields de GHL mapeados por id), Usuarios, Calendarios.</w:t>
      </w:r>
    </w:p>
    <w:p w14:paraId="5488E347" w14:textId="77777777" w:rsidR="00AE58FA" w:rsidRPr="00916398" w:rsidRDefault="00AE58FA" w:rsidP="00AE58FA">
      <w:pPr>
        <w:spacing w:after="100"/>
        <w:rPr>
          <w:lang w:val="en-US"/>
        </w:rPr>
      </w:pPr>
      <w:r w:rsidRPr="00AE58FA">
        <w:rPr>
          <w:u w:val="single"/>
          <w:lang w:val="en-US"/>
        </w:rPr>
        <w:t>voiso:</w:t>
      </w:r>
      <w:r w:rsidRPr="00916398">
        <w:rPr>
          <w:b/>
          <w:bCs/>
          <w:lang w:val="en-US"/>
        </w:rPr>
        <w:t xml:space="preserve"> </w:t>
      </w:r>
      <w:r w:rsidRPr="00916398">
        <w:rPr>
          <w:lang w:val="en-US"/>
        </w:rPr>
        <w:t>Voiso_Webhook, VoisoCDR, VoisoAgents, Campaigns, ContactosPendientes.</w:t>
      </w:r>
    </w:p>
    <w:p w14:paraId="7D1BD77F" w14:textId="77777777" w:rsidR="00AE58FA" w:rsidRDefault="00AE58FA" w:rsidP="00AE58FA">
      <w:pPr>
        <w:spacing w:after="100"/>
      </w:pPr>
    </w:p>
    <w:p w14:paraId="4E7F776D" w14:textId="40A71735" w:rsidR="00844442" w:rsidRPr="00844442" w:rsidRDefault="00AE58FA" w:rsidP="00844442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</w:p>
    <w:p w14:paraId="08C6687F" w14:textId="40096E39" w:rsidR="00844442" w:rsidRDefault="00AE58FA" w:rsidP="00AE58FA">
      <w:pPr>
        <w:pStyle w:val="Ttulo2"/>
        <w:rPr>
          <w:lang w:eastAsia="es-MX"/>
        </w:rPr>
      </w:pPr>
      <w:bookmarkStart w:id="7" w:name="_Toc242440987"/>
      <w:r w:rsidRPr="00AE58FA">
        <w:rPr>
          <w:lang w:eastAsia="es-MX"/>
        </w:rPr>
        <w:t>SQL</w:t>
      </w:r>
      <w:r>
        <w:rPr>
          <w:lang w:eastAsia="es-MX"/>
        </w:rPr>
        <w:t xml:space="preserve"> y C3</w:t>
      </w:r>
      <w:bookmarkEnd w:id="7"/>
    </w:p>
    <w:p w14:paraId="6D2EAC1C" w14:textId="64473316" w:rsidR="00AE58FA" w:rsidRPr="00F06701" w:rsidRDefault="00AE58FA" w:rsidP="00AE58FA">
      <w:pPr>
        <w:rPr>
          <w:rFonts w:ascii="Arial" w:hAnsi="Arial" w:cs="Arial"/>
          <w:lang w:eastAsia="es-MX"/>
        </w:rPr>
      </w:pPr>
      <w:r w:rsidRPr="00F06701">
        <w:rPr>
          <w:rFonts w:ascii="Arial" w:hAnsi="Arial" w:cs="Arial"/>
          <w:u w:val="single"/>
          <w:lang w:eastAsia="es-MX"/>
        </w:rPr>
        <w:t>TABLAS QUE CONSUME C3:</w:t>
      </w:r>
      <w:r w:rsidRPr="00F06701">
        <w:rPr>
          <w:rFonts w:ascii="Arial" w:hAnsi="Arial" w:cs="Arial"/>
          <w:lang w:eastAsia="es-MX"/>
        </w:rPr>
        <w:t xml:space="preserve"> </w:t>
      </w:r>
      <w:r w:rsidRPr="00F06701">
        <w:rPr>
          <w:rFonts w:ascii="Arial" w:hAnsi="Arial" w:cs="Arial"/>
        </w:rPr>
        <w:t>Usuarios y UsuariosProyectos en ccc; Calendarios, GruposCalendarios y Usuarios en portalsuperlativo; y las 14 vistas CCC_* en gcien.</w:t>
      </w:r>
    </w:p>
    <w:p w14:paraId="2ECA57C7" w14:textId="485D3C4B" w:rsidR="00AE58FA" w:rsidRPr="00F06701" w:rsidRDefault="00AE58FA" w:rsidP="00F06701">
      <w:pPr>
        <w:spacing w:after="100"/>
        <w:rPr>
          <w:rFonts w:ascii="Arial" w:hAnsi="Arial" w:cs="Arial"/>
        </w:rPr>
      </w:pPr>
      <w:r w:rsidRPr="00F06701">
        <w:rPr>
          <w:rFonts w:ascii="Arial" w:hAnsi="Arial" w:cs="Arial"/>
          <w:u w:val="single"/>
          <w:lang w:eastAsia="es-MX"/>
        </w:rPr>
        <w:t xml:space="preserve">Datos que Provienen de </w:t>
      </w:r>
      <w:r w:rsidR="006E0E09" w:rsidRPr="00F06701">
        <w:rPr>
          <w:rFonts w:ascii="Arial" w:hAnsi="Arial" w:cs="Arial"/>
          <w:u w:val="single"/>
          <w:lang w:eastAsia="es-MX"/>
        </w:rPr>
        <w:t>GoHighLevel:</w:t>
      </w:r>
      <w:r w:rsidRPr="00F06701">
        <w:rPr>
          <w:rFonts w:ascii="Arial" w:hAnsi="Arial" w:cs="Arial"/>
          <w:lang w:eastAsia="es-MX"/>
        </w:rPr>
        <w:t xml:space="preserve"> </w:t>
      </w:r>
      <w:r w:rsidRPr="00F06701">
        <w:rPr>
          <w:rFonts w:ascii="Arial" w:hAnsi="Arial" w:cs="Arial"/>
        </w:rPr>
        <w:t xml:space="preserve">Contactos, oportunidades, citas, notas, mensajes, usuarios, atribuciones y calendarios. Hoy el mapeo depende de </w:t>
      </w:r>
      <w:proofErr w:type="spellStart"/>
      <w:r w:rsidRPr="00F06701">
        <w:rPr>
          <w:rFonts w:ascii="Arial" w:hAnsi="Arial" w:cs="Arial"/>
        </w:rPr>
        <w:t>ids</w:t>
      </w:r>
      <w:proofErr w:type="spellEnd"/>
      <w:r w:rsidRPr="00F06701">
        <w:rPr>
          <w:rFonts w:ascii="Arial" w:hAnsi="Arial" w:cs="Arial"/>
        </w:rPr>
        <w:t xml:space="preserve"> de campos </w:t>
      </w:r>
      <w:proofErr w:type="spellStart"/>
      <w:r w:rsidRPr="00F06701">
        <w:rPr>
          <w:rFonts w:ascii="Arial" w:hAnsi="Arial" w:cs="Arial"/>
        </w:rPr>
        <w:t>custom</w:t>
      </w:r>
      <w:proofErr w:type="spellEnd"/>
      <w:r w:rsidRPr="00F06701">
        <w:rPr>
          <w:rFonts w:ascii="Arial" w:hAnsi="Arial" w:cs="Arial"/>
        </w:rPr>
        <w:t xml:space="preserve"> de GHL fijos en código, y Bitrix tendrá los suyos.</w:t>
      </w:r>
    </w:p>
    <w:p w14:paraId="7182C875" w14:textId="689C4C81" w:rsidR="00F06701" w:rsidRPr="00F06701" w:rsidRDefault="00F06701" w:rsidP="00F06701">
      <w:pPr>
        <w:spacing w:after="100"/>
        <w:rPr>
          <w:rFonts w:ascii="Arial" w:hAnsi="Arial" w:cs="Arial"/>
        </w:rPr>
      </w:pPr>
      <w:r w:rsidRPr="00F06701">
        <w:rPr>
          <w:rFonts w:ascii="Arial" w:hAnsi="Arial" w:cs="Arial"/>
          <w:u w:val="single"/>
        </w:rPr>
        <w:lastRenderedPageBreak/>
        <w:t>Datos que Provienen de VOISO:</w:t>
      </w:r>
      <w:r w:rsidRPr="00F06701">
        <w:rPr>
          <w:rFonts w:ascii="Arial" w:hAnsi="Arial" w:cs="Arial"/>
        </w:rPr>
        <w:t xml:space="preserve"> Todo lo de la BD voiso. Hay que seguir enviándolo durante la migración. Además, Manipulación busca el contacto por teléfono en </w:t>
      </w:r>
      <w:r w:rsidR="006E0E09" w:rsidRPr="00F06701">
        <w:rPr>
          <w:rFonts w:ascii="Arial" w:hAnsi="Arial" w:cs="Arial"/>
        </w:rPr>
        <w:t>portalsuperlativo (</w:t>
      </w:r>
      <w:r w:rsidRPr="00F06701">
        <w:rPr>
          <w:rFonts w:ascii="Arial" w:hAnsi="Arial" w:cs="Arial"/>
        </w:rPr>
        <w:t>GoHighLevel</w:t>
      </w:r>
      <w:proofErr w:type="gramStart"/>
      <w:r w:rsidRPr="00F06701">
        <w:rPr>
          <w:rFonts w:ascii="Arial" w:hAnsi="Arial" w:cs="Arial"/>
        </w:rPr>
        <w:t>).Contactos</w:t>
      </w:r>
      <w:proofErr w:type="gramEnd"/>
      <w:r w:rsidRPr="00F06701">
        <w:rPr>
          <w:rFonts w:ascii="Arial" w:hAnsi="Arial" w:cs="Arial"/>
        </w:rPr>
        <w:t>, así que esa consulta debe apuntar a lo que Bitrix alimente.</w:t>
      </w:r>
    </w:p>
    <w:p w14:paraId="545995DF" w14:textId="0B10751F" w:rsidR="00AE58FA" w:rsidRPr="00F06701" w:rsidRDefault="00F06701" w:rsidP="00AE58FA">
      <w:pPr>
        <w:rPr>
          <w:rFonts w:ascii="Arial" w:hAnsi="Arial" w:cs="Arial"/>
          <w:lang w:eastAsia="es-MX"/>
        </w:rPr>
      </w:pPr>
      <w:r w:rsidRPr="00F06701">
        <w:rPr>
          <w:rFonts w:ascii="Arial" w:hAnsi="Arial" w:cs="Arial"/>
          <w:u w:val="single"/>
          <w:lang w:eastAsia="es-MX"/>
        </w:rPr>
        <w:t>Procesos que se escriben en SQL</w:t>
      </w:r>
      <w:r w:rsidRPr="00F06701">
        <w:rPr>
          <w:rFonts w:ascii="Arial" w:hAnsi="Arial" w:cs="Arial"/>
          <w:lang w:eastAsia="es-MX"/>
        </w:rPr>
        <w:t>: Flujos de n8n listados arriba</w:t>
      </w:r>
    </w:p>
    <w:p w14:paraId="22B3B1C7" w14:textId="1EFA4DBA" w:rsidR="00F06701" w:rsidRDefault="00F06701" w:rsidP="00AE58FA">
      <w:pPr>
        <w:rPr>
          <w:rFonts w:ascii="Arial" w:hAnsi="Arial" w:cs="Arial"/>
          <w:u w:val="single"/>
          <w:lang w:eastAsia="es-MX"/>
        </w:rPr>
      </w:pPr>
      <w:r w:rsidRPr="00F06701">
        <w:rPr>
          <w:rFonts w:ascii="Arial" w:hAnsi="Arial" w:cs="Arial"/>
          <w:u w:val="single"/>
          <w:lang w:eastAsia="es-MX"/>
        </w:rPr>
        <w:t xml:space="preserve">Procesos que Leen SQL: </w:t>
      </w:r>
    </w:p>
    <w:p w14:paraId="0D63EA6D" w14:textId="77777777" w:rsidR="00F06701" w:rsidRPr="007320CA" w:rsidRDefault="00F06701" w:rsidP="00F06701">
      <w:pPr>
        <w:spacing w:after="100"/>
        <w:rPr>
          <w:rFonts w:ascii="Arial" w:hAnsi="Arial" w:cs="Arial"/>
        </w:rPr>
      </w:pPr>
      <w:r w:rsidRPr="007320CA">
        <w:rPr>
          <w:rFonts w:ascii="Arial" w:hAnsi="Arial" w:cs="Arial"/>
        </w:rPr>
        <w:t>Webhooks de C3.</w:t>
      </w:r>
    </w:p>
    <w:p w14:paraId="4D251EC7" w14:textId="77777777" w:rsidR="00F06701" w:rsidRPr="007320CA" w:rsidRDefault="00F06701" w:rsidP="00F06701">
      <w:pPr>
        <w:spacing w:after="100"/>
        <w:rPr>
          <w:rFonts w:ascii="Arial" w:hAnsi="Arial" w:cs="Arial"/>
        </w:rPr>
      </w:pPr>
      <w:r w:rsidRPr="007320CA">
        <w:rPr>
          <w:rFonts w:ascii="Arial" w:hAnsi="Arial" w:cs="Arial"/>
        </w:rPr>
        <w:t>API de inventario del reporteador.</w:t>
      </w:r>
    </w:p>
    <w:p w14:paraId="241AA790" w14:textId="77777777" w:rsidR="00F06701" w:rsidRPr="007320CA" w:rsidRDefault="00F06701" w:rsidP="00F06701">
      <w:pPr>
        <w:spacing w:after="100"/>
        <w:rPr>
          <w:rFonts w:ascii="Arial" w:hAnsi="Arial" w:cs="Arial"/>
        </w:rPr>
      </w:pPr>
      <w:r w:rsidRPr="007320CA">
        <w:rPr>
          <w:rFonts w:ascii="Arial" w:hAnsi="Arial" w:cs="Arial"/>
        </w:rPr>
        <w:t>Manipulación e Intento CTTO.</w:t>
      </w:r>
    </w:p>
    <w:p w14:paraId="2D9B0F0A" w14:textId="77777777" w:rsidR="00F06701" w:rsidRPr="007320CA" w:rsidRDefault="00F06701" w:rsidP="00F06701">
      <w:pPr>
        <w:spacing w:after="100"/>
        <w:rPr>
          <w:rFonts w:ascii="Arial" w:hAnsi="Arial" w:cs="Arial"/>
        </w:rPr>
      </w:pPr>
      <w:r w:rsidRPr="007320CA">
        <w:rPr>
          <w:rFonts w:ascii="Arial" w:hAnsi="Arial" w:cs="Arial"/>
        </w:rPr>
        <w:t>Reconciliación de contactos.</w:t>
      </w:r>
    </w:p>
    <w:p w14:paraId="309CB04D" w14:textId="77777777" w:rsidR="00F06701" w:rsidRPr="007320CA" w:rsidRDefault="00F06701" w:rsidP="00F06701">
      <w:pPr>
        <w:spacing w:after="100"/>
        <w:rPr>
          <w:rFonts w:ascii="Arial" w:hAnsi="Arial" w:cs="Arial"/>
        </w:rPr>
      </w:pPr>
      <w:r w:rsidRPr="007320CA">
        <w:rPr>
          <w:rFonts w:ascii="Arial" w:hAnsi="Arial" w:cs="Arial"/>
        </w:rPr>
        <w:t>Servidor MCP de consultas PS.</w:t>
      </w:r>
    </w:p>
    <w:p w14:paraId="28DEBC6E" w14:textId="4719991E" w:rsidR="00F06701" w:rsidRPr="00380872" w:rsidRDefault="00F06701" w:rsidP="00380872">
      <w:pPr>
        <w:spacing w:after="100"/>
        <w:rPr>
          <w:rFonts w:ascii="Arial" w:hAnsi="Arial" w:cs="Arial"/>
        </w:rPr>
      </w:pPr>
      <w:r w:rsidRPr="007320CA">
        <w:rPr>
          <w:rFonts w:ascii="Arial" w:hAnsi="Arial" w:cs="Arial"/>
        </w:rPr>
        <w:t>Power BI.</w:t>
      </w:r>
    </w:p>
    <w:p w14:paraId="1833A8C6" w14:textId="2F8BECED" w:rsidR="00F06701" w:rsidRDefault="006E0E09" w:rsidP="00AE58FA">
      <w:pPr>
        <w:rPr>
          <w:b/>
          <w:bCs/>
        </w:rPr>
      </w:pPr>
      <w:r>
        <w:rPr>
          <w:b/>
          <w:bCs/>
        </w:rPr>
        <w:t>¿Cada cuánto se sincroniza la información?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E0E09" w14:paraId="179E265F" w14:textId="77777777" w:rsidTr="006E0E09">
        <w:tc>
          <w:tcPr>
            <w:tcW w:w="4414" w:type="dxa"/>
            <w:shd w:val="clear" w:color="auto" w:fill="DAE9F7" w:themeFill="text2" w:themeFillTint="1A"/>
          </w:tcPr>
          <w:p w14:paraId="09B10E86" w14:textId="0CC1AD60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rPr>
                <w:b/>
                <w:bCs/>
              </w:rPr>
              <w:t>Proceso</w:t>
            </w:r>
          </w:p>
        </w:tc>
        <w:tc>
          <w:tcPr>
            <w:tcW w:w="4414" w:type="dxa"/>
            <w:shd w:val="clear" w:color="auto" w:fill="DAE9F7" w:themeFill="text2" w:themeFillTint="1A"/>
          </w:tcPr>
          <w:p w14:paraId="6886D4CA" w14:textId="7D250467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rPr>
                <w:b/>
                <w:bCs/>
              </w:rPr>
              <w:t>Frecuencia</w:t>
            </w:r>
          </w:p>
        </w:tc>
      </w:tr>
      <w:tr w:rsidR="006E0E09" w14:paraId="16489C3C" w14:textId="77777777" w:rsidTr="006E0E09">
        <w:tc>
          <w:tcPr>
            <w:tcW w:w="4414" w:type="dxa"/>
          </w:tcPr>
          <w:p w14:paraId="2932CDF3" w14:textId="1026E888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Webhooks GHL</w:t>
            </w:r>
          </w:p>
        </w:tc>
        <w:tc>
          <w:tcPr>
            <w:tcW w:w="4414" w:type="dxa"/>
          </w:tcPr>
          <w:p w14:paraId="1D13A90A" w14:textId="3FB36413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Tiempo real</w:t>
            </w:r>
          </w:p>
        </w:tc>
      </w:tr>
      <w:tr w:rsidR="006E0E09" w14:paraId="60E74F4C" w14:textId="77777777" w:rsidTr="006E0E09">
        <w:tc>
          <w:tcPr>
            <w:tcW w:w="4414" w:type="dxa"/>
          </w:tcPr>
          <w:p w14:paraId="7A9E54BA" w14:textId="60130F5B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Webhook Voiso</w:t>
            </w:r>
          </w:p>
        </w:tc>
        <w:tc>
          <w:tcPr>
            <w:tcW w:w="4414" w:type="dxa"/>
          </w:tcPr>
          <w:p w14:paraId="272566D9" w14:textId="564109D2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Tiempo real (+3 s)</w:t>
            </w:r>
          </w:p>
        </w:tc>
      </w:tr>
      <w:tr w:rsidR="006E0E09" w14:paraId="1C81EB7A" w14:textId="77777777" w:rsidTr="006E0E09">
        <w:tc>
          <w:tcPr>
            <w:tcW w:w="4414" w:type="dxa"/>
          </w:tcPr>
          <w:p w14:paraId="24DA06DB" w14:textId="1822AF7C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Reconciliación de contactos</w:t>
            </w:r>
          </w:p>
        </w:tc>
        <w:tc>
          <w:tcPr>
            <w:tcW w:w="4414" w:type="dxa"/>
          </w:tcPr>
          <w:p w14:paraId="5B45B6C8" w14:textId="05B2D4A2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Diaria, 6:40 y 6:50</w:t>
            </w:r>
          </w:p>
        </w:tc>
      </w:tr>
      <w:tr w:rsidR="006E0E09" w14:paraId="384E287F" w14:textId="77777777" w:rsidTr="006E0E09">
        <w:tc>
          <w:tcPr>
            <w:tcW w:w="4414" w:type="dxa"/>
          </w:tcPr>
          <w:p w14:paraId="3F337279" w14:textId="38940140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CDR</w:t>
            </w:r>
          </w:p>
        </w:tc>
        <w:tc>
          <w:tcPr>
            <w:tcW w:w="4414" w:type="dxa"/>
          </w:tcPr>
          <w:p w14:paraId="33BB6CEA" w14:textId="2100C925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Cada hora, lun–sáb 10:30–18:30</w:t>
            </w:r>
          </w:p>
        </w:tc>
      </w:tr>
      <w:tr w:rsidR="006E0E09" w14:paraId="77776A4C" w14:textId="77777777" w:rsidTr="006E0E09">
        <w:tc>
          <w:tcPr>
            <w:tcW w:w="4414" w:type="dxa"/>
          </w:tcPr>
          <w:p w14:paraId="297461A9" w14:textId="36316290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Agentes Voiso</w:t>
            </w:r>
          </w:p>
        </w:tc>
        <w:tc>
          <w:tcPr>
            <w:tcW w:w="4414" w:type="dxa"/>
          </w:tcPr>
          <w:p w14:paraId="70D35BD8" w14:textId="1F9F0B27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Semanal, lunes 7:00</w:t>
            </w:r>
          </w:p>
        </w:tc>
      </w:tr>
      <w:tr w:rsidR="006E0E09" w14:paraId="313F5F61" w14:textId="77777777" w:rsidTr="006E0E09">
        <w:tc>
          <w:tcPr>
            <w:tcW w:w="4414" w:type="dxa"/>
          </w:tcPr>
          <w:p w14:paraId="01350E51" w14:textId="337B8CAB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Campañas y carga de contactos</w:t>
            </w:r>
          </w:p>
        </w:tc>
        <w:tc>
          <w:tcPr>
            <w:tcW w:w="4414" w:type="dxa"/>
          </w:tcPr>
          <w:p w14:paraId="6B72E16F" w14:textId="25D04A20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Mar–jue, 12:00–13:00</w:t>
            </w:r>
          </w:p>
        </w:tc>
      </w:tr>
      <w:tr w:rsidR="006E0E09" w14:paraId="2686695E" w14:textId="77777777" w:rsidTr="006E0E09">
        <w:tc>
          <w:tcPr>
            <w:tcW w:w="4414" w:type="dxa"/>
          </w:tcPr>
          <w:p w14:paraId="1D5A0DE3" w14:textId="42B86479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Telefonía (Coda → SQL)</w:t>
            </w:r>
          </w:p>
        </w:tc>
        <w:tc>
          <w:tcPr>
            <w:tcW w:w="4414" w:type="dxa"/>
          </w:tcPr>
          <w:p w14:paraId="22D37D9B" w14:textId="36F34E4C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Cada hora, lun–vie 8–20</w:t>
            </w:r>
          </w:p>
        </w:tc>
      </w:tr>
      <w:tr w:rsidR="006E0E09" w14:paraId="5824B9E2" w14:textId="77777777" w:rsidTr="006E0E09">
        <w:tc>
          <w:tcPr>
            <w:tcW w:w="4414" w:type="dxa"/>
          </w:tcPr>
          <w:p w14:paraId="3032A7D0" w14:textId="2F0F995E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C3 → BigQuery</w:t>
            </w:r>
          </w:p>
        </w:tc>
        <w:tc>
          <w:tcPr>
            <w:tcW w:w="4414" w:type="dxa"/>
          </w:tcPr>
          <w:p w14:paraId="225CAB4F" w14:textId="047B8A3D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Una vez al día</w:t>
            </w:r>
          </w:p>
        </w:tc>
      </w:tr>
      <w:tr w:rsidR="006E0E09" w14:paraId="5E33E7CD" w14:textId="77777777" w:rsidTr="006E0E09">
        <w:tc>
          <w:tcPr>
            <w:tcW w:w="4414" w:type="dxa"/>
          </w:tcPr>
          <w:p w14:paraId="1EA08EB3" w14:textId="1272E688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Inventarios C3</w:t>
            </w:r>
          </w:p>
        </w:tc>
        <w:tc>
          <w:tcPr>
            <w:tcW w:w="4414" w:type="dxa"/>
          </w:tcPr>
          <w:p w14:paraId="108F22BA" w14:textId="5D02B4DD" w:rsidR="006E0E09" w:rsidRDefault="006E0E09" w:rsidP="006E0E09">
            <w:pPr>
              <w:rPr>
                <w:rFonts w:ascii="Arial" w:hAnsi="Arial" w:cs="Arial"/>
                <w:u w:val="single"/>
                <w:lang w:eastAsia="es-MX"/>
              </w:rPr>
            </w:pPr>
            <w:r>
              <w:t>Bajo demanda</w:t>
            </w:r>
          </w:p>
        </w:tc>
      </w:tr>
    </w:tbl>
    <w:p w14:paraId="355393DA" w14:textId="77777777" w:rsidR="006E0E09" w:rsidRDefault="006E0E09" w:rsidP="00AE58FA">
      <w:pPr>
        <w:rPr>
          <w:rFonts w:ascii="Arial" w:hAnsi="Arial" w:cs="Arial"/>
          <w:u w:val="single"/>
          <w:lang w:eastAsia="es-MX"/>
        </w:rPr>
      </w:pPr>
    </w:p>
    <w:p w14:paraId="1CAD917F" w14:textId="77777777" w:rsidR="00380872" w:rsidRPr="00380872" w:rsidRDefault="00380872" w:rsidP="00380872">
      <w:pPr>
        <w:pStyle w:val="Ttulo3"/>
        <w:rPr>
          <w:lang w:eastAsia="es-MX"/>
        </w:rPr>
      </w:pPr>
      <w:r w:rsidRPr="00380872">
        <w:rPr>
          <w:lang w:eastAsia="es-MX"/>
        </w:rPr>
        <w:t>Funcionalidades Actuales que Deben Existir en Bitrix24</w:t>
      </w:r>
    </w:p>
    <w:p w14:paraId="49B38263" w14:textId="77777777" w:rsidR="00380872" w:rsidRPr="00380872" w:rsidRDefault="00380872" w:rsidP="00380872">
      <w:pPr>
        <w:rPr>
          <w:rFonts w:ascii="Arial" w:hAnsi="Arial" w:cs="Arial"/>
          <w:b/>
          <w:bCs/>
          <w:u w:val="single"/>
          <w:lang w:eastAsia="es-MX"/>
        </w:rPr>
      </w:pPr>
      <w:r w:rsidRPr="00380872">
        <w:rPr>
          <w:rFonts w:ascii="Arial" w:hAnsi="Arial" w:cs="Arial"/>
          <w:b/>
          <w:bCs/>
          <w:u w:val="single"/>
          <w:lang w:eastAsia="es-MX"/>
        </w:rPr>
        <w:t>CRM</w:t>
      </w:r>
    </w:p>
    <w:p w14:paraId="069DF439" w14:textId="77777777" w:rsidR="00380872" w:rsidRPr="00380872" w:rsidRDefault="00380872" w:rsidP="00380872">
      <w:pPr>
        <w:numPr>
          <w:ilvl w:val="0"/>
          <w:numId w:val="4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Leads.</w:t>
      </w:r>
    </w:p>
    <w:p w14:paraId="74AEE387" w14:textId="77777777" w:rsidR="00380872" w:rsidRPr="00380872" w:rsidRDefault="00380872" w:rsidP="00380872">
      <w:pPr>
        <w:numPr>
          <w:ilvl w:val="0"/>
          <w:numId w:val="4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Contactos.</w:t>
      </w:r>
    </w:p>
    <w:p w14:paraId="745BB46A" w14:textId="77777777" w:rsidR="00380872" w:rsidRPr="00380872" w:rsidRDefault="00380872" w:rsidP="00380872">
      <w:pPr>
        <w:numPr>
          <w:ilvl w:val="0"/>
          <w:numId w:val="4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Oportunidades.</w:t>
      </w:r>
    </w:p>
    <w:p w14:paraId="7D2548CE" w14:textId="77777777" w:rsidR="00380872" w:rsidRPr="00380872" w:rsidRDefault="00380872" w:rsidP="00380872">
      <w:pPr>
        <w:numPr>
          <w:ilvl w:val="0"/>
          <w:numId w:val="4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Etapas comerciales.</w:t>
      </w:r>
    </w:p>
    <w:p w14:paraId="1A67023F" w14:textId="77777777" w:rsidR="00380872" w:rsidRPr="00380872" w:rsidRDefault="00380872" w:rsidP="00380872">
      <w:pPr>
        <w:rPr>
          <w:rFonts w:ascii="Arial" w:hAnsi="Arial" w:cs="Arial"/>
          <w:b/>
          <w:bCs/>
          <w:u w:val="single"/>
          <w:lang w:eastAsia="es-MX"/>
        </w:rPr>
      </w:pPr>
      <w:r w:rsidRPr="00380872">
        <w:rPr>
          <w:rFonts w:ascii="Arial" w:hAnsi="Arial" w:cs="Arial"/>
          <w:b/>
          <w:bCs/>
          <w:u w:val="single"/>
          <w:lang w:eastAsia="es-MX"/>
        </w:rPr>
        <w:t>Telefonía</w:t>
      </w:r>
    </w:p>
    <w:p w14:paraId="7CCDE4A7" w14:textId="77777777" w:rsidR="00380872" w:rsidRPr="00380872" w:rsidRDefault="00380872" w:rsidP="00380872">
      <w:pPr>
        <w:numPr>
          <w:ilvl w:val="0"/>
          <w:numId w:val="5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Integración con Voiso.</w:t>
      </w:r>
    </w:p>
    <w:p w14:paraId="01C9DC99" w14:textId="77777777" w:rsidR="00380872" w:rsidRPr="00380872" w:rsidRDefault="00380872" w:rsidP="00380872">
      <w:pPr>
        <w:numPr>
          <w:ilvl w:val="0"/>
          <w:numId w:val="5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Historial de llamadas.</w:t>
      </w:r>
    </w:p>
    <w:p w14:paraId="38208BDC" w14:textId="77777777" w:rsidR="00380872" w:rsidRPr="00380872" w:rsidRDefault="00380872" w:rsidP="00380872">
      <w:pPr>
        <w:numPr>
          <w:ilvl w:val="0"/>
          <w:numId w:val="5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lastRenderedPageBreak/>
        <w:t>Asociación de llamadas a clientes.</w:t>
      </w:r>
    </w:p>
    <w:p w14:paraId="53A24C31" w14:textId="77777777" w:rsidR="00380872" w:rsidRPr="00380872" w:rsidRDefault="00380872" w:rsidP="00380872">
      <w:pPr>
        <w:rPr>
          <w:rFonts w:ascii="Arial" w:hAnsi="Arial" w:cs="Arial"/>
          <w:b/>
          <w:bCs/>
          <w:u w:val="single"/>
          <w:lang w:eastAsia="es-MX"/>
        </w:rPr>
      </w:pPr>
      <w:r w:rsidRPr="00380872">
        <w:rPr>
          <w:rFonts w:ascii="Arial" w:hAnsi="Arial" w:cs="Arial"/>
          <w:b/>
          <w:bCs/>
          <w:u w:val="single"/>
          <w:lang w:eastAsia="es-MX"/>
        </w:rPr>
        <w:t>Automatizaciones</w:t>
      </w:r>
    </w:p>
    <w:p w14:paraId="1451D968" w14:textId="77777777" w:rsidR="00380872" w:rsidRPr="00380872" w:rsidRDefault="00380872" w:rsidP="00380872">
      <w:pPr>
        <w:numPr>
          <w:ilvl w:val="0"/>
          <w:numId w:val="6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Avance de etapa por intentos.</w:t>
      </w:r>
    </w:p>
    <w:p w14:paraId="230E29F3" w14:textId="77777777" w:rsidR="00380872" w:rsidRPr="00380872" w:rsidRDefault="00380872" w:rsidP="00380872">
      <w:pPr>
        <w:numPr>
          <w:ilvl w:val="0"/>
          <w:numId w:val="6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Gestión de citas.</w:t>
      </w:r>
    </w:p>
    <w:p w14:paraId="716C0779" w14:textId="77777777" w:rsidR="00380872" w:rsidRPr="00380872" w:rsidRDefault="00380872" w:rsidP="00380872">
      <w:pPr>
        <w:numPr>
          <w:ilvl w:val="0"/>
          <w:numId w:val="6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Asignaciones automáticas.</w:t>
      </w:r>
    </w:p>
    <w:p w14:paraId="58678FA3" w14:textId="77777777" w:rsidR="00380872" w:rsidRPr="00380872" w:rsidRDefault="00380872" w:rsidP="00380872">
      <w:pPr>
        <w:numPr>
          <w:ilvl w:val="0"/>
          <w:numId w:val="6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Etiquetado automático.</w:t>
      </w:r>
    </w:p>
    <w:p w14:paraId="17FE4299" w14:textId="77777777" w:rsidR="00380872" w:rsidRPr="00380872" w:rsidRDefault="00380872" w:rsidP="00380872">
      <w:pPr>
        <w:rPr>
          <w:rFonts w:ascii="Arial" w:hAnsi="Arial" w:cs="Arial"/>
          <w:b/>
          <w:bCs/>
          <w:u w:val="single"/>
          <w:lang w:eastAsia="es-MX"/>
        </w:rPr>
      </w:pPr>
      <w:r w:rsidRPr="00380872">
        <w:rPr>
          <w:rFonts w:ascii="Arial" w:hAnsi="Arial" w:cs="Arial"/>
          <w:b/>
          <w:bCs/>
          <w:u w:val="single"/>
          <w:lang w:eastAsia="es-MX"/>
        </w:rPr>
        <w:t>Integraciones</w:t>
      </w:r>
    </w:p>
    <w:p w14:paraId="104DAE05" w14:textId="77777777" w:rsidR="00380872" w:rsidRPr="00380872" w:rsidRDefault="00380872" w:rsidP="00380872">
      <w:pPr>
        <w:numPr>
          <w:ilvl w:val="0"/>
          <w:numId w:val="7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n8n.</w:t>
      </w:r>
    </w:p>
    <w:p w14:paraId="0F199F68" w14:textId="77777777" w:rsidR="00380872" w:rsidRPr="00380872" w:rsidRDefault="00380872" w:rsidP="00380872">
      <w:pPr>
        <w:numPr>
          <w:ilvl w:val="0"/>
          <w:numId w:val="7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SQL.</w:t>
      </w:r>
    </w:p>
    <w:p w14:paraId="650504FD" w14:textId="77777777" w:rsidR="00380872" w:rsidRPr="00380872" w:rsidRDefault="00380872" w:rsidP="00380872">
      <w:pPr>
        <w:numPr>
          <w:ilvl w:val="0"/>
          <w:numId w:val="7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C3.</w:t>
      </w:r>
    </w:p>
    <w:p w14:paraId="0C9D3E32" w14:textId="77777777" w:rsidR="00380872" w:rsidRPr="00380872" w:rsidRDefault="00380872" w:rsidP="00380872">
      <w:pPr>
        <w:numPr>
          <w:ilvl w:val="0"/>
          <w:numId w:val="7"/>
        </w:numPr>
        <w:rPr>
          <w:rFonts w:ascii="Arial" w:hAnsi="Arial" w:cs="Arial"/>
          <w:u w:val="single"/>
          <w:lang w:eastAsia="es-MX"/>
        </w:rPr>
      </w:pPr>
      <w:r w:rsidRPr="00380872">
        <w:rPr>
          <w:rFonts w:ascii="Arial" w:hAnsi="Arial" w:cs="Arial"/>
          <w:u w:val="single"/>
          <w:lang w:eastAsia="es-MX"/>
        </w:rPr>
        <w:t>Meta.</w:t>
      </w:r>
    </w:p>
    <w:p w14:paraId="09CFF854" w14:textId="77777777" w:rsidR="006E0E09" w:rsidRDefault="006E0E09" w:rsidP="00AE58FA">
      <w:pPr>
        <w:rPr>
          <w:rFonts w:ascii="Arial" w:hAnsi="Arial" w:cs="Arial"/>
          <w:u w:val="single"/>
          <w:lang w:eastAsia="es-MX"/>
        </w:rPr>
      </w:pPr>
    </w:p>
    <w:p w14:paraId="27E48D20" w14:textId="77777777" w:rsidR="00D05683" w:rsidRDefault="00D05683" w:rsidP="00AE58FA">
      <w:pPr>
        <w:rPr>
          <w:rFonts w:ascii="Arial" w:hAnsi="Arial" w:cs="Arial"/>
          <w:u w:val="single"/>
          <w:lang w:eastAsia="es-MX"/>
        </w:rPr>
      </w:pPr>
    </w:p>
    <w:p w14:paraId="4F01BEE1" w14:textId="77777777" w:rsidR="00D05683" w:rsidRDefault="00D05683" w:rsidP="00AE58FA">
      <w:pPr>
        <w:rPr>
          <w:rFonts w:ascii="Arial" w:hAnsi="Arial" w:cs="Arial"/>
          <w:u w:val="single"/>
          <w:lang w:eastAsia="es-MX"/>
        </w:rPr>
      </w:pPr>
    </w:p>
    <w:p w14:paraId="29BA1488" w14:textId="77777777" w:rsidR="00380872" w:rsidRDefault="00380872" w:rsidP="00AE58FA">
      <w:pPr>
        <w:rPr>
          <w:rFonts w:ascii="Arial" w:hAnsi="Arial" w:cs="Arial"/>
          <w:u w:val="single"/>
          <w:lang w:eastAsia="es-MX"/>
        </w:rPr>
      </w:pPr>
    </w:p>
    <w:p w14:paraId="710E107E" w14:textId="77777777" w:rsidR="00380872" w:rsidRDefault="00380872" w:rsidP="00AE58FA">
      <w:pPr>
        <w:rPr>
          <w:rFonts w:ascii="Arial" w:hAnsi="Arial" w:cs="Arial"/>
          <w:u w:val="single"/>
          <w:lang w:eastAsia="es-MX"/>
        </w:rPr>
      </w:pPr>
    </w:p>
    <w:p w14:paraId="4507EC96" w14:textId="77777777" w:rsidR="00380872" w:rsidRDefault="00380872" w:rsidP="00AE58FA">
      <w:pPr>
        <w:rPr>
          <w:rFonts w:ascii="Arial" w:hAnsi="Arial" w:cs="Arial"/>
          <w:u w:val="single"/>
          <w:lang w:eastAsia="es-MX"/>
        </w:rPr>
      </w:pPr>
    </w:p>
    <w:p w14:paraId="77C1FFBD" w14:textId="77777777" w:rsidR="00D05683" w:rsidRDefault="00D05683" w:rsidP="00AE58FA">
      <w:pPr>
        <w:rPr>
          <w:rFonts w:ascii="Arial" w:hAnsi="Arial" w:cs="Arial"/>
          <w:u w:val="single"/>
          <w:lang w:eastAsia="es-MX"/>
        </w:rPr>
      </w:pPr>
    </w:p>
    <w:p w14:paraId="1972F92E" w14:textId="77777777" w:rsidR="00D05683" w:rsidRDefault="00D05683" w:rsidP="00AE58FA">
      <w:pPr>
        <w:rPr>
          <w:rFonts w:ascii="Arial" w:hAnsi="Arial" w:cs="Arial"/>
          <w:u w:val="single"/>
          <w:lang w:eastAsia="es-MX"/>
        </w:rPr>
      </w:pPr>
    </w:p>
    <w:p w14:paraId="002441DC" w14:textId="77777777" w:rsidR="00D05683" w:rsidRDefault="00D05683" w:rsidP="00AE58FA">
      <w:pPr>
        <w:rPr>
          <w:rFonts w:ascii="Arial" w:hAnsi="Arial" w:cs="Arial"/>
          <w:u w:val="single"/>
          <w:lang w:eastAsia="es-MX"/>
        </w:rPr>
      </w:pPr>
    </w:p>
    <w:p w14:paraId="5DAF7FF5" w14:textId="77777777" w:rsidR="00D05683" w:rsidRDefault="00D05683" w:rsidP="00AE58FA">
      <w:pPr>
        <w:rPr>
          <w:rFonts w:ascii="Arial" w:hAnsi="Arial" w:cs="Arial"/>
          <w:u w:val="single"/>
          <w:lang w:eastAsia="es-MX"/>
        </w:rPr>
      </w:pPr>
    </w:p>
    <w:p w14:paraId="68B922BD" w14:textId="77777777" w:rsidR="00D05683" w:rsidRDefault="00D05683" w:rsidP="00D05683">
      <w:pPr>
        <w:pStyle w:val="Ttulo1"/>
      </w:pPr>
      <w:bookmarkStart w:id="8" w:name="_Toc242440988"/>
      <w:r>
        <w:rPr>
          <w:color w:val="1F3864"/>
        </w:rPr>
        <w:lastRenderedPageBreak/>
        <w:t>Extra: Diccionario de flujos de GHL - Portal Superlativo</w:t>
      </w:r>
      <w:bookmarkEnd w:id="8"/>
    </w:p>
    <w:p w14:paraId="2176AC57" w14:textId="77777777" w:rsidR="00D05683" w:rsidRDefault="00D05683" w:rsidP="00D05683">
      <w:pPr>
        <w:pStyle w:val="Ttulo2"/>
      </w:pPr>
      <w:bookmarkStart w:id="9" w:name="_Toc242440989"/>
      <w:r>
        <w:rPr>
          <w:color w:val="2E5597"/>
        </w:rPr>
        <w:t>CIEN Grupo Inmobiliario</w:t>
      </w:r>
      <w:bookmarkEnd w:id="9"/>
    </w:p>
    <w:p w14:paraId="60BE4CDC" w14:textId="77777777" w:rsidR="00D05683" w:rsidRDefault="00D05683" w:rsidP="00D05683">
      <w:pPr>
        <w:pStyle w:val="Ttulo2"/>
      </w:pPr>
      <w:bookmarkStart w:id="10" w:name="_Toc242440990"/>
      <w:r>
        <w:rPr>
          <w:color w:val="2E5597"/>
        </w:rPr>
        <w:t>Documento extra para el equipo de migración a Bitrix24</w:t>
      </w:r>
      <w:bookmarkEnd w:id="10"/>
    </w:p>
    <w:p w14:paraId="7F978A28" w14:textId="77777777" w:rsidR="00D05683" w:rsidRDefault="00D05683" w:rsidP="00D05683">
      <w:pPr>
        <w:pStyle w:val="Ttulo1"/>
      </w:pPr>
      <w:bookmarkStart w:id="11" w:name="_Toc242440991"/>
      <w:r>
        <w:rPr>
          <w:color w:val="1F3864"/>
        </w:rPr>
        <w:t>1. Alcance y cómo leer este documento</w:t>
      </w:r>
      <w:bookmarkEnd w:id="11"/>
    </w:p>
    <w:p w14:paraId="739C127F" w14:textId="77777777" w:rsidR="00D05683" w:rsidRDefault="00D05683" w:rsidP="00D05683">
      <w:pPr>
        <w:spacing w:after="100"/>
      </w:pPr>
      <w:r>
        <w:t xml:space="preserve">Este documento describe los </w:t>
      </w:r>
      <w:proofErr w:type="spellStart"/>
      <w:r>
        <w:t>workflows</w:t>
      </w:r>
      <w:proofErr w:type="spellEnd"/>
      <w:r>
        <w:t xml:space="preserve"> (flujos de automatización) que existen en la subcuenta Portal de GoHighLevel (Portal Superlativo, dominio app.portalsuperlativo.com). En total hay 131 </w:t>
      </w:r>
      <w:proofErr w:type="spellStart"/>
      <w:r>
        <w:t>workflows</w:t>
      </w:r>
      <w:proofErr w:type="spellEnd"/>
      <w:r>
        <w:t>: 83 publicados y 48 en borrador.</w:t>
      </w:r>
    </w:p>
    <w:p w14:paraId="457E769E" w14:textId="77777777" w:rsidR="00D05683" w:rsidRDefault="00D05683" w:rsidP="00D05683">
      <w:pPr>
        <w:spacing w:after="100"/>
      </w:pPr>
      <w:r>
        <w:rPr>
          <w:b/>
          <w:bCs/>
        </w:rPr>
        <w:t xml:space="preserve">Alcance: </w:t>
      </w:r>
      <w:r>
        <w:t>solo se cubre la subcuenta Portal. Las subcuentas "Atención a clientes" y "FDL" no están incluidas en este documento.</w:t>
      </w:r>
    </w:p>
    <w:p w14:paraId="1F995535" w14:textId="77777777" w:rsidR="00D05683" w:rsidRDefault="00D05683" w:rsidP="00D05683">
      <w:pPr>
        <w:pStyle w:val="Ttulo2"/>
      </w:pPr>
      <w:bookmarkStart w:id="12" w:name="_Toc242440992"/>
      <w:r>
        <w:rPr>
          <w:color w:val="2E5597"/>
        </w:rPr>
        <w:t>Campos principales que usan los flujos</w:t>
      </w:r>
      <w:bookmarkEnd w:id="12"/>
    </w:p>
    <w:p w14:paraId="58668282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 xml:space="preserve">Paso: etapa del lead. Sus valores son Nuevo lead, Intento de contacto, Descartado, Contactado, Stand </w:t>
      </w:r>
      <w:proofErr w:type="spellStart"/>
      <w:r>
        <w:t>by</w:t>
      </w:r>
      <w:proofErr w:type="spellEnd"/>
      <w:r>
        <w:t>, Cita y Convertido (además de "Sin categoría" como valor intermedio).</w:t>
      </w:r>
    </w:p>
    <w:p w14:paraId="6FA98E2A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Proyecto de interés: el proyecto por el que preguntó el lead (MCQ, MCR, MCSG, MPH, etc.).</w:t>
      </w:r>
    </w:p>
    <w:p w14:paraId="56BFD266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proofErr w:type="spellStart"/>
      <w:r>
        <w:t>Source</w:t>
      </w:r>
      <w:proofErr w:type="spellEnd"/>
      <w:r>
        <w:t xml:space="preserve"> y atribución: origen del lead y su atribución de campaña.</w:t>
      </w:r>
    </w:p>
    <w:p w14:paraId="17F777B0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 xml:space="preserve">Eres: tipo de persona (por ejemplo, </w:t>
      </w:r>
      <w:proofErr w:type="spellStart"/>
      <w:r>
        <w:t>broker</w:t>
      </w:r>
      <w:proofErr w:type="spellEnd"/>
      <w:r>
        <w:t>).</w:t>
      </w:r>
    </w:p>
    <w:p w14:paraId="0BB74C3E" w14:textId="77777777" w:rsidR="00D05683" w:rsidRDefault="00D05683" w:rsidP="00D05683">
      <w:pPr>
        <w:spacing w:after="100"/>
      </w:pPr>
      <w:r>
        <w:rPr>
          <w:b/>
          <w:bCs/>
        </w:rPr>
        <w:t xml:space="preserve">Acciones típicas que se repiten en los flujos: </w:t>
      </w:r>
      <w:r>
        <w:t xml:space="preserve">actualizar un campo del contacto, agregar o quitar etiquetas, asignar a un usuario, actualizar el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Conversation</w:t>
      </w:r>
      <w:proofErr w:type="spellEnd"/>
      <w:r>
        <w:t xml:space="preserve"> AI y su estado, agregar el contacto a otro workflow, llamar a un webhook y crear una oportunidad.</w:t>
      </w:r>
    </w:p>
    <w:p w14:paraId="11F4ADEF" w14:textId="77777777" w:rsidR="00D05683" w:rsidRDefault="00D05683" w:rsidP="00D05683">
      <w:pPr>
        <w:pStyle w:val="Ttulo1"/>
      </w:pPr>
      <w:bookmarkStart w:id="13" w:name="_Toc242440993"/>
      <w:r>
        <w:rPr>
          <w:color w:val="1F3864"/>
        </w:rPr>
        <w:t>2. Pipeline y citas</w:t>
      </w:r>
      <w:bookmarkEnd w:id="13"/>
    </w:p>
    <w:p w14:paraId="72C16145" w14:textId="77777777" w:rsidR="00D05683" w:rsidRDefault="00D05683" w:rsidP="00D05683">
      <w:pPr>
        <w:spacing w:after="100"/>
      </w:pPr>
      <w:r>
        <w:t>Estos flujos mueven al lead por las etapas del embudo.</w:t>
      </w:r>
    </w:p>
    <w:p w14:paraId="7FBD7DC9" w14:textId="77777777" w:rsidR="00D05683" w:rsidRDefault="00D05683" w:rsidP="00D05683">
      <w:pPr>
        <w:pStyle w:val="Ttulo2"/>
      </w:pPr>
      <w:bookmarkStart w:id="14" w:name="_Toc242440994"/>
      <w:r>
        <w:rPr>
          <w:color w:val="2E5597"/>
        </w:rPr>
        <w:t>1. NUEVO/LEAD SIN CONTACTAR</w:t>
      </w:r>
      <w:bookmarkEnd w:id="14"/>
    </w:p>
    <w:p w14:paraId="238F939D" w14:textId="77777777" w:rsidR="00D05683" w:rsidRDefault="00D05683" w:rsidP="00D05683">
      <w:pPr>
        <w:spacing w:after="100"/>
      </w:pPr>
      <w:r>
        <w:t>Se dispara cuando se crea un contacto, sin filtros. Lo manda al flujo "ASIGNAR PASO Y FECHA", que le pone su etapa inicial y la fecha correspondiente.</w:t>
      </w:r>
    </w:p>
    <w:p w14:paraId="561EB0CC" w14:textId="77777777" w:rsidR="00D05683" w:rsidRDefault="00D05683" w:rsidP="00D05683">
      <w:pPr>
        <w:pStyle w:val="Ttulo2"/>
      </w:pPr>
      <w:bookmarkStart w:id="15" w:name="_Toc242440995"/>
      <w:r>
        <w:rPr>
          <w:color w:val="2E5597"/>
        </w:rPr>
        <w:lastRenderedPageBreak/>
        <w:t>1. CONTACTADO</w:t>
      </w:r>
      <w:bookmarkEnd w:id="15"/>
    </w:p>
    <w:p w14:paraId="727155E0" w14:textId="77777777" w:rsidR="00D05683" w:rsidRDefault="00D05683" w:rsidP="00D05683">
      <w:pPr>
        <w:spacing w:after="100"/>
      </w:pPr>
      <w:r>
        <w:t>Se dispara cuando el cliente responde por WhatsApp y su Paso es "Sin Categoría". Cambia el Paso a CONTACTADO.</w:t>
      </w:r>
    </w:p>
    <w:p w14:paraId="00F8756E" w14:textId="77777777" w:rsidR="00D05683" w:rsidRDefault="00D05683" w:rsidP="00D05683">
      <w:pPr>
        <w:pStyle w:val="Ttulo2"/>
      </w:pPr>
      <w:bookmarkStart w:id="16" w:name="_Toc242440996"/>
      <w:r>
        <w:rPr>
          <w:color w:val="2E5597"/>
        </w:rPr>
        <w:t>1. ACTUALIZAR FECHAS v2</w:t>
      </w:r>
      <w:bookmarkEnd w:id="16"/>
    </w:p>
    <w:p w14:paraId="56BDA499" w14:textId="77777777" w:rsidR="00D05683" w:rsidRDefault="00D05683" w:rsidP="00D05683">
      <w:pPr>
        <w:spacing w:after="100"/>
      </w:pPr>
      <w:r>
        <w:t xml:space="preserve">Se dispara cuando cambia el campo Paso. Tiene una rama por cada etapa (Nuevo lead, Intento de contacto, Descartado, Contactado, Stand </w:t>
      </w:r>
      <w:proofErr w:type="spellStart"/>
      <w:r>
        <w:t>by</w:t>
      </w:r>
      <w:proofErr w:type="spellEnd"/>
      <w:r>
        <w:t>, Cita y Convertido) y en cada una ejecuta un "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field</w:t>
      </w:r>
      <w:proofErr w:type="spellEnd"/>
      <w:r>
        <w:t>". El campo es la fecha asignada a cada paso.</w:t>
      </w:r>
    </w:p>
    <w:p w14:paraId="44605ECB" w14:textId="77777777" w:rsidR="00D05683" w:rsidRDefault="00D05683" w:rsidP="00D05683">
      <w:pPr>
        <w:pStyle w:val="Ttulo2"/>
      </w:pPr>
      <w:bookmarkStart w:id="17" w:name="_Toc242440997"/>
      <w:r>
        <w:rPr>
          <w:color w:val="2E5597"/>
        </w:rPr>
        <w:t>1. ACTUALIZAR PASO AL CONFIRMAR CITA</w:t>
      </w:r>
      <w:bookmarkEnd w:id="17"/>
    </w:p>
    <w:p w14:paraId="4021758D" w14:textId="77777777" w:rsidR="00D05683" w:rsidRDefault="00D05683" w:rsidP="00D05683">
      <w:pPr>
        <w:spacing w:after="100"/>
      </w:pPr>
      <w:r>
        <w:t xml:space="preserve">Se dispara cuando el estatus de una cita pasa a confirmado en alguno de 5 calendarios (JAI, </w:t>
      </w:r>
      <w:proofErr w:type="spellStart"/>
      <w:r>
        <w:t>Brokers</w:t>
      </w:r>
      <w:proofErr w:type="spellEnd"/>
      <w:r>
        <w:t>, NL, Reynosa y GRO), siempre que el tipo de evento sea Normal. Ejecuta "ACTUALIZAR PASO A CITA" y luego llama a un webhook (destino por confirmar).</w:t>
      </w:r>
    </w:p>
    <w:p w14:paraId="5EA779F6" w14:textId="77777777" w:rsidR="00D05683" w:rsidRDefault="00D05683" w:rsidP="00D05683">
      <w:pPr>
        <w:pStyle w:val="Ttulo2"/>
      </w:pPr>
      <w:bookmarkStart w:id="18" w:name="_Toc242440998"/>
      <w:r>
        <w:rPr>
          <w:color w:val="2E5597"/>
        </w:rPr>
        <w:t>1. CONVERSIÓN TRAS CITA PRESENTADA</w:t>
      </w:r>
      <w:bookmarkEnd w:id="18"/>
    </w:p>
    <w:p w14:paraId="59FEC71B" w14:textId="77777777" w:rsidR="00D05683" w:rsidRDefault="00D05683" w:rsidP="00D05683">
      <w:pPr>
        <w:spacing w:after="100"/>
      </w:pPr>
      <w:r>
        <w:t xml:space="preserve">Se dispara cuando el estatus de una cita es "asistió" en 5 calendarios (Reynosa, NL, </w:t>
      </w:r>
      <w:proofErr w:type="spellStart"/>
      <w:r>
        <w:t>Brokers</w:t>
      </w:r>
      <w:proofErr w:type="spellEnd"/>
      <w:r>
        <w:t>, MCG y MCZ). Ejecuta "ACTUALIZAR PASO A CONVERTIDO". Si el campo Proyecto de interés no está vacío, crea una oportunidad y llama al webhook "PROYECTO INTERESADO EN CITA".</w:t>
      </w:r>
    </w:p>
    <w:p w14:paraId="1E293080" w14:textId="77777777" w:rsidR="00D05683" w:rsidRDefault="00D05683" w:rsidP="00D05683">
      <w:pPr>
        <w:pStyle w:val="Ttulo2"/>
      </w:pPr>
      <w:bookmarkStart w:id="19" w:name="_Toc242440999"/>
      <w:r>
        <w:rPr>
          <w:color w:val="2E5597"/>
        </w:rPr>
        <w:t>VENTAS | ACTUALIZAR FECHAS</w:t>
      </w:r>
      <w:bookmarkEnd w:id="19"/>
    </w:p>
    <w:p w14:paraId="2D36623D" w14:textId="77777777" w:rsidR="00D05683" w:rsidRDefault="00D05683" w:rsidP="00D05683">
      <w:pPr>
        <w:spacing w:after="100"/>
      </w:pPr>
      <w:r>
        <w:t xml:space="preserve">Es un flujo como el de Contact Center, pero esta vez en el </w:t>
      </w:r>
      <w:proofErr w:type="spellStart"/>
      <w:r>
        <w:t>funel</w:t>
      </w:r>
      <w:proofErr w:type="spellEnd"/>
      <w:r>
        <w:t xml:space="preserve"> de ventas.</w:t>
      </w:r>
    </w:p>
    <w:p w14:paraId="1A63796E" w14:textId="77777777" w:rsidR="00D05683" w:rsidRDefault="00D05683" w:rsidP="00D05683">
      <w:pPr>
        <w:pStyle w:val="Ttulo1"/>
      </w:pPr>
      <w:bookmarkStart w:id="20" w:name="_Toc242441000"/>
      <w:r>
        <w:rPr>
          <w:color w:val="1F3864"/>
        </w:rPr>
        <w:t>3. Entrada, distribución y etiquetado</w:t>
      </w:r>
      <w:bookmarkEnd w:id="20"/>
    </w:p>
    <w:p w14:paraId="75363E6F" w14:textId="77777777" w:rsidR="00D05683" w:rsidRDefault="00D05683" w:rsidP="00D05683">
      <w:pPr>
        <w:spacing w:after="100"/>
      </w:pPr>
      <w:r>
        <w:t>Estos flujos reciben al lead, deducen su proyecto, lo asignan y lo etiquetan. Todos VERIFICADOS (los tres últimos solo en su estructura).</w:t>
      </w:r>
    </w:p>
    <w:p w14:paraId="3D06217C" w14:textId="77777777" w:rsidR="00D05683" w:rsidRDefault="00D05683" w:rsidP="00D05683">
      <w:pPr>
        <w:pStyle w:val="Ttulo2"/>
      </w:pPr>
      <w:bookmarkStart w:id="21" w:name="_Toc242441001"/>
      <w:r>
        <w:rPr>
          <w:color w:val="2E5597"/>
        </w:rPr>
        <w:t xml:space="preserve">Formulario </w:t>
      </w:r>
      <w:proofErr w:type="spellStart"/>
      <w:r>
        <w:rPr>
          <w:color w:val="2E5597"/>
        </w:rPr>
        <w:t>Landings</w:t>
      </w:r>
      <w:proofErr w:type="spellEnd"/>
      <w:r>
        <w:rPr>
          <w:color w:val="2E5597"/>
        </w:rPr>
        <w:t>: Etiquetado y nuevo lead</w:t>
      </w:r>
      <w:bookmarkEnd w:id="21"/>
    </w:p>
    <w:p w14:paraId="2F3F60F3" w14:textId="77777777" w:rsidR="00D05683" w:rsidRDefault="00D05683" w:rsidP="00D05683">
      <w:pPr>
        <w:spacing w:after="100"/>
      </w:pPr>
      <w:r>
        <w:t xml:space="preserve">Se dispara al enviarse el formulario de las </w:t>
      </w:r>
      <w:proofErr w:type="spellStart"/>
      <w:r>
        <w:t>landings</w:t>
      </w:r>
      <w:proofErr w:type="spellEnd"/>
      <w:r>
        <w:t>. Pone la etiqueta "</w:t>
      </w:r>
      <w:proofErr w:type="spellStart"/>
      <w:r>
        <w:t>landingcienci</w:t>
      </w:r>
      <w:proofErr w:type="spellEnd"/>
      <w:r>
        <w:t xml:space="preserve">" y, si el Paso está vacío, lo manda a Nuevo/Lead sin contactar. </w:t>
      </w:r>
    </w:p>
    <w:p w14:paraId="2D770805" w14:textId="77777777" w:rsidR="00D05683" w:rsidRDefault="00D05683" w:rsidP="00D05683">
      <w:pPr>
        <w:pStyle w:val="Ttulo2"/>
      </w:pPr>
      <w:bookmarkStart w:id="22" w:name="_Toc242441002"/>
      <w:r>
        <w:rPr>
          <w:color w:val="2E5597"/>
        </w:rPr>
        <w:t>MCQ</w:t>
      </w:r>
      <w:bookmarkEnd w:id="22"/>
    </w:p>
    <w:p w14:paraId="4A7B7511" w14:textId="77777777" w:rsidR="00D05683" w:rsidRDefault="00D05683" w:rsidP="00D05683">
      <w:pPr>
        <w:spacing w:after="100"/>
      </w:pPr>
      <w:r>
        <w:t>Se dispara con el formulario de MCQ. Si el Proyecto de interés está vacío, lo actualiza, pone la etiqueta y agrega al contacto a otro workflow.</w:t>
      </w:r>
    </w:p>
    <w:p w14:paraId="7D46F16D" w14:textId="77777777" w:rsidR="00D05683" w:rsidRDefault="00D05683" w:rsidP="00D05683">
      <w:pPr>
        <w:pStyle w:val="Ttulo2"/>
      </w:pPr>
      <w:bookmarkStart w:id="23" w:name="_Toc242441003"/>
      <w:r>
        <w:rPr>
          <w:color w:val="2E5597"/>
        </w:rPr>
        <w:lastRenderedPageBreak/>
        <w:t>WHATSAPP - MCQ</w:t>
      </w:r>
      <w:bookmarkEnd w:id="23"/>
    </w:p>
    <w:p w14:paraId="25A8E427" w14:textId="77777777" w:rsidR="00D05683" w:rsidRDefault="00D05683" w:rsidP="00D05683">
      <w:pPr>
        <w:spacing w:after="100"/>
      </w:pPr>
      <w:r>
        <w:t>Se dispara cuando el cliente responde al número de WhatsApp de MCQ. Si el Proyecto está vacío, lo actualiza y pone la etiqueta; si el Paso está vacío, también lo actualiza.</w:t>
      </w:r>
    </w:p>
    <w:p w14:paraId="5B4561E4" w14:textId="77777777" w:rsidR="00D05683" w:rsidRDefault="00D05683" w:rsidP="00D05683">
      <w:pPr>
        <w:pStyle w:val="Ttulo2"/>
      </w:pPr>
      <w:bookmarkStart w:id="24" w:name="_Toc242441004"/>
      <w:r>
        <w:rPr>
          <w:color w:val="2E5597"/>
        </w:rPr>
        <w:t>2. DISTRIBUCIÓN LEADS SIN PROYECTO</w:t>
      </w:r>
      <w:bookmarkEnd w:id="24"/>
    </w:p>
    <w:p w14:paraId="0FC94ABD" w14:textId="77777777" w:rsidR="00D05683" w:rsidRDefault="00D05683" w:rsidP="00D05683">
      <w:pPr>
        <w:spacing w:after="100"/>
      </w:pPr>
      <w:r>
        <w:t>Se dispara al crearse el contacto. Espera un tiempo; si el Proyecto sigue vacío, asigna un usuario; espera otra vez y, si aún sigue vacío, pone el Paso en "Sin categoría".</w:t>
      </w:r>
    </w:p>
    <w:p w14:paraId="3844DF25" w14:textId="77777777" w:rsidR="00D05683" w:rsidRDefault="00D05683" w:rsidP="00D05683">
      <w:pPr>
        <w:pStyle w:val="Ttulo2"/>
      </w:pPr>
      <w:bookmarkStart w:id="25" w:name="_Toc242441005"/>
      <w:r>
        <w:rPr>
          <w:color w:val="2E5597"/>
        </w:rPr>
        <w:t>3. DISTRIBUCIÓN POR PROYECTO GENERAL</w:t>
      </w:r>
      <w:bookmarkEnd w:id="25"/>
    </w:p>
    <w:p w14:paraId="453167E8" w14:textId="77777777" w:rsidR="00D05683" w:rsidRDefault="00D05683" w:rsidP="00D05683">
      <w:pPr>
        <w:spacing w:after="100"/>
      </w:pPr>
      <w:r>
        <w:t xml:space="preserve">Se dispara al crearse el contacto. Tiene cuatro ramas: teléfono de prueba (asigna usuario, etiqueta y actualiza el </w:t>
      </w:r>
      <w:proofErr w:type="spellStart"/>
      <w:r>
        <w:t>bot</w:t>
      </w:r>
      <w:proofErr w:type="spellEnd"/>
      <w:r>
        <w:t xml:space="preserve"> de IA), </w:t>
      </w:r>
      <w:proofErr w:type="spellStart"/>
      <w:r>
        <w:t>Source</w:t>
      </w:r>
      <w:proofErr w:type="spellEnd"/>
      <w:r>
        <w:t xml:space="preserve"> con valor (asigna usuario y manda una notificación interna), </w:t>
      </w:r>
      <w:proofErr w:type="spellStart"/>
      <w:r>
        <w:t>Source</w:t>
      </w:r>
      <w:proofErr w:type="spellEnd"/>
      <w:r>
        <w:t xml:space="preserve"> vacío (flujo "SIN CONTACT SOURCE") y una rama sin coincidencias.</w:t>
      </w:r>
    </w:p>
    <w:p w14:paraId="136C047A" w14:textId="77777777" w:rsidR="00D05683" w:rsidRDefault="00D05683" w:rsidP="00D05683">
      <w:pPr>
        <w:pStyle w:val="Ttulo2"/>
      </w:pPr>
      <w:bookmarkStart w:id="26" w:name="_Toc242441006"/>
      <w:r>
        <w:rPr>
          <w:color w:val="2E5597"/>
        </w:rPr>
        <w:t>ASIGNAR AGENTE IA</w:t>
      </w:r>
      <w:bookmarkEnd w:id="26"/>
    </w:p>
    <w:p w14:paraId="31F483F4" w14:textId="77777777" w:rsidR="00D05683" w:rsidRDefault="00D05683" w:rsidP="00D05683">
      <w:pPr>
        <w:spacing w:after="100"/>
      </w:pPr>
      <w:r>
        <w:t xml:space="preserve">Se dispara cuando cambia el campo Proyecto de interés. Según el proyecto (MCQ, MCR, MCSG, etc.) actualiza el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Conversation</w:t>
      </w:r>
      <w:proofErr w:type="spellEnd"/>
      <w:r>
        <w:t xml:space="preserve"> AI y su estatus. El editor muestra una alerta naranja sobre el disparador, que hay que revisar.</w:t>
      </w:r>
    </w:p>
    <w:p w14:paraId="0C76F3FF" w14:textId="77777777" w:rsidR="00D05683" w:rsidRDefault="00D05683" w:rsidP="00D05683">
      <w:pPr>
        <w:pStyle w:val="Ttulo2"/>
      </w:pPr>
      <w:bookmarkStart w:id="27" w:name="_Toc242441007"/>
      <w:r>
        <w:rPr>
          <w:color w:val="2E5597"/>
        </w:rPr>
        <w:t>atribución</w:t>
      </w:r>
      <w:bookmarkEnd w:id="27"/>
    </w:p>
    <w:p w14:paraId="4A7B34A2" w14:textId="77777777" w:rsidR="00D05683" w:rsidRDefault="00D05683" w:rsidP="00D05683">
      <w:pPr>
        <w:spacing w:after="100"/>
      </w:pPr>
      <w:r>
        <w:t>Cuando el campo atribución trae valor ("si tiene"), agrega una etiqueta.</w:t>
      </w:r>
    </w:p>
    <w:p w14:paraId="739F1120" w14:textId="77777777" w:rsidR="00D05683" w:rsidRDefault="00D05683" w:rsidP="00D05683">
      <w:pPr>
        <w:pStyle w:val="Ttulo2"/>
      </w:pPr>
      <w:bookmarkStart w:id="28" w:name="_Toc242441008"/>
      <w:proofErr w:type="spellStart"/>
      <w:r>
        <w:rPr>
          <w:color w:val="2E5597"/>
        </w:rPr>
        <w:t>Inbound</w:t>
      </w:r>
      <w:proofErr w:type="spellEnd"/>
      <w:r>
        <w:rPr>
          <w:color w:val="2E5597"/>
        </w:rPr>
        <w:t xml:space="preserve"> Call </w:t>
      </w:r>
      <w:proofErr w:type="spellStart"/>
      <w:r>
        <w:rPr>
          <w:color w:val="2E5597"/>
        </w:rPr>
        <w:t>Tagging</w:t>
      </w:r>
      <w:bookmarkEnd w:id="28"/>
      <w:proofErr w:type="spellEnd"/>
    </w:p>
    <w:p w14:paraId="3860F681" w14:textId="77777777" w:rsidR="00D05683" w:rsidRDefault="00D05683" w:rsidP="00D05683">
      <w:pPr>
        <w:spacing w:after="100"/>
      </w:pPr>
      <w:r>
        <w:t>Cuando entra una llamada, agrega la etiqueta "inbound".</w:t>
      </w:r>
    </w:p>
    <w:p w14:paraId="7ADD92B1" w14:textId="77777777" w:rsidR="00D05683" w:rsidRDefault="00D05683" w:rsidP="00D05683">
      <w:pPr>
        <w:pStyle w:val="Ttulo2"/>
      </w:pPr>
      <w:bookmarkStart w:id="29" w:name="_Toc242441009"/>
      <w:r>
        <w:rPr>
          <w:color w:val="2E5597"/>
        </w:rPr>
        <w:t>ETIQUETADO [PROYECTO-PRODUCTO-MODALIDAD]</w:t>
      </w:r>
      <w:bookmarkEnd w:id="29"/>
    </w:p>
    <w:p w14:paraId="21519CB8" w14:textId="77777777" w:rsidR="00D05683" w:rsidRDefault="00D05683" w:rsidP="00D05683">
      <w:pPr>
        <w:spacing w:after="100"/>
      </w:pPr>
      <w:r>
        <w:t>Tiene 2 disparadores y unos 20 pasos. Dependiendo del anuncio de origen etiqueta los campos del contacto (proyecto, producto, modalidad).</w:t>
      </w:r>
    </w:p>
    <w:p w14:paraId="52F6019B" w14:textId="77777777" w:rsidR="00D05683" w:rsidRDefault="00D05683" w:rsidP="00D05683">
      <w:pPr>
        <w:pStyle w:val="Ttulo2"/>
      </w:pPr>
      <w:bookmarkStart w:id="30" w:name="_Toc242441010"/>
      <w:r>
        <w:rPr>
          <w:color w:val="2E5597"/>
        </w:rPr>
        <w:t>MPH | CAPI - META ADS</w:t>
      </w:r>
      <w:bookmarkEnd w:id="30"/>
    </w:p>
    <w:p w14:paraId="42A86B14" w14:textId="77777777" w:rsidR="00D05683" w:rsidRDefault="00D05683" w:rsidP="00D05683">
      <w:pPr>
        <w:spacing w:after="100"/>
      </w:pPr>
      <w:r>
        <w:t xml:space="preserve">Lienzo avanzado. Sus disparadores son cambio de contacto, envío de formulario y estatus de cita, con ramas por Proyecto de interés. Envía eventos a Meta por </w:t>
      </w:r>
      <w:proofErr w:type="spellStart"/>
      <w:r>
        <w:t>Conversions</w:t>
      </w:r>
      <w:proofErr w:type="spellEnd"/>
      <w:r>
        <w:t xml:space="preserve"> API.</w:t>
      </w:r>
    </w:p>
    <w:p w14:paraId="5220BAF3" w14:textId="77777777" w:rsidR="00D05683" w:rsidRPr="00916398" w:rsidRDefault="00D05683" w:rsidP="00D05683">
      <w:pPr>
        <w:pStyle w:val="Ttulo2"/>
        <w:rPr>
          <w:lang w:val="en-US"/>
        </w:rPr>
      </w:pPr>
      <w:bookmarkStart w:id="31" w:name="_Toc242441011"/>
      <w:r w:rsidRPr="00916398">
        <w:rPr>
          <w:color w:val="2E5597"/>
          <w:lang w:val="en-US"/>
        </w:rPr>
        <w:t>MPH - CHATBOT WHATSAPP</w:t>
      </w:r>
      <w:bookmarkEnd w:id="31"/>
    </w:p>
    <w:p w14:paraId="4CB0F091" w14:textId="77777777" w:rsidR="00D05683" w:rsidRPr="00916398" w:rsidRDefault="00D05683" w:rsidP="00D05683">
      <w:pPr>
        <w:spacing w:after="100"/>
      </w:pPr>
      <w:proofErr w:type="spellStart"/>
      <w:r w:rsidRPr="00916398">
        <w:t>Chatbot</w:t>
      </w:r>
      <w:proofErr w:type="spellEnd"/>
      <w:r w:rsidRPr="00916398">
        <w:t xml:space="preserve"> de MPH </w:t>
      </w:r>
      <w:r>
        <w:t xml:space="preserve">cuando llega un lead por el CTA de </w:t>
      </w:r>
      <w:proofErr w:type="spellStart"/>
      <w:r>
        <w:t>whatsapp</w:t>
      </w:r>
      <w:proofErr w:type="spellEnd"/>
      <w:r>
        <w:t>.</w:t>
      </w:r>
    </w:p>
    <w:p w14:paraId="3B09C0EB" w14:textId="77777777" w:rsidR="00D05683" w:rsidRDefault="00D05683" w:rsidP="00D05683">
      <w:pPr>
        <w:pStyle w:val="Ttulo1"/>
      </w:pPr>
      <w:bookmarkStart w:id="32" w:name="_Toc242441012"/>
      <w:r>
        <w:rPr>
          <w:color w:val="1F3864"/>
        </w:rPr>
        <w:lastRenderedPageBreak/>
        <w:t>4. Series de campaña 1.1 a 3.3</w:t>
      </w:r>
      <w:bookmarkEnd w:id="32"/>
    </w:p>
    <w:p w14:paraId="003AD3D6" w14:textId="77777777" w:rsidR="00D05683" w:rsidRDefault="00D05683" w:rsidP="00D05683">
      <w:pPr>
        <w:spacing w:after="100"/>
      </w:pPr>
      <w:r>
        <w:t>Son 36 flujos publicados con la misma estructura, uno por cada combinación de proyecto, producto y oferta. Lo único que cambia entre ellos es la plantilla de WhatsApp.</w:t>
      </w:r>
    </w:p>
    <w:p w14:paraId="6BDD71C3" w14:textId="77777777" w:rsidR="00D05683" w:rsidRDefault="00D05683" w:rsidP="00D05683">
      <w:pPr>
        <w:pStyle w:val="Ttulo2"/>
      </w:pPr>
      <w:bookmarkStart w:id="33" w:name="_Toc242441013"/>
      <w:r>
        <w:rPr>
          <w:color w:val="2E5597"/>
        </w:rPr>
        <w:t>Esqueleto de la serie 1.1 MCQ (unos 25 pasos)</w:t>
      </w:r>
      <w:bookmarkEnd w:id="33"/>
    </w:p>
    <w:p w14:paraId="29622873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 xml:space="preserve">No tiene disparador propio: se inicia cuando otro flujo agrega al contacto ("Add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").</w:t>
      </w:r>
    </w:p>
    <w:p w14:paraId="35B68724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Un reparto aleatorio decide el formato del mensaje: VIDEO 0%, IMAGEN 100%, AUDIO 0%.</w:t>
      </w:r>
    </w:p>
    <w:p w14:paraId="366B2EDE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 xml:space="preserve">Agrega la etiqueta "AÑADIR TAG IMAGEN" y envía la plantilla de WhatsApp "WHATSAPP IMAGEN </w:t>
      </w:r>
      <w:proofErr w:type="spellStart"/>
      <w:r>
        <w:t>ingresosinmediatos</w:t>
      </w:r>
      <w:proofErr w:type="spellEnd"/>
      <w:r>
        <w:t>". Esto sugiere una plantilla por oferta, no por proyecto.</w:t>
      </w:r>
    </w:p>
    <w:p w14:paraId="48F1DCBB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Después espera la respuesta y se divide en cuatro ramas:</w:t>
      </w:r>
    </w:p>
    <w:p w14:paraId="01ADC2DC" w14:textId="77777777" w:rsidR="00D05683" w:rsidRDefault="00D05683" w:rsidP="00D05683">
      <w:pPr>
        <w:pStyle w:val="Prrafodelista"/>
        <w:numPr>
          <w:ilvl w:val="1"/>
          <w:numId w:val="2"/>
        </w:numPr>
        <w:spacing w:after="60" w:line="240" w:lineRule="auto"/>
        <w:contextualSpacing w:val="0"/>
      </w:pPr>
      <w:r>
        <w:t xml:space="preserve">a) </w:t>
      </w:r>
      <w:proofErr w:type="spellStart"/>
      <w:r>
        <w:t>Undelivered</w:t>
      </w:r>
      <w:proofErr w:type="spellEnd"/>
      <w:r>
        <w:t xml:space="preserve"> (no entregado): el flujo termina.</w:t>
      </w:r>
    </w:p>
    <w:p w14:paraId="02192BFF" w14:textId="77777777" w:rsidR="00D05683" w:rsidRDefault="00D05683" w:rsidP="00D05683">
      <w:pPr>
        <w:pStyle w:val="Prrafodelista"/>
        <w:numPr>
          <w:ilvl w:val="1"/>
          <w:numId w:val="2"/>
        </w:numPr>
        <w:spacing w:after="60" w:line="240" w:lineRule="auto"/>
        <w:contextualSpacing w:val="0"/>
      </w:pPr>
      <w:r>
        <w:t xml:space="preserve">b) Obtener más información: agrega la etiqueta VIDEO y la marca "CONTACTO SOLICITA MAS INFO". Luego hace un segundo reparto aleatorio entre 3 mensajes de seguimiento (Inversión Inteligente, Exclusividad y Ajuste, y uno sobre dinero). Cada uno tiene tres salidas: Agendar Cita (marca "CONTACTO SOLICITA CITA", ejecuta "PRENDER AGENTE IA CITAS" y pone etiqueta), Not </w:t>
      </w:r>
      <w:proofErr w:type="spellStart"/>
      <w:r>
        <w:t>Delivered</w:t>
      </w:r>
      <w:proofErr w:type="spellEnd"/>
      <w:r>
        <w:t xml:space="preserve"> (termina) y </w:t>
      </w:r>
      <w:proofErr w:type="spellStart"/>
      <w:r>
        <w:t>Timeout</w:t>
      </w:r>
      <w:proofErr w:type="spellEnd"/>
      <w:r>
        <w:t xml:space="preserve"> (ejecuta "WHATSAPP TIMEOUT" y "PRENDER AGENTE IA CITAS" y pone etiqueta).</w:t>
      </w:r>
    </w:p>
    <w:p w14:paraId="1AB9805A" w14:textId="77777777" w:rsidR="00D05683" w:rsidRDefault="00D05683" w:rsidP="00D05683">
      <w:pPr>
        <w:pStyle w:val="Prrafodelista"/>
        <w:numPr>
          <w:ilvl w:val="1"/>
          <w:numId w:val="2"/>
        </w:numPr>
        <w:spacing w:after="60" w:line="240" w:lineRule="auto"/>
        <w:contextualSpacing w:val="0"/>
      </w:pPr>
      <w:r>
        <w:t>c) Darse de baja: envía "WPP DESPEDIDA" y luego "DNC CONTACTO" (no contactar).</w:t>
      </w:r>
    </w:p>
    <w:p w14:paraId="597DB556" w14:textId="77777777" w:rsidR="00D05683" w:rsidRDefault="00D05683" w:rsidP="00D05683">
      <w:pPr>
        <w:pStyle w:val="Prrafodelista"/>
        <w:numPr>
          <w:ilvl w:val="1"/>
          <w:numId w:val="2"/>
        </w:numPr>
        <w:spacing w:after="60" w:line="240" w:lineRule="auto"/>
        <w:contextualSpacing w:val="0"/>
      </w:pPr>
      <w:r>
        <w:t xml:space="preserve">d) Time </w:t>
      </w:r>
      <w:proofErr w:type="spellStart"/>
      <w:r>
        <w:t>Out</w:t>
      </w:r>
      <w:proofErr w:type="spellEnd"/>
      <w:r>
        <w:t>: ejecuta "WHATSAPP TIMEOUT" y "PRENDER AGENTE IA CITAS" y pone etiqueta.</w:t>
      </w:r>
    </w:p>
    <w:p w14:paraId="46A282BA" w14:textId="77777777" w:rsidR="00D05683" w:rsidRDefault="00D05683" w:rsidP="00D05683">
      <w:pPr>
        <w:spacing w:after="100"/>
      </w:pPr>
      <w:r>
        <w:rPr>
          <w:b/>
          <w:bCs/>
        </w:rPr>
        <w:t xml:space="preserve">Importante: </w:t>
      </w:r>
      <w:r>
        <w:t xml:space="preserve">las plantillas de WhatsApp de ese número fueron dadas de baja. </w:t>
      </w:r>
    </w:p>
    <w:p w14:paraId="637DF548" w14:textId="77777777" w:rsidR="00D05683" w:rsidRDefault="00D05683" w:rsidP="00D05683">
      <w:pPr>
        <w:pStyle w:val="Ttulo2"/>
      </w:pPr>
      <w:bookmarkStart w:id="34" w:name="_Toc242441014"/>
      <w:r>
        <w:rPr>
          <w:color w:val="2E5597"/>
        </w:rPr>
        <w:t>Listado de series (serie, oferta, proyecto y producto, cantidad de flujos)</w:t>
      </w:r>
      <w:bookmarkEnd w:id="34"/>
    </w:p>
    <w:p w14:paraId="7237B195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1.1 Ingresos inmediatos: HOTEL-PPH-10X10, MCQ, MCR, MCSQ, MPH (tradicional). 5 flujos.</w:t>
      </w:r>
    </w:p>
    <w:p w14:paraId="5DA48695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1.2 Rentas aseguradas: HOTEL-PPH (y su v2), MCQ, MCR, MCSQ, MPH. 6 flujos.</w:t>
      </w:r>
    </w:p>
    <w:p w14:paraId="0BCBD9E0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1.3 MSI: HOTEL-PPH, MCQ, MCR, MCSQ, MPH. 5 flujos.</w:t>
      </w:r>
    </w:p>
    <w:p w14:paraId="26720E63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1.4 Descuento: HOTEL-PPH, MCQ, MCR, MCSQ, MPH. 5 flujos.</w:t>
      </w:r>
    </w:p>
    <w:p w14:paraId="009EC5A9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2.1 Ingresos inmediatos: MCQ-PICS, MCR-CONSULTORIOS, MCSQ-PIS, MPH-PPI. 4 flujos.</w:t>
      </w:r>
    </w:p>
    <w:p w14:paraId="661181C4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lastRenderedPageBreak/>
        <w:t>2.2 MSI (rentas aseguradas en MCR): los mismos cuatro. 4 flujos.</w:t>
      </w:r>
    </w:p>
    <w:p w14:paraId="48AC1DD6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2.3 MSI: MCR-CONSULTORIOS. 1 flujo.</w:t>
      </w:r>
    </w:p>
    <w:p w14:paraId="0E0173AF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2.4 Descuento: MCR-CONSULTORIOS. 1 flujo.</w:t>
      </w:r>
    </w:p>
    <w:p w14:paraId="68BFCB5A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3.1 Ingresos inmediatos: MCR-PIC y MPH-PPIP. 2 flujos.</w:t>
      </w:r>
    </w:p>
    <w:p w14:paraId="20E9202D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3.2 Rentas garantizadas en MCR-PIC y MSI en MPH-PPIP. 2 flujos.</w:t>
      </w:r>
    </w:p>
    <w:p w14:paraId="2A842814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3.3 MSI: MCR-PIC. 1 flujo.</w:t>
      </w:r>
    </w:p>
    <w:p w14:paraId="2B0256EA" w14:textId="77777777" w:rsidR="00D05683" w:rsidRDefault="00D05683" w:rsidP="00D05683">
      <w:pPr>
        <w:spacing w:after="100"/>
      </w:pPr>
      <w:r>
        <w:t>La mayoría se modificó por última vez el 5 de enero de 2026. En 1.2 HOTEL-PPH conviven la versión original (22 de diciembre de 2025) y la v2 (5 de enero de 2026), ambas publicadas.</w:t>
      </w:r>
    </w:p>
    <w:p w14:paraId="13CD2C12" w14:textId="77777777" w:rsidR="00D05683" w:rsidRDefault="00D05683" w:rsidP="00D05683">
      <w:pPr>
        <w:pStyle w:val="Ttulo1"/>
      </w:pPr>
      <w:bookmarkStart w:id="35" w:name="_Toc242441015"/>
      <w:r>
        <w:rPr>
          <w:color w:val="1F3864"/>
        </w:rPr>
        <w:t>5. Otros flujos publicados</w:t>
      </w:r>
      <w:bookmarkEnd w:id="35"/>
    </w:p>
    <w:p w14:paraId="412078F1" w14:textId="77777777" w:rsidR="00D05683" w:rsidRDefault="00D05683" w:rsidP="00D05683">
      <w:pPr>
        <w:pStyle w:val="Ttulo2"/>
      </w:pPr>
      <w:bookmarkStart w:id="36" w:name="_Toc242441016"/>
      <w:r>
        <w:rPr>
          <w:color w:val="2E5597"/>
        </w:rPr>
        <w:t>Formularios por proyecto</w:t>
      </w:r>
      <w:bookmarkEnd w:id="36"/>
    </w:p>
    <w:p w14:paraId="15CC9D8E" w14:textId="77777777" w:rsidR="00D05683" w:rsidRDefault="00D05683" w:rsidP="00D05683">
      <w:pPr>
        <w:spacing w:after="100"/>
      </w:pPr>
      <w:r>
        <w:t>MCA, MCG, MCR, MCZ, MPH, HOTEL, CIEN y LIVE NAYO: se disparan con el formulario del proyecto. Si el Proyecto de interés está vacío, lo actualizan, ponen la etiqueta y agregan al contacto a otro workflow (igual que MCQ).</w:t>
      </w:r>
    </w:p>
    <w:p w14:paraId="65C5088E" w14:textId="77777777" w:rsidR="00D05683" w:rsidRDefault="00D05683" w:rsidP="00D05683">
      <w:pPr>
        <w:pStyle w:val="Ttulo2"/>
      </w:pPr>
      <w:bookmarkStart w:id="37" w:name="_Toc242441017"/>
      <w:r>
        <w:rPr>
          <w:color w:val="2E5597"/>
        </w:rPr>
        <w:t>FORM MCQ y FORMS MCQ</w:t>
      </w:r>
      <w:bookmarkEnd w:id="37"/>
    </w:p>
    <w:p w14:paraId="52E623B9" w14:textId="77777777" w:rsidR="00D05683" w:rsidRDefault="00D05683" w:rsidP="00D05683">
      <w:pPr>
        <w:spacing w:after="100"/>
      </w:pPr>
      <w:r>
        <w:t>Usan el mismo formulario ("Form/MCQ General") y hacen las mismas dos acciones (actualizar PROYECTO MCQ y poner etiqueta), solo en orden inverso. Son duplicados.</w:t>
      </w:r>
    </w:p>
    <w:p w14:paraId="61F55EE0" w14:textId="77777777" w:rsidR="00D05683" w:rsidRDefault="00D05683" w:rsidP="00D05683">
      <w:pPr>
        <w:pStyle w:val="Ttulo2"/>
      </w:pPr>
      <w:bookmarkStart w:id="38" w:name="_Toc242441018"/>
      <w:r>
        <w:rPr>
          <w:color w:val="2E5597"/>
        </w:rPr>
        <w:t>FORMS PAOLAROJAS</w:t>
      </w:r>
      <w:bookmarkEnd w:id="38"/>
    </w:p>
    <w:p w14:paraId="1D459C15" w14:textId="77777777" w:rsidR="00D05683" w:rsidRDefault="00D05683" w:rsidP="00D05683">
      <w:pPr>
        <w:spacing w:after="100"/>
      </w:pPr>
      <w:r>
        <w:t>Pone etiqueta y actualiza el campo.</w:t>
      </w:r>
    </w:p>
    <w:p w14:paraId="128189E7" w14:textId="77777777" w:rsidR="00D05683" w:rsidRDefault="00D05683" w:rsidP="00D05683">
      <w:pPr>
        <w:pStyle w:val="Ttulo2"/>
      </w:pPr>
      <w:bookmarkStart w:id="39" w:name="_Toc242441019"/>
      <w:r>
        <w:rPr>
          <w:color w:val="2E5597"/>
        </w:rPr>
        <w:t>WhatsApp por proyecto</w:t>
      </w:r>
      <w:bookmarkEnd w:id="39"/>
    </w:p>
    <w:p w14:paraId="0E942635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WHATSAPP - HOTEL, MCA, MCG, MCSQ, MCSZ y MCZ: si el Proyecto está vacío lo actualizan y ponen la etiqueta; no tocan el Paso.</w:t>
      </w:r>
    </w:p>
    <w:p w14:paraId="648A7713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WHATSAPP - MCR: igual que MCQ, incluido el paso de Paso.</w:t>
      </w:r>
    </w:p>
    <w:p w14:paraId="2F06FA1B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WHATSAPP - MPH: tiene ramas adicionales y un paso de inscripción a otro flujo.</w:t>
      </w:r>
    </w:p>
    <w:p w14:paraId="39B5AE5B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4. MPH WHATSAPP: si el Proyecto está vacío, ejecuta "Etiqueta proyecto" y actualiza el campo.</w:t>
      </w:r>
    </w:p>
    <w:p w14:paraId="09EEBD04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WHATSAPP PAOLAROJAS: pone etiqueta y actualiza el campo, sin condiciones.</w:t>
      </w:r>
    </w:p>
    <w:p w14:paraId="26D601C5" w14:textId="77777777" w:rsidR="00D05683" w:rsidRDefault="00D05683" w:rsidP="00D05683">
      <w:pPr>
        <w:pStyle w:val="Ttulo2"/>
      </w:pPr>
      <w:bookmarkStart w:id="40" w:name="_Toc242441020"/>
      <w:r>
        <w:rPr>
          <w:color w:val="2E5597"/>
        </w:rPr>
        <w:t>ASIGNAR PRUEBA CHATBOT</w:t>
      </w:r>
      <w:bookmarkEnd w:id="40"/>
    </w:p>
    <w:p w14:paraId="7B0EA8B2" w14:textId="77777777" w:rsidR="00D05683" w:rsidRDefault="00D05683" w:rsidP="00D05683">
      <w:pPr>
        <w:spacing w:after="100"/>
      </w:pPr>
      <w:r>
        <w:t xml:space="preserve">Se dispara con el formulario "Prueba </w:t>
      </w:r>
      <w:proofErr w:type="spellStart"/>
      <w:r>
        <w:t>Chatbot</w:t>
      </w:r>
      <w:proofErr w:type="spellEnd"/>
      <w:r>
        <w:t xml:space="preserve">". Asigna usuario, pone etiqueta y actualiza el </w:t>
      </w:r>
      <w:proofErr w:type="spellStart"/>
      <w:r>
        <w:t>bot</w:t>
      </w:r>
      <w:proofErr w:type="spellEnd"/>
      <w:r>
        <w:t xml:space="preserve"> de IA. Es un flujo de prueba que sigue publicado.</w:t>
      </w:r>
    </w:p>
    <w:p w14:paraId="7C6AB576" w14:textId="77777777" w:rsidR="00D05683" w:rsidRDefault="00D05683" w:rsidP="00D05683">
      <w:pPr>
        <w:pStyle w:val="Ttulo2"/>
      </w:pPr>
      <w:bookmarkStart w:id="41" w:name="_Toc242441021"/>
      <w:r>
        <w:rPr>
          <w:color w:val="2E5597"/>
        </w:rPr>
        <w:lastRenderedPageBreak/>
        <w:t>ETIQUETADO META SITIO WEB</w:t>
      </w:r>
      <w:bookmarkEnd w:id="41"/>
    </w:p>
    <w:p w14:paraId="24C0795D" w14:textId="77777777" w:rsidR="00D05683" w:rsidRDefault="00D05683" w:rsidP="00D05683">
      <w:pPr>
        <w:spacing w:after="100"/>
      </w:pPr>
      <w:r>
        <w:t>Se dispara con el formulario "Form MPH/General" y pone una etiqueta.</w:t>
      </w:r>
    </w:p>
    <w:p w14:paraId="06FCA441" w14:textId="77777777" w:rsidR="00D05683" w:rsidRDefault="00D05683" w:rsidP="00D05683">
      <w:pPr>
        <w:pStyle w:val="Ttulo2"/>
      </w:pPr>
      <w:bookmarkStart w:id="42" w:name="_Toc242441022"/>
      <w:r>
        <w:rPr>
          <w:color w:val="2E5597"/>
        </w:rPr>
        <w:t>Etiquetado rentas MCSG</w:t>
      </w:r>
      <w:bookmarkEnd w:id="42"/>
    </w:p>
    <w:p w14:paraId="2535FF52" w14:textId="77777777" w:rsidR="00D05683" w:rsidRDefault="00D05683" w:rsidP="00D05683">
      <w:pPr>
        <w:spacing w:after="100"/>
      </w:pPr>
      <w:r>
        <w:t>Se dispara con un Facebook Lead Form (Multicentro de Salud Guadalupe). Actualiza un campo y pone etiqueta.</w:t>
      </w:r>
    </w:p>
    <w:p w14:paraId="2390BEFD" w14:textId="77777777" w:rsidR="00D05683" w:rsidRDefault="00D05683" w:rsidP="00D05683">
      <w:pPr>
        <w:pStyle w:val="Ttulo2"/>
      </w:pPr>
      <w:bookmarkStart w:id="43" w:name="_Toc242441023"/>
      <w:r>
        <w:rPr>
          <w:color w:val="2E5597"/>
        </w:rPr>
        <w:t>MKT | ETIQUETADO CAMPAÑA LLAMADA HOTEL</w:t>
      </w:r>
      <w:bookmarkEnd w:id="43"/>
    </w:p>
    <w:p w14:paraId="02FBAD5B" w14:textId="77777777" w:rsidR="00D05683" w:rsidRDefault="00D05683" w:rsidP="00D05683">
      <w:pPr>
        <w:spacing w:after="100"/>
      </w:pPr>
      <w:r>
        <w:t>Se dispara con llamadas entrantes a ciertos números. Actualiza un campo y pone etiqueta.</w:t>
      </w:r>
    </w:p>
    <w:p w14:paraId="0C362D71" w14:textId="77777777" w:rsidR="00D05683" w:rsidRDefault="00D05683" w:rsidP="00D05683">
      <w:pPr>
        <w:pStyle w:val="Ttulo2"/>
      </w:pPr>
      <w:bookmarkStart w:id="44" w:name="_Toc242441024"/>
      <w:proofErr w:type="gramStart"/>
      <w:r>
        <w:rPr>
          <w:color w:val="2E5597"/>
        </w:rPr>
        <w:t>Re etiquetado</w:t>
      </w:r>
      <w:proofErr w:type="gramEnd"/>
      <w:r>
        <w:rPr>
          <w:color w:val="2E5597"/>
        </w:rPr>
        <w:t xml:space="preserve"> Broker</w:t>
      </w:r>
      <w:bookmarkEnd w:id="44"/>
    </w:p>
    <w:p w14:paraId="1579F011" w14:textId="77777777" w:rsidR="00D05683" w:rsidRDefault="00D05683" w:rsidP="00D05683">
      <w:pPr>
        <w:spacing w:after="100"/>
      </w:pPr>
      <w:r>
        <w:t>Se dispara con un Facebook Lead Form (</w:t>
      </w:r>
      <w:proofErr w:type="spellStart"/>
      <w:r>
        <w:t>Mercaplaza</w:t>
      </w:r>
      <w:proofErr w:type="spellEnd"/>
      <w:r>
        <w:t xml:space="preserve"> Huinalá). Si el campo Eres es "</w:t>
      </w:r>
      <w:proofErr w:type="spellStart"/>
      <w:r>
        <w:t>broker</w:t>
      </w:r>
      <w:proofErr w:type="spellEnd"/>
      <w:r>
        <w:t>", actualiza un campo, agrega una etiqueta y quita otra.</w:t>
      </w:r>
    </w:p>
    <w:p w14:paraId="01FB8680" w14:textId="77777777" w:rsidR="00D05683" w:rsidRPr="00916398" w:rsidRDefault="00D05683" w:rsidP="00D05683">
      <w:pPr>
        <w:pStyle w:val="Ttulo2"/>
        <w:rPr>
          <w:lang w:val="en-US"/>
        </w:rPr>
      </w:pPr>
      <w:bookmarkStart w:id="45" w:name="_Toc242441025"/>
      <w:r w:rsidRPr="00916398">
        <w:rPr>
          <w:color w:val="2E5597"/>
          <w:lang w:val="en-US"/>
        </w:rPr>
        <w:t xml:space="preserve">FACEBOOK </w:t>
      </w:r>
      <w:proofErr w:type="gramStart"/>
      <w:r w:rsidRPr="00916398">
        <w:rPr>
          <w:color w:val="2E5597"/>
          <w:lang w:val="en-US"/>
        </w:rPr>
        <w:t>LEAD</w:t>
      </w:r>
      <w:proofErr w:type="gramEnd"/>
      <w:r w:rsidRPr="00916398">
        <w:rPr>
          <w:color w:val="2E5597"/>
          <w:lang w:val="en-US"/>
        </w:rPr>
        <w:t xml:space="preserve"> FORM SUBMITTED (ATRIBUCIONES)</w:t>
      </w:r>
      <w:bookmarkEnd w:id="45"/>
    </w:p>
    <w:p w14:paraId="296387EC" w14:textId="77777777" w:rsidR="00D05683" w:rsidRDefault="00D05683" w:rsidP="00D05683">
      <w:pPr>
        <w:spacing w:after="100"/>
      </w:pPr>
      <w:r>
        <w:t>Se dispara con cualquier Facebook Lead Form y con el formulario "Form MPH/General". Tiene ramas de atribución que llaman a webhook de n8n que se encarga de verificar el número de registros y crear la atribución.</w:t>
      </w:r>
    </w:p>
    <w:p w14:paraId="6A623965" w14:textId="77777777" w:rsidR="00D05683" w:rsidRDefault="00D05683" w:rsidP="00D05683">
      <w:pPr>
        <w:pStyle w:val="Ttulo2"/>
      </w:pPr>
      <w:bookmarkStart w:id="46" w:name="_Toc242441026"/>
      <w:r>
        <w:rPr>
          <w:color w:val="2E5597"/>
        </w:rPr>
        <w:t>ETIQUETADO ENTREVISTAS</w:t>
      </w:r>
      <w:bookmarkEnd w:id="46"/>
    </w:p>
    <w:p w14:paraId="5540C9EB" w14:textId="77777777" w:rsidR="00D05683" w:rsidRDefault="00D05683" w:rsidP="00D05683">
      <w:pPr>
        <w:spacing w:after="100"/>
      </w:pPr>
      <w:r>
        <w:t>No tiene disparador configurado. Tiene unas 5 ramas según la respuesta de la entrevista y cada una actualiza un campo.</w:t>
      </w:r>
    </w:p>
    <w:p w14:paraId="318F2605" w14:textId="77777777" w:rsidR="00D05683" w:rsidRDefault="00D05683" w:rsidP="00D05683">
      <w:pPr>
        <w:spacing w:after="100"/>
        <w:rPr>
          <w:b/>
          <w:bCs/>
          <w:color w:val="2E5597"/>
          <w:sz w:val="23"/>
          <w:szCs w:val="23"/>
        </w:rPr>
      </w:pPr>
      <w:r w:rsidRPr="003E114C">
        <w:rPr>
          <w:b/>
          <w:bCs/>
          <w:color w:val="2E5597"/>
          <w:sz w:val="23"/>
          <w:szCs w:val="23"/>
        </w:rPr>
        <w:t>Etiquetado a los leads de formulario de página MPH</w:t>
      </w:r>
    </w:p>
    <w:p w14:paraId="5BB26C00" w14:textId="77777777" w:rsidR="00D05683" w:rsidRDefault="00D05683" w:rsidP="00D05683">
      <w:pPr>
        <w:spacing w:after="100"/>
      </w:pPr>
      <w:r>
        <w:t xml:space="preserve">Se dispara con el envío de un formulario y pone una etiqueta. Es de la página de </w:t>
      </w:r>
      <w:proofErr w:type="spellStart"/>
      <w:r>
        <w:t>Mercaplaza</w:t>
      </w:r>
      <w:proofErr w:type="spellEnd"/>
      <w:r>
        <w:t xml:space="preserve"> Huinalá.</w:t>
      </w:r>
    </w:p>
    <w:p w14:paraId="66E62233" w14:textId="77777777" w:rsidR="00D05683" w:rsidRDefault="00D05683" w:rsidP="00D05683">
      <w:pPr>
        <w:pStyle w:val="Ttulo1"/>
      </w:pPr>
      <w:bookmarkStart w:id="47" w:name="_Toc242441027"/>
      <w:r>
        <w:rPr>
          <w:color w:val="1F3864"/>
        </w:rPr>
        <w:t>6. Borradores (48, ninguno abierto)</w:t>
      </w:r>
      <w:bookmarkEnd w:id="47"/>
    </w:p>
    <w:p w14:paraId="25BAF571" w14:textId="77777777" w:rsidR="00D05683" w:rsidRDefault="00D05683" w:rsidP="00D05683">
      <w:pPr>
        <w:pStyle w:val="Ttulo2"/>
      </w:pPr>
      <w:bookmarkStart w:id="48" w:name="_Toc242441028"/>
      <w:r>
        <w:rPr>
          <w:color w:val="2E5597"/>
        </w:rPr>
        <w:t>No están activos. Se agrupan así</w:t>
      </w:r>
      <w:bookmarkEnd w:id="48"/>
    </w:p>
    <w:p w14:paraId="1066ADA5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Nuevo lead (versiones viejas): 9</w:t>
      </w:r>
    </w:p>
    <w:p w14:paraId="4E205241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Intento de contacto (video, imagen y audio): 9</w:t>
      </w:r>
    </w:p>
    <w:p w14:paraId="4900741C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Reconectar: 3</w:t>
      </w:r>
    </w:p>
    <w:p w14:paraId="3173309D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Formularios antiguos: 3</w:t>
      </w:r>
    </w:p>
    <w:p w14:paraId="2B1CB3BB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Comentarios en publicaciones: 3</w:t>
      </w:r>
    </w:p>
    <w:p w14:paraId="0727C55C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Asignación y usuarios: 7</w:t>
      </w:r>
    </w:p>
    <w:p w14:paraId="1BCB0549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lastRenderedPageBreak/>
        <w:t>Etiquetado de proyecto/producto: 5</w:t>
      </w:r>
    </w:p>
    <w:p w14:paraId="56967119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Otros: 9</w:t>
      </w:r>
    </w:p>
    <w:p w14:paraId="647DB308" w14:textId="77777777" w:rsidR="00D05683" w:rsidRDefault="00D05683" w:rsidP="00D05683">
      <w:pPr>
        <w:pStyle w:val="Ttulo1"/>
      </w:pPr>
      <w:bookmarkStart w:id="49" w:name="_Toc242441029"/>
      <w:r>
        <w:rPr>
          <w:color w:val="1F3864"/>
        </w:rPr>
        <w:t>7. Observaciones para la migración</w:t>
      </w:r>
      <w:bookmarkEnd w:id="49"/>
    </w:p>
    <w:p w14:paraId="454A29C6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 xml:space="preserve">La lógica del embudo vive en GHL. Los campos clave son Paso y Proyecto de interés, además de </w:t>
      </w:r>
      <w:proofErr w:type="spellStart"/>
      <w:r>
        <w:t>Source</w:t>
      </w:r>
      <w:proofErr w:type="spellEnd"/>
      <w:r>
        <w:t xml:space="preserve"> y atribución. En Bitrix24 hay que reproducir el equivalente (etapas, campo de proyecto y campos de origen).</w:t>
      </w:r>
    </w:p>
    <w:p w14:paraId="49317209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El proyecto se deduce del canal por el que llega el lead: hay unos 9 flujos de formulario y 9 de WhatsApp, uno por proyecto. Se pueden reemplazar por una sola regla que asigne el proyecto según el canal o formulario de origen.</w:t>
      </w:r>
    </w:p>
    <w:p w14:paraId="08F0ACB3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Las citas dependen de calendarios específicos. Hay que definir qué calendarios o equivalentes existirán en Bitrix24.</w:t>
      </w:r>
    </w:p>
    <w:p w14:paraId="141DF1F2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 xml:space="preserve">La conexión con n8n y otros sistemas es por webhooks: "PROYECTO INTERESADO EN CITA" y "WH CAMPAIGN FIRST ATTRIBUTION", entre otros. Las </w:t>
      </w:r>
      <w:proofErr w:type="spellStart"/>
      <w:r>
        <w:t>URLs</w:t>
      </w:r>
      <w:proofErr w:type="spellEnd"/>
      <w:r>
        <w:t xml:space="preserve"> de destino están por confirmar.</w:t>
      </w:r>
    </w:p>
    <w:p w14:paraId="5BD79D1D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Las series de campaña se pueden parametrizar: la estructura es idéntica y solo cambia la plantilla de WhatsApp. Como las plantillas de ese número fueron dadas de baja.</w:t>
      </w:r>
    </w:p>
    <w:p w14:paraId="79B35752" w14:textId="77777777" w:rsidR="00D05683" w:rsidRDefault="00D05683" w:rsidP="00D05683">
      <w:pPr>
        <w:pStyle w:val="Prrafodelista"/>
        <w:numPr>
          <w:ilvl w:val="0"/>
          <w:numId w:val="2"/>
        </w:numPr>
        <w:spacing w:after="60" w:line="240" w:lineRule="auto"/>
        <w:contextualSpacing w:val="0"/>
      </w:pPr>
      <w:r>
        <w:t>Duplicados confirmados: FORM MCQ y FORMS MCQ. ASIGNAR PRUEBA CHATBOT es una variante de prueba.</w:t>
      </w:r>
    </w:p>
    <w:p w14:paraId="7ACEF6DD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15A836C7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4616F98C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3FA8B6A2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4CB1EF8F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76C0217A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4F116FAB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712F7D45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1AD71FC3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3BE33D08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52BEC3B4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0322B742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5A84F4A9" w14:textId="77777777" w:rsidR="00D9498E" w:rsidRDefault="00D9498E" w:rsidP="00AE58FA">
      <w:pPr>
        <w:rPr>
          <w:rFonts w:ascii="Arial" w:hAnsi="Arial" w:cs="Arial"/>
          <w:u w:val="single"/>
          <w:lang w:eastAsia="es-MX"/>
        </w:rPr>
      </w:pPr>
    </w:p>
    <w:p w14:paraId="6C8DD569" w14:textId="77777777" w:rsidR="00D9498E" w:rsidRDefault="00D9498E" w:rsidP="00AE58FA">
      <w:pPr>
        <w:rPr>
          <w:rFonts w:ascii="Arial" w:hAnsi="Arial" w:cs="Arial"/>
          <w:u w:val="single"/>
          <w:lang w:eastAsia="es-MX"/>
        </w:rPr>
      </w:pPr>
    </w:p>
    <w:p w14:paraId="1274CF16" w14:textId="77777777" w:rsidR="00D9498E" w:rsidRDefault="00D9498E" w:rsidP="00AE58FA">
      <w:pPr>
        <w:rPr>
          <w:rFonts w:ascii="Arial" w:hAnsi="Arial" w:cs="Arial"/>
          <w:u w:val="single"/>
          <w:lang w:eastAsia="es-MX"/>
        </w:rPr>
      </w:pPr>
    </w:p>
    <w:p w14:paraId="7BD9112F" w14:textId="77777777" w:rsidR="00D9498E" w:rsidRDefault="00D9498E" w:rsidP="00AE58FA">
      <w:pPr>
        <w:rPr>
          <w:rFonts w:ascii="Arial" w:hAnsi="Arial" w:cs="Arial"/>
          <w:u w:val="single"/>
          <w:lang w:eastAsia="es-MX"/>
        </w:rPr>
      </w:pPr>
    </w:p>
    <w:p w14:paraId="18A3B17A" w14:textId="77777777" w:rsidR="00D9498E" w:rsidRDefault="00D9498E" w:rsidP="00AE58FA">
      <w:pPr>
        <w:rPr>
          <w:rFonts w:ascii="Arial" w:hAnsi="Arial" w:cs="Arial"/>
          <w:u w:val="single"/>
          <w:lang w:eastAsia="es-MX"/>
        </w:rPr>
      </w:pPr>
    </w:p>
    <w:p w14:paraId="51B616B3" w14:textId="77777777" w:rsidR="00D9498E" w:rsidRDefault="00D9498E" w:rsidP="00AE58FA">
      <w:pPr>
        <w:rPr>
          <w:rFonts w:ascii="Arial" w:hAnsi="Arial" w:cs="Arial"/>
          <w:u w:val="single"/>
          <w:lang w:eastAsia="es-MX"/>
        </w:rPr>
      </w:pPr>
    </w:p>
    <w:p w14:paraId="76B66E7A" w14:textId="77777777" w:rsidR="00D9498E" w:rsidRDefault="00D9498E" w:rsidP="00AE58FA">
      <w:pPr>
        <w:rPr>
          <w:rFonts w:ascii="Arial" w:hAnsi="Arial" w:cs="Arial"/>
          <w:u w:val="single"/>
          <w:lang w:eastAsia="es-MX"/>
        </w:rPr>
      </w:pPr>
    </w:p>
    <w:p w14:paraId="0BF7861D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179A1C41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59AEAD99" w14:textId="77777777" w:rsidR="00377137" w:rsidRDefault="00377137" w:rsidP="00AE58FA">
      <w:pPr>
        <w:rPr>
          <w:rFonts w:ascii="Arial" w:hAnsi="Arial" w:cs="Arial"/>
          <w:u w:val="single"/>
          <w:lang w:eastAsia="es-MX"/>
        </w:rPr>
      </w:pPr>
    </w:p>
    <w:p w14:paraId="7A5E767B" w14:textId="77777777" w:rsidR="00377137" w:rsidRPr="00F06701" w:rsidRDefault="00377137" w:rsidP="00AE58FA">
      <w:pPr>
        <w:rPr>
          <w:rFonts w:ascii="Arial" w:hAnsi="Arial" w:cs="Arial"/>
          <w:u w:val="single"/>
          <w:lang w:eastAsia="es-MX"/>
        </w:rPr>
      </w:pPr>
    </w:p>
    <w:sectPr w:rsidR="00377137" w:rsidRPr="00F06701" w:rsidSect="00E34A92">
      <w:pgSz w:w="12240" w:h="15840"/>
      <w:pgMar w:top="1417" w:right="1701" w:bottom="1417" w:left="1701" w:header="708" w:footer="708" w:gutter="0"/>
      <w:pgBorders w:offsetFrom="page">
        <w:top w:val="double" w:sz="4" w:space="24" w:color="4C94D8" w:themeColor="text2" w:themeTint="80"/>
        <w:left w:val="double" w:sz="4" w:space="24" w:color="4C94D8" w:themeColor="text2" w:themeTint="80"/>
        <w:bottom w:val="double" w:sz="4" w:space="24" w:color="4C94D8" w:themeColor="text2" w:themeTint="80"/>
        <w:right w:val="double" w:sz="4" w:space="24" w:color="4C94D8" w:themeColor="text2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146F"/>
    <w:multiLevelType w:val="multilevel"/>
    <w:tmpl w:val="2D7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D6E85"/>
    <w:multiLevelType w:val="multilevel"/>
    <w:tmpl w:val="859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B2AA0"/>
    <w:multiLevelType w:val="multilevel"/>
    <w:tmpl w:val="F1D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2272C"/>
    <w:multiLevelType w:val="hybridMultilevel"/>
    <w:tmpl w:val="E5685B0C"/>
    <w:lvl w:ilvl="0" w:tplc="2E7CBDA6">
      <w:start w:val="1"/>
      <w:numFmt w:val="bullet"/>
      <w:lvlText w:val="•"/>
      <w:lvlJc w:val="left"/>
      <w:pPr>
        <w:ind w:left="540" w:hanging="270"/>
      </w:pPr>
    </w:lvl>
    <w:lvl w:ilvl="1" w:tplc="06B225F8">
      <w:start w:val="1"/>
      <w:numFmt w:val="bullet"/>
      <w:lvlText w:val="–"/>
      <w:lvlJc w:val="left"/>
      <w:pPr>
        <w:ind w:left="1080" w:hanging="270"/>
      </w:pPr>
    </w:lvl>
    <w:lvl w:ilvl="2" w:tplc="186EA636">
      <w:numFmt w:val="decimal"/>
      <w:lvlText w:val=""/>
      <w:lvlJc w:val="left"/>
    </w:lvl>
    <w:lvl w:ilvl="3" w:tplc="DF90424E">
      <w:numFmt w:val="decimal"/>
      <w:lvlText w:val=""/>
      <w:lvlJc w:val="left"/>
    </w:lvl>
    <w:lvl w:ilvl="4" w:tplc="023278C8">
      <w:numFmt w:val="decimal"/>
      <w:lvlText w:val=""/>
      <w:lvlJc w:val="left"/>
    </w:lvl>
    <w:lvl w:ilvl="5" w:tplc="080270FC">
      <w:numFmt w:val="decimal"/>
      <w:lvlText w:val=""/>
      <w:lvlJc w:val="left"/>
    </w:lvl>
    <w:lvl w:ilvl="6" w:tplc="0A06C6C2">
      <w:numFmt w:val="decimal"/>
      <w:lvlText w:val=""/>
      <w:lvlJc w:val="left"/>
    </w:lvl>
    <w:lvl w:ilvl="7" w:tplc="7D1290B6">
      <w:numFmt w:val="decimal"/>
      <w:lvlText w:val=""/>
      <w:lvlJc w:val="left"/>
    </w:lvl>
    <w:lvl w:ilvl="8" w:tplc="FF18F8B0">
      <w:numFmt w:val="decimal"/>
      <w:lvlText w:val=""/>
      <w:lvlJc w:val="left"/>
    </w:lvl>
  </w:abstractNum>
  <w:abstractNum w:abstractNumId="4" w15:restartNumberingAfterBreak="0">
    <w:nsid w:val="57BB5A73"/>
    <w:multiLevelType w:val="multilevel"/>
    <w:tmpl w:val="8B9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F0EDF"/>
    <w:multiLevelType w:val="hybridMultilevel"/>
    <w:tmpl w:val="85405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3316D"/>
    <w:multiLevelType w:val="multilevel"/>
    <w:tmpl w:val="B60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689041">
    <w:abstractNumId w:val="2"/>
  </w:num>
  <w:num w:numId="2" w16cid:durableId="563105273">
    <w:abstractNumId w:val="3"/>
    <w:lvlOverride w:ilvl="0">
      <w:startOverride w:val="1"/>
    </w:lvlOverride>
  </w:num>
  <w:num w:numId="3" w16cid:durableId="837112222">
    <w:abstractNumId w:val="5"/>
  </w:num>
  <w:num w:numId="4" w16cid:durableId="880703702">
    <w:abstractNumId w:val="1"/>
  </w:num>
  <w:num w:numId="5" w16cid:durableId="74019160">
    <w:abstractNumId w:val="6"/>
  </w:num>
  <w:num w:numId="6" w16cid:durableId="89861384">
    <w:abstractNumId w:val="0"/>
  </w:num>
  <w:num w:numId="7" w16cid:durableId="2036998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92"/>
    <w:rsid w:val="00007D32"/>
    <w:rsid w:val="00031B28"/>
    <w:rsid w:val="00034EB5"/>
    <w:rsid w:val="002831EC"/>
    <w:rsid w:val="00350FCA"/>
    <w:rsid w:val="00377137"/>
    <w:rsid w:val="00380872"/>
    <w:rsid w:val="004E1C1A"/>
    <w:rsid w:val="005C2D74"/>
    <w:rsid w:val="00607CF2"/>
    <w:rsid w:val="00681DD7"/>
    <w:rsid w:val="006E0E09"/>
    <w:rsid w:val="007320CA"/>
    <w:rsid w:val="00753C81"/>
    <w:rsid w:val="0082666C"/>
    <w:rsid w:val="00844442"/>
    <w:rsid w:val="00A87931"/>
    <w:rsid w:val="00AE58FA"/>
    <w:rsid w:val="00B157CE"/>
    <w:rsid w:val="00C259B4"/>
    <w:rsid w:val="00D05683"/>
    <w:rsid w:val="00D9498E"/>
    <w:rsid w:val="00E34A92"/>
    <w:rsid w:val="00E86815"/>
    <w:rsid w:val="00EB03F4"/>
    <w:rsid w:val="00F06701"/>
    <w:rsid w:val="00FB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89EC"/>
  <w15:chartTrackingRefBased/>
  <w15:docId w15:val="{CA868C22-BE26-48AD-AD55-CA3320957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34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4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34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A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A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A92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E34A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A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A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A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34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D05683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05683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D0568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056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B2EDF-27EE-41D4-AD5D-2EAA2139C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20</Pages>
  <Words>4509</Words>
  <Characters>23403</Characters>
  <Application>Microsoft Office Word</Application>
  <DocSecurity>0</DocSecurity>
  <Lines>497</Lines>
  <Paragraphs>357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Villa;Orlando Morales;Edwin Jimenez</dc:creator>
  <cp:keywords/>
  <dc:description/>
  <cp:lastModifiedBy>Sergio Villa</cp:lastModifiedBy>
  <cp:revision>10</cp:revision>
  <dcterms:created xsi:type="dcterms:W3CDTF">2026-10-08T22:48:00Z</dcterms:created>
  <dcterms:modified xsi:type="dcterms:W3CDTF">2026-10-09T18:29:00Z</dcterms:modified>
</cp:coreProperties>
</file>