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A8185" w14:textId="33DB3DE4" w:rsidR="006C0DB7" w:rsidRDefault="006C0DB7"/>
    <w:p w14:paraId="4963A150" w14:textId="77777777" w:rsidR="0025119E" w:rsidRDefault="0025119E"/>
    <w:p w14:paraId="3C61854A" w14:textId="77777777" w:rsidR="0025119E" w:rsidRDefault="0025119E"/>
    <w:p w14:paraId="01FB4432" w14:textId="77777777" w:rsidR="0025119E" w:rsidRDefault="0025119E"/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6906"/>
      </w:tblGrid>
      <w:tr w:rsidR="00057960" w14:paraId="7F499161" w14:textId="77777777" w:rsidTr="006C0DB7">
        <w:tc>
          <w:tcPr>
            <w:tcW w:w="2830" w:type="dxa"/>
            <w:tcBorders>
              <w:top w:val="nil"/>
              <w:bottom w:val="nil"/>
              <w:right w:val="single" w:sz="12" w:space="0" w:color="365F91"/>
            </w:tcBorders>
            <w:vAlign w:val="center"/>
          </w:tcPr>
          <w:p w14:paraId="03634121" w14:textId="2E381F0A" w:rsidR="00057960" w:rsidRPr="006C0DB7" w:rsidRDefault="00057960" w:rsidP="006C0DB7">
            <w:pPr>
              <w:spacing w:after="0"/>
              <w:jc w:val="right"/>
              <w:rPr>
                <w:b/>
                <w:bCs/>
                <w:i/>
                <w:iCs/>
              </w:rPr>
            </w:pPr>
            <w:bookmarkStart w:id="0" w:name="_Toc266785267"/>
            <w:bookmarkStart w:id="1" w:name="_Toc270023386"/>
            <w:bookmarkStart w:id="2" w:name="_Toc137223388"/>
            <w:r w:rsidRPr="006C0DB7">
              <w:rPr>
                <w:b/>
                <w:bCs/>
                <w:i/>
                <w:iCs/>
              </w:rPr>
              <w:t>Conteúdo:</w:t>
            </w:r>
          </w:p>
        </w:tc>
        <w:tc>
          <w:tcPr>
            <w:tcW w:w="6906" w:type="dxa"/>
            <w:tcBorders>
              <w:top w:val="nil"/>
              <w:left w:val="single" w:sz="12" w:space="0" w:color="365F91"/>
              <w:bottom w:val="nil"/>
            </w:tcBorders>
            <w:vAlign w:val="center"/>
          </w:tcPr>
          <w:p w14:paraId="11C64B75" w14:textId="6175030C" w:rsidR="00057960" w:rsidRDefault="00E87E5C" w:rsidP="00057960">
            <w:pPr>
              <w:spacing w:after="0"/>
              <w:jc w:val="left"/>
            </w:pPr>
            <w:r w:rsidRPr="00E87E5C">
              <w:t xml:space="preserve">Metodologia </w:t>
            </w:r>
            <w:r w:rsidR="003B2045">
              <w:t>d</w:t>
            </w:r>
            <w:r w:rsidRPr="00E87E5C">
              <w:t xml:space="preserve">e Gestão </w:t>
            </w:r>
            <w:r w:rsidR="003B2045">
              <w:t>d</w:t>
            </w:r>
            <w:r w:rsidRPr="00E87E5C">
              <w:t>os Riscos</w:t>
            </w:r>
          </w:p>
        </w:tc>
      </w:tr>
      <w:tr w:rsidR="00057960" w14:paraId="35B64700" w14:textId="77777777" w:rsidTr="006C0DB7">
        <w:tc>
          <w:tcPr>
            <w:tcW w:w="2830" w:type="dxa"/>
            <w:tcBorders>
              <w:top w:val="nil"/>
              <w:bottom w:val="nil"/>
              <w:right w:val="single" w:sz="12" w:space="0" w:color="365F91"/>
            </w:tcBorders>
            <w:vAlign w:val="center"/>
          </w:tcPr>
          <w:p w14:paraId="445B3A30" w14:textId="3A0B7F53" w:rsidR="00057960" w:rsidRPr="006C0DB7" w:rsidRDefault="00057960" w:rsidP="006C0DB7">
            <w:pPr>
              <w:spacing w:after="0"/>
              <w:jc w:val="right"/>
              <w:rPr>
                <w:b/>
                <w:bCs/>
                <w:i/>
                <w:iCs/>
              </w:rPr>
            </w:pPr>
            <w:r w:rsidRPr="006C0DB7">
              <w:rPr>
                <w:b/>
                <w:bCs/>
                <w:i/>
                <w:iCs/>
              </w:rPr>
              <w:t>Versão:</w:t>
            </w:r>
          </w:p>
        </w:tc>
        <w:tc>
          <w:tcPr>
            <w:tcW w:w="6906" w:type="dxa"/>
            <w:tcBorders>
              <w:top w:val="nil"/>
              <w:left w:val="single" w:sz="12" w:space="0" w:color="365F91"/>
              <w:bottom w:val="nil"/>
            </w:tcBorders>
            <w:vAlign w:val="center"/>
          </w:tcPr>
          <w:p w14:paraId="7AD41854" w14:textId="68236485" w:rsidR="00057960" w:rsidRDefault="00057960" w:rsidP="00057960">
            <w:pPr>
              <w:spacing w:after="0"/>
              <w:jc w:val="left"/>
            </w:pPr>
            <w:r>
              <w:t>1.0</w:t>
            </w:r>
          </w:p>
        </w:tc>
      </w:tr>
      <w:tr w:rsidR="00057960" w14:paraId="7E30404E" w14:textId="77777777" w:rsidTr="006C0DB7">
        <w:tc>
          <w:tcPr>
            <w:tcW w:w="2830" w:type="dxa"/>
            <w:tcBorders>
              <w:top w:val="nil"/>
              <w:bottom w:val="nil"/>
              <w:right w:val="single" w:sz="12" w:space="0" w:color="365F91"/>
            </w:tcBorders>
            <w:vAlign w:val="center"/>
          </w:tcPr>
          <w:p w14:paraId="2CCEA7D6" w14:textId="662071EF" w:rsidR="00057960" w:rsidRPr="006C0DB7" w:rsidRDefault="00057960" w:rsidP="006C0DB7">
            <w:pPr>
              <w:spacing w:after="0"/>
              <w:jc w:val="right"/>
              <w:rPr>
                <w:b/>
                <w:bCs/>
                <w:i/>
                <w:iCs/>
              </w:rPr>
            </w:pPr>
            <w:r w:rsidRPr="006C0DB7">
              <w:rPr>
                <w:b/>
                <w:bCs/>
                <w:i/>
                <w:iCs/>
              </w:rPr>
              <w:t>Responsável do Documento:</w:t>
            </w:r>
          </w:p>
        </w:tc>
        <w:tc>
          <w:tcPr>
            <w:tcW w:w="6906" w:type="dxa"/>
            <w:tcBorders>
              <w:top w:val="nil"/>
              <w:left w:val="single" w:sz="12" w:space="0" w:color="365F91"/>
              <w:bottom w:val="nil"/>
            </w:tcBorders>
            <w:vAlign w:val="center"/>
          </w:tcPr>
          <w:p w14:paraId="0F09989C" w14:textId="5F070D42" w:rsidR="00057960" w:rsidRDefault="00057960" w:rsidP="00057960">
            <w:pPr>
              <w:spacing w:after="0"/>
              <w:jc w:val="left"/>
            </w:pPr>
            <w:r>
              <w:t>XXXXXXXXXXXX</w:t>
            </w:r>
          </w:p>
        </w:tc>
      </w:tr>
      <w:tr w:rsidR="00057960" w14:paraId="0AD4E84F" w14:textId="77777777" w:rsidTr="006C0DB7">
        <w:tc>
          <w:tcPr>
            <w:tcW w:w="2830" w:type="dxa"/>
            <w:tcBorders>
              <w:top w:val="nil"/>
              <w:bottom w:val="nil"/>
              <w:right w:val="single" w:sz="12" w:space="0" w:color="365F91"/>
            </w:tcBorders>
            <w:vAlign w:val="center"/>
          </w:tcPr>
          <w:p w14:paraId="1C1FF3EA" w14:textId="05BFD56A" w:rsidR="00057960" w:rsidRPr="006C0DB7" w:rsidRDefault="00057960" w:rsidP="006C0DB7">
            <w:pPr>
              <w:spacing w:after="0"/>
              <w:jc w:val="right"/>
              <w:rPr>
                <w:b/>
                <w:bCs/>
                <w:i/>
                <w:iCs/>
              </w:rPr>
            </w:pPr>
            <w:r w:rsidRPr="006C0DB7">
              <w:rPr>
                <w:b/>
                <w:bCs/>
                <w:i/>
                <w:iCs/>
              </w:rPr>
              <w:t>Contacto:</w:t>
            </w:r>
          </w:p>
        </w:tc>
        <w:tc>
          <w:tcPr>
            <w:tcW w:w="6906" w:type="dxa"/>
            <w:tcBorders>
              <w:top w:val="nil"/>
              <w:left w:val="single" w:sz="12" w:space="0" w:color="365F91"/>
              <w:bottom w:val="nil"/>
            </w:tcBorders>
            <w:vAlign w:val="center"/>
          </w:tcPr>
          <w:p w14:paraId="10DD09FD" w14:textId="113F8FE3" w:rsidR="00057960" w:rsidRDefault="00057960" w:rsidP="00057960">
            <w:pPr>
              <w:spacing w:after="0"/>
              <w:jc w:val="left"/>
            </w:pPr>
            <w:r>
              <w:t>xxxx@xxxxx.xx</w:t>
            </w:r>
          </w:p>
        </w:tc>
      </w:tr>
      <w:tr w:rsidR="00057960" w14:paraId="1D58BF8E" w14:textId="77777777" w:rsidTr="006C0DB7">
        <w:tc>
          <w:tcPr>
            <w:tcW w:w="2830" w:type="dxa"/>
            <w:tcBorders>
              <w:top w:val="nil"/>
              <w:bottom w:val="nil"/>
              <w:right w:val="single" w:sz="12" w:space="0" w:color="365F91"/>
            </w:tcBorders>
            <w:vAlign w:val="center"/>
          </w:tcPr>
          <w:p w14:paraId="24E0D76C" w14:textId="2B6AF317" w:rsidR="00057960" w:rsidRPr="006C0DB7" w:rsidRDefault="00057960" w:rsidP="006C0DB7">
            <w:pPr>
              <w:spacing w:after="0"/>
              <w:jc w:val="right"/>
              <w:rPr>
                <w:b/>
                <w:bCs/>
                <w:i/>
                <w:iCs/>
              </w:rPr>
            </w:pPr>
            <w:r w:rsidRPr="006C0DB7">
              <w:rPr>
                <w:b/>
                <w:bCs/>
                <w:i/>
                <w:iCs/>
              </w:rPr>
              <w:t>Aprovado por:</w:t>
            </w:r>
          </w:p>
        </w:tc>
        <w:tc>
          <w:tcPr>
            <w:tcW w:w="6906" w:type="dxa"/>
            <w:tcBorders>
              <w:top w:val="nil"/>
              <w:left w:val="single" w:sz="12" w:space="0" w:color="365F91"/>
              <w:bottom w:val="nil"/>
            </w:tcBorders>
            <w:vAlign w:val="center"/>
          </w:tcPr>
          <w:p w14:paraId="60B510F7" w14:textId="358523A0" w:rsidR="00057960" w:rsidRDefault="00057960" w:rsidP="00057960">
            <w:pPr>
              <w:spacing w:after="0"/>
              <w:jc w:val="left"/>
            </w:pPr>
            <w:r>
              <w:t>XXXXXXXXXXXX</w:t>
            </w:r>
          </w:p>
        </w:tc>
      </w:tr>
      <w:tr w:rsidR="00057960" w14:paraId="2F63E031" w14:textId="77777777" w:rsidTr="006C0DB7">
        <w:tc>
          <w:tcPr>
            <w:tcW w:w="2830" w:type="dxa"/>
            <w:tcBorders>
              <w:top w:val="nil"/>
              <w:bottom w:val="nil"/>
              <w:right w:val="single" w:sz="12" w:space="0" w:color="365F91"/>
            </w:tcBorders>
            <w:vAlign w:val="center"/>
          </w:tcPr>
          <w:p w14:paraId="70B96CAC" w14:textId="40FC79F2" w:rsidR="00057960" w:rsidRPr="006C0DB7" w:rsidRDefault="00057960" w:rsidP="006C0DB7">
            <w:pPr>
              <w:spacing w:after="0"/>
              <w:jc w:val="right"/>
              <w:rPr>
                <w:b/>
                <w:bCs/>
                <w:i/>
                <w:iCs/>
              </w:rPr>
            </w:pPr>
            <w:r w:rsidRPr="006C0DB7">
              <w:rPr>
                <w:b/>
                <w:bCs/>
                <w:i/>
                <w:iCs/>
              </w:rPr>
              <w:t>Data de Publicação:</w:t>
            </w:r>
          </w:p>
        </w:tc>
        <w:tc>
          <w:tcPr>
            <w:tcW w:w="6906" w:type="dxa"/>
            <w:tcBorders>
              <w:top w:val="nil"/>
              <w:left w:val="single" w:sz="12" w:space="0" w:color="365F91"/>
              <w:bottom w:val="nil"/>
            </w:tcBorders>
            <w:vAlign w:val="center"/>
          </w:tcPr>
          <w:p w14:paraId="148AE445" w14:textId="77A38BDA" w:rsidR="00057960" w:rsidRPr="006C0DB7" w:rsidRDefault="00057960" w:rsidP="00057960">
            <w:pPr>
              <w:spacing w:after="0"/>
              <w:jc w:val="left"/>
            </w:pPr>
            <w:proofErr w:type="spellStart"/>
            <w:r>
              <w:t>dd</w:t>
            </w:r>
            <w:proofErr w:type="spellEnd"/>
            <w:r>
              <w:t>/mm/</w:t>
            </w:r>
            <w:proofErr w:type="spellStart"/>
            <w:r>
              <w:t>aaaa</w:t>
            </w:r>
            <w:proofErr w:type="spellEnd"/>
          </w:p>
        </w:tc>
      </w:tr>
      <w:tr w:rsidR="00057960" w14:paraId="021D10C8" w14:textId="77777777" w:rsidTr="006C0DB7">
        <w:tc>
          <w:tcPr>
            <w:tcW w:w="2830" w:type="dxa"/>
            <w:tcBorders>
              <w:top w:val="nil"/>
              <w:bottom w:val="nil"/>
              <w:right w:val="single" w:sz="12" w:space="0" w:color="365F91"/>
            </w:tcBorders>
            <w:vAlign w:val="center"/>
          </w:tcPr>
          <w:p w14:paraId="259C8953" w14:textId="30DF026C" w:rsidR="00057960" w:rsidRPr="006C0DB7" w:rsidRDefault="00057960" w:rsidP="006C0DB7">
            <w:pPr>
              <w:spacing w:after="0"/>
              <w:jc w:val="right"/>
              <w:rPr>
                <w:b/>
                <w:bCs/>
                <w:i/>
                <w:iCs/>
              </w:rPr>
            </w:pPr>
            <w:r w:rsidRPr="006C0DB7">
              <w:rPr>
                <w:b/>
                <w:bCs/>
                <w:i/>
                <w:iCs/>
              </w:rPr>
              <w:t>Nível de Classificação:</w:t>
            </w:r>
          </w:p>
        </w:tc>
        <w:tc>
          <w:tcPr>
            <w:tcW w:w="6906" w:type="dxa"/>
            <w:tcBorders>
              <w:top w:val="nil"/>
              <w:left w:val="single" w:sz="12" w:space="0" w:color="365F91"/>
              <w:bottom w:val="nil"/>
            </w:tcBorders>
            <w:vAlign w:val="center"/>
          </w:tcPr>
          <w:p w14:paraId="014D009C" w14:textId="4DA0F8D3" w:rsidR="00057960" w:rsidRDefault="00057960" w:rsidP="00057960">
            <w:pPr>
              <w:spacing w:after="0"/>
              <w:jc w:val="left"/>
            </w:pPr>
            <w:r>
              <w:t>XXXXXXXXXXXX</w:t>
            </w:r>
          </w:p>
        </w:tc>
      </w:tr>
    </w:tbl>
    <w:p w14:paraId="0076D5D3" w14:textId="77777777" w:rsidR="00057960" w:rsidRDefault="00057960" w:rsidP="00057960"/>
    <w:p w14:paraId="76A39CEA" w14:textId="77777777" w:rsidR="00057960" w:rsidRDefault="00057960" w:rsidP="00057960"/>
    <w:p w14:paraId="545B2AA3" w14:textId="2AD3F95D" w:rsidR="005321A4" w:rsidRDefault="007F4715" w:rsidP="007F4715">
      <w:pPr>
        <w:rPr>
          <w:b/>
          <w:bCs/>
          <w:color w:val="365F91"/>
          <w:sz w:val="32"/>
          <w:szCs w:val="32"/>
        </w:rPr>
      </w:pPr>
      <w:r w:rsidRPr="007F4715">
        <w:rPr>
          <w:b/>
          <w:bCs/>
          <w:color w:val="365F91"/>
          <w:sz w:val="32"/>
          <w:szCs w:val="32"/>
        </w:rPr>
        <w:t xml:space="preserve">Histórico de </w:t>
      </w:r>
      <w:r w:rsidRPr="00057960">
        <w:rPr>
          <w:b/>
          <w:bCs/>
          <w:color w:val="365F91"/>
          <w:sz w:val="32"/>
          <w:szCs w:val="32"/>
        </w:rPr>
        <w:t>alterações</w:t>
      </w:r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1414"/>
        <w:gridCol w:w="851"/>
        <w:gridCol w:w="2126"/>
        <w:gridCol w:w="2126"/>
        <w:gridCol w:w="3219"/>
      </w:tblGrid>
      <w:tr w:rsidR="00A5409E" w:rsidRPr="00A5409E" w14:paraId="05264D94" w14:textId="77777777" w:rsidTr="00A5409E">
        <w:trPr>
          <w:trHeight w:val="284"/>
        </w:trPr>
        <w:tc>
          <w:tcPr>
            <w:tcW w:w="726" w:type="pct"/>
            <w:vAlign w:val="center"/>
          </w:tcPr>
          <w:p w14:paraId="07454D94" w14:textId="37E2E376" w:rsidR="00A5409E" w:rsidRPr="00A5409E" w:rsidRDefault="00A5409E" w:rsidP="00A5409E">
            <w:pPr>
              <w:spacing w:after="0"/>
              <w:jc w:val="left"/>
              <w:rPr>
                <w:b/>
                <w:bCs/>
              </w:rPr>
            </w:pPr>
            <w:r w:rsidRPr="00A5409E">
              <w:rPr>
                <w:b/>
                <w:bCs/>
              </w:rPr>
              <w:t>Data</w:t>
            </w:r>
          </w:p>
        </w:tc>
        <w:tc>
          <w:tcPr>
            <w:tcW w:w="437" w:type="pct"/>
            <w:vAlign w:val="center"/>
          </w:tcPr>
          <w:p w14:paraId="08BDD3E0" w14:textId="0B501060" w:rsidR="00A5409E" w:rsidRPr="00A5409E" w:rsidRDefault="00A5409E" w:rsidP="00A5409E">
            <w:pPr>
              <w:spacing w:after="0"/>
              <w:jc w:val="left"/>
              <w:rPr>
                <w:b/>
                <w:bCs/>
              </w:rPr>
            </w:pPr>
            <w:r w:rsidRPr="00A5409E">
              <w:rPr>
                <w:b/>
                <w:bCs/>
              </w:rPr>
              <w:t>Versão</w:t>
            </w:r>
          </w:p>
        </w:tc>
        <w:tc>
          <w:tcPr>
            <w:tcW w:w="1092" w:type="pct"/>
            <w:vAlign w:val="center"/>
          </w:tcPr>
          <w:p w14:paraId="7575F92F" w14:textId="09400C5F" w:rsidR="00A5409E" w:rsidRPr="00A5409E" w:rsidRDefault="00A5409E" w:rsidP="00A5409E">
            <w:pPr>
              <w:spacing w:after="0"/>
              <w:jc w:val="left"/>
              <w:rPr>
                <w:b/>
                <w:bCs/>
              </w:rPr>
            </w:pPr>
            <w:r w:rsidRPr="00A5409E">
              <w:rPr>
                <w:b/>
                <w:bCs/>
              </w:rPr>
              <w:t>Criado/Revisto por:</w:t>
            </w:r>
          </w:p>
        </w:tc>
        <w:tc>
          <w:tcPr>
            <w:tcW w:w="1092" w:type="pct"/>
            <w:vAlign w:val="center"/>
          </w:tcPr>
          <w:p w14:paraId="28E5A3D5" w14:textId="08E196AC" w:rsidR="00A5409E" w:rsidRPr="00A5409E" w:rsidRDefault="00A5409E" w:rsidP="00A5409E">
            <w:pPr>
              <w:spacing w:after="0"/>
              <w:jc w:val="left"/>
              <w:rPr>
                <w:b/>
                <w:bCs/>
              </w:rPr>
            </w:pPr>
            <w:r w:rsidRPr="00A5409E">
              <w:rPr>
                <w:b/>
                <w:bCs/>
              </w:rPr>
              <w:t>Aprovado por:</w:t>
            </w:r>
          </w:p>
        </w:tc>
        <w:tc>
          <w:tcPr>
            <w:tcW w:w="1654" w:type="pct"/>
            <w:vAlign w:val="center"/>
          </w:tcPr>
          <w:p w14:paraId="49E584D9" w14:textId="41F32BD7" w:rsidR="00A5409E" w:rsidRPr="00A5409E" w:rsidRDefault="00A5409E" w:rsidP="00A5409E">
            <w:pPr>
              <w:spacing w:after="0"/>
              <w:jc w:val="left"/>
              <w:rPr>
                <w:b/>
                <w:bCs/>
              </w:rPr>
            </w:pPr>
            <w:r w:rsidRPr="00A5409E">
              <w:rPr>
                <w:b/>
                <w:bCs/>
              </w:rPr>
              <w:t>Descrição da alteração:</w:t>
            </w:r>
          </w:p>
        </w:tc>
      </w:tr>
      <w:tr w:rsidR="00A5409E" w14:paraId="684B0899" w14:textId="77777777" w:rsidTr="00A5409E">
        <w:trPr>
          <w:trHeight w:val="523"/>
        </w:trPr>
        <w:tc>
          <w:tcPr>
            <w:tcW w:w="726" w:type="pct"/>
          </w:tcPr>
          <w:p w14:paraId="297AEAF4" w14:textId="2C988081" w:rsidR="00A5409E" w:rsidRPr="00611D9F" w:rsidRDefault="00A5409E" w:rsidP="005321A4">
            <w:pPr>
              <w:spacing w:before="120"/>
              <w:jc w:val="left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dd</w:t>
            </w:r>
            <w:proofErr w:type="spellEnd"/>
            <w:r>
              <w:rPr>
                <w:i/>
                <w:iCs/>
              </w:rPr>
              <w:t>/mm/</w:t>
            </w:r>
            <w:proofErr w:type="spellStart"/>
            <w:r>
              <w:rPr>
                <w:i/>
                <w:iCs/>
              </w:rPr>
              <w:t>aaaa</w:t>
            </w:r>
            <w:proofErr w:type="spellEnd"/>
          </w:p>
        </w:tc>
        <w:tc>
          <w:tcPr>
            <w:tcW w:w="437" w:type="pct"/>
          </w:tcPr>
          <w:p w14:paraId="6B94515A" w14:textId="045FFB90" w:rsidR="00A5409E" w:rsidRDefault="00A5409E" w:rsidP="005321A4">
            <w:pPr>
              <w:spacing w:before="120"/>
              <w:jc w:val="left"/>
            </w:pPr>
            <w:r>
              <w:t>1.0</w:t>
            </w:r>
          </w:p>
        </w:tc>
        <w:tc>
          <w:tcPr>
            <w:tcW w:w="1092" w:type="pct"/>
          </w:tcPr>
          <w:p w14:paraId="3401EB2C" w14:textId="37D3D2AF" w:rsidR="00A5409E" w:rsidRDefault="00A5409E" w:rsidP="005321A4">
            <w:pPr>
              <w:spacing w:before="120"/>
              <w:jc w:val="left"/>
            </w:pPr>
            <w:r>
              <w:t>XXXXXXXXXX</w:t>
            </w:r>
          </w:p>
        </w:tc>
        <w:tc>
          <w:tcPr>
            <w:tcW w:w="1092" w:type="pct"/>
          </w:tcPr>
          <w:p w14:paraId="623AC204" w14:textId="4096831B" w:rsidR="00A5409E" w:rsidRPr="005321A4" w:rsidRDefault="00A5409E" w:rsidP="005321A4">
            <w:pPr>
              <w:spacing w:before="120"/>
              <w:jc w:val="left"/>
              <w:rPr>
                <w:i/>
                <w:iCs/>
              </w:rPr>
            </w:pPr>
            <w:r>
              <w:t>XXXXXXXXXX</w:t>
            </w:r>
          </w:p>
        </w:tc>
        <w:tc>
          <w:tcPr>
            <w:tcW w:w="1654" w:type="pct"/>
          </w:tcPr>
          <w:p w14:paraId="48A7CC07" w14:textId="0CCAFC39" w:rsidR="00A5409E" w:rsidRPr="005321A4" w:rsidRDefault="00A5409E" w:rsidP="005321A4">
            <w:pPr>
              <w:spacing w:before="120"/>
              <w:jc w:val="left"/>
              <w:rPr>
                <w:i/>
                <w:iCs/>
              </w:rPr>
            </w:pPr>
            <w:r w:rsidRPr="005321A4">
              <w:rPr>
                <w:i/>
                <w:iCs/>
              </w:rPr>
              <w:t>Primeira versão da política</w:t>
            </w:r>
          </w:p>
        </w:tc>
      </w:tr>
    </w:tbl>
    <w:p w14:paraId="31215FE6" w14:textId="50547D63" w:rsidR="007F4715" w:rsidRPr="007F4715" w:rsidRDefault="007F4715" w:rsidP="005321A4">
      <w:r w:rsidRPr="007F4715">
        <w:br w:type="page"/>
      </w:r>
    </w:p>
    <w:sdt>
      <w:sdtPr>
        <w:rPr>
          <w:rFonts w:eastAsia="Calibri"/>
          <w:b w:val="0"/>
          <w:bCs w:val="0"/>
          <w:color w:val="auto"/>
          <w:sz w:val="22"/>
          <w:szCs w:val="22"/>
          <w:lang w:val="pt-PT"/>
        </w:rPr>
        <w:id w:val="-304941458"/>
        <w:docPartObj>
          <w:docPartGallery w:val="Table of Contents"/>
          <w:docPartUnique/>
        </w:docPartObj>
      </w:sdtPr>
      <w:sdtEndPr/>
      <w:sdtContent>
        <w:p w14:paraId="2AE7CB2C" w14:textId="77777777" w:rsidR="007F4715" w:rsidRDefault="007F4715" w:rsidP="007F4715">
          <w:pPr>
            <w:pStyle w:val="Cabealhodondice"/>
          </w:pPr>
          <w:r>
            <w:rPr>
              <w:lang w:val="pt-PT"/>
            </w:rPr>
            <w:t>Conteúdo</w:t>
          </w:r>
        </w:p>
        <w:p w14:paraId="35C0423A" w14:textId="1C5D5583" w:rsidR="00EE6059" w:rsidRDefault="007F4715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88686" w:history="1">
            <w:r w:rsidR="00EE6059" w:rsidRPr="00620A26">
              <w:rPr>
                <w:rStyle w:val="Hiperligao"/>
              </w:rPr>
              <w:t>1.</w:t>
            </w:r>
            <w:r w:rsidR="00EE605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="00EE6059" w:rsidRPr="00620A26">
              <w:rPr>
                <w:rStyle w:val="Hiperligao"/>
              </w:rPr>
              <w:t>Finalidade, âmbito e utilizadores</w:t>
            </w:r>
            <w:r w:rsidR="00EE6059">
              <w:rPr>
                <w:webHidden/>
              </w:rPr>
              <w:tab/>
            </w:r>
            <w:r w:rsidR="00EE6059">
              <w:rPr>
                <w:webHidden/>
              </w:rPr>
              <w:fldChar w:fldCharType="begin"/>
            </w:r>
            <w:r w:rsidR="00EE6059">
              <w:rPr>
                <w:webHidden/>
              </w:rPr>
              <w:instrText xml:space="preserve"> PAGEREF _Toc227688686 \h </w:instrText>
            </w:r>
            <w:r w:rsidR="00EE6059">
              <w:rPr>
                <w:webHidden/>
              </w:rPr>
            </w:r>
            <w:r w:rsidR="00EE6059">
              <w:rPr>
                <w:webHidden/>
              </w:rPr>
              <w:fldChar w:fldCharType="separate"/>
            </w:r>
            <w:r w:rsidR="00EE6059">
              <w:rPr>
                <w:webHidden/>
              </w:rPr>
              <w:t>3</w:t>
            </w:r>
            <w:r w:rsidR="00EE6059">
              <w:rPr>
                <w:webHidden/>
              </w:rPr>
              <w:fldChar w:fldCharType="end"/>
            </w:r>
          </w:hyperlink>
        </w:p>
        <w:p w14:paraId="2BB98AE8" w14:textId="5ABFB87C" w:rsidR="00EE6059" w:rsidRDefault="00EE6059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688687" w:history="1">
            <w:r w:rsidRPr="00620A26">
              <w:rPr>
                <w:rStyle w:val="Hiperligao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20A26">
              <w:rPr>
                <w:rStyle w:val="Hiperligao"/>
              </w:rPr>
              <w:t>Documentos de referência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_Toc227688687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812A5F9" w14:textId="346CB735" w:rsidR="00EE6059" w:rsidRDefault="00EE6059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688688" w:history="1">
            <w:r w:rsidRPr="00620A26">
              <w:rPr>
                <w:rStyle w:val="Hiperligao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20A26">
              <w:rPr>
                <w:rStyle w:val="Hiperligao"/>
              </w:rPr>
              <w:t>Metodologia de avaliação e tratamento de riscos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_Toc227688688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E760411" w14:textId="78E14A4F" w:rsidR="00EE6059" w:rsidRDefault="00EE6059">
          <w:pPr>
            <w:pStyle w:val="ndice2"/>
            <w:tabs>
              <w:tab w:val="left" w:pos="880"/>
              <w:tab w:val="right" w:leader="dot" w:pos="9736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688689" w:history="1">
            <w:r w:rsidRPr="00620A26">
              <w:rPr>
                <w:rStyle w:val="Hiperligao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20A26">
              <w:rPr>
                <w:rStyle w:val="Hiperligao"/>
                <w:noProof/>
              </w:rPr>
              <w:t>Análise e avaliação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6EC60" w14:textId="12596BE1" w:rsidR="00EE6059" w:rsidRDefault="00EE6059">
          <w:pPr>
            <w:pStyle w:val="ndice3"/>
            <w:tabs>
              <w:tab w:val="left" w:pos="1320"/>
              <w:tab w:val="right" w:leader="dot" w:pos="973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688690" w:history="1">
            <w:r w:rsidRPr="00620A26">
              <w:rPr>
                <w:rStyle w:val="Hiperligao"/>
                <w:noProof/>
              </w:rPr>
              <w:t>3.1.1.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20A26">
              <w:rPr>
                <w:rStyle w:val="Hiperligao"/>
                <w:noProof/>
              </w:rPr>
              <w:t>O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6DD70" w14:textId="2177E11A" w:rsidR="00EE6059" w:rsidRDefault="00EE6059">
          <w:pPr>
            <w:pStyle w:val="ndice3"/>
            <w:tabs>
              <w:tab w:val="left" w:pos="1320"/>
              <w:tab w:val="right" w:leader="dot" w:pos="973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688691" w:history="1">
            <w:r w:rsidRPr="00620A26">
              <w:rPr>
                <w:rStyle w:val="Hiperligao"/>
                <w:noProof/>
              </w:rPr>
              <w:t>3.1.2.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20A26">
              <w:rPr>
                <w:rStyle w:val="Hiperligao"/>
                <w:noProof/>
              </w:rPr>
              <w:t>Identificação de 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A053A" w14:textId="0F62C0A2" w:rsidR="00EE6059" w:rsidRDefault="00EE6059">
          <w:pPr>
            <w:pStyle w:val="ndice3"/>
            <w:tabs>
              <w:tab w:val="left" w:pos="1320"/>
              <w:tab w:val="right" w:leader="dot" w:pos="973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688692" w:history="1">
            <w:r w:rsidRPr="00620A26">
              <w:rPr>
                <w:rStyle w:val="Hiperligao"/>
                <w:noProof/>
              </w:rPr>
              <w:t>3.1.3.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20A26">
              <w:rPr>
                <w:rStyle w:val="Hiperligao"/>
                <w:noProof/>
              </w:rPr>
              <w:t>Identificação de ameaças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75F81" w14:textId="304081F3" w:rsidR="00EE6059" w:rsidRDefault="00EE6059">
          <w:pPr>
            <w:pStyle w:val="ndice3"/>
            <w:tabs>
              <w:tab w:val="left" w:pos="1320"/>
              <w:tab w:val="right" w:leader="dot" w:pos="973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688693" w:history="1">
            <w:r w:rsidRPr="00620A26">
              <w:rPr>
                <w:rStyle w:val="Hiperligao"/>
                <w:noProof/>
              </w:rPr>
              <w:t>3.1.4.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20A26">
              <w:rPr>
                <w:rStyle w:val="Hiperligao"/>
                <w:noProof/>
              </w:rPr>
              <w:t>Caracterização do Risco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7C51B" w14:textId="09AFB314" w:rsidR="00EE6059" w:rsidRDefault="00EE6059">
          <w:pPr>
            <w:pStyle w:val="ndice3"/>
            <w:tabs>
              <w:tab w:val="left" w:pos="1320"/>
              <w:tab w:val="right" w:leader="dot" w:pos="973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688694" w:history="1">
            <w:r w:rsidRPr="00620A26">
              <w:rPr>
                <w:rStyle w:val="Hiperligao"/>
                <w:noProof/>
              </w:rPr>
              <w:t>3.1.5.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20A26">
              <w:rPr>
                <w:rStyle w:val="Hiperligao"/>
                <w:noProof/>
              </w:rPr>
              <w:t>Determinar os donos do risco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19691" w14:textId="24327663" w:rsidR="00EE6059" w:rsidRDefault="00EE6059">
          <w:pPr>
            <w:pStyle w:val="ndice3"/>
            <w:tabs>
              <w:tab w:val="left" w:pos="1320"/>
              <w:tab w:val="right" w:leader="dot" w:pos="973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688695" w:history="1">
            <w:r w:rsidRPr="00620A26">
              <w:rPr>
                <w:rStyle w:val="Hiperligao"/>
                <w:noProof/>
              </w:rPr>
              <w:t>3.1.6.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20A26">
              <w:rPr>
                <w:rStyle w:val="Hiperligao"/>
                <w:noProof/>
              </w:rPr>
              <w:t>Impactos e probabilidades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A18E3" w14:textId="42A6DAE9" w:rsidR="00EE6059" w:rsidRDefault="00EE6059">
          <w:pPr>
            <w:pStyle w:val="ndice3"/>
            <w:tabs>
              <w:tab w:val="left" w:pos="1320"/>
              <w:tab w:val="right" w:leader="dot" w:pos="973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688696" w:history="1">
            <w:r w:rsidRPr="00620A26">
              <w:rPr>
                <w:rStyle w:val="Hiperligao"/>
                <w:noProof/>
              </w:rPr>
              <w:t>3.1.7.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20A26">
              <w:rPr>
                <w:rStyle w:val="Hiperligao"/>
                <w:noProof/>
              </w:rPr>
              <w:t>Nível de Risco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978A2" w14:textId="3CA7432B" w:rsidR="00EE6059" w:rsidRDefault="00EE6059">
          <w:pPr>
            <w:pStyle w:val="ndice3"/>
            <w:tabs>
              <w:tab w:val="left" w:pos="1320"/>
              <w:tab w:val="right" w:leader="dot" w:pos="973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688697" w:history="1">
            <w:r w:rsidRPr="00620A26">
              <w:rPr>
                <w:rStyle w:val="Hiperligao"/>
                <w:noProof/>
              </w:rPr>
              <w:t>3.1.7.1.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20A26">
              <w:rPr>
                <w:rStyle w:val="Hiperligao"/>
                <w:noProof/>
              </w:rPr>
              <w:t>Critérios de aceitação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5B338" w14:textId="6552AE74" w:rsidR="00EE6059" w:rsidRDefault="00EE6059">
          <w:pPr>
            <w:pStyle w:val="ndice2"/>
            <w:tabs>
              <w:tab w:val="left" w:pos="880"/>
              <w:tab w:val="right" w:leader="dot" w:pos="9736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688698" w:history="1">
            <w:r w:rsidRPr="00620A26">
              <w:rPr>
                <w:rStyle w:val="Hiperligao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20A26">
              <w:rPr>
                <w:rStyle w:val="Hiperligao"/>
                <w:noProof/>
              </w:rPr>
              <w:t>Tratamento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9596A" w14:textId="5F5E58AD" w:rsidR="00EE6059" w:rsidRDefault="00EE6059">
          <w:pPr>
            <w:pStyle w:val="ndice3"/>
            <w:tabs>
              <w:tab w:val="left" w:pos="1320"/>
              <w:tab w:val="right" w:leader="dot" w:pos="973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688699" w:history="1">
            <w:r w:rsidRPr="00620A26">
              <w:rPr>
                <w:rStyle w:val="Hiperligao"/>
                <w:noProof/>
              </w:rPr>
              <w:t>3.2.1.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20A26">
              <w:rPr>
                <w:rStyle w:val="Hiperligao"/>
                <w:noProof/>
              </w:rPr>
              <w:t>Estratégias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80AD5" w14:textId="6E18C4A7" w:rsidR="00EE6059" w:rsidRDefault="00EE6059">
          <w:pPr>
            <w:pStyle w:val="ndice3"/>
            <w:tabs>
              <w:tab w:val="left" w:pos="1320"/>
              <w:tab w:val="right" w:leader="dot" w:pos="973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688700" w:history="1">
            <w:r w:rsidRPr="00620A26">
              <w:rPr>
                <w:rStyle w:val="Hiperligao"/>
                <w:noProof/>
              </w:rPr>
              <w:t>3.2.2.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20A26">
              <w:rPr>
                <w:rStyle w:val="Hiperligao"/>
                <w:noProof/>
              </w:rPr>
              <w:t>Priorização de tratamento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44042" w14:textId="1119E501" w:rsidR="00EE6059" w:rsidRDefault="00EE6059">
          <w:pPr>
            <w:pStyle w:val="ndice3"/>
            <w:tabs>
              <w:tab w:val="left" w:pos="1320"/>
              <w:tab w:val="right" w:leader="dot" w:pos="9736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688701" w:history="1">
            <w:r w:rsidRPr="00620A26">
              <w:rPr>
                <w:rStyle w:val="Hiperligao"/>
                <w:noProof/>
              </w:rPr>
              <w:t>3.2.3.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20A26">
              <w:rPr>
                <w:rStyle w:val="Hiperligao"/>
                <w:noProof/>
              </w:rPr>
              <w:t>Plano de Tratamento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1E444" w14:textId="412B20F8" w:rsidR="00EE6059" w:rsidRDefault="00EE6059">
          <w:pPr>
            <w:pStyle w:val="ndice2"/>
            <w:tabs>
              <w:tab w:val="left" w:pos="880"/>
              <w:tab w:val="right" w:leader="dot" w:pos="9736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688702" w:history="1">
            <w:r w:rsidRPr="00620A26">
              <w:rPr>
                <w:rStyle w:val="Hiperligao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20A26">
              <w:rPr>
                <w:rStyle w:val="Hiperligao"/>
                <w:noProof/>
              </w:rPr>
              <w:t>Risco Inerente vs Risco Residual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ED8B3" w14:textId="4CC51CEA" w:rsidR="00EE6059" w:rsidRDefault="00EE6059">
          <w:pPr>
            <w:pStyle w:val="ndice2"/>
            <w:tabs>
              <w:tab w:val="left" w:pos="880"/>
              <w:tab w:val="right" w:leader="dot" w:pos="9736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688703" w:history="1">
            <w:r w:rsidRPr="00620A26">
              <w:rPr>
                <w:rStyle w:val="Hiperligao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20A26">
              <w:rPr>
                <w:rStyle w:val="Hiperligao"/>
                <w:noProof/>
              </w:rPr>
              <w:t>Análises periódicas da avaliação e do tratamento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C1641" w14:textId="4A2D6414" w:rsidR="00EE6059" w:rsidRDefault="00EE6059">
          <w:pPr>
            <w:pStyle w:val="ndice2"/>
            <w:tabs>
              <w:tab w:val="left" w:pos="880"/>
              <w:tab w:val="right" w:leader="dot" w:pos="9736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688704" w:history="1">
            <w:r w:rsidRPr="00620A26">
              <w:rPr>
                <w:rStyle w:val="Hiperligao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20A26">
              <w:rPr>
                <w:rStyle w:val="Hiperligao"/>
                <w:noProof/>
              </w:rPr>
              <w:t>Declaração de Aplicabilidade e Plano de tratamento do risco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_Toc227688704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EA389" w14:textId="287CFF97" w:rsidR="00EE6059" w:rsidRDefault="00EE6059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688705" w:history="1">
            <w:r w:rsidRPr="00620A26">
              <w:rPr>
                <w:rStyle w:val="Hiperligao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620A26">
              <w:rPr>
                <w:rStyle w:val="Hiperligao"/>
              </w:rPr>
              <w:t>Validade e gestão do documento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_Toc227688705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9EA7967" w14:textId="3764BC80" w:rsidR="007F4715" w:rsidRDefault="007F4715" w:rsidP="007F4715">
          <w:r>
            <w:rPr>
              <w:b/>
              <w:bCs/>
            </w:rPr>
            <w:fldChar w:fldCharType="end"/>
          </w:r>
        </w:p>
      </w:sdtContent>
    </w:sdt>
    <w:p w14:paraId="213180E0" w14:textId="3BFE9831" w:rsidR="00156CAE" w:rsidRDefault="00156CAE">
      <w:pPr>
        <w:spacing w:after="0" w:line="240" w:lineRule="auto"/>
        <w:jc w:val="left"/>
        <w:rPr>
          <w:b/>
          <w:color w:val="365F91"/>
          <w:sz w:val="28"/>
          <w:szCs w:val="28"/>
        </w:rPr>
      </w:pPr>
      <w:r>
        <w:rPr>
          <w:b/>
          <w:color w:val="365F91"/>
          <w:sz w:val="28"/>
          <w:szCs w:val="28"/>
        </w:rPr>
        <w:br w:type="page"/>
      </w:r>
    </w:p>
    <w:p w14:paraId="54AC9226" w14:textId="3AC5CBCA" w:rsidR="004E7109" w:rsidRDefault="004E7109" w:rsidP="00F43AAD">
      <w:pPr>
        <w:pStyle w:val="Ttulo1"/>
      </w:pPr>
      <w:bookmarkStart w:id="3" w:name="_Toc227688686"/>
      <w:r w:rsidRPr="00412E61">
        <w:lastRenderedPageBreak/>
        <w:t xml:space="preserve">Finalidade, </w:t>
      </w:r>
      <w:r w:rsidR="00A73062" w:rsidRPr="00412E61">
        <w:t>âmbito</w:t>
      </w:r>
      <w:r w:rsidRPr="00412E61">
        <w:t xml:space="preserve"> e </w:t>
      </w:r>
      <w:bookmarkEnd w:id="0"/>
      <w:bookmarkEnd w:id="1"/>
      <w:r w:rsidR="00A73062" w:rsidRPr="00412E61">
        <w:t>utilizadores</w:t>
      </w:r>
      <w:bookmarkEnd w:id="2"/>
      <w:bookmarkEnd w:id="3"/>
    </w:p>
    <w:p w14:paraId="4AEE8296" w14:textId="1F3CC770" w:rsidR="00EC185F" w:rsidRPr="00EC185F" w:rsidRDefault="00EC185F" w:rsidP="00EC185F">
      <w:pPr>
        <w:rPr>
          <w:i/>
          <w:iCs/>
        </w:rPr>
      </w:pPr>
      <w:r w:rsidRPr="00EC185F">
        <w:rPr>
          <w:i/>
          <w:iCs/>
        </w:rPr>
        <w:t xml:space="preserve">A finalidade deste documento é definir a metodologia de gestão dos riscos da informação na </w:t>
      </w:r>
      <w:r w:rsidR="00177626" w:rsidRPr="00177626">
        <w:rPr>
          <w:b/>
          <w:bCs/>
          <w:i/>
          <w:iCs/>
        </w:rPr>
        <w:t>ORGANIZAÇÃO</w:t>
      </w:r>
      <w:r w:rsidRPr="00EC185F">
        <w:rPr>
          <w:i/>
          <w:iCs/>
        </w:rPr>
        <w:t xml:space="preserve"> e definir o nível aceitável de riscos de acordo com a norma ISO/IEC 27001.</w:t>
      </w:r>
    </w:p>
    <w:p w14:paraId="3B14A33D" w14:textId="77777777" w:rsidR="00EC185F" w:rsidRPr="00EC185F" w:rsidRDefault="00EC185F" w:rsidP="00EC185F">
      <w:pPr>
        <w:rPr>
          <w:i/>
          <w:iCs/>
        </w:rPr>
      </w:pPr>
      <w:r w:rsidRPr="00EC185F">
        <w:rPr>
          <w:i/>
          <w:iCs/>
        </w:rPr>
        <w:t>A gestão dos riscos aplica-se ao âmbito do Sistema de gestão da segurança da informação (SGSI), isto é, a todos os ativos que são usados na organização ou que podem causar um impacto sobre a segurança da informação no contexto do SGSI.</w:t>
      </w:r>
    </w:p>
    <w:p w14:paraId="048D8921" w14:textId="5C5A6BB2" w:rsidR="00166FCE" w:rsidRPr="00F90940" w:rsidRDefault="00EC185F" w:rsidP="00EC185F">
      <w:pPr>
        <w:rPr>
          <w:i/>
          <w:iCs/>
        </w:rPr>
      </w:pPr>
      <w:r w:rsidRPr="00EC185F">
        <w:rPr>
          <w:i/>
          <w:iCs/>
        </w:rPr>
        <w:t xml:space="preserve">Os utilizadores deste documento são funcionários da </w:t>
      </w:r>
      <w:r w:rsidR="00177626" w:rsidRPr="00177626">
        <w:rPr>
          <w:b/>
          <w:bCs/>
          <w:i/>
          <w:iCs/>
        </w:rPr>
        <w:t>ORGANIZAÇÃO</w:t>
      </w:r>
      <w:r w:rsidR="00177626" w:rsidRPr="00EC185F">
        <w:rPr>
          <w:i/>
          <w:iCs/>
        </w:rPr>
        <w:t xml:space="preserve"> </w:t>
      </w:r>
      <w:r w:rsidRPr="00EC185F">
        <w:rPr>
          <w:i/>
          <w:iCs/>
        </w:rPr>
        <w:t>que participam no processo de avaliação e tratamento de riscos.</w:t>
      </w:r>
    </w:p>
    <w:p w14:paraId="10F764B4" w14:textId="77777777" w:rsidR="004E7109" w:rsidRPr="00412E61" w:rsidRDefault="004E7109" w:rsidP="00F43AAD">
      <w:pPr>
        <w:pStyle w:val="Ttulo1"/>
      </w:pPr>
      <w:bookmarkStart w:id="4" w:name="_Toc266785268"/>
      <w:bookmarkStart w:id="5" w:name="_Toc270023387"/>
      <w:bookmarkStart w:id="6" w:name="_Toc137223389"/>
      <w:bookmarkStart w:id="7" w:name="_Toc227688687"/>
      <w:r w:rsidRPr="00412E61">
        <w:t>Documentos de referência</w:t>
      </w:r>
      <w:bookmarkEnd w:id="4"/>
      <w:bookmarkEnd w:id="5"/>
      <w:bookmarkEnd w:id="6"/>
      <w:bookmarkEnd w:id="7"/>
    </w:p>
    <w:p w14:paraId="77D44A34" w14:textId="07D4A90D" w:rsidR="00F819C8" w:rsidRDefault="00F819C8" w:rsidP="004A47A2">
      <w:pPr>
        <w:pStyle w:val="PargrafodaLista"/>
        <w:numPr>
          <w:ilvl w:val="0"/>
          <w:numId w:val="20"/>
        </w:numPr>
        <w:rPr>
          <w:i/>
          <w:iCs/>
        </w:rPr>
      </w:pPr>
      <w:r>
        <w:rPr>
          <w:i/>
          <w:iCs/>
        </w:rPr>
        <w:t>Norma ISO/IEC 27001</w:t>
      </w:r>
      <w:r w:rsidR="006A396A">
        <w:rPr>
          <w:i/>
          <w:iCs/>
        </w:rPr>
        <w:t>, cláusulas 6.1.2 e 6.1.3</w:t>
      </w:r>
    </w:p>
    <w:p w14:paraId="36799E36" w14:textId="29DAC95D" w:rsidR="00810FF8" w:rsidRPr="00FD59AE" w:rsidRDefault="00EC185F" w:rsidP="00FD59AE">
      <w:pPr>
        <w:pStyle w:val="PargrafodaLista"/>
        <w:numPr>
          <w:ilvl w:val="0"/>
          <w:numId w:val="20"/>
        </w:numPr>
        <w:rPr>
          <w:i/>
          <w:iCs/>
        </w:rPr>
      </w:pPr>
      <w:r>
        <w:rPr>
          <w:i/>
          <w:iCs/>
        </w:rPr>
        <w:t>Declaração de Aplicabilidade</w:t>
      </w:r>
    </w:p>
    <w:p w14:paraId="28019E5A" w14:textId="77777777" w:rsidR="007B2088" w:rsidRDefault="007B2088" w:rsidP="007B2088">
      <w:pPr>
        <w:pStyle w:val="Ttulo1"/>
      </w:pPr>
      <w:bookmarkStart w:id="8" w:name="_Toc227688688"/>
      <w:r w:rsidRPr="007B2088">
        <w:t>Metodologia de avaliação e tratamento de riscos</w:t>
      </w:r>
      <w:bookmarkEnd w:id="8"/>
    </w:p>
    <w:p w14:paraId="6D245479" w14:textId="486D5CD8" w:rsidR="00585801" w:rsidRDefault="00585801" w:rsidP="00585801">
      <w:pPr>
        <w:pStyle w:val="Ttulo2"/>
      </w:pPr>
      <w:bookmarkStart w:id="9" w:name="_Toc227688689"/>
      <w:r>
        <w:t>Análise e avaliação de riscos</w:t>
      </w:r>
      <w:bookmarkEnd w:id="9"/>
    </w:p>
    <w:p w14:paraId="25C98E1C" w14:textId="0E8653A8" w:rsidR="00585801" w:rsidRDefault="00585801" w:rsidP="00585801">
      <w:pPr>
        <w:pStyle w:val="Ttulo3"/>
      </w:pPr>
      <w:bookmarkStart w:id="10" w:name="_Toc227688690"/>
      <w:r>
        <w:t>O processo</w:t>
      </w:r>
      <w:bookmarkEnd w:id="10"/>
    </w:p>
    <w:p w14:paraId="405D8E3B" w14:textId="0746413C" w:rsidR="00585801" w:rsidRPr="00585801" w:rsidRDefault="00585801" w:rsidP="00585801">
      <w:pPr>
        <w:rPr>
          <w:i/>
          <w:iCs/>
        </w:rPr>
      </w:pPr>
      <w:r w:rsidRPr="00574552">
        <w:rPr>
          <w:i/>
          <w:iCs/>
          <w:highlight w:val="yellow"/>
        </w:rPr>
        <w:t>A avaliação dos riscos é realizada recorrendo</w:t>
      </w:r>
      <w:r w:rsidR="00574552">
        <w:rPr>
          <w:i/>
          <w:iCs/>
          <w:highlight w:val="yellow"/>
        </w:rPr>
        <w:t xml:space="preserve"> ***********</w:t>
      </w:r>
      <w:r w:rsidRPr="00574552">
        <w:rPr>
          <w:i/>
          <w:iCs/>
          <w:highlight w:val="yellow"/>
        </w:rPr>
        <w:t>, devidamente preparada para o efeito.</w:t>
      </w:r>
      <w:r w:rsidRPr="00585801">
        <w:rPr>
          <w:i/>
          <w:iCs/>
        </w:rPr>
        <w:t xml:space="preserve"> </w:t>
      </w:r>
    </w:p>
    <w:p w14:paraId="602640E7" w14:textId="77777777" w:rsidR="00585801" w:rsidRDefault="00585801" w:rsidP="00585801">
      <w:pPr>
        <w:rPr>
          <w:i/>
          <w:iCs/>
        </w:rPr>
      </w:pPr>
      <w:r w:rsidRPr="00585801">
        <w:rPr>
          <w:i/>
          <w:iCs/>
        </w:rPr>
        <w:t>O processo de avaliação de riscos é coordenado pelo CISO (</w:t>
      </w:r>
      <w:proofErr w:type="spellStart"/>
      <w:r w:rsidRPr="00585801">
        <w:rPr>
          <w:i/>
          <w:iCs/>
        </w:rPr>
        <w:t>Chief</w:t>
      </w:r>
      <w:proofErr w:type="spellEnd"/>
      <w:r w:rsidRPr="00585801">
        <w:rPr>
          <w:i/>
          <w:iCs/>
        </w:rPr>
        <w:t xml:space="preserve"> </w:t>
      </w:r>
      <w:proofErr w:type="spellStart"/>
      <w:r w:rsidRPr="00585801">
        <w:rPr>
          <w:i/>
          <w:iCs/>
        </w:rPr>
        <w:t>Information</w:t>
      </w:r>
      <w:proofErr w:type="spellEnd"/>
      <w:r w:rsidRPr="00585801">
        <w:rPr>
          <w:i/>
          <w:iCs/>
        </w:rPr>
        <w:t xml:space="preserve"> </w:t>
      </w:r>
      <w:proofErr w:type="spellStart"/>
      <w:r w:rsidRPr="00585801">
        <w:rPr>
          <w:i/>
          <w:iCs/>
        </w:rPr>
        <w:t>Security</w:t>
      </w:r>
      <w:proofErr w:type="spellEnd"/>
      <w:r w:rsidRPr="00585801">
        <w:rPr>
          <w:i/>
          <w:iCs/>
        </w:rPr>
        <w:t xml:space="preserve"> </w:t>
      </w:r>
      <w:proofErr w:type="spellStart"/>
      <w:r w:rsidRPr="00585801">
        <w:rPr>
          <w:i/>
          <w:iCs/>
        </w:rPr>
        <w:t>Officer</w:t>
      </w:r>
      <w:proofErr w:type="spellEnd"/>
      <w:r w:rsidRPr="00585801">
        <w:rPr>
          <w:i/>
          <w:iCs/>
        </w:rPr>
        <w:t>), e a identificação de ameaças e vulnerabilidades, bem como a classificação do nível de risco, deve ser realizada em conjunto com os responsáveis pelos ativos.</w:t>
      </w:r>
    </w:p>
    <w:p w14:paraId="38009279" w14:textId="1BF7AC1F" w:rsidR="00B8389C" w:rsidRDefault="00B8389C" w:rsidP="00585801">
      <w:pPr>
        <w:rPr>
          <w:b/>
          <w:bCs/>
          <w:i/>
          <w:iCs/>
          <w:color w:val="EE0000"/>
        </w:rPr>
      </w:pPr>
      <w:r w:rsidRPr="00B8389C">
        <w:rPr>
          <w:b/>
          <w:bCs/>
          <w:i/>
          <w:iCs/>
          <w:color w:val="EE0000"/>
        </w:rPr>
        <w:t>PERIODICIDADE</w:t>
      </w:r>
      <w:r w:rsidR="002267CD">
        <w:rPr>
          <w:b/>
          <w:bCs/>
          <w:i/>
          <w:iCs/>
          <w:color w:val="EE0000"/>
        </w:rPr>
        <w:t xml:space="preserve"> (</w:t>
      </w:r>
      <w:r w:rsidR="000823A4">
        <w:rPr>
          <w:b/>
          <w:bCs/>
          <w:i/>
          <w:iCs/>
          <w:color w:val="EE0000"/>
        </w:rPr>
        <w:t>períodos do ano</w:t>
      </w:r>
      <w:r w:rsidR="002267CD">
        <w:rPr>
          <w:b/>
          <w:bCs/>
          <w:i/>
          <w:iCs/>
          <w:color w:val="EE0000"/>
        </w:rPr>
        <w:t xml:space="preserve"> em que é iniciado a avaliação de riscos</w:t>
      </w:r>
      <w:r w:rsidR="000823A4">
        <w:rPr>
          <w:b/>
          <w:bCs/>
          <w:i/>
          <w:iCs/>
          <w:color w:val="EE0000"/>
        </w:rPr>
        <w:t xml:space="preserve"> ou sempre que necessário</w:t>
      </w:r>
      <w:r w:rsidR="002267CD">
        <w:rPr>
          <w:b/>
          <w:bCs/>
          <w:i/>
          <w:iCs/>
          <w:color w:val="EE0000"/>
        </w:rPr>
        <w:t>)</w:t>
      </w:r>
    </w:p>
    <w:p w14:paraId="23B7C1C2" w14:textId="741193C4" w:rsidR="00544625" w:rsidRDefault="00EF7FFD" w:rsidP="00EF7FFD">
      <w:pPr>
        <w:ind w:firstLine="708"/>
        <w:rPr>
          <w:b/>
          <w:bCs/>
          <w:i/>
          <w:iCs/>
          <w:color w:val="EE0000"/>
        </w:rPr>
      </w:pPr>
      <w:r>
        <w:rPr>
          <w:b/>
          <w:bCs/>
          <w:i/>
          <w:iCs/>
          <w:color w:val="EE0000"/>
        </w:rPr>
        <w:t xml:space="preserve">- </w:t>
      </w:r>
      <w:r w:rsidR="00544625">
        <w:rPr>
          <w:b/>
          <w:bCs/>
          <w:i/>
          <w:iCs/>
          <w:color w:val="EE0000"/>
        </w:rPr>
        <w:t>Incidentes</w:t>
      </w:r>
      <w:r w:rsidR="00F91ABF">
        <w:rPr>
          <w:b/>
          <w:bCs/>
          <w:i/>
          <w:iCs/>
          <w:color w:val="EE0000"/>
        </w:rPr>
        <w:t>:</w:t>
      </w:r>
      <w:r w:rsidR="007E2C65">
        <w:rPr>
          <w:b/>
          <w:bCs/>
          <w:i/>
          <w:iCs/>
          <w:color w:val="EE0000"/>
        </w:rPr>
        <w:t xml:space="preserve"> como um incidente pode influenciar um risco</w:t>
      </w:r>
    </w:p>
    <w:p w14:paraId="4AFCF8C5" w14:textId="2ABC9B61" w:rsidR="00544625" w:rsidRPr="00B8389C" w:rsidRDefault="00EF7FFD" w:rsidP="00EF7FFD">
      <w:pPr>
        <w:ind w:firstLine="708"/>
        <w:rPr>
          <w:b/>
          <w:bCs/>
          <w:i/>
          <w:iCs/>
          <w:color w:val="EE0000"/>
        </w:rPr>
      </w:pPr>
      <w:r>
        <w:rPr>
          <w:b/>
          <w:bCs/>
          <w:i/>
          <w:iCs/>
          <w:color w:val="EE0000"/>
        </w:rPr>
        <w:t xml:space="preserve">- </w:t>
      </w:r>
      <w:r w:rsidR="00544625">
        <w:rPr>
          <w:b/>
          <w:bCs/>
          <w:i/>
          <w:iCs/>
          <w:color w:val="EE0000"/>
        </w:rPr>
        <w:t>Alterações significa</w:t>
      </w:r>
      <w:r w:rsidR="007E2C65">
        <w:rPr>
          <w:b/>
          <w:bCs/>
          <w:i/>
          <w:iCs/>
          <w:color w:val="EE0000"/>
        </w:rPr>
        <w:t>tivas</w:t>
      </w:r>
      <w:r w:rsidR="00F91ABF">
        <w:rPr>
          <w:b/>
          <w:bCs/>
          <w:i/>
          <w:iCs/>
          <w:color w:val="EE0000"/>
        </w:rPr>
        <w:t xml:space="preserve">: </w:t>
      </w:r>
      <w:r w:rsidR="007E2C65">
        <w:rPr>
          <w:b/>
          <w:bCs/>
          <w:i/>
          <w:iCs/>
          <w:color w:val="EE0000"/>
        </w:rPr>
        <w:t>alterações ao âmbito/contexto</w:t>
      </w:r>
    </w:p>
    <w:p w14:paraId="3694C518" w14:textId="5BA13FCD" w:rsidR="00585801" w:rsidRDefault="008B1F26" w:rsidP="00EE6059">
      <w:pPr>
        <w:pStyle w:val="Ttulo3"/>
      </w:pPr>
      <w:bookmarkStart w:id="11" w:name="_Toc227688691"/>
      <w:r>
        <w:t xml:space="preserve">Identificação de </w:t>
      </w:r>
      <w:r w:rsidR="00585801">
        <w:t>Ativos</w:t>
      </w:r>
      <w:bookmarkEnd w:id="11"/>
    </w:p>
    <w:p w14:paraId="045A0822" w14:textId="71C9BB99" w:rsidR="00585801" w:rsidRDefault="00585801" w:rsidP="00585801">
      <w:pPr>
        <w:rPr>
          <w:i/>
          <w:iCs/>
        </w:rPr>
      </w:pPr>
      <w:r w:rsidRPr="00585801">
        <w:rPr>
          <w:i/>
          <w:iCs/>
        </w:rPr>
        <w:t xml:space="preserve">A primeira etapa da avaliação de riscos é a identificação de todos os ativos de informação da infraestrutura tecnológica da </w:t>
      </w:r>
      <w:r w:rsidR="00177626" w:rsidRPr="00177626">
        <w:rPr>
          <w:b/>
          <w:bCs/>
          <w:i/>
          <w:iCs/>
        </w:rPr>
        <w:t>ORGANIZAÇÃO</w:t>
      </w:r>
      <w:r w:rsidRPr="00585801">
        <w:rPr>
          <w:i/>
          <w:iCs/>
        </w:rPr>
        <w:t>, que constam no âmbito deste SGSI e sobre os quais as ameaças podem afetar a confidencialidade, integridade e disponibilidade da Informação.</w:t>
      </w:r>
    </w:p>
    <w:p w14:paraId="1C6BAB89" w14:textId="77777777" w:rsidR="003B0BE9" w:rsidRDefault="003B0BE9" w:rsidP="00585801">
      <w:pPr>
        <w:rPr>
          <w:i/>
          <w:iCs/>
        </w:rPr>
      </w:pPr>
    </w:p>
    <w:p w14:paraId="4C75BDB9" w14:textId="77777777" w:rsidR="003B0BE9" w:rsidRDefault="003B0BE9" w:rsidP="00585801">
      <w:pPr>
        <w:rPr>
          <w:i/>
          <w:iCs/>
        </w:rPr>
      </w:pPr>
    </w:p>
    <w:p w14:paraId="79220CCD" w14:textId="7C102360" w:rsidR="003B0BE9" w:rsidRPr="00585801" w:rsidRDefault="003B0BE9" w:rsidP="003B0BE9">
      <w:pPr>
        <w:pStyle w:val="Ttulo3"/>
      </w:pPr>
      <w:bookmarkStart w:id="12" w:name="_Toc227688692"/>
      <w:r>
        <w:t>Identificação de ameaças</w:t>
      </w:r>
      <w:bookmarkEnd w:id="12"/>
    </w:p>
    <w:p w14:paraId="482A8F55" w14:textId="3BE7EB5A" w:rsidR="008B1F26" w:rsidRDefault="003B0BE9" w:rsidP="00585801">
      <w:pPr>
        <w:rPr>
          <w:b/>
          <w:bCs/>
          <w:i/>
          <w:iCs/>
          <w:color w:val="EE0000"/>
        </w:rPr>
      </w:pPr>
      <w:r>
        <w:rPr>
          <w:b/>
          <w:bCs/>
          <w:i/>
          <w:iCs/>
          <w:color w:val="EE0000"/>
        </w:rPr>
        <w:t>Identificação e Triagem de ameaças</w:t>
      </w:r>
      <w:r w:rsidR="00D26F17">
        <w:rPr>
          <w:b/>
          <w:bCs/>
          <w:i/>
          <w:iCs/>
          <w:color w:val="EE0000"/>
        </w:rPr>
        <w:t xml:space="preserve"> a considerar</w:t>
      </w:r>
    </w:p>
    <w:p w14:paraId="7127504B" w14:textId="7E4A76B6" w:rsidR="00D26F17" w:rsidRDefault="00D26F17" w:rsidP="00D26F17">
      <w:pPr>
        <w:ind w:firstLine="708"/>
        <w:rPr>
          <w:b/>
          <w:bCs/>
          <w:i/>
          <w:iCs/>
          <w:color w:val="EE0000"/>
        </w:rPr>
      </w:pPr>
      <w:r>
        <w:rPr>
          <w:b/>
          <w:bCs/>
          <w:i/>
          <w:iCs/>
          <w:color w:val="EE0000"/>
        </w:rPr>
        <w:t>- De forma a facilitar o trabalho entre os vários departamentos/áreas, sugere-se haver uma fase de triagem onde são selecionadas as ameaças a considerar (ex. entre Reitoria e Cibersegurança)</w:t>
      </w:r>
    </w:p>
    <w:p w14:paraId="4A18EF43" w14:textId="77777777" w:rsidR="00D553BD" w:rsidRDefault="000A0B18" w:rsidP="00D553BD">
      <w:pPr>
        <w:ind w:firstLine="708"/>
        <w:rPr>
          <w:b/>
          <w:bCs/>
          <w:i/>
          <w:iCs/>
          <w:color w:val="EE0000"/>
        </w:rPr>
      </w:pPr>
      <w:r>
        <w:rPr>
          <w:b/>
          <w:bCs/>
          <w:i/>
          <w:iCs/>
          <w:color w:val="EE0000"/>
        </w:rPr>
        <w:t xml:space="preserve">- Avaliar a pertinência de nomear um responsável </w:t>
      </w:r>
      <w:r w:rsidR="003750D0">
        <w:rPr>
          <w:b/>
          <w:bCs/>
          <w:i/>
          <w:iCs/>
          <w:color w:val="EE0000"/>
        </w:rPr>
        <w:t>por manter esta relação de ameaças atualizada. (Dono de ameaça?)</w:t>
      </w:r>
    </w:p>
    <w:p w14:paraId="15843D42" w14:textId="354ADDE4" w:rsidR="00A72EE7" w:rsidRPr="00D553BD" w:rsidRDefault="00D553BD" w:rsidP="00D553BD">
      <w:pPr>
        <w:ind w:firstLine="708"/>
        <w:rPr>
          <w:b/>
          <w:bCs/>
          <w:i/>
          <w:iCs/>
          <w:color w:val="EE0000"/>
        </w:rPr>
      </w:pPr>
      <w:r w:rsidRPr="00D553BD">
        <w:rPr>
          <w:b/>
          <w:bCs/>
          <w:i/>
          <w:iCs/>
          <w:color w:val="EE0000"/>
        </w:rPr>
        <w:t xml:space="preserve">- </w:t>
      </w:r>
      <w:r w:rsidR="00A72EE7" w:rsidRPr="00D553BD">
        <w:rPr>
          <w:b/>
          <w:bCs/>
          <w:i/>
          <w:iCs/>
          <w:color w:val="EE0000"/>
        </w:rPr>
        <w:t>Perspetiva da ameaça acontecer</w:t>
      </w:r>
      <w:r w:rsidRPr="00D553BD">
        <w:rPr>
          <w:b/>
          <w:bCs/>
          <w:i/>
          <w:iCs/>
          <w:color w:val="EE0000"/>
        </w:rPr>
        <w:t xml:space="preserve"> (níveis de 0 a 4)</w:t>
      </w:r>
    </w:p>
    <w:p w14:paraId="53F936FB" w14:textId="55C511DF" w:rsidR="00381E62" w:rsidRPr="003B0BE9" w:rsidRDefault="00381E62" w:rsidP="003750D0">
      <w:pPr>
        <w:ind w:firstLine="708"/>
        <w:rPr>
          <w:b/>
          <w:bCs/>
          <w:i/>
          <w:iCs/>
          <w:color w:val="EE0000"/>
        </w:rPr>
      </w:pPr>
    </w:p>
    <w:p w14:paraId="0405FCEB" w14:textId="77777777" w:rsidR="008B1F26" w:rsidRDefault="008B1F26" w:rsidP="00585801">
      <w:pPr>
        <w:rPr>
          <w:i/>
          <w:iCs/>
          <w:strike/>
        </w:rPr>
      </w:pPr>
    </w:p>
    <w:p w14:paraId="30A5ADC8" w14:textId="0E5B33EC" w:rsidR="008B1F26" w:rsidRPr="008B1F26" w:rsidRDefault="00867CD2" w:rsidP="008B1F26">
      <w:pPr>
        <w:pStyle w:val="Ttulo3"/>
      </w:pPr>
      <w:bookmarkStart w:id="13" w:name="_Toc227688693"/>
      <w:r>
        <w:t>Caracterização do Risco</w:t>
      </w:r>
      <w:bookmarkEnd w:id="13"/>
    </w:p>
    <w:p w14:paraId="6E9A267B" w14:textId="77777777" w:rsidR="00585801" w:rsidRPr="00585801" w:rsidRDefault="00585801" w:rsidP="00585801">
      <w:pPr>
        <w:rPr>
          <w:i/>
          <w:iCs/>
        </w:rPr>
      </w:pPr>
      <w:r w:rsidRPr="00585801">
        <w:rPr>
          <w:i/>
          <w:iCs/>
        </w:rPr>
        <w:t xml:space="preserve">A conjugação das ameaças, vulnerabilidades e consequências permitem caraterizar os diferentes riscos para a segurança da informação, e desta forma analisá-lo e avaliá-lo resultando na Tabela de avaliação de riscos. </w:t>
      </w:r>
    </w:p>
    <w:p w14:paraId="2AC321C3" w14:textId="77777777" w:rsidR="00585801" w:rsidRPr="00585801" w:rsidRDefault="00585801" w:rsidP="00585801">
      <w:pPr>
        <w:rPr>
          <w:i/>
          <w:iCs/>
        </w:rPr>
      </w:pPr>
      <w:r w:rsidRPr="00585801">
        <w:rPr>
          <w:i/>
          <w:iCs/>
        </w:rPr>
        <w:t>Cada ativo pode estar associado a diversas ameaças e cada ameaça pode estar associada a diversas vulnerabilidades.</w:t>
      </w:r>
    </w:p>
    <w:p w14:paraId="1AF31108" w14:textId="36B17CA5" w:rsidR="00585801" w:rsidRDefault="00585801" w:rsidP="00585801">
      <w:pPr>
        <w:pStyle w:val="Ttulo3"/>
      </w:pPr>
      <w:bookmarkStart w:id="14" w:name="_Toc227688694"/>
      <w:r>
        <w:t>Determinar os donos do risco</w:t>
      </w:r>
      <w:bookmarkEnd w:id="14"/>
    </w:p>
    <w:p w14:paraId="79E1158D" w14:textId="77777777" w:rsidR="00585801" w:rsidRPr="00F91ABF" w:rsidRDefault="00585801" w:rsidP="00585801">
      <w:pPr>
        <w:rPr>
          <w:i/>
          <w:iCs/>
        </w:rPr>
      </w:pPr>
      <w:r w:rsidRPr="00F91ABF">
        <w:rPr>
          <w:i/>
          <w:iCs/>
        </w:rPr>
        <w:t xml:space="preserve">Os donos dos riscos serão identificados como os responsáveis por assegurar a monitorização de cada risco, e eventual necessidade de o rever. Bem como, no caso dos riscos a mitigar, assegurem que os mesmos são tratados de acordo com o plano definido. </w:t>
      </w:r>
    </w:p>
    <w:p w14:paraId="4B04C486" w14:textId="1DCBB801" w:rsidR="00585801" w:rsidRDefault="00585801" w:rsidP="00585801">
      <w:pPr>
        <w:pStyle w:val="Ttulo3"/>
      </w:pPr>
      <w:bookmarkStart w:id="15" w:name="_Toc227688695"/>
      <w:r>
        <w:t>Impactos e probabilidades</w:t>
      </w:r>
      <w:bookmarkEnd w:id="15"/>
    </w:p>
    <w:p w14:paraId="10F41DBA" w14:textId="77777777" w:rsidR="00585801" w:rsidRPr="00585801" w:rsidRDefault="00585801" w:rsidP="00585801">
      <w:pPr>
        <w:rPr>
          <w:i/>
          <w:iCs/>
        </w:rPr>
      </w:pPr>
      <w:r w:rsidRPr="00585801">
        <w:rPr>
          <w:i/>
          <w:iCs/>
        </w:rPr>
        <w:t xml:space="preserve">Após a identificação dos riscos, é necessário analisar o potencial impacto que a eventual materialização do risco pode causar no ativo. </w:t>
      </w:r>
    </w:p>
    <w:p w14:paraId="00252245" w14:textId="77777777" w:rsidR="00585801" w:rsidRPr="00585801" w:rsidRDefault="00585801" w:rsidP="00585801">
      <w:pPr>
        <w:rPr>
          <w:i/>
          <w:iCs/>
        </w:rPr>
      </w:pPr>
      <w:r w:rsidRPr="00585801">
        <w:rPr>
          <w:i/>
          <w:iCs/>
        </w:rPr>
        <w:t>Nesta análise é importante considerar as três propriedades da Segurança da Informação (</w:t>
      </w:r>
      <w:r w:rsidRPr="00585D88">
        <w:rPr>
          <w:b/>
          <w:bCs/>
          <w:i/>
          <w:iCs/>
          <w:color w:val="EE0000"/>
        </w:rPr>
        <w:t>Confidencialidade, Integridade e Disponibilidade</w:t>
      </w:r>
      <w:r w:rsidRPr="00585801">
        <w:rPr>
          <w:i/>
          <w:iCs/>
        </w:rPr>
        <w:t>) expressas na consequência dos riscos identificados.</w:t>
      </w:r>
    </w:p>
    <w:p w14:paraId="2F52E77B" w14:textId="77777777" w:rsidR="00D553BD" w:rsidRDefault="00585801" w:rsidP="00D553BD">
      <w:pPr>
        <w:rPr>
          <w:i/>
          <w:iCs/>
        </w:rPr>
      </w:pPr>
      <w:r w:rsidRPr="00585801">
        <w:rPr>
          <w:i/>
          <w:iCs/>
        </w:rPr>
        <w:t xml:space="preserve">O impacto deve ser classificado de acordo com os níveis </w:t>
      </w:r>
      <w:r w:rsidRPr="00F91ABF">
        <w:rPr>
          <w:i/>
          <w:iCs/>
          <w:highlight w:val="yellow"/>
        </w:rPr>
        <w:t>1 a 4</w:t>
      </w:r>
      <w:r w:rsidRPr="00585801">
        <w:rPr>
          <w:i/>
          <w:iCs/>
        </w:rPr>
        <w:t xml:space="preserve"> de acordo com a descrição apresentada nas tabelas abaixo apresentadas.</w:t>
      </w:r>
    </w:p>
    <w:p w14:paraId="2BA05F4C" w14:textId="6EBA4FB1" w:rsidR="00585801" w:rsidRPr="00EE6059" w:rsidRDefault="00D553BD" w:rsidP="00585801">
      <w:pPr>
        <w:rPr>
          <w:i/>
          <w:iCs/>
          <w:color w:val="EE0000"/>
        </w:rPr>
      </w:pPr>
      <w:r w:rsidRPr="00D553BD">
        <w:rPr>
          <w:i/>
          <w:iCs/>
          <w:color w:val="EE0000"/>
        </w:rPr>
        <w:lastRenderedPageBreak/>
        <w:t xml:space="preserve">Probabilidade </w:t>
      </w:r>
      <w:proofErr w:type="gramStart"/>
      <w:r w:rsidRPr="00D553BD">
        <w:rPr>
          <w:i/>
          <w:iCs/>
          <w:color w:val="EE0000"/>
        </w:rPr>
        <w:t>da</w:t>
      </w:r>
      <w:proofErr w:type="gramEnd"/>
      <w:r w:rsidRPr="00D553BD">
        <w:rPr>
          <w:i/>
          <w:iCs/>
          <w:color w:val="EE0000"/>
        </w:rPr>
        <w:t xml:space="preserve"> ameaça explorar a vulnerabilidade</w:t>
      </w:r>
      <w:r>
        <w:rPr>
          <w:i/>
          <w:iCs/>
          <w:color w:val="EE0000"/>
        </w:rPr>
        <w:t xml:space="preserve"> (para ameaças com perspetiva superior a 1)</w:t>
      </w:r>
    </w:p>
    <w:p w14:paraId="4274C339" w14:textId="77777777" w:rsidR="00585801" w:rsidRPr="00585801" w:rsidRDefault="00585801" w:rsidP="00585801">
      <w:pPr>
        <w:rPr>
          <w:i/>
          <w:iCs/>
        </w:rPr>
      </w:pPr>
      <w:r w:rsidRPr="00585801">
        <w:rPr>
          <w:i/>
          <w:iCs/>
        </w:rPr>
        <w:t>Deve ser utilizada a tabela correspondente ao tipo de impacto analisado para cada um dos riscos identificados.</w:t>
      </w:r>
    </w:p>
    <w:p w14:paraId="1472370E" w14:textId="6B635989" w:rsidR="00585801" w:rsidRDefault="00585801" w:rsidP="00585801">
      <w:r>
        <w:t xml:space="preserve"> </w:t>
      </w:r>
      <w:r w:rsidR="00436F02" w:rsidRPr="00F361C1">
        <w:rPr>
          <w:noProof/>
        </w:rPr>
        <w:drawing>
          <wp:inline distT="0" distB="0" distL="0" distR="0" wp14:anchorId="5D6ED960" wp14:editId="0096146A">
            <wp:extent cx="4309431" cy="1823013"/>
            <wp:effectExtent l="0" t="0" r="0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316" cy="1832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6C34A" w14:textId="77777777" w:rsidR="00585801" w:rsidRPr="00436F02" w:rsidRDefault="00585801" w:rsidP="00585801">
      <w:pPr>
        <w:rPr>
          <w:i/>
          <w:iCs/>
        </w:rPr>
      </w:pPr>
      <w:r w:rsidRPr="00436F02">
        <w:rPr>
          <w:i/>
          <w:iCs/>
        </w:rPr>
        <w:t>Após a avaliação das consequências/impactos, é necessário analisar a probabilidade da ocorrência do risco, ou seja, a probabilidade de uma ameaça explorar uma vulnerabilidade:</w:t>
      </w:r>
    </w:p>
    <w:p w14:paraId="0A6ED85C" w14:textId="7A7F7DB6" w:rsidR="00585801" w:rsidRDefault="00585801" w:rsidP="00585801">
      <w:r>
        <w:t xml:space="preserve"> </w:t>
      </w:r>
      <w:r w:rsidR="00FC7273" w:rsidRPr="00EC02CD">
        <w:rPr>
          <w:noProof/>
        </w:rPr>
        <w:drawing>
          <wp:inline distT="0" distB="0" distL="0" distR="0" wp14:anchorId="0806A595" wp14:editId="020AFF5A">
            <wp:extent cx="5760720" cy="786738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86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4DDFD" w14:textId="791D788B" w:rsidR="00FC7273" w:rsidRDefault="00706E62" w:rsidP="00585801">
      <w:pPr>
        <w:rPr>
          <w:b/>
          <w:bCs/>
          <w:i/>
          <w:iCs/>
          <w:color w:val="EE0000"/>
        </w:rPr>
      </w:pPr>
      <w:r w:rsidRPr="00706E62">
        <w:rPr>
          <w:b/>
          <w:bCs/>
          <w:i/>
          <w:iCs/>
          <w:color w:val="EE0000"/>
        </w:rPr>
        <w:t xml:space="preserve">Probabilidade = </w:t>
      </w:r>
      <w:proofErr w:type="spellStart"/>
      <w:r w:rsidRPr="00706E62">
        <w:rPr>
          <w:b/>
          <w:bCs/>
          <w:i/>
          <w:iCs/>
          <w:color w:val="EE0000"/>
        </w:rPr>
        <w:t>Nivel</w:t>
      </w:r>
      <w:proofErr w:type="spellEnd"/>
      <w:r w:rsidRPr="00706E62">
        <w:rPr>
          <w:b/>
          <w:bCs/>
          <w:i/>
          <w:iCs/>
          <w:color w:val="EE0000"/>
        </w:rPr>
        <w:t xml:space="preserve"> de Perspetiva da Ame</w:t>
      </w:r>
      <w:r w:rsidR="00335C1E">
        <w:rPr>
          <w:b/>
          <w:bCs/>
          <w:i/>
          <w:iCs/>
          <w:color w:val="EE0000"/>
        </w:rPr>
        <w:t>a</w:t>
      </w:r>
      <w:r w:rsidRPr="00706E62">
        <w:rPr>
          <w:b/>
          <w:bCs/>
          <w:i/>
          <w:iCs/>
          <w:color w:val="EE0000"/>
        </w:rPr>
        <w:t xml:space="preserve">ça + </w:t>
      </w:r>
      <w:r w:rsidR="002B5503" w:rsidRPr="002B5503">
        <w:rPr>
          <w:b/>
          <w:bCs/>
          <w:i/>
          <w:iCs/>
          <w:color w:val="EE0000"/>
        </w:rPr>
        <w:t>Nível de Exposição</w:t>
      </w:r>
      <w:r w:rsidR="002B5503">
        <w:rPr>
          <w:b/>
          <w:bCs/>
          <w:i/>
          <w:iCs/>
          <w:color w:val="EE0000"/>
        </w:rPr>
        <w:t xml:space="preserve"> (</w:t>
      </w:r>
      <w:proofErr w:type="spellStart"/>
      <w:r w:rsidR="002B5503">
        <w:rPr>
          <w:b/>
          <w:bCs/>
          <w:i/>
          <w:iCs/>
          <w:color w:val="EE0000"/>
        </w:rPr>
        <w:t>max</w:t>
      </w:r>
      <w:proofErr w:type="spellEnd"/>
      <w:r w:rsidR="002B5503">
        <w:rPr>
          <w:b/>
          <w:bCs/>
          <w:i/>
          <w:iCs/>
          <w:color w:val="EE0000"/>
        </w:rPr>
        <w:t>=4)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6"/>
        <w:gridCol w:w="3260"/>
      </w:tblGrid>
      <w:tr w:rsidR="008437E3" w14:paraId="226B316B" w14:textId="77777777" w:rsidTr="00225372">
        <w:tc>
          <w:tcPr>
            <w:tcW w:w="846" w:type="dxa"/>
          </w:tcPr>
          <w:p w14:paraId="56AC547E" w14:textId="46650E15" w:rsidR="008437E3" w:rsidRDefault="008437E3" w:rsidP="00585801">
            <w:pPr>
              <w:rPr>
                <w:b/>
                <w:bCs/>
                <w:i/>
                <w:iCs/>
                <w:color w:val="EE0000"/>
              </w:rPr>
            </w:pPr>
          </w:p>
        </w:tc>
        <w:tc>
          <w:tcPr>
            <w:tcW w:w="3260" w:type="dxa"/>
          </w:tcPr>
          <w:p w14:paraId="2C32581E" w14:textId="59B30B2D" w:rsidR="008437E3" w:rsidRDefault="008437E3" w:rsidP="00585801">
            <w:pPr>
              <w:rPr>
                <w:b/>
                <w:bCs/>
                <w:i/>
                <w:iCs/>
                <w:color w:val="EE0000"/>
              </w:rPr>
            </w:pPr>
            <w:r>
              <w:rPr>
                <w:b/>
                <w:bCs/>
                <w:i/>
                <w:iCs/>
                <w:color w:val="EE0000"/>
              </w:rPr>
              <w:t>N</w:t>
            </w:r>
            <w:r w:rsidR="002B5503">
              <w:rPr>
                <w:b/>
                <w:bCs/>
                <w:i/>
                <w:iCs/>
                <w:color w:val="EE0000"/>
              </w:rPr>
              <w:t>ível</w:t>
            </w:r>
            <w:r>
              <w:rPr>
                <w:b/>
                <w:bCs/>
                <w:i/>
                <w:iCs/>
                <w:color w:val="EE0000"/>
              </w:rPr>
              <w:t xml:space="preserve"> de </w:t>
            </w:r>
            <w:r w:rsidR="002B5503">
              <w:rPr>
                <w:b/>
                <w:bCs/>
                <w:i/>
                <w:iCs/>
                <w:color w:val="EE0000"/>
              </w:rPr>
              <w:t>Exposição ao Risco</w:t>
            </w:r>
          </w:p>
        </w:tc>
      </w:tr>
      <w:tr w:rsidR="008437E3" w14:paraId="5E858289" w14:textId="77777777" w:rsidTr="00225372">
        <w:tc>
          <w:tcPr>
            <w:tcW w:w="846" w:type="dxa"/>
          </w:tcPr>
          <w:p w14:paraId="0553AA65" w14:textId="054A417B" w:rsidR="008437E3" w:rsidRDefault="008437E3" w:rsidP="00585801">
            <w:pPr>
              <w:rPr>
                <w:b/>
                <w:bCs/>
                <w:i/>
                <w:iCs/>
                <w:color w:val="EE0000"/>
              </w:rPr>
            </w:pPr>
            <w:r>
              <w:rPr>
                <w:b/>
                <w:bCs/>
                <w:i/>
                <w:iCs/>
                <w:color w:val="EE0000"/>
              </w:rPr>
              <w:t>0</w:t>
            </w:r>
          </w:p>
        </w:tc>
        <w:tc>
          <w:tcPr>
            <w:tcW w:w="3260" w:type="dxa"/>
          </w:tcPr>
          <w:p w14:paraId="75BC93F8" w14:textId="402F211A" w:rsidR="008437E3" w:rsidRDefault="008437E3" w:rsidP="00585801">
            <w:pPr>
              <w:rPr>
                <w:b/>
                <w:bCs/>
                <w:i/>
                <w:iCs/>
                <w:color w:val="EE0000"/>
              </w:rPr>
            </w:pPr>
            <w:r>
              <w:rPr>
                <w:b/>
                <w:bCs/>
                <w:i/>
                <w:iCs/>
                <w:color w:val="EE0000"/>
              </w:rPr>
              <w:t xml:space="preserve">Sem </w:t>
            </w:r>
            <w:r w:rsidR="002B5503">
              <w:rPr>
                <w:b/>
                <w:bCs/>
                <w:i/>
                <w:iCs/>
                <w:color w:val="EE0000"/>
              </w:rPr>
              <w:t>exposição</w:t>
            </w:r>
          </w:p>
        </w:tc>
      </w:tr>
      <w:tr w:rsidR="008437E3" w14:paraId="2CC38DEC" w14:textId="77777777" w:rsidTr="00225372">
        <w:tc>
          <w:tcPr>
            <w:tcW w:w="846" w:type="dxa"/>
          </w:tcPr>
          <w:p w14:paraId="42ED9BE9" w14:textId="0CBEC2AF" w:rsidR="008437E3" w:rsidRDefault="008437E3" w:rsidP="00585801">
            <w:pPr>
              <w:rPr>
                <w:b/>
                <w:bCs/>
                <w:i/>
                <w:iCs/>
                <w:color w:val="EE0000"/>
              </w:rPr>
            </w:pPr>
            <w:r>
              <w:rPr>
                <w:b/>
                <w:bCs/>
                <w:i/>
                <w:iCs/>
                <w:color w:val="EE0000"/>
              </w:rPr>
              <w:t>1</w:t>
            </w:r>
          </w:p>
        </w:tc>
        <w:tc>
          <w:tcPr>
            <w:tcW w:w="3260" w:type="dxa"/>
          </w:tcPr>
          <w:p w14:paraId="308300D4" w14:textId="7E2DE21D" w:rsidR="008437E3" w:rsidRDefault="002B5503" w:rsidP="00585801">
            <w:pPr>
              <w:rPr>
                <w:b/>
                <w:bCs/>
                <w:i/>
                <w:iCs/>
                <w:color w:val="EE0000"/>
              </w:rPr>
            </w:pPr>
            <w:r>
              <w:rPr>
                <w:b/>
                <w:bCs/>
                <w:i/>
                <w:iCs/>
                <w:color w:val="EE0000"/>
              </w:rPr>
              <w:t>Baixo nível de exposição</w:t>
            </w:r>
          </w:p>
        </w:tc>
      </w:tr>
      <w:tr w:rsidR="008437E3" w14:paraId="533CA00D" w14:textId="77777777" w:rsidTr="00225372">
        <w:tc>
          <w:tcPr>
            <w:tcW w:w="846" w:type="dxa"/>
          </w:tcPr>
          <w:p w14:paraId="65286675" w14:textId="0D3F737E" w:rsidR="008437E3" w:rsidRDefault="008437E3" w:rsidP="00585801">
            <w:pPr>
              <w:rPr>
                <w:b/>
                <w:bCs/>
                <w:i/>
                <w:iCs/>
                <w:color w:val="EE0000"/>
              </w:rPr>
            </w:pPr>
            <w:r>
              <w:rPr>
                <w:b/>
                <w:bCs/>
                <w:i/>
                <w:iCs/>
                <w:color w:val="EE0000"/>
              </w:rPr>
              <w:t>2</w:t>
            </w:r>
          </w:p>
        </w:tc>
        <w:tc>
          <w:tcPr>
            <w:tcW w:w="3260" w:type="dxa"/>
          </w:tcPr>
          <w:p w14:paraId="59EF7A88" w14:textId="47F11D4B" w:rsidR="008437E3" w:rsidRDefault="002B5503" w:rsidP="00585801">
            <w:pPr>
              <w:rPr>
                <w:b/>
                <w:bCs/>
                <w:i/>
                <w:iCs/>
                <w:color w:val="EE0000"/>
              </w:rPr>
            </w:pPr>
            <w:r>
              <w:rPr>
                <w:b/>
                <w:bCs/>
                <w:i/>
                <w:iCs/>
                <w:color w:val="EE0000"/>
              </w:rPr>
              <w:t>Alto nível de exposição</w:t>
            </w:r>
          </w:p>
        </w:tc>
      </w:tr>
    </w:tbl>
    <w:p w14:paraId="12E8339A" w14:textId="77777777" w:rsidR="002B5503" w:rsidRPr="00355EE0" w:rsidRDefault="002B5503" w:rsidP="00585801">
      <w:pPr>
        <w:rPr>
          <w:b/>
          <w:bCs/>
          <w:i/>
          <w:iCs/>
          <w:color w:val="EE0000"/>
          <w:highlight w:val="yellow"/>
        </w:rPr>
      </w:pPr>
      <w:r w:rsidRPr="00355EE0">
        <w:rPr>
          <w:b/>
          <w:bCs/>
          <w:i/>
          <w:iCs/>
          <w:color w:val="EE0000"/>
          <w:highlight w:val="yellow"/>
        </w:rPr>
        <w:t>Nota: Pensado de forma a facilitar a abordagem na UA.</w:t>
      </w:r>
    </w:p>
    <w:p w14:paraId="0B2AB0C6" w14:textId="71EAD52B" w:rsidR="008437E3" w:rsidRPr="00355EE0" w:rsidRDefault="002B5503" w:rsidP="00585801">
      <w:pPr>
        <w:rPr>
          <w:b/>
          <w:bCs/>
          <w:i/>
          <w:iCs/>
          <w:color w:val="EE0000"/>
          <w:highlight w:val="yellow"/>
        </w:rPr>
      </w:pPr>
      <w:r w:rsidRPr="00355EE0">
        <w:rPr>
          <w:b/>
          <w:bCs/>
          <w:i/>
          <w:iCs/>
          <w:color w:val="EE0000"/>
          <w:highlight w:val="yellow"/>
        </w:rPr>
        <w:t xml:space="preserve">A Perspetiva da ameaça deverá ser caraterizada a um nível superior: </w:t>
      </w:r>
      <w:proofErr w:type="spellStart"/>
      <w:r w:rsidRPr="00355EE0">
        <w:rPr>
          <w:b/>
          <w:bCs/>
          <w:i/>
          <w:iCs/>
          <w:color w:val="EE0000"/>
          <w:highlight w:val="yellow"/>
        </w:rPr>
        <w:t>Reitoria+Cibersegurança</w:t>
      </w:r>
      <w:proofErr w:type="spellEnd"/>
    </w:p>
    <w:p w14:paraId="0D96B1FF" w14:textId="40F82E40" w:rsidR="002B5503" w:rsidRPr="00355EE0" w:rsidRDefault="002B5503" w:rsidP="00585801">
      <w:pPr>
        <w:rPr>
          <w:b/>
          <w:bCs/>
          <w:i/>
          <w:iCs/>
          <w:color w:val="EE0000"/>
          <w:highlight w:val="yellow"/>
        </w:rPr>
      </w:pPr>
      <w:r w:rsidRPr="00355EE0">
        <w:rPr>
          <w:b/>
          <w:bCs/>
          <w:i/>
          <w:iCs/>
          <w:color w:val="EE0000"/>
          <w:highlight w:val="yellow"/>
        </w:rPr>
        <w:t>O Departamento/área só deverá identificar o nível de exposição.</w:t>
      </w:r>
    </w:p>
    <w:p w14:paraId="2E74DAFE" w14:textId="4ABFD824" w:rsidR="002B5503" w:rsidRPr="00355EE0" w:rsidRDefault="002B5503" w:rsidP="00585801">
      <w:pPr>
        <w:rPr>
          <w:b/>
          <w:bCs/>
          <w:i/>
          <w:iCs/>
          <w:color w:val="EE0000"/>
          <w:highlight w:val="yellow"/>
        </w:rPr>
      </w:pPr>
      <w:r w:rsidRPr="00355EE0">
        <w:rPr>
          <w:b/>
          <w:bCs/>
          <w:i/>
          <w:iCs/>
          <w:color w:val="EE0000"/>
          <w:highlight w:val="yellow"/>
        </w:rPr>
        <w:t xml:space="preserve">P.e.: Risco de inundação. </w:t>
      </w:r>
    </w:p>
    <w:p w14:paraId="548D7D83" w14:textId="21407AF4" w:rsidR="002B5503" w:rsidRPr="00355EE0" w:rsidRDefault="002B5503" w:rsidP="002B5503">
      <w:pPr>
        <w:ind w:left="708"/>
        <w:rPr>
          <w:b/>
          <w:bCs/>
          <w:i/>
          <w:iCs/>
          <w:color w:val="EE0000"/>
          <w:highlight w:val="yellow"/>
        </w:rPr>
      </w:pPr>
      <w:r w:rsidRPr="00355EE0">
        <w:rPr>
          <w:b/>
          <w:bCs/>
          <w:i/>
          <w:iCs/>
          <w:color w:val="EE0000"/>
          <w:highlight w:val="yellow"/>
        </w:rPr>
        <w:t>Se o equipamento está num</w:t>
      </w:r>
      <w:r w:rsidR="00355EE0" w:rsidRPr="00355EE0">
        <w:rPr>
          <w:b/>
          <w:bCs/>
          <w:i/>
          <w:iCs/>
          <w:color w:val="EE0000"/>
          <w:highlight w:val="yellow"/>
        </w:rPr>
        <w:t>a sala num piso elevado, o nível de exposição pode ser 0</w:t>
      </w:r>
    </w:p>
    <w:p w14:paraId="7DFBE127" w14:textId="598E9130" w:rsidR="002B5503" w:rsidRPr="00355EE0" w:rsidRDefault="002B5503" w:rsidP="002B5503">
      <w:pPr>
        <w:ind w:left="708"/>
        <w:rPr>
          <w:b/>
          <w:bCs/>
          <w:i/>
          <w:iCs/>
          <w:color w:val="EE0000"/>
          <w:highlight w:val="yellow"/>
        </w:rPr>
      </w:pPr>
      <w:r w:rsidRPr="00355EE0">
        <w:rPr>
          <w:b/>
          <w:bCs/>
          <w:i/>
          <w:iCs/>
          <w:color w:val="EE0000"/>
          <w:highlight w:val="yellow"/>
        </w:rPr>
        <w:t>Se</w:t>
      </w:r>
      <w:r w:rsidR="00355EE0" w:rsidRPr="00355EE0">
        <w:rPr>
          <w:b/>
          <w:bCs/>
          <w:i/>
          <w:iCs/>
          <w:color w:val="EE0000"/>
          <w:highlight w:val="yellow"/>
        </w:rPr>
        <w:t xml:space="preserve"> estiver no RC, o nível é 1</w:t>
      </w:r>
    </w:p>
    <w:p w14:paraId="2E03B630" w14:textId="27E4E2D7" w:rsidR="00355EE0" w:rsidRDefault="00355EE0" w:rsidP="002B5503">
      <w:pPr>
        <w:ind w:left="708"/>
        <w:rPr>
          <w:b/>
          <w:bCs/>
          <w:i/>
          <w:iCs/>
          <w:color w:val="EE0000"/>
        </w:rPr>
      </w:pPr>
      <w:r w:rsidRPr="00355EE0">
        <w:rPr>
          <w:b/>
          <w:bCs/>
          <w:i/>
          <w:iCs/>
          <w:color w:val="EE0000"/>
          <w:highlight w:val="yellow"/>
        </w:rPr>
        <w:t>Se estiver numa cave o nível de exposição é 2</w:t>
      </w:r>
    </w:p>
    <w:p w14:paraId="29598F06" w14:textId="77777777" w:rsidR="002B7C0A" w:rsidRDefault="002B7C0A" w:rsidP="00585801">
      <w:pPr>
        <w:rPr>
          <w:b/>
          <w:bCs/>
          <w:i/>
          <w:iCs/>
          <w:color w:val="EE0000"/>
        </w:rPr>
      </w:pPr>
    </w:p>
    <w:p w14:paraId="3B887101" w14:textId="77777777" w:rsidR="002B7C0A" w:rsidRDefault="002B7C0A" w:rsidP="00585801">
      <w:pPr>
        <w:rPr>
          <w:b/>
          <w:bCs/>
          <w:i/>
          <w:iCs/>
          <w:color w:val="EE0000"/>
        </w:rPr>
      </w:pPr>
    </w:p>
    <w:p w14:paraId="64235749" w14:textId="77777777" w:rsidR="002B7C0A" w:rsidRDefault="002B7C0A" w:rsidP="00585801">
      <w:pPr>
        <w:rPr>
          <w:b/>
          <w:bCs/>
          <w:i/>
          <w:iCs/>
          <w:color w:val="EE0000"/>
        </w:rPr>
      </w:pPr>
    </w:p>
    <w:p w14:paraId="4736C81C" w14:textId="77777777" w:rsidR="002B7C0A" w:rsidRDefault="002B7C0A" w:rsidP="00585801">
      <w:pPr>
        <w:rPr>
          <w:b/>
          <w:bCs/>
          <w:i/>
          <w:iCs/>
          <w:color w:val="EE0000"/>
        </w:rPr>
      </w:pPr>
    </w:p>
    <w:p w14:paraId="7683DFDD" w14:textId="77777777" w:rsidR="00EE6059" w:rsidRDefault="00EE6059" w:rsidP="00585801">
      <w:pPr>
        <w:rPr>
          <w:b/>
          <w:bCs/>
          <w:i/>
          <w:iCs/>
          <w:color w:val="EE0000"/>
        </w:rPr>
      </w:pPr>
    </w:p>
    <w:p w14:paraId="1B3D64D5" w14:textId="77777777" w:rsidR="002B7C0A" w:rsidRPr="00706E62" w:rsidRDefault="002B7C0A" w:rsidP="00585801">
      <w:pPr>
        <w:rPr>
          <w:b/>
          <w:bCs/>
          <w:i/>
          <w:iCs/>
          <w:color w:val="EE0000"/>
        </w:rPr>
      </w:pPr>
    </w:p>
    <w:p w14:paraId="596EF93E" w14:textId="56683A52" w:rsidR="00585801" w:rsidRDefault="00585801" w:rsidP="00FC7273">
      <w:pPr>
        <w:pStyle w:val="Ttulo3"/>
      </w:pPr>
      <w:bookmarkStart w:id="16" w:name="_Toc227688696"/>
      <w:r>
        <w:t>Nível de Risco</w:t>
      </w:r>
      <w:bookmarkEnd w:id="16"/>
    </w:p>
    <w:tbl>
      <w:tblPr>
        <w:tblStyle w:val="TabelacomGrelha"/>
        <w:tblpPr w:leftFromText="141" w:rightFromText="141" w:vertAnchor="text" w:horzAnchor="margin" w:tblpXSpec="center" w:tblpY="797"/>
        <w:tblW w:w="4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09"/>
        <w:gridCol w:w="709"/>
        <w:gridCol w:w="709"/>
        <w:gridCol w:w="708"/>
        <w:gridCol w:w="709"/>
      </w:tblGrid>
      <w:tr w:rsidR="00907F22" w14:paraId="1082CB3C" w14:textId="77777777" w:rsidTr="009473CB">
        <w:trPr>
          <w:trHeight w:val="551"/>
        </w:trPr>
        <w:tc>
          <w:tcPr>
            <w:tcW w:w="567" w:type="dxa"/>
            <w:vAlign w:val="center"/>
          </w:tcPr>
          <w:p w14:paraId="0A6410EB" w14:textId="77777777" w:rsidR="00907F22" w:rsidRDefault="00907F22" w:rsidP="009473CB">
            <w:pPr>
              <w:spacing w:after="0" w:line="240" w:lineRule="auto"/>
              <w:jc w:val="center"/>
            </w:pPr>
          </w:p>
        </w:tc>
        <w:tc>
          <w:tcPr>
            <w:tcW w:w="709" w:type="dxa"/>
            <w:vAlign w:val="center"/>
          </w:tcPr>
          <w:p w14:paraId="3BE9B095" w14:textId="77777777" w:rsidR="00907F22" w:rsidRDefault="00907F22" w:rsidP="009473CB">
            <w:pPr>
              <w:spacing w:after="0" w:line="240" w:lineRule="auto"/>
              <w:jc w:val="center"/>
            </w:pPr>
          </w:p>
        </w:tc>
        <w:tc>
          <w:tcPr>
            <w:tcW w:w="2835" w:type="dxa"/>
            <w:gridSpan w:val="4"/>
            <w:tcBorders>
              <w:bottom w:val="single" w:sz="4" w:space="0" w:color="auto"/>
            </w:tcBorders>
            <w:vAlign w:val="center"/>
          </w:tcPr>
          <w:p w14:paraId="0F281A3A" w14:textId="77777777" w:rsidR="00907F22" w:rsidRPr="00CB2321" w:rsidRDefault="00907F22" w:rsidP="009473CB">
            <w:pPr>
              <w:spacing w:after="0" w:line="240" w:lineRule="auto"/>
              <w:jc w:val="center"/>
              <w:rPr>
                <w:b/>
                <w:bCs/>
              </w:rPr>
            </w:pPr>
            <w:r w:rsidRPr="00907F22">
              <w:rPr>
                <w:b/>
                <w:bCs/>
                <w:sz w:val="24"/>
                <w:szCs w:val="24"/>
              </w:rPr>
              <w:t>Impacto</w:t>
            </w:r>
          </w:p>
        </w:tc>
      </w:tr>
      <w:tr w:rsidR="00907F22" w14:paraId="00A1FB81" w14:textId="77777777" w:rsidTr="009473CB">
        <w:trPr>
          <w:trHeight w:val="584"/>
        </w:trPr>
        <w:tc>
          <w:tcPr>
            <w:tcW w:w="567" w:type="dxa"/>
            <w:vAlign w:val="center"/>
          </w:tcPr>
          <w:p w14:paraId="04BB7E10" w14:textId="77777777" w:rsidR="00907F22" w:rsidRDefault="00907F22" w:rsidP="009473CB">
            <w:pPr>
              <w:spacing w:after="0" w:line="240" w:lineRule="auto"/>
              <w:jc w:val="center"/>
            </w:pPr>
          </w:p>
        </w:tc>
        <w:tc>
          <w:tcPr>
            <w:tcW w:w="70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7DFE74F" w14:textId="77777777" w:rsidR="00907F22" w:rsidRDefault="00907F22" w:rsidP="009473CB">
            <w:pPr>
              <w:spacing w:after="0" w:line="240" w:lineRule="auto"/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3B97DB7" w14:textId="77777777" w:rsidR="00907F22" w:rsidRDefault="00907F22" w:rsidP="009473CB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E18C248" w14:textId="77777777" w:rsidR="00907F22" w:rsidRDefault="00907F22" w:rsidP="009473CB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6E1EDBD" w14:textId="77777777" w:rsidR="00907F22" w:rsidRDefault="00907F22" w:rsidP="009473CB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46A6499" w14:textId="77777777" w:rsidR="00907F22" w:rsidRDefault="00907F22" w:rsidP="009473CB">
            <w:pPr>
              <w:spacing w:after="0" w:line="240" w:lineRule="auto"/>
              <w:jc w:val="center"/>
            </w:pPr>
            <w:r>
              <w:t>4</w:t>
            </w:r>
          </w:p>
        </w:tc>
      </w:tr>
      <w:tr w:rsidR="00907F22" w14:paraId="7DBDB77A" w14:textId="77777777" w:rsidTr="00DE4F2C">
        <w:trPr>
          <w:trHeight w:val="551"/>
        </w:trPr>
        <w:tc>
          <w:tcPr>
            <w:tcW w:w="567" w:type="dxa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14:paraId="613A46FF" w14:textId="77777777" w:rsidR="00907F22" w:rsidRPr="00CB2321" w:rsidRDefault="00907F22" w:rsidP="009473CB">
            <w:pPr>
              <w:spacing w:after="0" w:line="240" w:lineRule="auto"/>
              <w:ind w:left="113" w:right="113"/>
              <w:jc w:val="center"/>
              <w:rPr>
                <w:b/>
                <w:bCs/>
              </w:rPr>
            </w:pPr>
            <w:r w:rsidRPr="00907F22">
              <w:rPr>
                <w:b/>
                <w:bCs/>
                <w:sz w:val="24"/>
                <w:szCs w:val="24"/>
              </w:rPr>
              <w:t>Probabilidade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3C29B41" w14:textId="77777777" w:rsidR="00907F22" w:rsidRDefault="00907F22" w:rsidP="009473CB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2BCAB9CC" w14:textId="77777777" w:rsidR="00907F22" w:rsidRDefault="00907F22" w:rsidP="009473CB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B468EE5" w14:textId="77777777" w:rsidR="00907F22" w:rsidRDefault="00907F22" w:rsidP="009473CB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CE49B1D" w14:textId="77777777" w:rsidR="00907F22" w:rsidRDefault="00907F22" w:rsidP="009473CB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91FA304" w14:textId="77777777" w:rsidR="00907F22" w:rsidRDefault="00907F22" w:rsidP="009473CB">
            <w:pPr>
              <w:spacing w:after="0" w:line="240" w:lineRule="auto"/>
              <w:jc w:val="center"/>
            </w:pPr>
            <w:r>
              <w:t>4</w:t>
            </w:r>
          </w:p>
        </w:tc>
      </w:tr>
      <w:tr w:rsidR="00907F22" w14:paraId="10129A27" w14:textId="77777777" w:rsidTr="009473CB">
        <w:trPr>
          <w:trHeight w:val="52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7234BA27" w14:textId="77777777" w:rsidR="00907F22" w:rsidRDefault="00907F22" w:rsidP="009473CB">
            <w:pPr>
              <w:spacing w:after="0" w:line="240" w:lineRule="auto"/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BD66DAA" w14:textId="77777777" w:rsidR="00907F22" w:rsidRDefault="00907F22" w:rsidP="009473CB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C3A0A92" w14:textId="77777777" w:rsidR="00907F22" w:rsidRDefault="00907F22" w:rsidP="009473CB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9B44798" w14:textId="77777777" w:rsidR="00907F22" w:rsidRDefault="00907F22" w:rsidP="009473CB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42B9A24" w14:textId="77777777" w:rsidR="00907F22" w:rsidRDefault="00907F22" w:rsidP="009473CB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7C51DBC" w14:textId="77777777" w:rsidR="00907F22" w:rsidRDefault="00907F22" w:rsidP="009473CB">
            <w:pPr>
              <w:spacing w:after="0" w:line="240" w:lineRule="auto"/>
              <w:jc w:val="center"/>
            </w:pPr>
            <w:r>
              <w:t>8</w:t>
            </w:r>
          </w:p>
        </w:tc>
      </w:tr>
      <w:tr w:rsidR="00907F22" w14:paraId="2F6E542D" w14:textId="77777777" w:rsidTr="009473CB">
        <w:trPr>
          <w:trHeight w:val="55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34B09060" w14:textId="77777777" w:rsidR="00907F22" w:rsidRDefault="00907F22" w:rsidP="009473CB">
            <w:pPr>
              <w:spacing w:after="0" w:line="240" w:lineRule="auto"/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49F9447" w14:textId="77777777" w:rsidR="00907F22" w:rsidRDefault="00907F22" w:rsidP="009473CB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29086D18" w14:textId="77777777" w:rsidR="00907F22" w:rsidRDefault="00907F22" w:rsidP="009473CB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34DEA97" w14:textId="77777777" w:rsidR="00907F22" w:rsidRDefault="00907F22" w:rsidP="009473CB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F2D7787" w14:textId="77777777" w:rsidR="00907F22" w:rsidRDefault="00907F22" w:rsidP="009473CB">
            <w:pPr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E4F3343" w14:textId="77777777" w:rsidR="00907F22" w:rsidRDefault="00907F22" w:rsidP="009473CB">
            <w:pPr>
              <w:spacing w:after="0" w:line="240" w:lineRule="auto"/>
              <w:jc w:val="center"/>
            </w:pPr>
            <w:r>
              <w:t>12</w:t>
            </w:r>
          </w:p>
        </w:tc>
      </w:tr>
      <w:tr w:rsidR="00907F22" w14:paraId="4245CAC9" w14:textId="77777777" w:rsidTr="009473CB">
        <w:trPr>
          <w:trHeight w:val="521"/>
        </w:trPr>
        <w:tc>
          <w:tcPr>
            <w:tcW w:w="567" w:type="dxa"/>
            <w:vMerge/>
            <w:tcBorders>
              <w:right w:val="single" w:sz="4" w:space="0" w:color="auto"/>
            </w:tcBorders>
            <w:vAlign w:val="center"/>
          </w:tcPr>
          <w:p w14:paraId="36A01D16" w14:textId="77777777" w:rsidR="00907F22" w:rsidRDefault="00907F22" w:rsidP="009473CB">
            <w:pPr>
              <w:spacing w:after="0" w:line="240" w:lineRule="auto"/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788AD8F" w14:textId="77777777" w:rsidR="00907F22" w:rsidRDefault="00907F22" w:rsidP="009473CB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1771541" w14:textId="77777777" w:rsidR="00907F22" w:rsidRDefault="00907F22" w:rsidP="009473CB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0770AF9" w14:textId="77777777" w:rsidR="00907F22" w:rsidRPr="006E0BD1" w:rsidRDefault="00907F22" w:rsidP="009473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E0BD1">
              <w:rPr>
                <w:sz w:val="20"/>
                <w:szCs w:val="20"/>
              </w:rPr>
              <w:t>8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11ECBA51" w14:textId="77777777" w:rsidR="00907F22" w:rsidRPr="006E0BD1" w:rsidRDefault="00907F22" w:rsidP="009473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41B47052" w14:textId="77777777" w:rsidR="00907F22" w:rsidRDefault="00907F22" w:rsidP="009473CB">
            <w:pPr>
              <w:spacing w:after="0" w:line="240" w:lineRule="auto"/>
              <w:jc w:val="center"/>
            </w:pPr>
            <w:r>
              <w:t>16</w:t>
            </w:r>
          </w:p>
        </w:tc>
      </w:tr>
    </w:tbl>
    <w:p w14:paraId="115CA5BB" w14:textId="25EF6DCE" w:rsidR="00585801" w:rsidRPr="00D7162B" w:rsidRDefault="00585801" w:rsidP="00585801">
      <w:pPr>
        <w:rPr>
          <w:i/>
          <w:iCs/>
        </w:rPr>
      </w:pPr>
      <w:r w:rsidRPr="00D7162B">
        <w:rPr>
          <w:i/>
          <w:iCs/>
        </w:rPr>
        <w:t>O nível de risco é automaticamente calculado e avaliado de acordo com valores da Probabilidade e do Impacto de acordo com a seguinte tabela:</w:t>
      </w:r>
    </w:p>
    <w:p w14:paraId="24B3D58D" w14:textId="77777777" w:rsidR="006E0BD1" w:rsidRDefault="00585801" w:rsidP="00585801">
      <w:r>
        <w:t xml:space="preserve"> </w:t>
      </w:r>
    </w:p>
    <w:p w14:paraId="2A4EA11F" w14:textId="1FE4B9AD" w:rsidR="00585801" w:rsidRDefault="00585801" w:rsidP="00585801"/>
    <w:p w14:paraId="28E112A5" w14:textId="77777777" w:rsidR="00CB2321" w:rsidRDefault="00CB2321" w:rsidP="00585801">
      <w:pPr>
        <w:rPr>
          <w:i/>
          <w:iCs/>
        </w:rPr>
      </w:pPr>
    </w:p>
    <w:p w14:paraId="3C37183E" w14:textId="77777777" w:rsidR="00CB2321" w:rsidRDefault="00CB2321" w:rsidP="00585801">
      <w:pPr>
        <w:rPr>
          <w:i/>
          <w:iCs/>
        </w:rPr>
      </w:pPr>
    </w:p>
    <w:p w14:paraId="17DF28CE" w14:textId="77777777" w:rsidR="00CB2321" w:rsidRDefault="00CB2321" w:rsidP="00585801">
      <w:pPr>
        <w:rPr>
          <w:i/>
          <w:iCs/>
        </w:rPr>
      </w:pPr>
    </w:p>
    <w:p w14:paraId="490978B7" w14:textId="77777777" w:rsidR="00CB2321" w:rsidRDefault="00CB2321" w:rsidP="00585801">
      <w:pPr>
        <w:rPr>
          <w:i/>
          <w:iCs/>
        </w:rPr>
      </w:pPr>
    </w:p>
    <w:p w14:paraId="3C944544" w14:textId="77777777" w:rsidR="00CB2321" w:rsidRDefault="00CB2321" w:rsidP="00585801">
      <w:pPr>
        <w:rPr>
          <w:i/>
          <w:iCs/>
        </w:rPr>
      </w:pPr>
    </w:p>
    <w:p w14:paraId="68A393DF" w14:textId="0EB122E4" w:rsidR="00585801" w:rsidRPr="00D70F31" w:rsidRDefault="00585801" w:rsidP="00585801">
      <w:pPr>
        <w:rPr>
          <w:i/>
          <w:iCs/>
        </w:rPr>
      </w:pPr>
      <w:r w:rsidRPr="00D7162B">
        <w:rPr>
          <w:i/>
          <w:iCs/>
        </w:rPr>
        <w:t>As cores correspondem aos níveis de risco calculado, identificando se requer tratamento obrigatório ou apenas a sua análise e sugestão de tratamento, de acordo com os níveis seguintes:</w:t>
      </w:r>
    </w:p>
    <w:tbl>
      <w:tblPr>
        <w:tblStyle w:val="TabelacomGrelha"/>
        <w:tblW w:w="0" w:type="auto"/>
        <w:tblInd w:w="17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6237"/>
      </w:tblGrid>
      <w:tr w:rsidR="004A6921" w14:paraId="39169D77" w14:textId="77777777" w:rsidTr="00997071">
        <w:trPr>
          <w:trHeight w:hRule="exact" w:val="284"/>
        </w:trPr>
        <w:tc>
          <w:tcPr>
            <w:tcW w:w="851" w:type="dxa"/>
            <w:shd w:val="clear" w:color="auto" w:fill="00B050"/>
            <w:vAlign w:val="center"/>
          </w:tcPr>
          <w:p w14:paraId="0EBDC4B2" w14:textId="77777777" w:rsidR="004A6921" w:rsidRDefault="004A6921" w:rsidP="0090783C">
            <w:pPr>
              <w:jc w:val="left"/>
            </w:pPr>
          </w:p>
        </w:tc>
        <w:tc>
          <w:tcPr>
            <w:tcW w:w="6237" w:type="dxa"/>
            <w:vAlign w:val="center"/>
          </w:tcPr>
          <w:p w14:paraId="212F9292" w14:textId="69B5D5C5" w:rsidR="0090783C" w:rsidRDefault="004A6921" w:rsidP="0090783C">
            <w:pPr>
              <w:jc w:val="left"/>
            </w:pPr>
            <w:r>
              <w:t>O risco é aceitável</w:t>
            </w:r>
            <w:r w:rsidR="0090783C">
              <w:t>.</w:t>
            </w:r>
          </w:p>
        </w:tc>
      </w:tr>
      <w:tr w:rsidR="004A6921" w14:paraId="48151157" w14:textId="77777777" w:rsidTr="00997071">
        <w:trPr>
          <w:trHeight w:hRule="exact" w:val="284"/>
        </w:trPr>
        <w:tc>
          <w:tcPr>
            <w:tcW w:w="851" w:type="dxa"/>
            <w:vAlign w:val="center"/>
          </w:tcPr>
          <w:p w14:paraId="33A3C170" w14:textId="77777777" w:rsidR="004A6921" w:rsidRDefault="004A6921" w:rsidP="0090783C">
            <w:pPr>
              <w:jc w:val="left"/>
            </w:pPr>
          </w:p>
        </w:tc>
        <w:tc>
          <w:tcPr>
            <w:tcW w:w="6237" w:type="dxa"/>
            <w:vAlign w:val="center"/>
          </w:tcPr>
          <w:p w14:paraId="2C40AC0C" w14:textId="77777777" w:rsidR="004A6921" w:rsidRPr="00D70F31" w:rsidRDefault="004A6921" w:rsidP="0090783C">
            <w:pPr>
              <w:jc w:val="left"/>
            </w:pPr>
          </w:p>
        </w:tc>
      </w:tr>
      <w:tr w:rsidR="004A6921" w14:paraId="6F4540F9" w14:textId="77777777" w:rsidTr="00997071">
        <w:trPr>
          <w:trHeight w:hRule="exact" w:val="284"/>
        </w:trPr>
        <w:tc>
          <w:tcPr>
            <w:tcW w:w="851" w:type="dxa"/>
            <w:shd w:val="clear" w:color="auto" w:fill="FFFF00"/>
            <w:vAlign w:val="center"/>
          </w:tcPr>
          <w:p w14:paraId="6B470D4C" w14:textId="77777777" w:rsidR="004A6921" w:rsidRDefault="004A6921" w:rsidP="0090783C">
            <w:pPr>
              <w:jc w:val="left"/>
            </w:pPr>
          </w:p>
        </w:tc>
        <w:tc>
          <w:tcPr>
            <w:tcW w:w="6237" w:type="dxa"/>
            <w:vAlign w:val="center"/>
          </w:tcPr>
          <w:p w14:paraId="1FD5FC85" w14:textId="07ABB022" w:rsidR="004A6921" w:rsidRDefault="0090783C" w:rsidP="0090783C">
            <w:pPr>
              <w:jc w:val="left"/>
            </w:pPr>
            <w:r>
              <w:t>Não é obrigatório fazer o tratamento, mas deve ser analisado</w:t>
            </w:r>
          </w:p>
        </w:tc>
      </w:tr>
      <w:tr w:rsidR="004A6921" w14:paraId="1CF4AC38" w14:textId="77777777" w:rsidTr="00997071">
        <w:trPr>
          <w:trHeight w:hRule="exact" w:val="284"/>
        </w:trPr>
        <w:tc>
          <w:tcPr>
            <w:tcW w:w="851" w:type="dxa"/>
            <w:vAlign w:val="center"/>
          </w:tcPr>
          <w:p w14:paraId="4EDA754F" w14:textId="77777777" w:rsidR="004A6921" w:rsidRDefault="004A6921" w:rsidP="0090783C">
            <w:pPr>
              <w:jc w:val="left"/>
            </w:pPr>
          </w:p>
        </w:tc>
        <w:tc>
          <w:tcPr>
            <w:tcW w:w="6237" w:type="dxa"/>
            <w:vAlign w:val="center"/>
          </w:tcPr>
          <w:p w14:paraId="2DD3446C" w14:textId="77777777" w:rsidR="004A6921" w:rsidRDefault="004A6921" w:rsidP="0090783C">
            <w:pPr>
              <w:jc w:val="left"/>
            </w:pPr>
          </w:p>
        </w:tc>
      </w:tr>
      <w:tr w:rsidR="004A6921" w14:paraId="6F424759" w14:textId="77777777" w:rsidTr="00997071">
        <w:trPr>
          <w:trHeight w:hRule="exact" w:val="284"/>
        </w:trPr>
        <w:tc>
          <w:tcPr>
            <w:tcW w:w="851" w:type="dxa"/>
            <w:shd w:val="clear" w:color="auto" w:fill="EE0000"/>
            <w:vAlign w:val="center"/>
          </w:tcPr>
          <w:p w14:paraId="717F90AB" w14:textId="77777777" w:rsidR="004A6921" w:rsidRDefault="004A6921" w:rsidP="0090783C">
            <w:pPr>
              <w:jc w:val="left"/>
            </w:pPr>
          </w:p>
        </w:tc>
        <w:tc>
          <w:tcPr>
            <w:tcW w:w="6237" w:type="dxa"/>
            <w:vAlign w:val="center"/>
          </w:tcPr>
          <w:p w14:paraId="45DDF664" w14:textId="4E5D034D" w:rsidR="004A6921" w:rsidRDefault="0090783C" w:rsidP="0090783C">
            <w:pPr>
              <w:jc w:val="left"/>
            </w:pPr>
            <w:r>
              <w:t>Devem ser encontradas medidas de mitigação</w:t>
            </w:r>
          </w:p>
        </w:tc>
      </w:tr>
    </w:tbl>
    <w:p w14:paraId="0E52B3B2" w14:textId="77777777" w:rsidR="004A6921" w:rsidRDefault="004A6921" w:rsidP="00585801"/>
    <w:p w14:paraId="666CBE82" w14:textId="3748D8EE" w:rsidR="00585801" w:rsidRDefault="00585801" w:rsidP="00D7162B">
      <w:pPr>
        <w:pStyle w:val="Ttulo3"/>
        <w:numPr>
          <w:ilvl w:val="3"/>
          <w:numId w:val="1"/>
        </w:numPr>
        <w:ind w:left="1276"/>
      </w:pPr>
      <w:bookmarkStart w:id="17" w:name="_Toc227688697"/>
      <w:r>
        <w:t>Critérios de aceitação de riscos</w:t>
      </w:r>
      <w:bookmarkEnd w:id="17"/>
    </w:p>
    <w:p w14:paraId="74D55BAA" w14:textId="481DFBA5" w:rsidR="00585801" w:rsidRPr="00D7162B" w:rsidRDefault="00585801" w:rsidP="00585801">
      <w:pPr>
        <w:rPr>
          <w:i/>
          <w:iCs/>
        </w:rPr>
      </w:pPr>
      <w:r w:rsidRPr="00D7162B">
        <w:rPr>
          <w:i/>
          <w:iCs/>
        </w:rPr>
        <w:t xml:space="preserve">Os </w:t>
      </w:r>
      <w:r w:rsidRPr="00BB47F8">
        <w:rPr>
          <w:i/>
          <w:iCs/>
        </w:rPr>
        <w:t xml:space="preserve">riscos de nível </w:t>
      </w:r>
      <w:r w:rsidR="00BB47F8" w:rsidRPr="00BB47F8">
        <w:rPr>
          <w:b/>
          <w:i/>
          <w:iCs/>
          <w:color w:val="FFFFFF" w:themeColor="background1"/>
          <w:highlight w:val="darkGreen"/>
        </w:rPr>
        <w:t>Baixo</w:t>
      </w:r>
      <w:r w:rsidR="00BB47F8" w:rsidRPr="00BB47F8">
        <w:rPr>
          <w:i/>
          <w:iCs/>
        </w:rPr>
        <w:t xml:space="preserve"> </w:t>
      </w:r>
      <w:r w:rsidRPr="00BB47F8">
        <w:rPr>
          <w:i/>
          <w:iCs/>
        </w:rPr>
        <w:t>são aceitáveis</w:t>
      </w:r>
      <w:r w:rsidRPr="00D7162B">
        <w:rPr>
          <w:i/>
          <w:iCs/>
        </w:rPr>
        <w:t xml:space="preserve">. Não sendo obrigatório, mas podendo ser sugerido o seu tratamento. </w:t>
      </w:r>
    </w:p>
    <w:p w14:paraId="382A6BD0" w14:textId="5BCB2847" w:rsidR="00585801" w:rsidRPr="00856FDA" w:rsidRDefault="00585801" w:rsidP="00585801">
      <w:pPr>
        <w:rPr>
          <w:i/>
          <w:iCs/>
        </w:rPr>
      </w:pPr>
      <w:r w:rsidRPr="00856FDA">
        <w:rPr>
          <w:i/>
          <w:iCs/>
        </w:rPr>
        <w:t xml:space="preserve">Para os riscos de nível </w:t>
      </w:r>
      <w:r w:rsidR="0009547F" w:rsidRPr="00856FDA">
        <w:rPr>
          <w:b/>
          <w:i/>
          <w:iCs/>
          <w:highlight w:val="yellow"/>
        </w:rPr>
        <w:t>Médio</w:t>
      </w:r>
      <w:r w:rsidR="0009547F" w:rsidRPr="00856FDA">
        <w:rPr>
          <w:i/>
          <w:iCs/>
        </w:rPr>
        <w:t xml:space="preserve"> </w:t>
      </w:r>
      <w:r w:rsidRPr="00856FDA">
        <w:rPr>
          <w:i/>
          <w:iCs/>
        </w:rPr>
        <w:t xml:space="preserve">deve ser efetuada uma análise no sentido de verificar se pode ser vantajoso tratá-los. </w:t>
      </w:r>
    </w:p>
    <w:p w14:paraId="4E76E97F" w14:textId="258F80A0" w:rsidR="00585801" w:rsidRPr="00856FDA" w:rsidRDefault="00585801" w:rsidP="00585801">
      <w:pPr>
        <w:rPr>
          <w:i/>
          <w:iCs/>
        </w:rPr>
      </w:pPr>
      <w:r w:rsidRPr="00856FDA">
        <w:rPr>
          <w:i/>
          <w:iCs/>
        </w:rPr>
        <w:lastRenderedPageBreak/>
        <w:t xml:space="preserve">A avaliação aos riscos de nível </w:t>
      </w:r>
      <w:r w:rsidR="00856FDA" w:rsidRPr="00856FDA">
        <w:rPr>
          <w:b/>
          <w:i/>
          <w:iCs/>
          <w:highlight w:val="red"/>
          <w:shd w:val="clear" w:color="auto" w:fill="F79646" w:themeFill="accent6"/>
        </w:rPr>
        <w:t>Alto</w:t>
      </w:r>
      <w:r w:rsidR="00856FDA" w:rsidRPr="00856FDA">
        <w:rPr>
          <w:i/>
          <w:iCs/>
        </w:rPr>
        <w:t xml:space="preserve"> </w:t>
      </w:r>
      <w:r w:rsidRPr="00856FDA">
        <w:rPr>
          <w:i/>
          <w:iCs/>
        </w:rPr>
        <w:t>deve resultar na identificação de medidas de tratamento por parte do CISO, em conjunto com a equipa de avaliação dos riscos.</w:t>
      </w:r>
    </w:p>
    <w:p w14:paraId="42E88C4C" w14:textId="77777777" w:rsidR="00585801" w:rsidRDefault="00585801" w:rsidP="00585801">
      <w:pPr>
        <w:rPr>
          <w:i/>
          <w:iCs/>
        </w:rPr>
      </w:pPr>
      <w:r w:rsidRPr="00856FDA">
        <w:rPr>
          <w:i/>
          <w:iCs/>
        </w:rPr>
        <w:t>A aceitação de um risco Alto deve ser formalizada através</w:t>
      </w:r>
      <w:r w:rsidRPr="00D7162B">
        <w:rPr>
          <w:i/>
          <w:iCs/>
        </w:rPr>
        <w:t xml:space="preserve"> de uma comunicação da Gestão de Topo.</w:t>
      </w:r>
    </w:p>
    <w:p w14:paraId="584880F7" w14:textId="77777777" w:rsidR="002B7C0A" w:rsidRDefault="002B7C0A" w:rsidP="00585801">
      <w:pPr>
        <w:rPr>
          <w:i/>
          <w:iCs/>
        </w:rPr>
      </w:pPr>
    </w:p>
    <w:p w14:paraId="5D058ADE" w14:textId="77777777" w:rsidR="002B7C0A" w:rsidRDefault="002B7C0A" w:rsidP="00585801">
      <w:pPr>
        <w:rPr>
          <w:i/>
          <w:iCs/>
        </w:rPr>
      </w:pPr>
    </w:p>
    <w:p w14:paraId="1B92EC84" w14:textId="77777777" w:rsidR="002B7C0A" w:rsidRDefault="002B7C0A" w:rsidP="00585801"/>
    <w:p w14:paraId="6E5B0D4F" w14:textId="59C404E2" w:rsidR="00585801" w:rsidRDefault="00585801" w:rsidP="00856FDA">
      <w:pPr>
        <w:pStyle w:val="Ttulo2"/>
      </w:pPr>
      <w:bookmarkStart w:id="18" w:name="_Toc227688698"/>
      <w:r>
        <w:t>Tratamento de riscos</w:t>
      </w:r>
      <w:bookmarkEnd w:id="18"/>
    </w:p>
    <w:p w14:paraId="361A7767" w14:textId="0F17244D" w:rsidR="00585801" w:rsidRDefault="00585801" w:rsidP="00856FDA">
      <w:pPr>
        <w:pStyle w:val="Ttulo3"/>
      </w:pPr>
      <w:bookmarkStart w:id="19" w:name="_Toc227688699"/>
      <w:r>
        <w:t>Estratégias</w:t>
      </w:r>
      <w:bookmarkEnd w:id="19"/>
    </w:p>
    <w:p w14:paraId="30636CE1" w14:textId="77777777" w:rsidR="00585801" w:rsidRPr="00856FDA" w:rsidRDefault="00585801" w:rsidP="00585801">
      <w:pPr>
        <w:rPr>
          <w:i/>
          <w:iCs/>
        </w:rPr>
      </w:pPr>
      <w:r w:rsidRPr="00856FDA">
        <w:rPr>
          <w:i/>
          <w:iCs/>
        </w:rPr>
        <w:t>Após a identificação e classificação dos riscos deverá ser definida uma estratégia que traduz a forma como a organização decidiu lidar com cada risco identificado. As estratégias possíveis são as seguintes:</w:t>
      </w:r>
    </w:p>
    <w:p w14:paraId="7154D1FF" w14:textId="77777777" w:rsidR="00585801" w:rsidRPr="00856FDA" w:rsidRDefault="00585801" w:rsidP="00585801">
      <w:pPr>
        <w:rPr>
          <w:i/>
          <w:iCs/>
        </w:rPr>
      </w:pPr>
      <w:r w:rsidRPr="00856FDA">
        <w:rPr>
          <w:b/>
          <w:bCs/>
          <w:i/>
          <w:iCs/>
        </w:rPr>
        <w:t>Eliminar/Evitar</w:t>
      </w:r>
      <w:r w:rsidRPr="00856FDA">
        <w:rPr>
          <w:i/>
          <w:iCs/>
        </w:rPr>
        <w:t>: Esta estratégia implica eliminar o risco. Por exemplo: cancelando um projeto ou parando uma atividade relacionada com a causa do risco.</w:t>
      </w:r>
    </w:p>
    <w:p w14:paraId="5E0910CE" w14:textId="77777777" w:rsidR="00585801" w:rsidRPr="00856FDA" w:rsidRDefault="00585801" w:rsidP="00585801">
      <w:pPr>
        <w:rPr>
          <w:i/>
          <w:iCs/>
        </w:rPr>
      </w:pPr>
      <w:r w:rsidRPr="00856FDA">
        <w:rPr>
          <w:b/>
          <w:bCs/>
          <w:i/>
          <w:iCs/>
        </w:rPr>
        <w:t>Mitigar/Tratar</w:t>
      </w:r>
      <w:r w:rsidRPr="00856FDA">
        <w:rPr>
          <w:i/>
          <w:iCs/>
        </w:rPr>
        <w:t>: Quando são identificados controlos cuja implementação reduz a probabilidade e/ou o impacto do risco. Por exemplo: Criação de redundância de recursos.</w:t>
      </w:r>
    </w:p>
    <w:p w14:paraId="1CD6A1B4" w14:textId="77777777" w:rsidR="00585801" w:rsidRPr="00856FDA" w:rsidRDefault="00585801" w:rsidP="00585801">
      <w:pPr>
        <w:rPr>
          <w:i/>
          <w:iCs/>
        </w:rPr>
      </w:pPr>
      <w:r w:rsidRPr="00856FDA">
        <w:rPr>
          <w:b/>
          <w:bCs/>
          <w:i/>
          <w:iCs/>
        </w:rPr>
        <w:t>Transferir/Partilhar</w:t>
      </w:r>
      <w:r w:rsidRPr="00856FDA">
        <w:rPr>
          <w:i/>
          <w:iCs/>
        </w:rPr>
        <w:t>: Quando o impacto é transferido ou partilhado com terceiros externos à organização. Por exemplo: Fazer seguros que cubram os riscos identificados ou subcontratasse um terceiro para a realização de um serviço.</w:t>
      </w:r>
    </w:p>
    <w:p w14:paraId="71063B52" w14:textId="77777777" w:rsidR="00585801" w:rsidRPr="00856FDA" w:rsidRDefault="00585801" w:rsidP="00585801">
      <w:pPr>
        <w:rPr>
          <w:i/>
          <w:iCs/>
        </w:rPr>
      </w:pPr>
      <w:r w:rsidRPr="00856FDA">
        <w:rPr>
          <w:b/>
          <w:bCs/>
          <w:i/>
          <w:iCs/>
        </w:rPr>
        <w:t>Aceitar/Tolerar</w:t>
      </w:r>
      <w:r w:rsidRPr="00856FDA">
        <w:rPr>
          <w:i/>
          <w:iCs/>
        </w:rPr>
        <w:t>: Quando não são implementadas quaisquer medidas para lidar com o risco. Esta opção de tratamento requer a aprovação explícita da Gestão de Topo.</w:t>
      </w:r>
    </w:p>
    <w:p w14:paraId="171EBD31" w14:textId="182B6192" w:rsidR="00585801" w:rsidRDefault="00585801" w:rsidP="00856FDA">
      <w:pPr>
        <w:pStyle w:val="Ttulo3"/>
      </w:pPr>
      <w:bookmarkStart w:id="20" w:name="_Toc227688700"/>
      <w:r>
        <w:t>Priorização de tratamento</w:t>
      </w:r>
      <w:bookmarkEnd w:id="20"/>
    </w:p>
    <w:p w14:paraId="114CB2C8" w14:textId="77777777" w:rsidR="00585801" w:rsidRPr="00856FDA" w:rsidRDefault="00585801" w:rsidP="00585801">
      <w:pPr>
        <w:rPr>
          <w:i/>
          <w:iCs/>
        </w:rPr>
      </w:pPr>
      <w:r w:rsidRPr="00856FDA">
        <w:rPr>
          <w:i/>
          <w:iCs/>
        </w:rPr>
        <w:t>A priorização no tratamento dos riscos deve ser realizada em função do nível de cada risco.</w:t>
      </w:r>
    </w:p>
    <w:p w14:paraId="46735C0D" w14:textId="77777777" w:rsidR="00585801" w:rsidRPr="00856FDA" w:rsidRDefault="00585801" w:rsidP="00585801">
      <w:pPr>
        <w:rPr>
          <w:i/>
          <w:iCs/>
        </w:rPr>
      </w:pPr>
      <w:r w:rsidRPr="00856FDA">
        <w:rPr>
          <w:i/>
          <w:iCs/>
        </w:rPr>
        <w:t>No entanto, sempre que fundamentado, por razões de planeamento estratégico da organização, ou outras, essa prioridade pode ser alterada. Devendo, sempre que realizado, ser devidamente fundamentado.</w:t>
      </w:r>
    </w:p>
    <w:p w14:paraId="529F3DCE" w14:textId="3CE5AFD3" w:rsidR="00585801" w:rsidRDefault="00585801" w:rsidP="00856FDA">
      <w:pPr>
        <w:pStyle w:val="Ttulo3"/>
      </w:pPr>
      <w:bookmarkStart w:id="21" w:name="_Toc227688701"/>
      <w:r>
        <w:t>Plano de Tratamento</w:t>
      </w:r>
      <w:bookmarkEnd w:id="21"/>
    </w:p>
    <w:p w14:paraId="4212F4EF" w14:textId="77777777" w:rsidR="00585801" w:rsidRPr="00E330FB" w:rsidRDefault="00585801" w:rsidP="00585801">
      <w:pPr>
        <w:rPr>
          <w:i/>
          <w:iCs/>
        </w:rPr>
      </w:pPr>
      <w:r w:rsidRPr="00E330FB">
        <w:rPr>
          <w:i/>
          <w:iCs/>
        </w:rPr>
        <w:t xml:space="preserve">As opções de tratamento dos riscos devem ser registadas em </w:t>
      </w:r>
      <w:proofErr w:type="spellStart"/>
      <w:r w:rsidRPr="00E330FB">
        <w:rPr>
          <w:i/>
          <w:iCs/>
        </w:rPr>
        <w:t>sheet</w:t>
      </w:r>
      <w:proofErr w:type="spellEnd"/>
      <w:r w:rsidRPr="00E330FB">
        <w:rPr>
          <w:i/>
          <w:iCs/>
        </w:rPr>
        <w:t xml:space="preserve"> própria do formulário de Avaliação dos Risco.</w:t>
      </w:r>
    </w:p>
    <w:p w14:paraId="6C4B3A48" w14:textId="77777777" w:rsidR="00585801" w:rsidRPr="00E330FB" w:rsidRDefault="00585801" w:rsidP="00585801">
      <w:pPr>
        <w:rPr>
          <w:i/>
          <w:iCs/>
        </w:rPr>
      </w:pPr>
      <w:r w:rsidRPr="00E330FB">
        <w:rPr>
          <w:i/>
          <w:iCs/>
        </w:rPr>
        <w:lastRenderedPageBreak/>
        <w:t>Para cada opção de tratamento deve ser definido um plano de tratamento, identificando as datas previstas para a implementação do respetivo controlo.</w:t>
      </w:r>
    </w:p>
    <w:p w14:paraId="1D07C49C" w14:textId="77777777" w:rsidR="00585801" w:rsidRDefault="00585801" w:rsidP="00585801">
      <w:pPr>
        <w:rPr>
          <w:i/>
          <w:iCs/>
        </w:rPr>
      </w:pPr>
      <w:r w:rsidRPr="00E330FB">
        <w:rPr>
          <w:i/>
          <w:iCs/>
        </w:rPr>
        <w:t>A cada opção de tratamento de mitigação deve ser atribuído um Dono do Risco, não coincidente com o Dono do Ativo, de forma a garantir a segregação de funções.</w:t>
      </w:r>
    </w:p>
    <w:p w14:paraId="1C6D9693" w14:textId="77777777" w:rsidR="00EE6059" w:rsidRDefault="00EE6059" w:rsidP="00585801">
      <w:pPr>
        <w:rPr>
          <w:i/>
          <w:iCs/>
        </w:rPr>
      </w:pPr>
    </w:p>
    <w:p w14:paraId="44F6E177" w14:textId="77777777" w:rsidR="00EE6059" w:rsidRPr="00E330FB" w:rsidRDefault="00EE6059" w:rsidP="00585801">
      <w:pPr>
        <w:rPr>
          <w:i/>
          <w:iCs/>
        </w:rPr>
      </w:pPr>
    </w:p>
    <w:p w14:paraId="4E0E503D" w14:textId="307284EA" w:rsidR="00585801" w:rsidRDefault="00585801" w:rsidP="00E330FB">
      <w:pPr>
        <w:pStyle w:val="Ttulo2"/>
      </w:pPr>
      <w:bookmarkStart w:id="22" w:name="_Toc227688702"/>
      <w:r>
        <w:t xml:space="preserve">Risco Inerente </w:t>
      </w:r>
      <w:proofErr w:type="spellStart"/>
      <w:r>
        <w:t>vs</w:t>
      </w:r>
      <w:proofErr w:type="spellEnd"/>
      <w:r>
        <w:t xml:space="preserve"> Risco Residual</w:t>
      </w:r>
      <w:bookmarkEnd w:id="22"/>
    </w:p>
    <w:p w14:paraId="16291D83" w14:textId="77777777" w:rsidR="00585801" w:rsidRPr="00E330FB" w:rsidRDefault="00585801" w:rsidP="00585801">
      <w:pPr>
        <w:rPr>
          <w:i/>
          <w:iCs/>
        </w:rPr>
      </w:pPr>
      <w:r w:rsidRPr="00E330FB">
        <w:rPr>
          <w:i/>
          <w:iCs/>
        </w:rPr>
        <w:t>Considera-se como Risco Inerente o nível de risco medido/avaliado no início de cada ciclo de melhoria contínua.</w:t>
      </w:r>
    </w:p>
    <w:p w14:paraId="425DECE7" w14:textId="77777777" w:rsidR="00585801" w:rsidRPr="00E330FB" w:rsidRDefault="00585801" w:rsidP="00585801">
      <w:pPr>
        <w:rPr>
          <w:i/>
          <w:iCs/>
        </w:rPr>
      </w:pPr>
      <w:r w:rsidRPr="00E330FB">
        <w:rPr>
          <w:i/>
          <w:iCs/>
        </w:rPr>
        <w:t xml:space="preserve">Após a implementação dos controlos propostos para mitigação dos riscos, o nível de risco muda (idealmente para um nível inferior). A este novo nível de risco após a implementação dos controlos dá-se o nome de Risco Residual. </w:t>
      </w:r>
    </w:p>
    <w:p w14:paraId="0FE54561" w14:textId="77777777" w:rsidR="00132C27" w:rsidRDefault="00585801" w:rsidP="00585801">
      <w:pPr>
        <w:rPr>
          <w:i/>
          <w:iCs/>
        </w:rPr>
      </w:pPr>
      <w:r w:rsidRPr="00E330FB">
        <w:rPr>
          <w:i/>
          <w:iCs/>
        </w:rPr>
        <w:t xml:space="preserve">O CISO irá preparar o Plano de tratamento do risco onde a implementação dos controlos será planeada. </w:t>
      </w:r>
    </w:p>
    <w:p w14:paraId="28562A3E" w14:textId="6BD9467D" w:rsidR="00585801" w:rsidRPr="00E330FB" w:rsidRDefault="00585801" w:rsidP="00585801">
      <w:pPr>
        <w:rPr>
          <w:i/>
          <w:iCs/>
        </w:rPr>
      </w:pPr>
      <w:r w:rsidRPr="00E330FB">
        <w:rPr>
          <w:i/>
          <w:iCs/>
        </w:rPr>
        <w:t xml:space="preserve">Em nome dos </w:t>
      </w:r>
      <w:r w:rsidR="00132C27">
        <w:rPr>
          <w:i/>
          <w:iCs/>
        </w:rPr>
        <w:t>Donos</w:t>
      </w:r>
      <w:r w:rsidRPr="00E330FB">
        <w:rPr>
          <w:i/>
          <w:iCs/>
        </w:rPr>
        <w:t xml:space="preserve"> do </w:t>
      </w:r>
      <w:r w:rsidR="00E2611E">
        <w:rPr>
          <w:i/>
          <w:iCs/>
        </w:rPr>
        <w:t>r</w:t>
      </w:r>
      <w:r w:rsidRPr="00E330FB">
        <w:rPr>
          <w:i/>
          <w:iCs/>
        </w:rPr>
        <w:t>isco, a Comissão Executiva irá aprovar o Plano de tratamento do risco.</w:t>
      </w:r>
    </w:p>
    <w:p w14:paraId="0C9F5B94" w14:textId="6336A46E" w:rsidR="00585801" w:rsidRDefault="00585801" w:rsidP="00E330FB">
      <w:pPr>
        <w:pStyle w:val="Ttulo2"/>
      </w:pPr>
      <w:bookmarkStart w:id="23" w:name="_Toc227688703"/>
      <w:r>
        <w:t>Análises periódicas da avaliação e do tratamento de riscos</w:t>
      </w:r>
      <w:bookmarkEnd w:id="23"/>
    </w:p>
    <w:p w14:paraId="165604A4" w14:textId="4F153342" w:rsidR="00585801" w:rsidRPr="00E330FB" w:rsidRDefault="00585801" w:rsidP="00585801">
      <w:pPr>
        <w:rPr>
          <w:i/>
          <w:iCs/>
        </w:rPr>
      </w:pPr>
      <w:r w:rsidRPr="00E330FB">
        <w:rPr>
          <w:i/>
          <w:iCs/>
        </w:rPr>
        <w:t xml:space="preserve">O CISO e os </w:t>
      </w:r>
      <w:r w:rsidR="00E2611E">
        <w:rPr>
          <w:i/>
          <w:iCs/>
        </w:rPr>
        <w:t>Donos</w:t>
      </w:r>
      <w:r w:rsidRPr="00E330FB">
        <w:rPr>
          <w:i/>
          <w:iCs/>
        </w:rPr>
        <w:t xml:space="preserve"> do risco devem manter o sistema de gestão atualizado revendo os riscos e os controlos aplicados pelo menos duas vezes por ano ou, com mais frequência em caso de alterações organizacionais importantes, alterações importantes na tecnologia, ou qualquer outra alteração com impacto no SGSI.</w:t>
      </w:r>
    </w:p>
    <w:p w14:paraId="7CFCC637" w14:textId="03E969D9" w:rsidR="00585801" w:rsidRDefault="00585801" w:rsidP="00E330FB">
      <w:pPr>
        <w:pStyle w:val="Ttulo2"/>
      </w:pPr>
      <w:bookmarkStart w:id="24" w:name="_Toc227688704"/>
      <w:r>
        <w:t>Declaração de Aplicabilidade e Plano de tratamento do risco</w:t>
      </w:r>
      <w:bookmarkEnd w:id="24"/>
    </w:p>
    <w:p w14:paraId="084D267E" w14:textId="77777777" w:rsidR="00585801" w:rsidRPr="00E330FB" w:rsidRDefault="00585801" w:rsidP="00585801">
      <w:pPr>
        <w:rPr>
          <w:i/>
          <w:iCs/>
        </w:rPr>
      </w:pPr>
      <w:r w:rsidRPr="00E330FB">
        <w:rPr>
          <w:i/>
          <w:iCs/>
        </w:rPr>
        <w:t>O CISO deve documentar na Declaração de Aplicabilidade:</w:t>
      </w:r>
    </w:p>
    <w:p w14:paraId="12CA62A7" w14:textId="64ACC674" w:rsidR="00585801" w:rsidRPr="00E330FB" w:rsidRDefault="00585801" w:rsidP="00E330FB">
      <w:pPr>
        <w:pStyle w:val="PargrafodaLista"/>
        <w:numPr>
          <w:ilvl w:val="0"/>
          <w:numId w:val="24"/>
        </w:numPr>
        <w:rPr>
          <w:i/>
          <w:iCs/>
        </w:rPr>
      </w:pPr>
      <w:r w:rsidRPr="00E330FB">
        <w:rPr>
          <w:i/>
          <w:iCs/>
        </w:rPr>
        <w:t>Lista de controlos de segurança (do Anexo A da norma ISO/IEC 27001) que são aplicáveis e quais não são;</w:t>
      </w:r>
    </w:p>
    <w:p w14:paraId="793760F4" w14:textId="643757BE" w:rsidR="00585801" w:rsidRPr="00E330FB" w:rsidRDefault="00585801" w:rsidP="00E330FB">
      <w:pPr>
        <w:pStyle w:val="PargrafodaLista"/>
        <w:numPr>
          <w:ilvl w:val="0"/>
          <w:numId w:val="24"/>
        </w:numPr>
        <w:rPr>
          <w:i/>
          <w:iCs/>
        </w:rPr>
      </w:pPr>
      <w:r w:rsidRPr="00E330FB">
        <w:rPr>
          <w:i/>
          <w:iCs/>
        </w:rPr>
        <w:t>Justificação para os controlos não aplicáveis;</w:t>
      </w:r>
    </w:p>
    <w:p w14:paraId="5C8F6AFF" w14:textId="3A2E1307" w:rsidR="00585801" w:rsidRPr="00E330FB" w:rsidRDefault="00585801" w:rsidP="00E330FB">
      <w:pPr>
        <w:pStyle w:val="PargrafodaLista"/>
        <w:numPr>
          <w:ilvl w:val="0"/>
          <w:numId w:val="24"/>
        </w:numPr>
        <w:rPr>
          <w:i/>
          <w:iCs/>
        </w:rPr>
      </w:pPr>
      <w:r w:rsidRPr="00E330FB">
        <w:rPr>
          <w:i/>
          <w:iCs/>
        </w:rPr>
        <w:t>Status da implementação dos controlos aplicáveis;</w:t>
      </w:r>
    </w:p>
    <w:p w14:paraId="0FD0A187" w14:textId="149CC8D0" w:rsidR="00B52991" w:rsidRPr="00E330FB" w:rsidRDefault="00585801" w:rsidP="00E330FB">
      <w:pPr>
        <w:pStyle w:val="PargrafodaLista"/>
        <w:numPr>
          <w:ilvl w:val="0"/>
          <w:numId w:val="24"/>
        </w:numPr>
        <w:rPr>
          <w:i/>
          <w:iCs/>
        </w:rPr>
      </w:pPr>
      <w:r w:rsidRPr="00E330FB">
        <w:rPr>
          <w:i/>
          <w:iCs/>
        </w:rPr>
        <w:t>Datas previstas de implementação para os controlos ainda não implementados;</w:t>
      </w:r>
    </w:p>
    <w:p w14:paraId="30BC1BA1" w14:textId="00DBFE96" w:rsidR="00D73E12" w:rsidRDefault="00D73E12" w:rsidP="00D73E12">
      <w:pPr>
        <w:pStyle w:val="Ttulo1"/>
      </w:pPr>
      <w:bookmarkStart w:id="25" w:name="_Toc227688705"/>
      <w:r>
        <w:t>Validade e gestão do documento</w:t>
      </w:r>
      <w:bookmarkEnd w:id="25"/>
    </w:p>
    <w:p w14:paraId="579515A9" w14:textId="6A25A2B4" w:rsidR="00D73E12" w:rsidRPr="00D73E12" w:rsidRDefault="00D73E12" w:rsidP="00D73E12">
      <w:pPr>
        <w:rPr>
          <w:i/>
          <w:iCs/>
        </w:rPr>
      </w:pPr>
      <w:r w:rsidRPr="00D73E12">
        <w:rPr>
          <w:i/>
          <w:iCs/>
        </w:rPr>
        <w:t>Este documento é v</w:t>
      </w:r>
      <w:r w:rsidR="00422006">
        <w:rPr>
          <w:i/>
          <w:iCs/>
        </w:rPr>
        <w:t>á</w:t>
      </w:r>
      <w:r w:rsidRPr="00D73E12">
        <w:rPr>
          <w:i/>
          <w:iCs/>
        </w:rPr>
        <w:t>lido a partir de DD/MM/AAAA.</w:t>
      </w:r>
    </w:p>
    <w:p w14:paraId="19724B95" w14:textId="36BB44FF" w:rsidR="00D73E12" w:rsidRPr="00D73E12" w:rsidRDefault="00D73E12" w:rsidP="00D73E12">
      <w:pPr>
        <w:rPr>
          <w:i/>
          <w:iCs/>
        </w:rPr>
      </w:pPr>
      <w:r w:rsidRPr="00D73E12">
        <w:rPr>
          <w:i/>
          <w:iCs/>
        </w:rPr>
        <w:lastRenderedPageBreak/>
        <w:t xml:space="preserve">O proprietário do documento é </w:t>
      </w:r>
      <w:r>
        <w:rPr>
          <w:i/>
          <w:iCs/>
        </w:rPr>
        <w:t xml:space="preserve">o/a </w:t>
      </w:r>
      <w:r w:rsidRPr="00D73E12">
        <w:rPr>
          <w:i/>
          <w:iCs/>
        </w:rPr>
        <w:t>XXXXX</w:t>
      </w:r>
      <w:r>
        <w:rPr>
          <w:i/>
          <w:iCs/>
        </w:rPr>
        <w:t>XXX</w:t>
      </w:r>
      <w:r w:rsidRPr="00D73E12">
        <w:rPr>
          <w:i/>
          <w:iCs/>
        </w:rPr>
        <w:t>, que deve rever e, se necessário, atualizar o documento pelo menos uma vez por ano</w:t>
      </w:r>
      <w:r w:rsidR="00312C9F">
        <w:rPr>
          <w:i/>
          <w:iCs/>
        </w:rPr>
        <w:t xml:space="preserve"> antes da revisão do SGSI</w:t>
      </w:r>
      <w:r w:rsidRPr="00D73E12">
        <w:rPr>
          <w:i/>
          <w:iCs/>
        </w:rPr>
        <w:t>.</w:t>
      </w:r>
    </w:p>
    <w:sectPr w:rsidR="00D73E12" w:rsidRPr="00D73E12" w:rsidSect="00A5409E">
      <w:headerReference w:type="default" r:id="rId13"/>
      <w:footerReference w:type="default" r:id="rId14"/>
      <w:pgSz w:w="11906" w:h="16838"/>
      <w:pgMar w:top="1440" w:right="1080" w:bottom="1440" w:left="1080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D4E48" w14:textId="77777777" w:rsidR="0029565E" w:rsidRDefault="0029565E" w:rsidP="004E7109">
      <w:pPr>
        <w:spacing w:after="0" w:line="240" w:lineRule="auto"/>
      </w:pPr>
      <w:r>
        <w:separator/>
      </w:r>
    </w:p>
  </w:endnote>
  <w:endnote w:type="continuationSeparator" w:id="0">
    <w:p w14:paraId="037DC405" w14:textId="77777777" w:rsidR="0029565E" w:rsidRDefault="0029565E" w:rsidP="004E7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45"/>
      <w:gridCol w:w="3245"/>
      <w:gridCol w:w="3246"/>
    </w:tblGrid>
    <w:tr w:rsidR="005321A4" w:rsidRPr="00A5409E" w14:paraId="3C5A0148" w14:textId="77777777" w:rsidTr="00810FF8">
      <w:tc>
        <w:tcPr>
          <w:tcW w:w="3245" w:type="dxa"/>
          <w:tcBorders>
            <w:top w:val="single" w:sz="12" w:space="0" w:color="365F91"/>
          </w:tcBorders>
        </w:tcPr>
        <w:p w14:paraId="25EE1B67" w14:textId="73C49CB6" w:rsidR="005321A4" w:rsidRPr="00A5409E" w:rsidRDefault="00A5409E" w:rsidP="00810FF8">
          <w:pPr>
            <w:pStyle w:val="Rodap"/>
            <w:spacing w:after="0" w:line="240" w:lineRule="auto"/>
            <w:jc w:val="left"/>
            <w:rPr>
              <w:sz w:val="20"/>
              <w:szCs w:val="20"/>
            </w:rPr>
          </w:pPr>
          <w:r w:rsidRPr="00A5409E">
            <w:rPr>
              <w:sz w:val="20"/>
              <w:szCs w:val="20"/>
            </w:rPr>
            <w:t xml:space="preserve">P_00 - </w:t>
          </w:r>
          <w:r w:rsidR="006F27DB">
            <w:rPr>
              <w:sz w:val="20"/>
              <w:szCs w:val="20"/>
            </w:rPr>
            <w:t xml:space="preserve">Metodologia </w:t>
          </w:r>
          <w:r w:rsidR="003B1D9A">
            <w:rPr>
              <w:sz w:val="20"/>
              <w:szCs w:val="20"/>
            </w:rPr>
            <w:t>d</w:t>
          </w:r>
          <w:r w:rsidR="006F27DB">
            <w:rPr>
              <w:sz w:val="20"/>
              <w:szCs w:val="20"/>
            </w:rPr>
            <w:t xml:space="preserve">e Gestão </w:t>
          </w:r>
          <w:r w:rsidR="003B1D9A">
            <w:rPr>
              <w:sz w:val="20"/>
              <w:szCs w:val="20"/>
            </w:rPr>
            <w:t>d</w:t>
          </w:r>
          <w:r w:rsidR="006F27DB">
            <w:rPr>
              <w:sz w:val="20"/>
              <w:szCs w:val="20"/>
            </w:rPr>
            <w:t>os Riscos</w:t>
          </w:r>
        </w:p>
      </w:tc>
      <w:tc>
        <w:tcPr>
          <w:tcW w:w="3245" w:type="dxa"/>
          <w:tcBorders>
            <w:top w:val="single" w:sz="12" w:space="0" w:color="365F91"/>
          </w:tcBorders>
        </w:tcPr>
        <w:p w14:paraId="3A9E0B85" w14:textId="2DE0FADE" w:rsidR="005321A4" w:rsidRPr="00A5409E" w:rsidRDefault="00A5409E" w:rsidP="00810FF8">
          <w:pPr>
            <w:pStyle w:val="Rodap"/>
            <w:spacing w:after="0"/>
            <w:jc w:val="center"/>
            <w:rPr>
              <w:sz w:val="20"/>
              <w:szCs w:val="20"/>
            </w:rPr>
          </w:pPr>
          <w:r w:rsidRPr="00A5409E">
            <w:rPr>
              <w:sz w:val="20"/>
              <w:szCs w:val="20"/>
            </w:rPr>
            <w:t>v</w:t>
          </w:r>
          <w:r w:rsidR="005321A4" w:rsidRPr="00A5409E">
            <w:rPr>
              <w:sz w:val="20"/>
              <w:szCs w:val="20"/>
            </w:rPr>
            <w:t xml:space="preserve">1.0 de </w:t>
          </w:r>
          <w:proofErr w:type="spellStart"/>
          <w:r w:rsidRPr="00A5409E">
            <w:rPr>
              <w:sz w:val="20"/>
              <w:szCs w:val="20"/>
            </w:rPr>
            <w:t>dd</w:t>
          </w:r>
          <w:proofErr w:type="spellEnd"/>
          <w:r w:rsidR="005321A4" w:rsidRPr="00A5409E">
            <w:rPr>
              <w:sz w:val="20"/>
              <w:szCs w:val="20"/>
            </w:rPr>
            <w:t>/</w:t>
          </w:r>
          <w:r w:rsidRPr="00A5409E">
            <w:rPr>
              <w:sz w:val="20"/>
              <w:szCs w:val="20"/>
            </w:rPr>
            <w:t>mm</w:t>
          </w:r>
          <w:r w:rsidR="005321A4" w:rsidRPr="00A5409E">
            <w:rPr>
              <w:sz w:val="20"/>
              <w:szCs w:val="20"/>
            </w:rPr>
            <w:t>/</w:t>
          </w:r>
          <w:proofErr w:type="spellStart"/>
          <w:r w:rsidRPr="00A5409E">
            <w:rPr>
              <w:sz w:val="20"/>
              <w:szCs w:val="20"/>
            </w:rPr>
            <w:t>aaaa</w:t>
          </w:r>
          <w:proofErr w:type="spellEnd"/>
        </w:p>
      </w:tc>
      <w:tc>
        <w:tcPr>
          <w:tcW w:w="3246" w:type="dxa"/>
          <w:tcBorders>
            <w:top w:val="single" w:sz="12" w:space="0" w:color="365F91"/>
          </w:tcBorders>
        </w:tcPr>
        <w:p w14:paraId="5C2CC3A2" w14:textId="1BBAA276" w:rsidR="005321A4" w:rsidRPr="00A5409E" w:rsidRDefault="005321A4" w:rsidP="00810FF8">
          <w:pPr>
            <w:pStyle w:val="Rodap"/>
            <w:spacing w:after="0"/>
            <w:jc w:val="right"/>
            <w:rPr>
              <w:sz w:val="20"/>
              <w:szCs w:val="20"/>
            </w:rPr>
          </w:pPr>
          <w:r w:rsidRPr="00A5409E">
            <w:rPr>
              <w:sz w:val="20"/>
              <w:szCs w:val="20"/>
            </w:rPr>
            <w:t xml:space="preserve">Página </w:t>
          </w:r>
          <w:r w:rsidRPr="00A5409E">
            <w:rPr>
              <w:b/>
              <w:bCs/>
              <w:sz w:val="20"/>
              <w:szCs w:val="20"/>
            </w:rPr>
            <w:fldChar w:fldCharType="begin"/>
          </w:r>
          <w:r w:rsidRPr="00A5409E">
            <w:rPr>
              <w:b/>
              <w:bCs/>
              <w:sz w:val="20"/>
              <w:szCs w:val="20"/>
            </w:rPr>
            <w:instrText>PAGE  \* Arabic  \* MERGEFORMAT</w:instrText>
          </w:r>
          <w:r w:rsidRPr="00A5409E">
            <w:rPr>
              <w:b/>
              <w:bCs/>
              <w:sz w:val="20"/>
              <w:szCs w:val="20"/>
            </w:rPr>
            <w:fldChar w:fldCharType="separate"/>
          </w:r>
          <w:r w:rsidRPr="00A5409E">
            <w:rPr>
              <w:b/>
              <w:bCs/>
              <w:sz w:val="20"/>
              <w:szCs w:val="20"/>
            </w:rPr>
            <w:t>1</w:t>
          </w:r>
          <w:r w:rsidRPr="00A5409E">
            <w:rPr>
              <w:b/>
              <w:bCs/>
              <w:sz w:val="20"/>
              <w:szCs w:val="20"/>
            </w:rPr>
            <w:fldChar w:fldCharType="end"/>
          </w:r>
          <w:r w:rsidRPr="00A5409E">
            <w:rPr>
              <w:sz w:val="20"/>
              <w:szCs w:val="20"/>
            </w:rPr>
            <w:t xml:space="preserve"> de </w:t>
          </w:r>
          <w:r w:rsidRPr="00A5409E">
            <w:rPr>
              <w:b/>
              <w:bCs/>
              <w:sz w:val="20"/>
              <w:szCs w:val="20"/>
            </w:rPr>
            <w:fldChar w:fldCharType="begin"/>
          </w:r>
          <w:r w:rsidRPr="00A5409E">
            <w:rPr>
              <w:b/>
              <w:bCs/>
              <w:sz w:val="20"/>
              <w:szCs w:val="20"/>
            </w:rPr>
            <w:instrText>NUMPAGES  \* Arabic  \* MERGEFORMAT</w:instrText>
          </w:r>
          <w:r w:rsidRPr="00A5409E">
            <w:rPr>
              <w:b/>
              <w:bCs/>
              <w:sz w:val="20"/>
              <w:szCs w:val="20"/>
            </w:rPr>
            <w:fldChar w:fldCharType="separate"/>
          </w:r>
          <w:r w:rsidRPr="00A5409E">
            <w:rPr>
              <w:b/>
              <w:bCs/>
              <w:sz w:val="20"/>
              <w:szCs w:val="20"/>
            </w:rPr>
            <w:t>2</w:t>
          </w:r>
          <w:r w:rsidRPr="00A5409E">
            <w:rPr>
              <w:b/>
              <w:bCs/>
              <w:sz w:val="20"/>
              <w:szCs w:val="20"/>
            </w:rPr>
            <w:fldChar w:fldCharType="end"/>
          </w:r>
        </w:p>
      </w:tc>
    </w:tr>
  </w:tbl>
  <w:p w14:paraId="7307A2B2" w14:textId="77777777" w:rsidR="005321A4" w:rsidRDefault="005321A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006E1" w14:textId="77777777" w:rsidR="0029565E" w:rsidRDefault="0029565E" w:rsidP="004E7109">
      <w:pPr>
        <w:spacing w:after="0" w:line="240" w:lineRule="auto"/>
      </w:pPr>
      <w:r>
        <w:separator/>
      </w:r>
    </w:p>
  </w:footnote>
  <w:footnote w:type="continuationSeparator" w:id="0">
    <w:p w14:paraId="3A0590F0" w14:textId="77777777" w:rsidR="0029565E" w:rsidRDefault="0029565E" w:rsidP="004E71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5000" w:type="pct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50"/>
      <w:gridCol w:w="3249"/>
      <w:gridCol w:w="3247"/>
    </w:tblGrid>
    <w:tr w:rsidR="005321A4" w14:paraId="1558DCE3" w14:textId="77777777" w:rsidTr="005321A4">
      <w:tc>
        <w:tcPr>
          <w:tcW w:w="1667" w:type="pct"/>
          <w:tcBorders>
            <w:bottom w:val="single" w:sz="12" w:space="0" w:color="365F91"/>
          </w:tcBorders>
        </w:tcPr>
        <w:p w14:paraId="60B3D558" w14:textId="0D71CCA0" w:rsidR="005321A4" w:rsidRPr="005321A4" w:rsidRDefault="00EF7695" w:rsidP="005321A4">
          <w:pPr>
            <w:pStyle w:val="Cabealho"/>
            <w:rPr>
              <w:i/>
              <w:iCs/>
            </w:rPr>
          </w:pPr>
          <w:r>
            <w:rPr>
              <w:i/>
              <w:iCs/>
              <w:noProof/>
            </w:rPr>
            <w:drawing>
              <wp:inline distT="0" distB="0" distL="0" distR="0" wp14:anchorId="61C3C76D" wp14:editId="40671F65">
                <wp:extent cx="1207698" cy="384385"/>
                <wp:effectExtent l="0" t="0" r="0" b="0"/>
                <wp:docPr id="63633207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6332075" name="Imagem 6363320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1800" cy="388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tcBorders>
            <w:bottom w:val="single" w:sz="12" w:space="0" w:color="365F91"/>
          </w:tcBorders>
        </w:tcPr>
        <w:p w14:paraId="6E0C88A0" w14:textId="77777777" w:rsidR="005321A4" w:rsidRDefault="005321A4" w:rsidP="005321A4">
          <w:pPr>
            <w:pStyle w:val="Cabealho"/>
          </w:pPr>
        </w:p>
      </w:tc>
      <w:tc>
        <w:tcPr>
          <w:tcW w:w="1667" w:type="pct"/>
          <w:tcBorders>
            <w:bottom w:val="single" w:sz="12" w:space="0" w:color="365F91"/>
          </w:tcBorders>
          <w:vAlign w:val="bottom"/>
        </w:tcPr>
        <w:p w14:paraId="71E26566" w14:textId="69560622" w:rsidR="005321A4" w:rsidRDefault="005321A4" w:rsidP="005321A4">
          <w:pPr>
            <w:pStyle w:val="Cabealho"/>
            <w:jc w:val="right"/>
          </w:pPr>
          <w:r>
            <w:t xml:space="preserve">Classificação: </w:t>
          </w:r>
          <w:r w:rsidRPr="005321A4">
            <w:rPr>
              <w:i/>
              <w:iCs/>
            </w:rPr>
            <w:t>“XXXXXX”</w:t>
          </w:r>
        </w:p>
      </w:tc>
    </w:tr>
  </w:tbl>
  <w:p w14:paraId="0EA2E7BE" w14:textId="77777777" w:rsidR="005321A4" w:rsidRPr="005321A4" w:rsidRDefault="005321A4" w:rsidP="005321A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9D6"/>
    <w:multiLevelType w:val="hybridMultilevel"/>
    <w:tmpl w:val="B4B6591C"/>
    <w:lvl w:ilvl="0" w:tplc="6A2A38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A6E1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9064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E4EB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5EB2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1CF3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F4C4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9EF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28835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D559E"/>
    <w:multiLevelType w:val="multilevel"/>
    <w:tmpl w:val="99725278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1CE5243"/>
    <w:multiLevelType w:val="hybridMultilevel"/>
    <w:tmpl w:val="18B66EA6"/>
    <w:lvl w:ilvl="0" w:tplc="3FD65B2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2D1870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E2A86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F8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0C94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12A71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06ED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BE20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8F63C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36DA3"/>
    <w:multiLevelType w:val="hybridMultilevel"/>
    <w:tmpl w:val="85F0B3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268D5"/>
    <w:multiLevelType w:val="hybridMultilevel"/>
    <w:tmpl w:val="EFA66C5C"/>
    <w:lvl w:ilvl="0" w:tplc="9C7E03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81F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2BCD5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F680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3451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7C62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5818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DE0A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3828F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2375B"/>
    <w:multiLevelType w:val="multilevel"/>
    <w:tmpl w:val="C136D28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6" w15:restartNumberingAfterBreak="0">
    <w:nsid w:val="1D4776AC"/>
    <w:multiLevelType w:val="hybridMultilevel"/>
    <w:tmpl w:val="7248BC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962594"/>
    <w:multiLevelType w:val="hybridMultilevel"/>
    <w:tmpl w:val="BE3A2C34"/>
    <w:lvl w:ilvl="0" w:tplc="4140B6C2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E460ED60">
      <w:start w:val="1"/>
      <w:numFmt w:val="lowerLetter"/>
      <w:lvlText w:val="%2."/>
      <w:lvlJc w:val="left"/>
      <w:pPr>
        <w:ind w:left="1800" w:hanging="360"/>
      </w:pPr>
    </w:lvl>
    <w:lvl w:ilvl="2" w:tplc="FE86E002">
      <w:start w:val="1"/>
      <w:numFmt w:val="lowerRoman"/>
      <w:lvlText w:val="%3."/>
      <w:lvlJc w:val="right"/>
      <w:pPr>
        <w:ind w:left="2520" w:hanging="180"/>
      </w:pPr>
    </w:lvl>
    <w:lvl w:ilvl="3" w:tplc="581A6C44" w:tentative="1">
      <w:start w:val="1"/>
      <w:numFmt w:val="decimal"/>
      <w:lvlText w:val="%4."/>
      <w:lvlJc w:val="left"/>
      <w:pPr>
        <w:ind w:left="3240" w:hanging="360"/>
      </w:pPr>
    </w:lvl>
    <w:lvl w:ilvl="4" w:tplc="D8A01B3E" w:tentative="1">
      <w:start w:val="1"/>
      <w:numFmt w:val="lowerLetter"/>
      <w:lvlText w:val="%5."/>
      <w:lvlJc w:val="left"/>
      <w:pPr>
        <w:ind w:left="3960" w:hanging="360"/>
      </w:pPr>
    </w:lvl>
    <w:lvl w:ilvl="5" w:tplc="8A988D4A" w:tentative="1">
      <w:start w:val="1"/>
      <w:numFmt w:val="lowerRoman"/>
      <w:lvlText w:val="%6."/>
      <w:lvlJc w:val="right"/>
      <w:pPr>
        <w:ind w:left="4680" w:hanging="180"/>
      </w:pPr>
    </w:lvl>
    <w:lvl w:ilvl="6" w:tplc="D88E43F6" w:tentative="1">
      <w:start w:val="1"/>
      <w:numFmt w:val="decimal"/>
      <w:lvlText w:val="%7."/>
      <w:lvlJc w:val="left"/>
      <w:pPr>
        <w:ind w:left="5400" w:hanging="360"/>
      </w:pPr>
    </w:lvl>
    <w:lvl w:ilvl="7" w:tplc="820EF93E" w:tentative="1">
      <w:start w:val="1"/>
      <w:numFmt w:val="lowerLetter"/>
      <w:lvlText w:val="%8."/>
      <w:lvlJc w:val="left"/>
      <w:pPr>
        <w:ind w:left="6120" w:hanging="360"/>
      </w:pPr>
    </w:lvl>
    <w:lvl w:ilvl="8" w:tplc="5A4A4D6C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1057F9"/>
    <w:multiLevelType w:val="hybridMultilevel"/>
    <w:tmpl w:val="5E7079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807DD7"/>
    <w:multiLevelType w:val="hybridMultilevel"/>
    <w:tmpl w:val="D566328E"/>
    <w:lvl w:ilvl="0" w:tplc="F3BAA87E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58EA8F4E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3E78E77E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8686632E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5C6CFFAE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812297AE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7646E288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247E37E6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F6C46A20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0" w15:restartNumberingAfterBreak="0">
    <w:nsid w:val="22C33894"/>
    <w:multiLevelType w:val="hybridMultilevel"/>
    <w:tmpl w:val="94F271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B04F65"/>
    <w:multiLevelType w:val="hybridMultilevel"/>
    <w:tmpl w:val="4092792C"/>
    <w:lvl w:ilvl="0" w:tplc="348E84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CE04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5294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F25E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725C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CE4A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9AEE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7AA6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1074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A85C07"/>
    <w:multiLevelType w:val="hybridMultilevel"/>
    <w:tmpl w:val="6DD2760C"/>
    <w:lvl w:ilvl="0" w:tplc="592C7C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3A3BE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E0E20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8A8E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A6E0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29038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EC4D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846F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42D2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5A54B0"/>
    <w:multiLevelType w:val="hybridMultilevel"/>
    <w:tmpl w:val="7B3AE084"/>
    <w:lvl w:ilvl="0" w:tplc="BEEE2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AC17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95A89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8666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7834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9E68D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80DF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BE2A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346A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A872EB"/>
    <w:multiLevelType w:val="hybridMultilevel"/>
    <w:tmpl w:val="5546B6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85D57"/>
    <w:multiLevelType w:val="hybridMultilevel"/>
    <w:tmpl w:val="4BCC3C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1A0F64"/>
    <w:multiLevelType w:val="hybridMultilevel"/>
    <w:tmpl w:val="5F9C3F04"/>
    <w:lvl w:ilvl="0" w:tplc="0816001B">
      <w:start w:val="1"/>
      <w:numFmt w:val="low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C1522F"/>
    <w:multiLevelType w:val="hybridMultilevel"/>
    <w:tmpl w:val="8A568A1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1B279E"/>
    <w:multiLevelType w:val="hybridMultilevel"/>
    <w:tmpl w:val="3A486C80"/>
    <w:lvl w:ilvl="0" w:tplc="90AA68F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18493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278F8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92EF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703D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00A76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84AE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3029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5A008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585696"/>
    <w:multiLevelType w:val="hybridMultilevel"/>
    <w:tmpl w:val="56D6AF40"/>
    <w:lvl w:ilvl="0" w:tplc="4E020FB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984294"/>
    <w:multiLevelType w:val="hybridMultilevel"/>
    <w:tmpl w:val="D4903E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319297">
    <w:abstractNumId w:val="1"/>
  </w:num>
  <w:num w:numId="2" w16cid:durableId="157355459">
    <w:abstractNumId w:val="11"/>
  </w:num>
  <w:num w:numId="3" w16cid:durableId="769740674">
    <w:abstractNumId w:val="2"/>
  </w:num>
  <w:num w:numId="4" w16cid:durableId="972637169">
    <w:abstractNumId w:val="12"/>
  </w:num>
  <w:num w:numId="5" w16cid:durableId="1314873842">
    <w:abstractNumId w:val="5"/>
  </w:num>
  <w:num w:numId="6" w16cid:durableId="1766614951">
    <w:abstractNumId w:val="7"/>
  </w:num>
  <w:num w:numId="7" w16cid:durableId="1246066982">
    <w:abstractNumId w:val="13"/>
  </w:num>
  <w:num w:numId="8" w16cid:durableId="532226722">
    <w:abstractNumId w:val="4"/>
  </w:num>
  <w:num w:numId="9" w16cid:durableId="64576976">
    <w:abstractNumId w:val="18"/>
  </w:num>
  <w:num w:numId="10" w16cid:durableId="1293634103">
    <w:abstractNumId w:val="9"/>
  </w:num>
  <w:num w:numId="11" w16cid:durableId="2056810921">
    <w:abstractNumId w:val="0"/>
  </w:num>
  <w:num w:numId="12" w16cid:durableId="740102345">
    <w:abstractNumId w:val="14"/>
  </w:num>
  <w:num w:numId="13" w16cid:durableId="1902209066">
    <w:abstractNumId w:val="8"/>
  </w:num>
  <w:num w:numId="14" w16cid:durableId="1596934987">
    <w:abstractNumId w:val="1"/>
  </w:num>
  <w:num w:numId="15" w16cid:durableId="749160587">
    <w:abstractNumId w:val="17"/>
  </w:num>
  <w:num w:numId="16" w16cid:durableId="539171004">
    <w:abstractNumId w:val="10"/>
  </w:num>
  <w:num w:numId="17" w16cid:durableId="1028916368">
    <w:abstractNumId w:val="1"/>
  </w:num>
  <w:num w:numId="18" w16cid:durableId="1158576727">
    <w:abstractNumId w:val="1"/>
  </w:num>
  <w:num w:numId="19" w16cid:durableId="992098343">
    <w:abstractNumId w:val="15"/>
  </w:num>
  <w:num w:numId="20" w16cid:durableId="1596203063">
    <w:abstractNumId w:val="6"/>
  </w:num>
  <w:num w:numId="21" w16cid:durableId="1903373294">
    <w:abstractNumId w:val="20"/>
  </w:num>
  <w:num w:numId="22" w16cid:durableId="1439762082">
    <w:abstractNumId w:val="3"/>
  </w:num>
  <w:num w:numId="23" w16cid:durableId="569852255">
    <w:abstractNumId w:val="19"/>
  </w:num>
  <w:num w:numId="24" w16cid:durableId="21414162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DFD"/>
    <w:rsid w:val="00014911"/>
    <w:rsid w:val="00014E8A"/>
    <w:rsid w:val="0003522F"/>
    <w:rsid w:val="0004080D"/>
    <w:rsid w:val="00042546"/>
    <w:rsid w:val="00057960"/>
    <w:rsid w:val="000710D8"/>
    <w:rsid w:val="000823A4"/>
    <w:rsid w:val="0009088F"/>
    <w:rsid w:val="0009547F"/>
    <w:rsid w:val="000956DD"/>
    <w:rsid w:val="00096516"/>
    <w:rsid w:val="000A0B18"/>
    <w:rsid w:val="000B1CA8"/>
    <w:rsid w:val="000E1A83"/>
    <w:rsid w:val="00117103"/>
    <w:rsid w:val="00124721"/>
    <w:rsid w:val="00126033"/>
    <w:rsid w:val="00132B4C"/>
    <w:rsid w:val="00132C27"/>
    <w:rsid w:val="00132F65"/>
    <w:rsid w:val="00142D02"/>
    <w:rsid w:val="001477FA"/>
    <w:rsid w:val="00156212"/>
    <w:rsid w:val="00156CAE"/>
    <w:rsid w:val="00157611"/>
    <w:rsid w:val="00166FCE"/>
    <w:rsid w:val="00177626"/>
    <w:rsid w:val="001A1E5E"/>
    <w:rsid w:val="001A2865"/>
    <w:rsid w:val="001A3CED"/>
    <w:rsid w:val="001B6542"/>
    <w:rsid w:val="001D255C"/>
    <w:rsid w:val="001D28A2"/>
    <w:rsid w:val="001E1B2D"/>
    <w:rsid w:val="001E603F"/>
    <w:rsid w:val="0020055C"/>
    <w:rsid w:val="00212918"/>
    <w:rsid w:val="002136F7"/>
    <w:rsid w:val="00225372"/>
    <w:rsid w:val="002267CD"/>
    <w:rsid w:val="00233205"/>
    <w:rsid w:val="00235CD5"/>
    <w:rsid w:val="0025119E"/>
    <w:rsid w:val="00256F24"/>
    <w:rsid w:val="00270614"/>
    <w:rsid w:val="00274C83"/>
    <w:rsid w:val="00274DA2"/>
    <w:rsid w:val="002760DD"/>
    <w:rsid w:val="00285497"/>
    <w:rsid w:val="0029565E"/>
    <w:rsid w:val="00296F2D"/>
    <w:rsid w:val="002B5503"/>
    <w:rsid w:val="002B7C0A"/>
    <w:rsid w:val="002C6481"/>
    <w:rsid w:val="002F038A"/>
    <w:rsid w:val="002F1115"/>
    <w:rsid w:val="00312C9F"/>
    <w:rsid w:val="00335811"/>
    <w:rsid w:val="00335C1E"/>
    <w:rsid w:val="00355644"/>
    <w:rsid w:val="00355EE0"/>
    <w:rsid w:val="00356E97"/>
    <w:rsid w:val="0036583E"/>
    <w:rsid w:val="003672BF"/>
    <w:rsid w:val="003750D0"/>
    <w:rsid w:val="00381E62"/>
    <w:rsid w:val="00391004"/>
    <w:rsid w:val="003B0BE9"/>
    <w:rsid w:val="003B1D9A"/>
    <w:rsid w:val="003B2045"/>
    <w:rsid w:val="003C2E77"/>
    <w:rsid w:val="003C703F"/>
    <w:rsid w:val="003D0DDE"/>
    <w:rsid w:val="003D60B1"/>
    <w:rsid w:val="00400995"/>
    <w:rsid w:val="00402942"/>
    <w:rsid w:val="00405AEC"/>
    <w:rsid w:val="00412E61"/>
    <w:rsid w:val="00422006"/>
    <w:rsid w:val="00423411"/>
    <w:rsid w:val="00436F02"/>
    <w:rsid w:val="00442B6F"/>
    <w:rsid w:val="00447C32"/>
    <w:rsid w:val="00450C8A"/>
    <w:rsid w:val="00452F12"/>
    <w:rsid w:val="00482F3D"/>
    <w:rsid w:val="004854C1"/>
    <w:rsid w:val="004A098F"/>
    <w:rsid w:val="004A16A1"/>
    <w:rsid w:val="004A353A"/>
    <w:rsid w:val="004A47A2"/>
    <w:rsid w:val="004A6634"/>
    <w:rsid w:val="004A6921"/>
    <w:rsid w:val="004C18C3"/>
    <w:rsid w:val="004C55E7"/>
    <w:rsid w:val="004C6641"/>
    <w:rsid w:val="004C6B86"/>
    <w:rsid w:val="004E26E4"/>
    <w:rsid w:val="004E5522"/>
    <w:rsid w:val="004E661D"/>
    <w:rsid w:val="004E7109"/>
    <w:rsid w:val="004F1ACB"/>
    <w:rsid w:val="005035AD"/>
    <w:rsid w:val="0051098F"/>
    <w:rsid w:val="00511BFC"/>
    <w:rsid w:val="005129DE"/>
    <w:rsid w:val="0051357A"/>
    <w:rsid w:val="00517A7C"/>
    <w:rsid w:val="005321A4"/>
    <w:rsid w:val="00541B44"/>
    <w:rsid w:val="00544625"/>
    <w:rsid w:val="005649B1"/>
    <w:rsid w:val="00566F1D"/>
    <w:rsid w:val="00574552"/>
    <w:rsid w:val="00580B8A"/>
    <w:rsid w:val="00585801"/>
    <w:rsid w:val="00585D88"/>
    <w:rsid w:val="005A7193"/>
    <w:rsid w:val="005B13B3"/>
    <w:rsid w:val="005B3743"/>
    <w:rsid w:val="005C2ADA"/>
    <w:rsid w:val="005E4797"/>
    <w:rsid w:val="005F49AC"/>
    <w:rsid w:val="006003C8"/>
    <w:rsid w:val="00611D9F"/>
    <w:rsid w:val="006164D5"/>
    <w:rsid w:val="00626199"/>
    <w:rsid w:val="0064411F"/>
    <w:rsid w:val="00676A84"/>
    <w:rsid w:val="006A0498"/>
    <w:rsid w:val="006A396A"/>
    <w:rsid w:val="006A4598"/>
    <w:rsid w:val="006C0DB7"/>
    <w:rsid w:val="006C7B03"/>
    <w:rsid w:val="006E0BD1"/>
    <w:rsid w:val="006F27DB"/>
    <w:rsid w:val="007001EF"/>
    <w:rsid w:val="00706E62"/>
    <w:rsid w:val="0071246D"/>
    <w:rsid w:val="00714259"/>
    <w:rsid w:val="0072328B"/>
    <w:rsid w:val="0073053A"/>
    <w:rsid w:val="00735FE2"/>
    <w:rsid w:val="00747965"/>
    <w:rsid w:val="00765626"/>
    <w:rsid w:val="00774BDD"/>
    <w:rsid w:val="007864C1"/>
    <w:rsid w:val="00795C17"/>
    <w:rsid w:val="007B2088"/>
    <w:rsid w:val="007D3C32"/>
    <w:rsid w:val="007E2C65"/>
    <w:rsid w:val="007F08A9"/>
    <w:rsid w:val="007F224B"/>
    <w:rsid w:val="007F4715"/>
    <w:rsid w:val="007F77B5"/>
    <w:rsid w:val="0080563E"/>
    <w:rsid w:val="00810FF8"/>
    <w:rsid w:val="008300DE"/>
    <w:rsid w:val="008311BA"/>
    <w:rsid w:val="008437E3"/>
    <w:rsid w:val="00850908"/>
    <w:rsid w:val="00856CFE"/>
    <w:rsid w:val="00856FDA"/>
    <w:rsid w:val="0086524D"/>
    <w:rsid w:val="00867CD2"/>
    <w:rsid w:val="008751DA"/>
    <w:rsid w:val="008808AC"/>
    <w:rsid w:val="00895D5C"/>
    <w:rsid w:val="008B1F26"/>
    <w:rsid w:val="008B2E5B"/>
    <w:rsid w:val="008C1430"/>
    <w:rsid w:val="008D713E"/>
    <w:rsid w:val="008E3826"/>
    <w:rsid w:val="008F2EA0"/>
    <w:rsid w:val="008F33E3"/>
    <w:rsid w:val="0090783C"/>
    <w:rsid w:val="00907F22"/>
    <w:rsid w:val="00927DFD"/>
    <w:rsid w:val="0094212A"/>
    <w:rsid w:val="009473CB"/>
    <w:rsid w:val="00952D5C"/>
    <w:rsid w:val="009610D7"/>
    <w:rsid w:val="00993336"/>
    <w:rsid w:val="00997071"/>
    <w:rsid w:val="009A5036"/>
    <w:rsid w:val="009D6F90"/>
    <w:rsid w:val="009E6D4A"/>
    <w:rsid w:val="009F336E"/>
    <w:rsid w:val="009F7AAD"/>
    <w:rsid w:val="00A0622C"/>
    <w:rsid w:val="00A22F78"/>
    <w:rsid w:val="00A375F0"/>
    <w:rsid w:val="00A45CB7"/>
    <w:rsid w:val="00A5409E"/>
    <w:rsid w:val="00A60B18"/>
    <w:rsid w:val="00A72EE7"/>
    <w:rsid w:val="00A73062"/>
    <w:rsid w:val="00A81D40"/>
    <w:rsid w:val="00A824F4"/>
    <w:rsid w:val="00A869BE"/>
    <w:rsid w:val="00AA03B5"/>
    <w:rsid w:val="00AB2CA1"/>
    <w:rsid w:val="00AD4EDF"/>
    <w:rsid w:val="00AD6A08"/>
    <w:rsid w:val="00AE7EB5"/>
    <w:rsid w:val="00AF5A06"/>
    <w:rsid w:val="00AF5FCD"/>
    <w:rsid w:val="00B038B8"/>
    <w:rsid w:val="00B138AB"/>
    <w:rsid w:val="00B1744F"/>
    <w:rsid w:val="00B30EC2"/>
    <w:rsid w:val="00B31BA9"/>
    <w:rsid w:val="00B34B2C"/>
    <w:rsid w:val="00B3680C"/>
    <w:rsid w:val="00B37245"/>
    <w:rsid w:val="00B46037"/>
    <w:rsid w:val="00B52991"/>
    <w:rsid w:val="00B67416"/>
    <w:rsid w:val="00B8389C"/>
    <w:rsid w:val="00B9078F"/>
    <w:rsid w:val="00BA7F48"/>
    <w:rsid w:val="00BB47F8"/>
    <w:rsid w:val="00BB6743"/>
    <w:rsid w:val="00BD1702"/>
    <w:rsid w:val="00BE2043"/>
    <w:rsid w:val="00BE4D70"/>
    <w:rsid w:val="00BF3473"/>
    <w:rsid w:val="00BF75D6"/>
    <w:rsid w:val="00C26E13"/>
    <w:rsid w:val="00C34351"/>
    <w:rsid w:val="00C365CA"/>
    <w:rsid w:val="00C55ED5"/>
    <w:rsid w:val="00C60E3F"/>
    <w:rsid w:val="00C611D6"/>
    <w:rsid w:val="00C84D3C"/>
    <w:rsid w:val="00C87F2D"/>
    <w:rsid w:val="00CB0DCA"/>
    <w:rsid w:val="00CB1BDD"/>
    <w:rsid w:val="00CB2321"/>
    <w:rsid w:val="00CB5F8F"/>
    <w:rsid w:val="00CD5655"/>
    <w:rsid w:val="00CF5869"/>
    <w:rsid w:val="00CF75C6"/>
    <w:rsid w:val="00D02765"/>
    <w:rsid w:val="00D03A72"/>
    <w:rsid w:val="00D03DB5"/>
    <w:rsid w:val="00D10564"/>
    <w:rsid w:val="00D146C6"/>
    <w:rsid w:val="00D20BD9"/>
    <w:rsid w:val="00D26F17"/>
    <w:rsid w:val="00D27DE6"/>
    <w:rsid w:val="00D44F64"/>
    <w:rsid w:val="00D553BD"/>
    <w:rsid w:val="00D70F31"/>
    <w:rsid w:val="00D7162B"/>
    <w:rsid w:val="00D73E12"/>
    <w:rsid w:val="00D9785C"/>
    <w:rsid w:val="00D97A9D"/>
    <w:rsid w:val="00D97EA9"/>
    <w:rsid w:val="00DB0A8D"/>
    <w:rsid w:val="00DC2C04"/>
    <w:rsid w:val="00DD6446"/>
    <w:rsid w:val="00DE4F2C"/>
    <w:rsid w:val="00DF12DF"/>
    <w:rsid w:val="00E02BDF"/>
    <w:rsid w:val="00E04BFA"/>
    <w:rsid w:val="00E14023"/>
    <w:rsid w:val="00E2611E"/>
    <w:rsid w:val="00E330FB"/>
    <w:rsid w:val="00E371B9"/>
    <w:rsid w:val="00E4766B"/>
    <w:rsid w:val="00E52B67"/>
    <w:rsid w:val="00E56760"/>
    <w:rsid w:val="00E61470"/>
    <w:rsid w:val="00E7684E"/>
    <w:rsid w:val="00E86B66"/>
    <w:rsid w:val="00E87E5C"/>
    <w:rsid w:val="00E90BA5"/>
    <w:rsid w:val="00EC185F"/>
    <w:rsid w:val="00ED4AA5"/>
    <w:rsid w:val="00ED53EB"/>
    <w:rsid w:val="00EE6059"/>
    <w:rsid w:val="00EF7695"/>
    <w:rsid w:val="00EF7FFD"/>
    <w:rsid w:val="00F1220D"/>
    <w:rsid w:val="00F33043"/>
    <w:rsid w:val="00F43AAD"/>
    <w:rsid w:val="00F447CF"/>
    <w:rsid w:val="00F44FC4"/>
    <w:rsid w:val="00F46ADF"/>
    <w:rsid w:val="00F66805"/>
    <w:rsid w:val="00F77AF6"/>
    <w:rsid w:val="00F819C8"/>
    <w:rsid w:val="00F85E73"/>
    <w:rsid w:val="00F90940"/>
    <w:rsid w:val="00F91ABF"/>
    <w:rsid w:val="00F94688"/>
    <w:rsid w:val="00FA4552"/>
    <w:rsid w:val="00FA72AC"/>
    <w:rsid w:val="00FC7273"/>
    <w:rsid w:val="00FD59AE"/>
    <w:rsid w:val="00FF599C"/>
    <w:rsid w:val="13809593"/>
    <w:rsid w:val="217D10A4"/>
    <w:rsid w:val="6FD6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68125C2"/>
  <w15:docId w15:val="{46B98477-0443-45AA-BA12-7C0B03696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AAD"/>
    <w:pPr>
      <w:spacing w:after="120" w:line="360" w:lineRule="auto"/>
      <w:jc w:val="both"/>
    </w:pPr>
    <w:rPr>
      <w:sz w:val="22"/>
      <w:szCs w:val="22"/>
      <w:lang w:val="pt-PT" w:eastAsia="en-US"/>
    </w:rPr>
  </w:style>
  <w:style w:type="paragraph" w:styleId="Ttulo1">
    <w:name w:val="heading 1"/>
    <w:basedOn w:val="Normal"/>
    <w:next w:val="Normal"/>
    <w:link w:val="Ttulo1Carter"/>
    <w:autoRedefine/>
    <w:uiPriority w:val="9"/>
    <w:qFormat/>
    <w:rsid w:val="00F43AAD"/>
    <w:pPr>
      <w:numPr>
        <w:numId w:val="1"/>
      </w:numPr>
      <w:spacing w:before="100" w:beforeAutospacing="1" w:after="100" w:afterAutospacing="1" w:line="240" w:lineRule="auto"/>
      <w:ind w:left="284" w:hanging="284"/>
      <w:outlineLvl w:val="0"/>
    </w:pPr>
    <w:rPr>
      <w:b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ter"/>
    <w:autoRedefine/>
    <w:uiPriority w:val="9"/>
    <w:qFormat/>
    <w:rsid w:val="00F90940"/>
    <w:pPr>
      <w:numPr>
        <w:ilvl w:val="1"/>
        <w:numId w:val="1"/>
      </w:numPr>
      <w:spacing w:before="240"/>
      <w:ind w:left="0" w:firstLine="0"/>
      <w:outlineLvl w:val="1"/>
    </w:pPr>
    <w:rPr>
      <w:b/>
      <w:color w:val="365F91" w:themeColor="accent1" w:themeShade="BF"/>
      <w:sz w:val="24"/>
      <w:szCs w:val="24"/>
    </w:rPr>
  </w:style>
  <w:style w:type="paragraph" w:styleId="Ttulo3">
    <w:name w:val="heading 3"/>
    <w:basedOn w:val="Normal"/>
    <w:next w:val="Normal"/>
    <w:link w:val="Ttulo3Carter"/>
    <w:autoRedefine/>
    <w:uiPriority w:val="9"/>
    <w:qFormat/>
    <w:rsid w:val="00F90940"/>
    <w:pPr>
      <w:numPr>
        <w:ilvl w:val="2"/>
        <w:numId w:val="1"/>
      </w:numPr>
      <w:spacing w:before="240"/>
      <w:ind w:left="1428"/>
      <w:outlineLvl w:val="2"/>
    </w:pPr>
    <w:rPr>
      <w:b/>
      <w:color w:val="365F9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961E0"/>
    <w:rPr>
      <w:sz w:val="22"/>
      <w:szCs w:val="22"/>
      <w:lang w:val="en-GB" w:eastAsia="en-US"/>
    </w:rPr>
  </w:style>
  <w:style w:type="paragraph" w:styleId="Rodap">
    <w:name w:val="footer"/>
    <w:basedOn w:val="Normal"/>
    <w:link w:val="RodapCarter"/>
    <w:unhideWhenUsed/>
    <w:rsid w:val="00F961E0"/>
    <w:pPr>
      <w:tabs>
        <w:tab w:val="center" w:pos="4536"/>
        <w:tab w:val="right" w:pos="9072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F961E0"/>
    <w:rPr>
      <w:sz w:val="22"/>
      <w:szCs w:val="22"/>
      <w:lang w:val="en-GB" w:eastAsia="en-US"/>
    </w:rPr>
  </w:style>
  <w:style w:type="character" w:styleId="Hiperligao">
    <w:name w:val="Hyperlink"/>
    <w:basedOn w:val="Tipodeletrapredefinidodopargrafo"/>
    <w:uiPriority w:val="99"/>
    <w:unhideWhenUsed/>
    <w:rsid w:val="00F961E0"/>
    <w:rPr>
      <w:color w:val="0000FF"/>
      <w:u w:val="single"/>
      <w:lang w:val="en-GB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F43AAD"/>
    <w:rPr>
      <w:b/>
      <w:color w:val="365F91"/>
      <w:sz w:val="28"/>
      <w:szCs w:val="28"/>
      <w:lang w:val="pt-BR"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903ED2"/>
    <w:rPr>
      <w:sz w:val="16"/>
      <w:szCs w:val="16"/>
      <w:lang w:val="en-GB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903ED2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903ED2"/>
    <w:rPr>
      <w:lang w:val="en-GB"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903ED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903ED2"/>
    <w:rPr>
      <w:b/>
      <w:bCs/>
      <w:lang w:val="en-GB"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90940"/>
    <w:rPr>
      <w:b/>
      <w:color w:val="365F91" w:themeColor="accent1" w:themeShade="BF"/>
      <w:sz w:val="24"/>
      <w:szCs w:val="24"/>
      <w:lang w:val="pt-PT" w:eastAsia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90940"/>
    <w:rPr>
      <w:b/>
      <w:color w:val="365F91"/>
      <w:sz w:val="22"/>
      <w:szCs w:val="22"/>
      <w:lang w:val="pt-BR" w:eastAsia="en-US"/>
    </w:rPr>
  </w:style>
  <w:style w:type="paragraph" w:styleId="ndice1">
    <w:name w:val="toc 1"/>
    <w:basedOn w:val="Normal"/>
    <w:next w:val="Normal"/>
    <w:autoRedefine/>
    <w:uiPriority w:val="39"/>
    <w:unhideWhenUsed/>
    <w:rsid w:val="00412E61"/>
    <w:pPr>
      <w:tabs>
        <w:tab w:val="left" w:pos="440"/>
        <w:tab w:val="right" w:leader="dot" w:pos="9062"/>
      </w:tabs>
      <w:spacing w:before="120" w:after="0"/>
    </w:pPr>
    <w:rPr>
      <w:b/>
      <w:bCs/>
      <w:caps/>
      <w:noProof/>
    </w:rPr>
  </w:style>
  <w:style w:type="paragraph" w:styleId="ndice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ndice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ndice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ndice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Cabealhodondice">
    <w:name w:val="TOC Heading"/>
    <w:basedOn w:val="Ttulo1"/>
    <w:next w:val="Normal"/>
    <w:uiPriority w:val="39"/>
    <w:unhideWhenUsed/>
    <w:qFormat/>
    <w:rsid w:val="00156CAE"/>
    <w:pPr>
      <w:keepNext/>
      <w:keepLines/>
      <w:numPr>
        <w:numId w:val="0"/>
      </w:numPr>
      <w:spacing w:before="0" w:beforeAutospacing="0" w:after="120" w:afterAutospacing="0" w:line="360" w:lineRule="auto"/>
      <w:outlineLvl w:val="9"/>
    </w:pPr>
    <w:rPr>
      <w:rFonts w:eastAsia="Times New Roman"/>
      <w:bCs/>
      <w:sz w:val="32"/>
      <w:lang w:val="en-US"/>
    </w:rPr>
  </w:style>
  <w:style w:type="character" w:styleId="Forte">
    <w:name w:val="Strong"/>
    <w:basedOn w:val="Tipodeletrapredefinidodopargrafo"/>
    <w:uiPriority w:val="22"/>
    <w:qFormat/>
    <w:rsid w:val="00447C32"/>
    <w:rPr>
      <w:b/>
      <w:bCs/>
    </w:rPr>
  </w:style>
  <w:style w:type="paragraph" w:styleId="PargrafodaLista">
    <w:name w:val="List Paragraph"/>
    <w:basedOn w:val="Normal"/>
    <w:uiPriority w:val="34"/>
    <w:qFormat/>
    <w:rsid w:val="00447C32"/>
    <w:pPr>
      <w:ind w:left="720"/>
      <w:contextualSpacing/>
    </w:pPr>
  </w:style>
  <w:style w:type="paragraph" w:styleId="Textodenotaderodap">
    <w:name w:val="footnote text"/>
    <w:basedOn w:val="Normal"/>
    <w:link w:val="TextodenotaderodapCarter"/>
    <w:uiPriority w:val="99"/>
    <w:unhideWhenUsed/>
    <w:rsid w:val="00447C32"/>
    <w:pPr>
      <w:spacing w:after="0" w:line="240" w:lineRule="auto"/>
    </w:pPr>
    <w:rPr>
      <w:sz w:val="24"/>
      <w:szCs w:val="24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rsid w:val="00447C32"/>
    <w:rPr>
      <w:sz w:val="24"/>
      <w:szCs w:val="24"/>
      <w:lang w:val="pt-BR" w:eastAsia="en-US"/>
    </w:rPr>
  </w:style>
  <w:style w:type="character" w:styleId="Refdenotaderodap">
    <w:name w:val="footnote reference"/>
    <w:basedOn w:val="Tipodeletrapredefinidodopargrafo"/>
    <w:uiPriority w:val="99"/>
    <w:unhideWhenUsed/>
    <w:rsid w:val="00447C32"/>
    <w:rPr>
      <w:vertAlign w:val="superscript"/>
    </w:rPr>
  </w:style>
  <w:style w:type="paragraph" w:styleId="SemEspaamento">
    <w:name w:val="No Spacing"/>
    <w:uiPriority w:val="1"/>
    <w:qFormat/>
    <w:rsid w:val="00F43AAD"/>
    <w:pPr>
      <w:jc w:val="both"/>
    </w:pPr>
    <w:rPr>
      <w:sz w:val="22"/>
      <w:szCs w:val="22"/>
      <w:lang w:val="pt-BR" w:eastAsia="en-US"/>
    </w:rPr>
  </w:style>
  <w:style w:type="table" w:styleId="TabeladeGrelha4-Destaque1">
    <w:name w:val="Grid Table 4 Accent 1"/>
    <w:basedOn w:val="Tabelanormal"/>
    <w:uiPriority w:val="49"/>
    <w:rsid w:val="00810FF8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80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13EC08AA8C24D89EBE67DB11FCCAB" ma:contentTypeVersion="10" ma:contentTypeDescription="Criar um novo documento." ma:contentTypeScope="" ma:versionID="a9b3728d4fafa0871393c23d38b95c5c">
  <xsd:schema xmlns:xsd="http://www.w3.org/2001/XMLSchema" xmlns:xs="http://www.w3.org/2001/XMLSchema" xmlns:p="http://schemas.microsoft.com/office/2006/metadata/properties" xmlns:ns2="38cab0fc-f787-4c39-9a4f-030a554641d7" xmlns:ns3="e6a1058f-5484-4114-9fc9-32f4a80503af" targetNamespace="http://schemas.microsoft.com/office/2006/metadata/properties" ma:root="true" ma:fieldsID="a6887b4d7c70b6e562bd074b8c8a0f39" ns2:_="" ns3:_="">
    <xsd:import namespace="38cab0fc-f787-4c39-9a4f-030a554641d7"/>
    <xsd:import namespace="e6a1058f-5484-4114-9fc9-32f4a80503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cab0fc-f787-4c39-9a4f-030a554641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m" ma:readOnly="false" ma:fieldId="{5cf76f15-5ced-4ddc-b409-7134ff3c332f}" ma:taxonomyMulti="true" ma:sspId="52619d40-f324-446d-9d81-ccfe5c8f4f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1058f-5484-4114-9fc9-32f4a80503a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0321d08-0b64-46d9-beb1-316ef976af15}" ma:internalName="TaxCatchAll" ma:showField="CatchAllData" ma:web="e6a1058f-5484-4114-9fc9-32f4a80503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a1058f-5484-4114-9fc9-32f4a80503af" xsi:nil="true"/>
    <lcf76f155ced4ddcb4097134ff3c332f xmlns="38cab0fc-f787-4c39-9a4f-030a554641d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F2D4EC-AEBA-4B37-BEA4-93117BBCAE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DA693D-0A23-48E3-B4CA-9A7F75D7B6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cab0fc-f787-4c39-9a4f-030a554641d7"/>
    <ds:schemaRef ds:uri="e6a1058f-5484-4114-9fc9-32f4a80503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F36394-6DA6-49BB-9A21-03D043D1B5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9E6E87-8CFC-43CC-8375-A15B56623A72}">
  <ds:schemaRefs>
    <ds:schemaRef ds:uri="http://schemas.microsoft.com/office/2006/metadata/properties"/>
    <ds:schemaRef ds:uri="http://schemas.microsoft.com/office/infopath/2007/PartnerControls"/>
    <ds:schemaRef ds:uri="e6a1058f-5484-4114-9fc9-32f4a80503af"/>
    <ds:schemaRef ds:uri="38cab0fc-f787-4c39-9a4f-030a554641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1705</Words>
  <Characters>9208</Characters>
  <Application>Microsoft Office Word</Application>
  <DocSecurity>0</DocSecurity>
  <Lines>76</Lines>
  <Paragraphs>21</Paragraphs>
  <ScaleCrop>false</ScaleCrop>
  <Company/>
  <LinksUpToDate>false</LinksUpToDate>
  <CharactersWithSpaces>10892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Backups</dc:title>
  <dc:subject/>
  <dc:creator>jose.azevedo@grcw.pt</dc:creator>
  <cp:keywords/>
  <dc:description/>
  <cp:lastModifiedBy>Luís Amorim</cp:lastModifiedBy>
  <cp:revision>4</cp:revision>
  <cp:lastPrinted>2023-06-12T10:35:00Z</cp:lastPrinted>
  <dcterms:created xsi:type="dcterms:W3CDTF">2026-04-22T10:41:00Z</dcterms:created>
  <dcterms:modified xsi:type="dcterms:W3CDTF">2026-06-02T17:25:00Z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0x010100A5213EC08AA8C24D89EBE67DB11FCCAB</vt:lpwstr>
  </property>
  <property fmtid="{D5CDD505-2E9C-101B-9397-08002B2CF9AE}" pid="3" name="MediaServiceImageTags">
    <vt:lpwstr/>
  </property>
</Properties>
</file>