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Proyecto</w:t>
      </w:r>
      <w:r>
        <w:t xml:space="preserve"> </w:t>
      </w:r>
      <w:r>
        <w:t xml:space="preserve">Final</w:t>
      </w:r>
      <w:r>
        <w:t xml:space="preserve"> </w:t>
      </w:r>
      <w:r>
        <w:t xml:space="preserve">–</w:t>
      </w:r>
      <w:r>
        <w:t xml:space="preserve"> </w:t>
      </w:r>
      <w:r>
        <w:t xml:space="preserve">Avance</w:t>
      </w:r>
      <w:r>
        <w:t xml:space="preserve"> </w:t>
      </w:r>
      <w:r>
        <w:t xml:space="preserve">1:</w:t>
      </w:r>
      <w:r>
        <w:t xml:space="preserve"> </w:t>
      </w:r>
      <w:r>
        <w:t xml:space="preserve">Diagrama</w:t>
      </w:r>
      <w:r>
        <w:t xml:space="preserve"> </w:t>
      </w:r>
      <w:r>
        <w:t xml:space="preserve">de</w:t>
      </w:r>
      <w:r>
        <w:t xml:space="preserve"> </w:t>
      </w:r>
      <w:r>
        <w:t xml:space="preserve">clases</w:t>
      </w:r>
    </w:p>
    <w:p>
      <w:pPr>
        <w:pStyle w:val="Subtitle"/>
      </w:pPr>
      <w:r>
        <w:t xml:space="preserve">Sistema</w:t>
      </w:r>
      <w:r>
        <w:t xml:space="preserve"> </w:t>
      </w:r>
      <w:r>
        <w:t xml:space="preserve">de</w:t>
      </w:r>
      <w:r>
        <w:t xml:space="preserve"> </w:t>
      </w:r>
      <w:r>
        <w:t xml:space="preserve">Facturación</w:t>
      </w:r>
      <w:r>
        <w:t xml:space="preserve"> </w:t>
      </w:r>
      <w:r>
        <w:t xml:space="preserve">e</w:t>
      </w:r>
      <w:r>
        <w:t xml:space="preserve"> </w:t>
      </w:r>
      <w:r>
        <w:t xml:space="preserve">Inventario</w:t>
      </w:r>
      <w:r>
        <w:t xml:space="preserve"> </w:t>
      </w:r>
      <w:r>
        <w:t xml:space="preserve">Fidecompro</w:t>
      </w:r>
      <w:r>
        <w:t xml:space="preserve"> </w:t>
      </w:r>
      <w:r>
        <w:t xml:space="preserve">(Proyecto</w:t>
      </w:r>
      <w:r>
        <w:t xml:space="preserve"> </w:t>
      </w:r>
      <w:r>
        <w:t xml:space="preserve">1)</w:t>
      </w:r>
      <w:r>
        <w:t xml:space="preserve"> </w:t>
      </w:r>
      <w:r>
        <w:t xml:space="preserve">·</w:t>
      </w:r>
      <w:r>
        <w:t xml:space="preserve"> </w:t>
      </w:r>
      <w:r>
        <w:t xml:space="preserve">Versión</w:t>
      </w:r>
      <w:r>
        <w:t xml:space="preserve"> </w:t>
      </w:r>
      <w:r>
        <w:t xml:space="preserve">2</w:t>
      </w:r>
    </w:p>
    <w:p>
      <w:pPr>
        <w:pStyle w:val="Author"/>
      </w:pPr>
      <w:r>
        <w:t xml:space="preserve">Estudiante:</w:t>
      </w:r>
      <w:r>
        <w:t xml:space="preserve"> </w:t>
      </w:r>
      <w:r>
        <w:t xml:space="preserve">[Nombre</w:t>
      </w:r>
      <w:r>
        <w:t xml:space="preserve"> </w:t>
      </w:r>
      <w:r>
        <w:t xml:space="preserve">completo]</w:t>
      </w:r>
      <w:r>
        <w:t xml:space="preserve"> </w:t>
      </w:r>
      <w:r>
        <w:t xml:space="preserve">·</w:t>
      </w:r>
      <w:r>
        <w:t xml:space="preserve"> </w:t>
      </w:r>
      <w:r>
        <w:t xml:space="preserve">Carné:</w:t>
      </w:r>
      <w:r>
        <w:t xml:space="preserve"> </w:t>
      </w:r>
      <w:r>
        <w:t xml:space="preserve">[número]</w:t>
      </w:r>
    </w:p>
    <w:p>
      <w:pPr>
        <w:pStyle w:val="Date"/>
      </w:pPr>
      <w:r>
        <w:t xml:space="preserve">Programación</w:t>
      </w:r>
      <w:r>
        <w:t xml:space="preserve"> </w:t>
      </w:r>
      <w:r>
        <w:t xml:space="preserve">Cliente-Servidor</w:t>
      </w:r>
      <w:r>
        <w:t xml:space="preserve"> </w:t>
      </w:r>
      <w:r>
        <w:t xml:space="preserve">Concurrente</w:t>
      </w:r>
      <w:r>
        <w:t xml:space="preserve"> </w:t>
      </w:r>
      <w:r>
        <w:t xml:space="preserve">·</w:t>
      </w:r>
      <w:r>
        <w:t xml:space="preserve"> </w:t>
      </w:r>
      <w:r>
        <w:t xml:space="preserve">Profesor:</w:t>
      </w:r>
      <w:r>
        <w:t xml:space="preserve"> </w:t>
      </w:r>
      <w:r>
        <w:t xml:space="preserve">Mario</w:t>
      </w:r>
      <w:r>
        <w:t xml:space="preserve"> </w:t>
      </w:r>
      <w:r>
        <w:t xml:space="preserve">Alberto</w:t>
      </w:r>
      <w:r>
        <w:t xml:space="preserve"> </w:t>
      </w:r>
      <w:r>
        <w:t xml:space="preserve">Vargas</w:t>
      </w:r>
      <w:r>
        <w:t xml:space="preserve"> </w:t>
      </w:r>
      <w:r>
        <w:t xml:space="preserve">Montes</w:t>
      </w:r>
      <w:r>
        <w:t xml:space="preserve"> </w:t>
      </w:r>
      <w:r>
        <w:t xml:space="preserve">·</w:t>
      </w:r>
      <w:r>
        <w:t xml:space="preserve"> </w:t>
      </w:r>
      <w:r>
        <w:t xml:space="preserve">Octubre</w:t>
      </w:r>
      <w:r>
        <w:t xml:space="preserve"> </w:t>
      </w:r>
      <w:r>
        <w:t xml:space="preserve">2026</w:t>
      </w:r>
    </w:p>
    <w:p>
      <w:pPr>
        <w:pStyle w:val="FirstParagraph"/>
      </w:pPr>
      <w:r>
        <w:t xml:space="preserve">Este documento presenta las entidades o clases identificadas para la solución, sus atributos, sus métodos y su relación con otras clases.</w:t>
      </w:r>
    </w:p>
    <w:p>
      <w:pPr>
        <w:pStyle w:val="BodyText"/>
      </w:pPr>
      <w:r>
        <w:t xml:space="preserve">El modelo de clases sigue la forma de trabajo vista en las semanas 1 a 5 del curso, en particular la práctica integradora MultiSports de la semana 5: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Concepto del curso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Dónde se aplica en Fidecompro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Clase abstracta con subclases que sobrescriben un método (semanas 2 y 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Producto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Abarrote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Bebida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ArticuloHogar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Persona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Usuario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Interface terminada en</w:t>
            </w:r>
            <w:r>
              <w:rPr>
                <w:sz w:val="19"/>
              </w:rPr>
              <w:t xml:space="preserve"> </w:t>
            </w:r>
            <w:r>
              <w:rPr>
                <w:iCs/>
                <w:i/>
                <w:sz w:val="19"/>
              </w:rPr>
              <w:t xml:space="preserve">-able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mostrarInformacion()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(semanas 3 y 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Mostrable</w:t>
            </w:r>
            <w:r>
              <w:rPr>
                <w:sz w:val="19"/>
              </w:rPr>
              <w:t xml:space="preserve">, implementada por personas, productos, facturas y detalles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Polimorfismo: distintos objetos responden distinto al mismo mensaje (semana 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Cada tipo de producto responde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obtenerPorcentajeImpuesto()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 su manera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Atributos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static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 IDs autoincrementales (semanas 1 y 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idAutoIncremental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Producto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Categoria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Cliente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Usuario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Factura.ultimoNumero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Constantes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final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(semana 1, ejemplo del IVA)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Producto.IVA_GENERAL = 0.13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Abarrote.IVA_CANASTA_BASICA =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Composición y agregación con colecciones genéricas (semanas 1 y 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Factura</w:t>
            </w:r>
            <w:r>
              <w:rPr>
                <w:sz w:val="19"/>
              </w:rPr>
              <w:t xml:space="preserve"> </w:t>
            </w:r>
            <w:r>
              <w:rPr>
                <w:iCs/>
                <w:i/>
                <w:sz w:val="19"/>
              </w:rPr>
              <w:t xml:space="preserve">contiene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sus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DetalleFactura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Inventario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agrupa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Categoria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Categoria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agrupa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Producto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Colecciones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List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Map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HashMap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TreeMap</w:t>
            </w:r>
            <w:r>
              <w:rPr>
                <w:sz w:val="19"/>
              </w:rPr>
              <w:t xml:space="preserve">) declaradas por su interface, cada una según su uso (semana 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List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 detalles, productos y categorías;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 advertencias;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Map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 los registros de usuarios, clientes y facturas (tabla «Colecciones» en la sección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Métodos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agregarX / editarX / eliminarX / mostrarX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por id (semana 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Inventario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Categoria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RegistroClientes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RegistroUsuarios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RegistroFacturas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Enumeraciones para catálogos cerrados (semana 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Rol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TipoIdentificacion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MetodoPago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EstadoFactura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Comparable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Comparator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(semana 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Producto implements Comparable&lt;Producto&gt;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(orden por nombre) 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ComparadorPorExistencias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Excepciones propias 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try/catch/finally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(semana 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StockInsuficienteException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CredencialesInvalidasException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RegistroNoEncontradoException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IOException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al escribir la factura</w:t>
            </w:r>
          </w:p>
        </w:tc>
      </w:tr>
    </w:tbl>
    <w:p>
      <w:pPr>
        <w:pStyle w:val="BodyText"/>
      </w:pPr>
      <w:r>
        <w:t xml:space="preserve">Las clases se organizan en paquetes de un proyecto Maven de NetBeans: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Paquete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com.fidecompro.modelo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Entidades, enumeraciones, interface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Mostrable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 clases que administran colecciones (</w:t>
            </w:r>
            <w:r>
              <w:rPr>
                <w:rStyle w:val="VerbatimChar"/>
                <w:sz w:val="19"/>
              </w:rPr>
              <w:t xml:space="preserve">Inventario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Registro…</w:t>
            </w:r>
            <w:r>
              <w:rPr>
                <w:sz w:val="19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com.fidecompro.excepciones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Excepciones propias del negocio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com.fidecompro.servidor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Servidor de sockets, hilos de atención y servicios (arquitectura prevista, sección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com.fidecompro.datos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Conexión a la base de datos y clases DAO (arquitectura prevista)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com.fidecompro.cliente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Conexión del cliente y ventanas Swing (arquitectura prevista)</w:t>
            </w:r>
          </w:p>
        </w:tc>
      </w:tr>
    </w:tbl>
    <w:bookmarkStart w:id="26" w:name="X495d62c3deb3f6988483b89bf62055f46c2c48c"/>
    <w:p>
      <w:pPr>
        <w:pStyle w:val="Heading1"/>
      </w:pPr>
      <w:r>
        <w:t xml:space="preserve">1. Diagramas de clases del modelo de dominio</w:t>
      </w:r>
    </w:p>
    <w:p>
      <w:pPr>
        <w:pStyle w:val="FirstParagraph"/>
      </w:pPr>
      <w:r>
        <w:t xml:space="preserve">El modelo se presenta en dos diagramas para que se lea con claridad. El primero cubre el inventario, los tipos de producto y las excepciones; el segundo, las personas y la facturación.</w:t>
      </w:r>
    </w:p>
    <w:p>
      <w:pPr>
        <w:pStyle w:val="CaptionedFigure"/>
      </w:pPr>
      <w:r>
        <w:drawing>
          <wp:inline>
            <wp:extent cx="6300000" cy="6977250"/>
            <wp:effectExtent b="0" l="0" r="0" t="0"/>
            <wp:docPr descr="Diagrama de clases: inventario, tipos de producto y excepciones" title="" id="21" name="Picture"/>
            <a:graphic>
              <a:graphicData uri="http://schemas.openxmlformats.org/drawingml/2006/picture">
                <pic:pic>
                  <pic:nvPicPr>
                    <pic:cNvPr descr="img/01a_modelo_inventari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6977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clases: inventario, tipos de producto y excepciones</w:t>
      </w:r>
    </w:p>
    <w:p>
      <w:pPr>
        <w:pStyle w:val="CaptionedFigure"/>
      </w:pPr>
      <w:r>
        <w:drawing>
          <wp:inline>
            <wp:extent cx="6300000" cy="5209312"/>
            <wp:effectExtent b="0" l="0" r="0" t="0"/>
            <wp:docPr descr="Diagrama de clases: personas y facturación" title="" id="24" name="Picture"/>
            <a:graphic>
              <a:graphicData uri="http://schemas.openxmlformats.org/drawingml/2006/picture">
                <pic:pic>
                  <pic:nvPicPr>
                    <pic:cNvPr descr="img/01b_modelo_facturacion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5209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clases: personas y facturación</w:t>
      </w:r>
    </w:p>
    <w:bookmarkEnd w:id="26"/>
    <w:bookmarkStart w:id="42" w:name="descripción-de-las-clases-del-dominio"/>
    <w:p>
      <w:pPr>
        <w:pStyle w:val="Heading1"/>
      </w:pPr>
      <w:r>
        <w:t xml:space="preserve">2. Descripción de las clases del dominio</w:t>
      </w:r>
    </w:p>
    <w:p>
      <w:pPr>
        <w:pStyle w:val="FirstParagraph"/>
      </w:pPr>
      <w:r>
        <w:t xml:space="preserve">Todas las clases tienen constructor con sus campos,</w:t>
      </w:r>
      <w:r>
        <w:t xml:space="preserve"> </w:t>
      </w:r>
      <w:r>
        <w:rPr>
          <w:iCs/>
          <w:i/>
        </w:rPr>
        <w:t xml:space="preserve">getters</w:t>
      </w:r>
      <w:r>
        <w:t xml:space="preserve"> </w:t>
      </w:r>
      <w:r>
        <w:t xml:space="preserve">y</w:t>
      </w:r>
      <w:r>
        <w:t xml:space="preserve"> </w:t>
      </w:r>
      <w:r>
        <w:rPr>
          <w:iCs/>
          <w:i/>
        </w:rPr>
        <w:t xml:space="preserve">setters</w:t>
      </w:r>
      <w:r>
        <w:t xml:space="preserve">. En las tablas se listan solo los métodos con lógica propia.</w:t>
      </w:r>
    </w:p>
    <w:bookmarkStart w:id="27" w:name="mostrable-interface"/>
    <w:p>
      <w:pPr>
        <w:pStyle w:val="Heading2"/>
      </w:pPr>
      <w:r>
        <w:t xml:space="preserve">Mostrable (interface)</w:t>
      </w:r>
    </w:p>
    <w:p>
      <w:pPr>
        <w:pStyle w:val="FirstParagraph"/>
      </w:pPr>
      <w:r>
        <w:t xml:space="preserve">Contrato que obliga a cada objeto a describirse a sí mismo como texto. Se usa para listar en pantalla y para armar la factura física.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mostrarInformacion():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Devuelve la información del objeto lista para mostrar o imprimir</w:t>
            </w:r>
          </w:p>
        </w:tc>
      </w:tr>
    </w:tbl>
    <w:bookmarkEnd w:id="27"/>
    <w:bookmarkStart w:id="28" w:name="persona-abstracta"/>
    <w:p>
      <w:pPr>
        <w:pStyle w:val="Heading2"/>
      </w:pPr>
      <w:r>
        <w:t xml:space="preserve">Persona (abstracta)</w:t>
      </w:r>
    </w:p>
    <w:p>
      <w:pPr>
        <w:pStyle w:val="FirstParagraph"/>
      </w:pPr>
      <w:r>
        <w:t xml:space="preserve">Datos comunes de quien usa el sistema y de a quien se le vende. No se instancia directamente. Implementa</w:t>
      </w:r>
      <w:r>
        <w:t xml:space="preserve"> </w:t>
      </w:r>
      <w:r>
        <w:rPr>
          <w:rStyle w:val="VerbatimChar"/>
        </w:rPr>
        <w:t xml:space="preserve">Mostrable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 completo o razón social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telefono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Teléfono de contacto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correo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Correo electrónico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t xml:space="preserve">superclase de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Cliente</w:t>
      </w:r>
      <w:r>
        <w:t xml:space="preserve"> </w:t>
      </w:r>
      <w:r>
        <w:t xml:space="preserve">(herencia jerárquica).</w:t>
      </w:r>
    </w:p>
    <w:bookmarkEnd w:id="28"/>
    <w:bookmarkStart w:id="29" w:name="usuario-extends-persona"/>
    <w:p>
      <w:pPr>
        <w:pStyle w:val="Heading2"/>
      </w:pPr>
      <w:r>
        <w:t xml:space="preserve">Usuario (extends Persona)</w:t>
      </w:r>
    </w:p>
    <w:p>
      <w:pPr>
        <w:pStyle w:val="FirstParagraph"/>
      </w:pPr>
      <w:r>
        <w:t xml:space="preserve">Persona que ingresa al sistema: vendedor o administrador.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idAutoIncremental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static 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Contador de la clase para asignar el siguiente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Identificador asignado en el constructor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 con el que inicia sesión (único)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contrasena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Contraseña de acceso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ADMINISTRADOR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VENDEDOR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 usuario inactivo no puede ingresar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validarCredenciales(String, String): 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Compara usuario y contraseña con los suyos y revisa que esté 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esAdministrador(): 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Indica si puede entrar a los módulos restringidos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mostrarInformacion():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Sobrescribe el 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Persona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agregando usuario y rol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t xml:space="preserve">emite muchas</w:t>
      </w:r>
      <w:r>
        <w:t xml:space="preserve"> </w:t>
      </w:r>
      <w:r>
        <w:rPr>
          <w:rStyle w:val="VerbatimChar"/>
        </w:rPr>
        <w:t xml:space="preserve">Factura</w:t>
      </w:r>
      <w:r>
        <w:t xml:space="preserve"> </w:t>
      </w:r>
      <w:r>
        <w:t xml:space="preserve">(1 a *); lo administra</w:t>
      </w:r>
      <w:r>
        <w:t xml:space="preserve"> </w:t>
      </w:r>
      <w:r>
        <w:rPr>
          <w:rStyle w:val="VerbatimChar"/>
        </w:rPr>
        <w:t xml:space="preserve">RegistroUsuarios</w:t>
      </w:r>
      <w:r>
        <w:t xml:space="preserve">.</w:t>
      </w:r>
    </w:p>
    <w:bookmarkEnd w:id="29"/>
    <w:bookmarkStart w:id="30" w:name="cliente-extends-persona"/>
    <w:p>
      <w:pPr>
        <w:pStyle w:val="Heading2"/>
      </w:pPr>
      <w:r>
        <w:t xml:space="preserve">Cliente (extends Persona)</w:t>
      </w:r>
    </w:p>
    <w:p>
      <w:pPr>
        <w:pStyle w:val="FirstParagraph"/>
      </w:pPr>
      <w:r>
        <w:t xml:space="preserve">Comercio o persona a quien Fidecompro le vende.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idAutoIncremental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static 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Contador de la clase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Identificador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tipoIdentificacion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TipoIdentificacion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Física, jurídica, DIMEX o pasaporte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identificacion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Número de cédula o documento (único)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direccion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Dirección de entrega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fechaRegistro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LocalDate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Fecha en que se creó el registro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Los clientes inactivos no aparecen al facturar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mostrarInformacion():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Sobrescribe el 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Persona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agregando identificación y dirección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t xml:space="preserve">tiene muchas</w:t>
      </w:r>
      <w:r>
        <w:t xml:space="preserve"> </w:t>
      </w:r>
      <w:r>
        <w:rPr>
          <w:rStyle w:val="VerbatimChar"/>
        </w:rPr>
        <w:t xml:space="preserve">Factura</w:t>
      </w:r>
      <w:r>
        <w:t xml:space="preserve"> </w:t>
      </w:r>
      <w:r>
        <w:t xml:space="preserve">(1 a *); lo administra</w:t>
      </w:r>
      <w:r>
        <w:t xml:space="preserve"> </w:t>
      </w:r>
      <w:r>
        <w:rPr>
          <w:rStyle w:val="VerbatimChar"/>
        </w:rPr>
        <w:t xml:space="preserve">RegistroClientes</w:t>
      </w:r>
      <w:r>
        <w:t xml:space="preserve">.</w:t>
      </w:r>
    </w:p>
    <w:bookmarkEnd w:id="30"/>
    <w:bookmarkStart w:id="31" w:name="producto-abstracta"/>
    <w:p>
      <w:pPr>
        <w:pStyle w:val="Heading2"/>
      </w:pPr>
      <w:r>
        <w:t xml:space="preserve">Producto (abstracta)</w:t>
      </w:r>
    </w:p>
    <w:p>
      <w:pPr>
        <w:pStyle w:val="FirstParagraph"/>
      </w:pPr>
      <w:r>
        <w:t xml:space="preserve">Representa cualquier artículo que vende la cadena. Como el enunciado indica que Fidecompro maneja</w:t>
      </w:r>
      <w:r>
        <w:t xml:space="preserve"> </w:t>
      </w:r>
      <w:r>
        <w:rPr>
          <w:bCs/>
          <w:b/>
        </w:rPr>
        <w:t xml:space="preserve">varios tipos de productos</w:t>
      </w:r>
      <w:r>
        <w:t xml:space="preserve">, cada tipo es una subclase, igual que</w:t>
      </w:r>
      <w:r>
        <w:t xml:space="preserve"> </w:t>
      </w:r>
      <w:r>
        <w:rPr>
          <w:rStyle w:val="VerbatimChar"/>
        </w:rPr>
        <w:t xml:space="preserve">Pelota</w:t>
      </w:r>
      <w:r>
        <w:t xml:space="preserve">,</w:t>
      </w:r>
      <w:r>
        <w:t xml:space="preserve"> </w:t>
      </w:r>
      <w:r>
        <w:rPr>
          <w:rStyle w:val="VerbatimChar"/>
        </w:rPr>
        <w:t xml:space="preserve">Bate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EquipoDeAnotacion</w:t>
      </w:r>
      <w:r>
        <w:t xml:space="preserve"> </w:t>
      </w:r>
      <w:r>
        <w:t xml:space="preserve">en la práctica MultiSports. Implementa</w:t>
      </w:r>
      <w:r>
        <w:t xml:space="preserve"> </w:t>
      </w:r>
      <w:r>
        <w:rPr>
          <w:rStyle w:val="VerbatimChar"/>
        </w:rPr>
        <w:t xml:space="preserve">Mostrable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Comparable&lt;Producto&gt;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IVA_GENERAL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static final 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Constante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0.13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(tarifa general del IVA)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idAutoIncremental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static 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Contador de la clase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Identificador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Código interno único (p. ej.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ABR-0012</w:t>
            </w:r>
            <w:r>
              <w:rPr>
                <w:sz w:val="19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nombre, descripcion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Datos descriptivos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valorCompra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Costo al que Fidecompro compra el producto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valorVenta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Precio de venta sin impuesto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existencias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Unidades disponibles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stockMinimo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Nivel a partir del cual se alerta reabastecer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Categoría a la que pertenece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obtenerPorcentajeImpuesto(): 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Abstracto.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Cada tipo de producto define su impuesto (polimorfismo)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descontarExistencias(int):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Resta unidades; lanza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StockInsuficienteException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si no alcanzan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aumentarExistencias(int):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Suma unidades (compras, ajustes o facturas anuladas)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necesitaReabastecer(): 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existencias &lt;= stockMinimo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compareTo(Producto): 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Orden natural por nombre, para listar el catálogo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Collections.sort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mostrarInformacion():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Código, nombre, precio y existencias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t xml:space="preserve">superclase de</w:t>
      </w:r>
      <w:r>
        <w:t xml:space="preserve"> </w:t>
      </w:r>
      <w:r>
        <w:rPr>
          <w:rStyle w:val="VerbatimChar"/>
        </w:rPr>
        <w:t xml:space="preserve">Abarrote</w:t>
      </w:r>
      <w:r>
        <w:t xml:space="preserve">,</w:t>
      </w:r>
      <w:r>
        <w:t xml:space="preserve"> </w:t>
      </w:r>
      <w:r>
        <w:rPr>
          <w:rStyle w:val="VerbatimChar"/>
        </w:rPr>
        <w:t xml:space="preserve">Bebida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ArticuloHogar</w:t>
      </w:r>
      <w:r>
        <w:t xml:space="preserve">; agregado en</w:t>
      </w:r>
      <w:r>
        <w:t xml:space="preserve"> </w:t>
      </w:r>
      <w:r>
        <w:rPr>
          <w:rStyle w:val="VerbatimChar"/>
        </w:rPr>
        <w:t xml:space="preserve">Categoria</w:t>
      </w:r>
      <w:r>
        <w:t xml:space="preserve"> </w:t>
      </w:r>
      <w:r>
        <w:t xml:space="preserve">(* a 1); referenciado por</w:t>
      </w:r>
      <w:r>
        <w:t xml:space="preserve"> </w:t>
      </w:r>
      <w:r>
        <w:rPr>
          <w:rStyle w:val="VerbatimChar"/>
        </w:rPr>
        <w:t xml:space="preserve">DetalleFactura</w:t>
      </w:r>
      <w:r>
        <w:t xml:space="preserve">.</w:t>
      </w:r>
    </w:p>
    <w:bookmarkEnd w:id="31"/>
    <w:bookmarkStart w:id="32" w:name="X55c0f9a4f153f8b17d9d9d0c66b094ef1cd1d81"/>
    <w:p>
      <w:pPr>
        <w:pStyle w:val="Heading2"/>
      </w:pPr>
      <w:r>
        <w:t xml:space="preserve">Abarrote, Bebida y ArticuloHogar (extends Producto)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Subclase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Atributos propios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Impuesto (</w:t>
            </w:r>
            <w:r>
              <w:rPr>
                <w:rStyle w:val="VerbatimChar"/>
                <w:b/>
                <w:sz w:val="19"/>
              </w:rPr>
              <w:t xml:space="preserve">obtenerPorcentajeImpuesto</w:t>
            </w:r>
            <w:r>
              <w:rPr>
                <w:b/>
                <w:sz w:val="19"/>
              </w:rPr>
              <w:t xml:space="preserve">)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Métodos propios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Abarrote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(arroz, frijoles, aceite, café…)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fechaVencimiento: LocalDate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pesoKg: double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canastaBasica: boolean</w:t>
            </w:r>
            <w:r>
              <w:rPr>
                <w:sz w:val="19"/>
              </w:rPr>
              <w:t xml:space="preserve">; constante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IVA_CANASTA_BASICA = 0.01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1 % si es canasta básica, si no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IVA_GENERAL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estaVencido(): boolean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Bebida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(refrescos, jugos, agua)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volumenMl: int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unidadesPorPaquete: int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retornable: 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IVA_GENERAL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ArticuloHogar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(limpieza e higiene)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marca: String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presentacion: String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advertencias: Set&lt;String&gt;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(sin repetidas)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IVA_GENERAL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agregarAdvertencia(String)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eliminarAdvertencia(String)</w:t>
            </w:r>
          </w:p>
        </w:tc>
      </w:tr>
    </w:tbl>
    <w:p>
      <w:pPr>
        <w:pStyle w:val="BodyText"/>
      </w:pPr>
      <w:r>
        <w:t xml:space="preserve">Las tres sobrescriben</w:t>
      </w:r>
      <w:r>
        <w:t xml:space="preserve"> </w:t>
      </w:r>
      <w:r>
        <w:rPr>
          <w:rStyle w:val="VerbatimChar"/>
        </w:rPr>
        <w:t xml:space="preserve">mostrarInformacion()</w:t>
      </w:r>
      <w:r>
        <w:t xml:space="preserve"> </w:t>
      </w:r>
      <w:r>
        <w:t xml:space="preserve">llamando a</w:t>
      </w:r>
      <w:r>
        <w:t xml:space="preserve"> </w:t>
      </w:r>
      <w:r>
        <w:rPr>
          <w:rStyle w:val="VerbatimChar"/>
        </w:rPr>
        <w:t xml:space="preserve">super.mostrarInformacion()</w:t>
      </w:r>
      <w:r>
        <w:t xml:space="preserve"> </w:t>
      </w:r>
      <w:r>
        <w:t xml:space="preserve">y agregando sus datos propios.</w:t>
      </w:r>
    </w:p>
    <w:bookmarkEnd w:id="32"/>
    <w:bookmarkStart w:id="33" w:name="categoria"/>
    <w:p>
      <w:pPr>
        <w:pStyle w:val="Heading2"/>
      </w:pPr>
      <w:r>
        <w:t xml:space="preserve">Categoria</w:t>
      </w:r>
    </w:p>
    <w:p>
      <w:pPr>
        <w:pStyle w:val="FirstParagraph"/>
      </w:pPr>
      <w:r>
        <w:t xml:space="preserve">Agrupa productos para ordenar el catálogo (Abarrotes, Bebidas, Limpieza, Higiene…), igual que en MultiSports.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idAutoIncremental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static 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Contador de la clase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Identificador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nombre, descripcion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Datos de la categoría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List&lt;Producto&gt;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Productos de la categoría, en orden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agregarProducto(Producto):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Agrega un producto y le asigna esta categoría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editarProducto(int idProducto, Producto):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Reemplaza los datos del producto con ese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eliminarProducto(int idProducto):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Quita el producto; lanza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RegistroNoEncontradoException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si no existe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buscarProducto(int idProducto): Producto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Busca por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mostrarProductos():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Une el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mostrarInformacion()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de cada producto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t xml:space="preserve">agregación con</w:t>
      </w:r>
      <w:r>
        <w:t xml:space="preserve"> </w:t>
      </w:r>
      <w:r>
        <w:rPr>
          <w:rStyle w:val="VerbatimChar"/>
        </w:rPr>
        <w:t xml:space="preserve">Producto</w:t>
      </w:r>
      <w:r>
        <w:t xml:space="preserve"> </w:t>
      </w:r>
      <w:r>
        <w:t xml:space="preserve">(1 a *); agregada en</w:t>
      </w:r>
      <w:r>
        <w:t xml:space="preserve"> </w:t>
      </w:r>
      <w:r>
        <w:rPr>
          <w:rStyle w:val="VerbatimChar"/>
        </w:rPr>
        <w:t xml:space="preserve">Inventario</w:t>
      </w:r>
      <w:r>
        <w:t xml:space="preserve">.</w:t>
      </w:r>
    </w:p>
    <w:bookmarkEnd w:id="33"/>
    <w:bookmarkStart w:id="34" w:name="inventario"/>
    <w:p>
      <w:pPr>
        <w:pStyle w:val="Heading2"/>
      </w:pPr>
      <w:r>
        <w:t xml:space="preserve">Inventario</w:t>
      </w:r>
    </w:p>
    <w:p>
      <w:pPr>
        <w:pStyle w:val="FirstParagraph"/>
      </w:pPr>
      <w:r>
        <w:t xml:space="preserve">Punto central del catálogo de una sede.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 del inventario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Sucursal de Fidecompro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categorias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List&lt;Categoria&gt;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Categorías registradas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agregarCategoria / editarCategoria / eliminarCategoria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CRUD de categorías por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agregarProductoCategoria(int idCategoria, Producto)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Agrega un producto en la categoría indicada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editarProductoCategoria / eliminarProductoCategoria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Edita o elimina un producto dentro de una categoría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mostrarProductosCategoria(int idCategoria):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Lista los productos de una categoría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buscarProducto(String codigo): Producto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Busca en todas las categorías; se usa al facturar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productosBajoMinimo(): List&lt;Producto&gt;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Productos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necesitaReabastecer()</w:t>
            </w:r>
            <w:r>
              <w:rPr>
                <w:sz w:val="19"/>
              </w:rPr>
              <w:t xml:space="preserve">, ordenados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ComparadorPorExistencias</w:t>
            </w:r>
          </w:p>
        </w:tc>
      </w:tr>
    </w:tbl>
    <w:bookmarkEnd w:id="34"/>
    <w:bookmarkStart w:id="35" w:name="X9bda047d31400a48c89ac61d1384a62e2eedda7"/>
    <w:p>
      <w:pPr>
        <w:pStyle w:val="Heading2"/>
      </w:pPr>
      <w:r>
        <w:t xml:space="preserve">ComparadorPorExistencias (implements Comparator&lt;Producto&gt;)</w:t>
      </w:r>
    </w:p>
    <w:p>
      <w:pPr>
        <w:pStyle w:val="FirstParagraph"/>
      </w:pPr>
      <w:r>
        <w:t xml:space="preserve">Orden alterno al natural: de menos a más existencias, para mostrar primero lo que urge reabastecer.</w:t>
      </w:r>
    </w:p>
    <w:bookmarkEnd w:id="35"/>
    <w:bookmarkStart w:id="36" w:name="factura"/>
    <w:p>
      <w:pPr>
        <w:pStyle w:val="Heading2"/>
      </w:pPr>
      <w:r>
        <w:t xml:space="preserve">Factura</w:t>
      </w:r>
    </w:p>
    <w:p>
      <w:pPr>
        <w:pStyle w:val="FirstParagraph"/>
      </w:pPr>
      <w:r>
        <w:t xml:space="preserve">Documento de venta emitido a un cliente. Implementa</w:t>
      </w:r>
      <w:r>
        <w:t xml:space="preserve"> </w:t>
      </w:r>
      <w:r>
        <w:rPr>
          <w:rStyle w:val="VerbatimChar"/>
        </w:rPr>
        <w:t xml:space="preserve">Mostrable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ultimoNumero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static 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Último consecutivo usado (como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Factura.ultimoNumero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 el ejemplo de la semana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numero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Consecutivo de esta factura (se muestra como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FC-000123</w:t>
            </w:r>
            <w:r>
              <w:rPr>
                <w:sz w:val="19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LocalDateTime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Fecha y hora de emisión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 quién se factura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vendedor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Quién la emite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detalles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List&lt;DetalleFactura&gt;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Líneas de la factura, en el orden en que se agregan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porcentajeDescuento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Descuento aplicado al subtotal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metodoPago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MetodoPago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Efectivo, tarjeta o transferencia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EstadoFactura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EMITIDA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ANULADA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agregarDetalle(Producto, int):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Crea la línea; si el producto ya está, suma la cantidad. Lanza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StockInsuficienteException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eliminarDetalle(int):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Quita una línea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calcularSubtotal / calcularDescuento / calcularImpuesto / calcularTotal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Recorren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detalles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 suman; el impuesto de cada línea lo da su producto (polimorfismo)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anular():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Cambia el estado 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ANULADA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mostrarInformacion():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Arma el desglose completo de la factura como texto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generarArchivo(String carpeta):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Escribe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mostrarInformacion()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FC-000123.txt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FileWriter</w:t>
            </w:r>
            <w:r>
              <w:rPr>
                <w:sz w:val="19"/>
              </w:rPr>
              <w:t xml:space="preserve">, manejando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IOException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try/catch/finally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rPr>
          <w:bCs/>
          <w:b/>
        </w:rPr>
        <w:t xml:space="preserve">composición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DetalleFactura</w:t>
      </w:r>
      <w:r>
        <w:t xml:space="preserve"> </w:t>
      </w:r>
      <w:r>
        <w:t xml:space="preserve">(1 a 1..*): las líneas no existen sin su factura. Asociación con</w:t>
      </w:r>
      <w:r>
        <w:t xml:space="preserve"> </w:t>
      </w:r>
      <w:r>
        <w:rPr>
          <w:rStyle w:val="VerbatimChar"/>
        </w:rPr>
        <w:t xml:space="preserve">Cliente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(* a 1). La administra</w:t>
      </w:r>
      <w:r>
        <w:t xml:space="preserve"> </w:t>
      </w:r>
      <w:r>
        <w:rPr>
          <w:rStyle w:val="VerbatimChar"/>
        </w:rPr>
        <w:t xml:space="preserve">RegistroFacturas</w:t>
      </w:r>
      <w:r>
        <w:t xml:space="preserve">.</w:t>
      </w:r>
    </w:p>
    <w:bookmarkEnd w:id="36"/>
    <w:bookmarkStart w:id="37" w:name="detallefactura"/>
    <w:p>
      <w:pPr>
        <w:pStyle w:val="Heading2"/>
      </w:pPr>
      <w:r>
        <w:t xml:space="preserve">DetalleFactura</w:t>
      </w:r>
    </w:p>
    <w:p>
      <w:pPr>
        <w:pStyle w:val="FirstParagraph"/>
      </w:pPr>
      <w:r>
        <w:t xml:space="preserve">Línea de una factura. Implementa</w:t>
      </w:r>
      <w:r>
        <w:t xml:space="preserve"> </w:t>
      </w:r>
      <w:r>
        <w:rPr>
          <w:rStyle w:val="VerbatimChar"/>
        </w:rPr>
        <w:t xml:space="preserve">Mostrable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 vendido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cantidad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Unidades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precioUnitario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Copia del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valorVenta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al momento de la venta, para conservar el histórico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calcularSubtotal(): 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cantidad × precioUnitario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calcularImpuesto(): 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subtotal × producto.obtenerPorcentajeImpuesto()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calcularTotal(): 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Subtotal más impuesto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mostrarInformacion():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Una línea del desglose: cantidad, descripción, precio y total</w:t>
            </w:r>
          </w:p>
        </w:tc>
      </w:tr>
    </w:tbl>
    <w:bookmarkEnd w:id="37"/>
    <w:bookmarkStart w:id="38" w:name="X949794d89de1b70e9958dd5a81143eda8d1ce33"/>
    <w:p>
      <w:pPr>
        <w:pStyle w:val="Heading2"/>
      </w:pPr>
      <w:r>
        <w:t xml:space="preserve">RegistroUsuarios, RegistroClientes y RegistroFacturas</w:t>
      </w:r>
    </w:p>
    <w:p>
      <w:pPr>
        <w:pStyle w:val="FirstParagraph"/>
      </w:pPr>
      <w:r>
        <w:t xml:space="preserve">Clases que administran las colecciones, con el mismo patrón de</w:t>
      </w:r>
      <w:r>
        <w:t xml:space="preserve"> </w:t>
      </w:r>
      <w:r>
        <w:rPr>
          <w:rStyle w:val="VerbatimChar"/>
        </w:rPr>
        <w:t xml:space="preserve">Inventario</w:t>
      </w:r>
      <w:r>
        <w:t xml:space="preserve">. Usuarios y clientes se guardan en un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cuya clave es su id, y las facturas en un</w:t>
      </w:r>
      <w:r>
        <w:t xml:space="preserve"> </w:t>
      </w:r>
      <w:r>
        <w:rPr>
          <w:rStyle w:val="VerbatimChar"/>
        </w:rPr>
        <w:t xml:space="preserve">TreeMap</w:t>
      </w:r>
      <w:r>
        <w:t xml:space="preserve"> </w:t>
      </w:r>
      <w:r>
        <w:t xml:space="preserve">cuya clave es el número, así buscar, editar o eliminar no necesita recorrer toda la colección.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Clase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RegistroUsuarios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usuarios: Map&lt;Integer, Usuario&gt;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(clave: id)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agregarUsuario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editarUsuario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eliminarUsuario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desactivarUsuario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iniciarSesion(nombreUsuario, contrasena)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que devuelve el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Usuario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 lanza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CredencialesInvalidasException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RegistroClientes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clientes: Map&lt;Integer, Cliente&gt;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(clave: id)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agregarCliente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(rechaza identificaciones repetidas),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editarCliente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eliminarCliente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desactivarCliente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buscarCliente(identificacion)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mostrarClientes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RegistroFacturas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facturas: TreeMap&lt;Integer, Factura&gt;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(clave: número, ordenadas)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agregarFactura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buscarFactura(numero)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anularFactura(numero)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(devuelve las existencias al inventario),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facturasPorFecha(desde, hasta)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tieneFacturasCliente(idCliente)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tieneFacturasUsuario(idUsuario)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 consultan antes de eliminar)</w:t>
            </w:r>
          </w:p>
        </w:tc>
      </w:tr>
    </w:tbl>
    <w:bookmarkEnd w:id="38"/>
    <w:bookmarkStart w:id="39" w:name="excepciones-propias-extends-exception"/>
    <w:p>
      <w:pPr>
        <w:pStyle w:val="Heading2"/>
      </w:pPr>
      <w:r>
        <w:t xml:space="preserve">Excepciones propias (extends Exception)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Excepción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Cuándo se lanza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StockInsuficienteException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 intenta facturar o descontar más unidades de las que hay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CredencialesInvalidasException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Usuario o contraseña incorrectos, o usuario inactivo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RegistroNoEncontradoException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 busca, edita o elimina un id o identificación que no existe</w:t>
            </w:r>
          </w:p>
        </w:tc>
      </w:tr>
    </w:tbl>
    <w:bookmarkEnd w:id="39"/>
    <w:bookmarkStart w:id="40" w:name="enumeraciones"/>
    <w:p>
      <w:pPr>
        <w:pStyle w:val="Heading2"/>
      </w:pPr>
      <w:r>
        <w:t xml:space="preserve">Enumeraciones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Rol</w:t>
      </w:r>
      <w:r>
        <w:t xml:space="preserve">: ADMINISTRADOR, VENDEDOR.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TipoIdentificacion</w:t>
      </w:r>
      <w:r>
        <w:t xml:space="preserve">: FISICA, JURIDICA, DIMEX, PASAPORTE.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MetodoPago</w:t>
      </w:r>
      <w:r>
        <w:t xml:space="preserve">: EFECTIVO, TARJETA, TRANSFERENCIA.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EstadoFactura</w:t>
      </w:r>
      <w:r>
        <w:t xml:space="preserve">: EMITIDA, ANULADA.</w:t>
      </w:r>
    </w:p>
    <w:bookmarkEnd w:id="40"/>
    <w:bookmarkStart w:id="41" w:name="colecciones-cuál-se-usa-y-por-qué"/>
    <w:p>
      <w:pPr>
        <w:pStyle w:val="Heading2"/>
      </w:pPr>
      <w:r>
        <w:t xml:space="preserve">Colecciones: cuál se usa y por qué</w:t>
      </w:r>
    </w:p>
    <w:p>
      <w:pPr>
        <w:pStyle w:val="FirstParagraph"/>
      </w:pPr>
      <w:r>
        <w:t xml:space="preserve">Como en los ejemplos del curso, no todo se guarda en una lista: cada colección se elige según lo que se necesita (orden, duplicados o búsqueda por clave). Las variables se declaran por su interface y se crean con una implementación, por ejemplo</w:t>
      </w:r>
      <w:r>
        <w:t xml:space="preserve"> </w:t>
      </w:r>
      <w:r>
        <w:rPr>
          <w:rStyle w:val="VerbatimChar"/>
        </w:rPr>
        <w:t xml:space="preserve">List&lt;DetalleFactura&gt; detalles = new ArrayList&lt;&gt;()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Map&lt;Integer, Cliente&gt; clientes = new HashMap&lt;&gt;()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Colección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Dónde se usa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Por qué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List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ArrayList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Factura.detalles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Las líneas se muestran en el orden en que se agregan y se quitan por posición (</w:t>
            </w:r>
            <w:r>
              <w:rPr>
                <w:rStyle w:val="VerbatimChar"/>
                <w:sz w:val="19"/>
              </w:rPr>
              <w:t xml:space="preserve">eliminarDetalle(indice)</w:t>
            </w:r>
            <w:r>
              <w:rPr>
                <w:sz w:val="19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List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ArrayList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Categoria.productos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Inventario.categorias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 los resultados 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listarProductos()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productosBajoMinimo()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facturasPorFecha()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 recorren y se muestran en orden, y se ordenan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Collections.sort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usando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Comparable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(por nombre) 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Comparator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(por existencias)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Set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HashSet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ArticuloHogar.advertencias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Una advertencia no debe salir dos veces en el producto; el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no acepta elementos repetidos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Map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HashMap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RegistroUsuarios.usuarios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RegistroClientes.clientes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El CRUD es por id: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get(id)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put(id, …)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remove(id)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llegan directo al registro sin recorrer la colección, y no puede haber dos con el mismo id (igual que la llave primaria en la base de datos)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TreeMap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RegistroFacturas.facturas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 busca la factura por su número y, además, el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TreeMap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las mantiene ordenadas por número: el historial sale en orden 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firstKey()</w:t>
            </w:r>
            <w:r>
              <w:rPr>
                <w:sz w:val="19"/>
              </w:rPr>
              <w:t xml:space="preserve">/</w:t>
            </w:r>
            <w:r>
              <w:rPr>
                <w:rStyle w:val="VerbatimChar"/>
                <w:sz w:val="19"/>
              </w:rPr>
              <w:t xml:space="preserve">lastKey()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dan la primera y la última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CopyOnWriteArrayList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ServidorFacturacion.clientesConectados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Varios hilos agregan y quitan clientes conectados mientras la ventana del servidor recorre la lista; esta lista es segura para hilos</w:t>
            </w:r>
          </w:p>
        </w:tc>
      </w:tr>
    </w:tbl>
    <w:p>
      <w:pPr>
        <w:pStyle w:val="BodyText"/>
      </w:pPr>
      <w:r>
        <w:t xml:space="preserve">En el servidor, cuando varios hilos</w:t>
      </w:r>
      <w:r>
        <w:t xml:space="preserve"> </w:t>
      </w:r>
      <w:r>
        <w:rPr>
          <w:rStyle w:val="VerbatimChar"/>
        </w:rPr>
        <w:t xml:space="preserve">ManejadorCliente</w:t>
      </w:r>
      <w:r>
        <w:t xml:space="preserve"> </w:t>
      </w:r>
      <w:r>
        <w:t xml:space="preserve">usen los mismos registros a la vez, los</w:t>
      </w:r>
      <w:r>
        <w:t xml:space="preserve"> </w:t>
      </w:r>
      <w:r>
        <w:rPr>
          <w:rStyle w:val="VerbatimChar"/>
        </w:rPr>
        <w:t xml:space="preserve">HashMap</w:t>
      </w:r>
      <w:r>
        <w:t xml:space="preserve"> </w:t>
      </w:r>
      <w:r>
        <w:t xml:space="preserve">se crean como</w:t>
      </w:r>
      <w:r>
        <w:t xml:space="preserve"> </w:t>
      </w:r>
      <w:r>
        <w:rPr>
          <w:rStyle w:val="VerbatimChar"/>
        </w:rPr>
        <w:t xml:space="preserve">ConcurrentHashMap</w:t>
      </w:r>
      <w:r>
        <w:t xml:space="preserve"> </w:t>
      </w:r>
      <w:r>
        <w:t xml:space="preserve">o se protegen con métodos</w:t>
      </w:r>
      <w:r>
        <w:t xml:space="preserve"> </w:t>
      </w:r>
      <w:r>
        <w:rPr>
          <w:rStyle w:val="VerbatimChar"/>
        </w:rPr>
        <w:t xml:space="preserve">synchronized</w:t>
      </w:r>
      <w:r>
        <w:t xml:space="preserve">, como ya se hace en</w:t>
      </w:r>
      <w:r>
        <w:t xml:space="preserve"> </w:t>
      </w:r>
      <w:r>
        <w:rPr>
          <w:rStyle w:val="VerbatimChar"/>
        </w:rPr>
        <w:t xml:space="preserve">agregarFactura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anularFactura</w:t>
      </w:r>
      <w:r>
        <w:t xml:space="preserve">.</w:t>
      </w:r>
    </w:p>
    <w:bookmarkEnd w:id="41"/>
    <w:bookmarkEnd w:id="42"/>
    <w:bookmarkStart w:id="46" w:name="diagrama-de-clases-cliente-servidor"/>
    <w:p>
      <w:pPr>
        <w:pStyle w:val="Heading1"/>
      </w:pPr>
      <w:r>
        <w:t xml:space="preserve">3. Diagrama de clases cliente-servidor</w:t>
      </w:r>
    </w:p>
    <w:p>
      <w:pPr>
        <w:pStyle w:val="FirstParagraph"/>
      </w:pPr>
      <w:r>
        <w:t xml:space="preserve">Este diagrama es la</w:t>
      </w:r>
      <w:r>
        <w:t xml:space="preserve"> </w:t>
      </w:r>
      <w:r>
        <w:rPr>
          <w:bCs/>
          <w:b/>
        </w:rPr>
        <w:t xml:space="preserve">arquitectura prevista</w:t>
      </w:r>
      <w:r>
        <w:t xml:space="preserve"> </w:t>
      </w:r>
      <w:r>
        <w:t xml:space="preserve">para los siguientes avances, cuando el curso cubra hilos, sockets, pantallas JFrame y bases de datos. Muestra las clases que harán funcionar la aplicación en red y de forma concurrente sobre el modelo de la sección 1: las ventanas del cliente y del servidor, la conexión por sockets, el servidor con sus hilos, los servicios y el acceso a datos. La enumeración</w:t>
      </w:r>
      <w:r>
        <w:t xml:space="preserve"> </w:t>
      </w:r>
      <w:r>
        <w:rPr>
          <w:rStyle w:val="VerbatimChar"/>
        </w:rPr>
        <w:t xml:space="preserve">TipoOperacion</w:t>
      </w:r>
      <w:r>
        <w:t xml:space="preserve"> </w:t>
      </w:r>
      <w:r>
        <w:t xml:space="preserve">incluye las cuatro operaciones del CRUD de cada entidad.</w:t>
      </w:r>
    </w:p>
    <w:p>
      <w:pPr>
        <w:pStyle w:val="CaptionedFigure"/>
      </w:pPr>
      <w:r>
        <w:drawing>
          <wp:inline>
            <wp:extent cx="5548161" cy="7920000"/>
            <wp:effectExtent b="0" l="0" r="0" t="0"/>
            <wp:docPr descr="Diagrama de clases cliente-servidor" title="" id="44" name="Picture"/>
            <a:graphic>
              <a:graphicData uri="http://schemas.openxmlformats.org/drawingml/2006/picture">
                <pic:pic>
                  <pic:nvPicPr>
                    <pic:cNvPr descr="img/02_clases_cliente_servidor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161" cy="79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clases cliente-servidor</w:t>
      </w:r>
    </w:p>
    <w:bookmarkEnd w:id="46"/>
    <w:bookmarkStart w:id="47" w:name="Xfe095a03a4569356bdece450951d262879175f8"/>
    <w:p>
      <w:pPr>
        <w:pStyle w:val="Heading1"/>
      </w:pPr>
      <w:r>
        <w:t xml:space="preserve">4. Descripción de las clases cliente-servidor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E9BAB"/>
          <w:left w:val="single" w:sz="4" w:color="8E9BAB"/>
          <w:bottom w:val="single" w:sz="4" w:color="8E9BAB"/>
          <w:right w:val="single" w:sz="4" w:color="8E9BAB"/>
          <w:insideH w:val="single" w:sz="4" w:color="8E9BAB"/>
          <w:insideV w:val="single" w:sz="4" w:color="8E9BAB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Clase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Responsabilidad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Métodos principales</w:t>
            </w:r>
          </w:p>
        </w:tc>
        <w:tc>
          <w:tcPr>
            <w:shd w:val="clear" w:fill="DCE4EE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Relaciones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VentanaServidor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JFrame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Pantalla del servidor: puerto, botones Iniciar y Detener, tabla de clientes conectados y bitácora de operaciones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agregarCliente()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quitarCliente()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agregarBitacora()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Inicia y detiene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ServidorFacturacion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ServidorFacturacion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Abre un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ServerSocket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 el puerto 5000 y acepta conexiones; cada conexión se entrega a un pool de hilos (</w:t>
            </w:r>
            <w:r>
              <w:rPr>
                <w:rStyle w:val="VerbatimChar"/>
                <w:sz w:val="19"/>
              </w:rPr>
              <w:t xml:space="preserve">ExecutorService</w:t>
            </w:r>
            <w:r>
              <w:rPr>
                <w:sz w:val="19"/>
              </w:rPr>
              <w:t xml:space="preserve">). Lleva los clientes conectados en una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CopyOnWriteArrayList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(segura para hilos) y avisa a la ventana de cada operación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iniciar()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detener()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aceptarConexiones()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registrarOperacion()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main()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Crea muchos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ManejadorCliente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(1 a *)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ManejadorCliente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(implementa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Runnable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Atiende a un cliente conectado en su propio hilo: lee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Solicitud</w:t>
            </w:r>
            <w:r>
              <w:rPr>
                <w:sz w:val="19"/>
              </w:rPr>
              <w:t xml:space="preserve">, llama al servicio correspondiente y responde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Respuesta</w:t>
            </w:r>
            <w:r>
              <w:rPr>
                <w:sz w:val="19"/>
              </w:rPr>
              <w:t xml:space="preserve">. Guarda el usuario de la sesión para validar permisos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run()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procesar(Solicitud)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cerrarConexion()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 los cuatro servicios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Solicitud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Respuesta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Objetos serializables que viajan por el socket. La solicitud indica la operación (</w:t>
            </w:r>
            <w:r>
              <w:rPr>
                <w:rStyle w:val="VerbatimChar"/>
                <w:sz w:val="19"/>
              </w:rPr>
              <w:t xml:space="preserve">TipoOperacion</w:t>
            </w:r>
            <w:r>
              <w:rPr>
                <w:sz w:val="19"/>
              </w:rPr>
              <w:t xml:space="preserve">) y los datos; la respuesta indica éxito, mensaje y 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getOperacion()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ok()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error()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Solicitud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usa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TipoOperacion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ServicioAutenticacion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Valida credenciales, bloquea usuarios inactivos y registra usuarios nuevos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iniciarSesion()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registrarUsuario()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actualizarUsuario()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eliminarUsuario()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cifrarContrasena()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UsuarioDAO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ServicioClientes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Reglas de negocio de clientes (identificación única, campos obligatorios, no eliminar clientes con facturas)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registrar()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actualizar()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eliminar()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buscar()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listar()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ClienteDAO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ServicioInventario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Catálogo y stock.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Sección crítica: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reservarStock()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ajustarStock()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se sincronizan sobre un mismo candado para que dos hilos no descuenten el mismo producto a la vez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registrarProducto()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actualizarProducto()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eliminarProducto()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ajustarStock()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reservarStock()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productosBajoMinimo()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Inventario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ProductoDAO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ServicioFacturacion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Arma y guarda la factura, reserva el stock, asigna el consecutivo 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Factura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 un método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synchronized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 genera el archivo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crearFactura()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anularFactura()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listarFacturas()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ServicioInventario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FacturaDAO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GeneradorArchivoFactura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GeneradorArchivoFactura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Escribe la factura física con su desglose en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.txt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.html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usando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FileWriter</w:t>
            </w:r>
            <w:r>
              <w:rPr>
                <w:sz w:val="19"/>
              </w:rPr>
              <w:t xml:space="preserve">/</w:t>
            </w:r>
            <w:r>
              <w:rPr>
                <w:rStyle w:val="VerbatimChar"/>
                <w:sz w:val="19"/>
              </w:rPr>
              <w:t xml:space="preserve">PrintWriter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generarTXT()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generarHTML()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Usado por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ServicioFacturacion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ConexionBD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(Singleton)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Centraliza la URL y credenciales de la base de datos (MySQL, o Derby si se cambia la URL) y entrega conexiones JDBC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getInstancia()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obtenerConexion()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Usada por todos los DAO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UsuarioDAO, ClienteDAO, ProductoDAO, FacturaDAO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Ejecutan las sentencias SQL (</w:t>
            </w:r>
            <w:r>
              <w:rPr>
                <w:rStyle w:val="VerbatimChar"/>
                <w:sz w:val="19"/>
              </w:rPr>
              <w:t xml:space="preserve">PreparedStatement</w:t>
            </w:r>
            <w:r>
              <w:rPr>
                <w:sz w:val="19"/>
              </w:rPr>
              <w:t xml:space="preserve">) de cada entidad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insertar()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listar()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buscarPorId()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actualizar()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eliminar()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(CRUD)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Dependen 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ConexionBD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ClienteSocket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Del lado del cliente: abre el socket hacia el servidor y envía/recibe objetos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conectar()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enviar(Solicitud)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desconectar()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Usado por todas las ventanas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VentanaLogin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JFrame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Pide usuario y contraseña; si son válidos abre la ventana principal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btnIngresarActionPerformed()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Abre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VentanaPrincipal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VentanaPrincipal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JFrame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Menú y pestañas de los módulos; oculta los módulos de administrador a los vendedores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mostrarModulo()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Contiene los paneles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PanelClientes, PanelProductos, PanelFacturacion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JPanel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Pantallas de cada módulo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cargarTabla()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guardar…()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eliminar…()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emitirFactura()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ClienteSocket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HiloActualizacionStock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SwingWorker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Refresca la tabla de inventario en segundo plano sin congelar la interfaz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doInBackground()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done()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Usado por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PanelProductos</w:t>
            </w:r>
          </w:p>
        </w:tc>
      </w:tr>
    </w:tbl>
    <w:bookmarkEnd w:id="47"/>
    <w:sectPr>
      <w:pgSz w:w="12240" w:h="15840"/>
      <w:pgMar w:left="1134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Relationship Id="rId23" Type="http://schemas.openxmlformats.org/officeDocument/2006/relationships/image" Target="media/rId23.png"/><Relationship Id="rId43" Type="http://schemas.openxmlformats.org/officeDocument/2006/relationships/image" Target="media/rId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Final – Avance 1: Diagrama de clases</dc:title>
  <dc:creator>Estudiante: [Nombre completo] · Carné: [número]</dc:creator>
  <dc:language>es</dc:language>
  <cp:keywords/>
  <dcterms:created xsi:type="dcterms:W3CDTF">2026-10-08T21:16:33Z</dcterms:created>
  <dcterms:modified xsi:type="dcterms:W3CDTF">2026-10-08T21:16:33Z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Programación Cliente-Servidor Concurrente · Profesor: Mario Alberto Vargas Montes · Octubre 2026</vt:lpwstr>
  </property>
  <property fmtid="{D5CDD505-2E9C-101B-9397-08002B2CF9AE}" pid="3" name="subtitle">
    <vt:lpwstr>Sistema de Facturación e Inventario Fidecompro (Proyecto 1) · Versión 2</vt:lpwstr>
  </property>
</Properties>
</file>