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</w:rPr>
        <w:t>Historias de usuario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57" w:type="dxa"/>
          <w:right w:w="57" w:type="dxa"/>
        </w:tblCellMar>
        <w:tblLayout w:type="fixed"/>
        <w:tblW w:w="12927" w:type="dxa"/>
      </w:tblPr>
      <w:tblGrid>
        <w:gridCol w:w="1247"/>
        <w:gridCol w:w="1361"/>
        <w:gridCol w:w="1361"/>
        <w:gridCol w:w="1304"/>
        <w:gridCol w:w="907"/>
        <w:gridCol w:w="1304"/>
        <w:gridCol w:w="1814"/>
        <w:gridCol w:w="1531"/>
        <w:gridCol w:w="2098"/>
      </w:tblGrid>
      <w:tr>
        <w:trPr>
          <w:tblHeader/>
        </w:trPr>
        <w:tc>
          <w:tcPr>
            <w:tcW w:type="dxa" w:w="1247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Identificador (ID) de la historia</w:t>
            </w:r>
          </w:p>
        </w:tc>
        <w:tc>
          <w:tcPr>
            <w:tcW w:type="dxa" w:w="1361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Rol</w:t>
            </w:r>
          </w:p>
        </w:tc>
        <w:tc>
          <w:tcPr>
            <w:tcW w:type="dxa" w:w="1361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Característica / Funcionalidad</w:t>
            </w:r>
          </w:p>
        </w:tc>
        <w:tc>
          <w:tcPr>
            <w:tcW w:type="dxa" w:w="130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Razón / Resultado</w:t>
            </w:r>
          </w:p>
        </w:tc>
        <w:tc>
          <w:tcPr>
            <w:tcW w:type="dxa" w:w="907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Número (#) de escenario</w:t>
            </w:r>
          </w:p>
        </w:tc>
        <w:tc>
          <w:tcPr>
            <w:tcW w:type="dxa" w:w="130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Criterio de aceptación (Título)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Contexto</w:t>
            </w:r>
          </w:p>
        </w:tc>
        <w:tc>
          <w:tcPr>
            <w:tcW w:type="dxa" w:w="1531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Evento</w:t>
            </w:r>
          </w:p>
        </w:tc>
        <w:tc>
          <w:tcPr>
            <w:tcW w:type="dxa" w:w="2098"/>
            <w:shd w:val="clear" w:fill="1F3864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color w:val="FFFFFF"/>
                <w:sz w:val="15"/>
              </w:rPr>
              <w:t>Resultado / Comportamiento esperado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1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usuario (vendedor o administrador)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ingresar a la aplicación con mi nombre de usuario y contraseña, y cerrar la sesión al terminar de trabajar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que solo el personal autorizado pueda facturar y modificar el inventario, y que nadie más use mi cuenta en la misma caja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Inicio de sesión exitoso.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está activo y escribe su nombre de usuario y su contraseña correctos en la pantalla de inicio de sesión.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"Ingresar".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valida las credenciales, abre el menú principal y muestra en la barra de estado el nombre del usuario y su rol (ADMINISTRADOR o VENDEDOR).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Datos de ingreso inválidos.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deja vacío algún campo, escribe un usuario o una contraseña incorrectos, o su cuenta fue desactivada.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"Ingresar".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permite el ingreso. Si hay campos vacíos los resalta y muestra "Debe ingresar usuario y contraseña."; en los demás casos muestra "Usuario o contraseña incorrectos." sin indicar qué dato falló y limpia el campo Contraseña.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Tres intentos fallidos seguidos.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ya falló dos intentos seguidos de inicio de sesión.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falla un tercer intento.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deshabilita el botón "Ingresar" durante 1 minuto y muestra el mensaje "Demasiados intentos fallidos. Intente de nuevo en 1 minuto.".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Cierre de sesión.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tiene una sesión abierta.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selecciona la opción "Cerrar sesión" del menú principal.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cierra la sesión, libera la conexión con el servidor y muestra la pantalla de inicio de sesión vacía. Si hay una factura sin emitir, primero pregunta "Tiene una factura sin emitir. ¿Desea descartarla y cerrar sesión?"; si responde "No", vuelve a la factura sin cambios.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2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crear, consultar, modificar y eliminar las cuentas de vendedores y administradores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controlar quién tiene acceso al sistema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Creación exitosa de un usuario.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completa nombre completo, tipo y número de identificación (cédula), teléfono, correo, nombre de usuario, contraseña, confirmación de la contraseña y rol. La contraseña tiene al menos 8 caracteres.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crea el usuario con un ID automático y estado Activo, muestra el mensaje "Usuario creado correctamente." y lo agrega a la tabla de usuarios.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Datos inválidos.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nombre de usuario o la cédula ya pertenecen a otra cuenta, o la contraseña tiene menos de 8 caracteres o no coincide con el campo "Confirmar".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guarda el usuario, resalta el campo con error, conserva los demás datos y muestra el mensaje correspondiente: "El nombre de usuario ya existe.", "Ya existe un usuario con esa identificación." o "La contraseña debe tener al menos 8 caracteres y coincidir con la confirmación.".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Eliminar un usuario.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 usuario en la tabla.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 y confirma la acción.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Si el usuario no ha emitido facturas, el sistema lo borra, muestra "Usuario eliminado correctamente." y lo quita de la tabla. Si ya emitió facturas, no lo borra: avisa "El usuario tiene facturas registradas; se desactivará para conservar el historial." y lo deja Inactivo, sin poder iniciar sesión.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Acceso de un vendedor.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inició sesión un usuario con rol VENDEDOR.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revisa las opciones del menú principal.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muestra la opción "Usuarios", de modo que el vendedor no puede entrar a este módulo.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3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vendedor (y como administrador para eliminar)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registrar, buscar, modificar y eliminar clientes con sus datos de identificación y de contacto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poder emitirles facturas con su información al día, sin perder el historial de facturas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Registro exitoso con datos válidos.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completa tipo de identificación, número de identificación, nombre o razón social, teléfono, correo y dirección. Tipo, identificación y nombre son obligatorios. La cédula física tiene formato X-XXXX-XXXX y la jurídica X-XXX-XXXXXX.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valida la información, crea el cliente con un ID automático y la fecha de registro del día, muestra el mensaje "Cliente registrado correctamente." y lo agrega a la tabla de clientes.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Datos inválidos o repetidos.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falta el tipo de identificación, la identificación o el nombre; la identificación o el correo no tienen el formato correcto; o la identificación ya pertenece a otro cliente.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guarda el cliente, resalta los campos con error, conserva los demás datos y muestra el mensaje correspondiente, por ejemplo "Debe completar los campos obligatorios.", "Formato de correo electrónico inválido." o "Ya existe un cliente con la identificación indicada.".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Búsqueda y edición.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escribe parte del nombre o de la identificación (por ejemplo, "esquina"), selecciona un cliente de los resultados y modifica su teléfono, correo o dirección.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"Buscar" y luego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muestra solo los clientes que contienen el texto, sin distinguir mayúsculas (o "No se encontraron clientes." si no hay ninguno); al guardar actualiza el cliente y muestra "Cliente actualizado correctamente.". Con "Limpiar" descarta los cambios.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Eliminar un cliente.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 cliente en la tabla (para un VENDEDOR el botón "Eliminar" está deshabilitado).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 y responde "Sí" a la confirmación.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Si el cliente no tiene facturas, el sistema lo borra, muestra "Cliente eliminado correctamente." y lo quita de la tabla. Si tiene facturas, no lo borra: lo desactiva para conservar el historial y deja de aparecer en Nueva factura. Si responde "No", no hay cambios.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4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crear, editar y eliminar las categorías de productos (abarrotes, bebidas, limpieza, higiene…)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mantener el catálogo ordenado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Creación exitosa de una categoría.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escribe el nombre y la descripción de una categoría nueva en la pestaña Categorías.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crea la categoría con un ID automático, muestra el mensaje "Categoría creada correctamente." y la agrega a la lista y al filtro de productos.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Nombre de categoría repetido.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ya existe una categoría con el mismo nombre.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crea la categoría y muestra el mensaje "Ya existe una categoría con ese nombre.".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Eliminar una categoría.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una categoría en la lista.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 y confirma la acción.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Si la categoría no tiene productos, el sistema la elimina y la quita de la lista y del filtro de productos. Si tiene productos, no la elimina y muestra "No se puede eliminar la categoría porque tiene productos.".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5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registrar, consultar, modificar y eliminar productos indicando su tipo (abarrote, bebida o artículo del hogar)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poder venderlos y controlar sus existencias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Registro exitoso de un abarrote.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elige el tipo Abarrote y completa código, nombre, categoría, valor de compra, valor de venta, existencias, stock mínimo, fecha de vencimiento, peso y si es de canasta básica.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crea el producto con un ID automático, le asigna IVA de 1 % si es de canasta básica o de 13 % si no lo es, muestra el mensaje "Producto registrado correctamente." y lo agrega a la tabla ordenada por nombre.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Cambio del tipo de producto.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está llenando el formulario de un producto nuevo.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cambia el tipo de producto a Bebida.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cambia el recuadro de datos específicos para pedir volumen (ml), unidades por paquete y si es retornable, e indica que el producto pagará IVA de 13 %.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Datos inválidos o repetidos.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código ya pertenece a otro producto, el valor de venta es 0 o menor que el de compra, o las existencias son negativas.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"Guardar".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guarda el producto, resalta el campo con error y muestra el mensaje correspondiente, por ejemplo "Ya existe un producto con ese código." o "El valor de venta debe ser mayor que 0 y no menor que el valor de compra.".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Eliminar un producto.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 producto que no aparece en ninguna factura.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"Eliminar" y confirma.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borra el producto de la base de datos y de la tabla. Si el producto ya aparece en facturas, no lo borra: lo desactiva para que no se pueda vender y muestra el motivo.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6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registrar entradas de mercadería y ajustes de existencias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que el inventario del sistema coincida con lo que hay en bodega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Ajuste válido.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un producto con 18 unidades, abre "Ajustar stock…", elige un motivo y escribe la cantidad (por ejemplo, Compra de 50 o Merma de 5).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"Aplicar" y confirma.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actualiza las existencias (68 o 13), muestra "Existencias actualizadas: N unidades.", refresca la tabla y quita la alerta de stock bajo si ya no aplica.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Ajuste que deja existencias negativas.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producto tiene 9 unidades y el administrador registra un ajuste de -12.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"Aplicar".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aplica el ajuste y muestra el mensaje "El ajuste dejaría las existencias en negativo.".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Motivo sin indicar.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escribe la cantidad pero no elige el motivo del ajuste.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"Aplicar".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aplica el ajuste y muestra el mensaje "Debe indicar el motivo del ajuste.".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7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ver qué productos están por debajo del stock mínimo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reabastecerlos a tiempo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Alerta y consulta de productos bajo el mínimo.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hay productos cuyas existencias son menores o iguales a su stock mínimo.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administrador entra al menú principal o abre la pestaña "Bajo el mínimo".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menú muestra el aviso "N productos bajo el stock mínimo" con sus nombres, y la pestaña los lista de menos a más existencias, marcados en rojo.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Producto reabastecido.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un producto bajo el mínimo recibe una entrada de mercadería que lo deja por encima del mínimo.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se aplica el ajuste.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quita el producto del aviso del menú principal y de la pestaña "Bajo el mínimo".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8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vendedor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crear una factura seleccionando al cliente y los productos que compra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registrar la venta y cobrarle el monto correcto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Factura emitida correctamente.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selecciona un cliente activo, agrega productos con cantidades que no superan las existencias, opcionalmente escribe un descuento entre 0 y 100 % y elige el método de pago.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"Emitir factura".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calcula subtotal, descuento, IVA de cada línea sobre el monto con descuento según el tipo de producto y total; asigna el número consecutivo (por ejemplo FC-000123); descuenta las existencias y muestra la vista previa de la factura.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Producto agregado dos veces.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producto ya está en la factura.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vendedor lo agrega de nuevo.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suma la cantidad a la misma línea (sin pasar de las existencias) y recalcula los totales.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Cantidad mayor a las existencias.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vendedor escribe una cantidad mayor a las unidades disponibles del producto.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"Agregar".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agrega la línea y muestra el mensaje "Stock insuficiente de &lt;producto&gt;: hay N unidades.".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Factura incompleta o descuento inválido.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factura no tiene cliente, no tiene productos o el descuento está fuera del rango de 0 a 100.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"Emitir factura".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emite la factura y muestra el mensaje correspondiente: "Debe seleccionar un cliente y agregar al menos un producto." o "El descuento debe estar entre 0 y 100.".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9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que varias cajas puedan facturar al mismo tiempo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atender a más clientes sin vender más producto del que hay en inventario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Dos cajas con existencias suficientes.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dos cajas facturan el mismo producto y la suma de las cantidades no supera las existencias.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ambas emiten su factura casi al mismo tiempo.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emite las dos facturas con números consecutivos distintos y descuenta de las existencias la suma de ambas cantidades.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Dos cajas compiten por las últimas unidades.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quedan 9 unidades de un producto y cada caja tiene una factura con esas 9 unidades.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ambas emiten su factura al mismo tiempo.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emite solo una de las facturas; la otra caja recibe el mensaje "Stock insuficiente de &lt;producto&gt;: hay 0 unidades." y conserva su factura para corregirla. Las existencias nunca quedan en negativo. La siguiente factura emitida recibe el siguiente número consecutivo, sin huecos por la venta rechazada.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10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vendedor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obtener la factura en un archivo con el desglose de pago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entregarla o imprimirla al cliente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Generar el archivo de la factura.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factura fue emitida (recién o en otro momento, desde el historial).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usuario presiona "Guardar archivo (.txt)" o "Regenerar archivo" y elige una carpeta.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crea el archivo FC-000123.txt con los datos de Fidecompro, número y fecha, vendedor, cliente, cada línea (cantidad, descripción, precio unitario y total), subtotal, descuento, IVA, total y método de pago, y muestra el mensaje "Archivo guardado en &lt;ruta&gt;.". Si se regenera desde el historial, conserva los precios del momento de la venta.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Error al guardar el archivo.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carpeta elegida no tiene permisos de escritura o el disco está lleno.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vendedor presiona "Guardar archivo (.txt)".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muestra el mensaje "No se pudo guardar el archivo de la factura."; la factura sigue emitida y el vendedor puede intentarlo en otra carpeta.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11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usuario (vendedor o administrador)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consultar las facturas por rango de fechas, cliente y estado, y anular las emitidas por error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dar seguimiento a las ventas y corregirlas devolviendo el producto al inventario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Consulta con filtros.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usuario indica una fecha inicial y una final válidas y, si quiere, un cliente y un estado (por ejemplo, ANULADA).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"Consultar".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lista las facturas que cumplen los filtros con número, fecha, cliente, vendedor, total y estado, y muestra el total vendido del periodo sumando solo las emitidas. Si no hay ninguna, muestra "No hay facturas para los filtros seleccionados.".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Rango de fechas inválido.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fecha inicial es posterior a la fecha final.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"Consultar".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no realiza la consulta y muestra el mensaje "La fecha inicial no puede ser posterior a la final.".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Anulación exitosa.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administrador selecciona en el historial una factura en estado EMITIDA.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presiona el botón "Anular factura" y confirma la acción.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sistema cambia el estado a ANULADA, devuelve al inventario las unidades de cada línea y recalcula el total del periodo sin esa factura.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Anulación no permitida.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factura seleccionada ya está ANULADA, o quien consulta es un VENDEDOR.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intenta anularla.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Si ya está anulada, el sistema no hace cambios y muestra "La factura ya estaba anulada.". Para un VENDEDOR el botón "Anular factura" no aparece, porque solo el administrador puede anular.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HU 12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Como un administrador</w:t>
            </w:r>
          </w:p>
        </w:tc>
        <w:tc>
          <w:tcPr>
            <w:tcW w:type="dxa" w:w="1361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Necesito una ventana del servidor donde pueda iniciarlo, detenerlo y ver los clientes conectados y las operaciones que atiende</w:t>
            </w:r>
          </w:p>
        </w:tc>
        <w:tc>
          <w:tcPr>
            <w:tcW w:type="dxa" w:w="1304"/>
            <w:vMerge w:val="restart"/>
          </w:tcPr>
          <w:p>
            <w:pPr>
              <w:spacing w:after="0"/>
            </w:pPr>
            <w:r>
              <w:rPr>
                <w:b w:val="0"/>
                <w:sz w:val="16"/>
              </w:rPr>
              <w:t>Con la finalidad de comprobar que el servidor atiende a varias cajas al mismo tiempo y que todo queda guardado en la base de datos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Iniciar el servidor.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ventana del servidor está abierta, el puerto es 5000 y la base de datos está disponible.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administrador presiona "Iniciar".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servidor abre el puerto, muestra el estado "En ejecución" y queda esperando clientes.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Base de datos no disponible.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la base de datos no responde.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administrador presiona "Iniciar".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servidor no se inicia y muestra el mensaje "No se pudo conectar con la base de datos.".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Varios clientes conectados y bitácora.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servidor está en ejecución.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se abren tres ventanas cliente, inician sesión y hacen operaciones.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La ventana del servidor muestra las tres conexiones, cada una con su hilo, equipo, usuario y hora, y la bitácora agrega una fila por operación con la hora, el hilo, la operación y su resultado (OK o el error). Al cerrar una ventana cliente, su fila desaparece.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spacing w:after="0"/>
            </w:pPr>
            <w:r>
              <w:rPr>
                <w:b w:val="0"/>
                <w:sz w:val="16"/>
              </w:rPr>
              <w:t>Detener el servidor.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  <w:sz w:val="16"/>
              </w:rPr>
              <w:t>Dado que el servidor está en ejecución con clientes conectados.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  <w:sz w:val="16"/>
              </w:rPr>
              <w:t>Cuando el administrador presiona "Detener" y confirma.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sz w:val="16"/>
              </w:rPr>
              <w:t>El servidor cierra las conexiones y el puerto; las ventanas cliente muestran "Se perdió la conexión con el servidor.".</w:t>
            </w:r>
          </w:p>
        </w:tc>
      </w:tr>
      <w:tr>
        <w:tc>
          <w:tcPr>
            <w:tcW w:type="dxa" w:w="1247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61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907"/>
            <w:shd w:val="clear" w:fill="D9D9D9"/>
          </w:tcPr>
          <w:p/>
        </w:tc>
        <w:tc>
          <w:tcPr>
            <w:tcW w:type="dxa" w:w="1304"/>
            <w:shd w:val="clear" w:fill="D9D9D9"/>
          </w:tcPr>
          <w:p/>
        </w:tc>
        <w:tc>
          <w:tcPr>
            <w:tcW w:type="dxa" w:w="1814"/>
            <w:shd w:val="clear" w:fill="D9D9D9"/>
          </w:tcPr>
          <w:p/>
        </w:tc>
        <w:tc>
          <w:tcPr>
            <w:tcW w:type="dxa" w:w="1531"/>
            <w:shd w:val="clear" w:fill="D9D9D9"/>
          </w:tcPr>
          <w:p/>
        </w:tc>
        <w:tc>
          <w:tcPr>
            <w:tcW w:type="dxa" w:w="2098"/>
            <w:shd w:val="clear" w:fill="D9D9D9"/>
          </w:tcPr>
          <w:p/>
        </w:tc>
      </w:tr>
    </w:tbl>
    <w:p/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