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DC2B8" w14:textId="77777777" w:rsidR="00BD4054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Coding/Counting Standard Template</w:t>
      </w:r>
    </w:p>
    <w:p w14:paraId="1B33D77A" w14:textId="6EDB0E4B" w:rsidR="00BD4054" w:rsidRDefault="005F72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</w:t>
      </w:r>
      <w:r w:rsidRPr="005F720F">
        <w:rPr>
          <w:b/>
          <w:sz w:val="28"/>
          <w:szCs w:val="28"/>
        </w:rPr>
        <w:t xml:space="preserve">uis </w:t>
      </w:r>
      <w:r>
        <w:rPr>
          <w:b/>
          <w:sz w:val="28"/>
          <w:szCs w:val="28"/>
        </w:rPr>
        <w:t>A</w:t>
      </w:r>
      <w:r w:rsidRPr="005F720F">
        <w:rPr>
          <w:b/>
          <w:sz w:val="28"/>
          <w:szCs w:val="28"/>
        </w:rPr>
        <w:t xml:space="preserve">ngel </w:t>
      </w:r>
      <w:r>
        <w:rPr>
          <w:b/>
          <w:sz w:val="28"/>
          <w:szCs w:val="28"/>
        </w:rPr>
        <w:t>D</w:t>
      </w:r>
      <w:r w:rsidRPr="005F720F">
        <w:rPr>
          <w:b/>
          <w:sz w:val="28"/>
          <w:szCs w:val="28"/>
        </w:rPr>
        <w:t xml:space="preserve">aniel </w:t>
      </w:r>
      <w:r>
        <w:rPr>
          <w:b/>
          <w:sz w:val="28"/>
          <w:szCs w:val="28"/>
        </w:rPr>
        <w:t>V</w:t>
      </w:r>
      <w:r w:rsidRPr="005F720F">
        <w:rPr>
          <w:b/>
          <w:sz w:val="28"/>
          <w:szCs w:val="28"/>
        </w:rPr>
        <w:t>azquez</w:t>
      </w:r>
    </w:p>
    <w:p w14:paraId="2EDE1380" w14:textId="77777777" w:rsidR="00BD4054" w:rsidRDefault="00BD4054">
      <w:pPr>
        <w:rPr>
          <w:sz w:val="28"/>
          <w:szCs w:val="28"/>
        </w:rPr>
      </w:pPr>
    </w:p>
    <w:tbl>
      <w:tblPr>
        <w:tblStyle w:val="a"/>
        <w:tblW w:w="9468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016"/>
        <w:gridCol w:w="7452"/>
      </w:tblGrid>
      <w:tr w:rsidR="00BD4054" w14:paraId="7AABFB01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</w:tcBorders>
          </w:tcPr>
          <w:p w14:paraId="189EE779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Purpose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DBDC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To guide the development of programs</w:t>
            </w:r>
          </w:p>
          <w:p w14:paraId="0B5944AB" w14:textId="77777777" w:rsidR="00BD4054" w:rsidRDefault="00BD4054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</w:p>
        </w:tc>
      </w:tr>
      <w:tr w:rsidR="00BD4054" w14:paraId="54EB053D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</w:tcBorders>
          </w:tcPr>
          <w:p w14:paraId="32C95FFB" w14:textId="77777777" w:rsidR="00BD405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Counting Standard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FB85" w14:textId="77777777" w:rsidR="00BD4054" w:rsidRDefault="00000000">
            <w:pPr>
              <w:numPr>
                <w:ilvl w:val="0"/>
                <w:numId w:val="8"/>
              </w:numPr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Count each physical line as one LOC.</w:t>
            </w:r>
          </w:p>
          <w:p w14:paraId="66850743" w14:textId="77777777" w:rsidR="00BD4054" w:rsidRDefault="00000000">
            <w:pPr>
              <w:numPr>
                <w:ilvl w:val="0"/>
                <w:numId w:val="8"/>
              </w:numPr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Do not count blank lines and comment-only lines.</w:t>
            </w:r>
          </w:p>
          <w:p w14:paraId="18748F8D" w14:textId="77777777" w:rsidR="00BD4054" w:rsidRDefault="00000000">
            <w:pPr>
              <w:numPr>
                <w:ilvl w:val="0"/>
                <w:numId w:val="8"/>
              </w:numPr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Be consistent about what you put on each physical line.</w:t>
            </w:r>
          </w:p>
          <w:p w14:paraId="4AB3D184" w14:textId="77777777" w:rsidR="00BD4054" w:rsidRPr="005F720F" w:rsidRDefault="00000000">
            <w:pPr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</w:pP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br/>
              <w:t>En el activity_main.xml:</w:t>
            </w:r>
          </w:p>
          <w:p w14:paraId="6F797EC1" w14:textId="77777777" w:rsidR="00BD4054" w:rsidRPr="005F720F" w:rsidRDefault="00000000">
            <w:pPr>
              <w:numPr>
                <w:ilvl w:val="0"/>
                <w:numId w:val="1"/>
              </w:numPr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</w:pP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 xml:space="preserve"> En el XML que es el diseño.</w:t>
            </w:r>
          </w:p>
          <w:p w14:paraId="2300AF19" w14:textId="58E034FB" w:rsidR="00BD4054" w:rsidRPr="005F720F" w:rsidRDefault="00000000">
            <w:pPr>
              <w:numPr>
                <w:ilvl w:val="0"/>
                <w:numId w:val="1"/>
              </w:numPr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</w:pP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 xml:space="preserve">Conté las líneas de código que son: </w:t>
            </w:r>
            <w:r w:rsidR="005F720F"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 xml:space="preserve">115 </w:t>
            </w: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>líneas (sin contar las líneas en blanco ni las de comentarios).</w:t>
            </w:r>
          </w:p>
          <w:p w14:paraId="6C4A04A8" w14:textId="77777777" w:rsidR="00BD4054" w:rsidRDefault="00000000">
            <w:pPr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En el MainActivity.java:</w:t>
            </w:r>
          </w:p>
          <w:p w14:paraId="6EA1922C" w14:textId="77777777" w:rsidR="00BD4054" w:rsidRPr="005F720F" w:rsidRDefault="00000000">
            <w:pPr>
              <w:numPr>
                <w:ilvl w:val="0"/>
                <w:numId w:val="7"/>
              </w:numPr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</w:pP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>En MainActivity.java que es el código de la clase principal.</w:t>
            </w:r>
          </w:p>
          <w:p w14:paraId="4771869D" w14:textId="5A80F201" w:rsidR="00BD4054" w:rsidRPr="005F720F" w:rsidRDefault="00000000">
            <w:pPr>
              <w:numPr>
                <w:ilvl w:val="0"/>
                <w:numId w:val="7"/>
              </w:numPr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</w:pP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 xml:space="preserve">Conté las líneas de código que son: </w:t>
            </w:r>
            <w:r w:rsid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>77</w:t>
            </w: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 xml:space="preserve"> líneas (sin contar las líneas vacías o en blanco ni los comentarios).</w:t>
            </w:r>
          </w:p>
          <w:p w14:paraId="69460CC6" w14:textId="77777777" w:rsidR="00BD4054" w:rsidRPr="005F720F" w:rsidRDefault="00000000">
            <w:pPr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</w:pPr>
            <w:r w:rsidRPr="005F720F">
              <w:rPr>
                <w:rFonts w:ascii="Helvetica Neue" w:eastAsia="Helvetica Neue" w:hAnsi="Helvetica Neue" w:cs="Helvetica Neue"/>
                <w:sz w:val="20"/>
                <w:szCs w:val="20"/>
                <w:lang w:val="es-MX"/>
              </w:rPr>
              <w:t>En total, las líneas de código son:</w:t>
            </w:r>
          </w:p>
          <w:p w14:paraId="3F64FCAB" w14:textId="7C5416AB" w:rsidR="00BD4054" w:rsidRDefault="00000000">
            <w:pPr>
              <w:numPr>
                <w:ilvl w:val="0"/>
                <w:numId w:val="9"/>
              </w:numPr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activity_main.xml: </w:t>
            </w:r>
            <w:r w:rsidR="005F720F">
              <w:rPr>
                <w:rFonts w:ascii="Helvetica Neue" w:eastAsia="Helvetica Neue" w:hAnsi="Helvetica Neue" w:cs="Helvetica Neue"/>
                <w:sz w:val="20"/>
                <w:szCs w:val="20"/>
              </w:rPr>
              <w:t>115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líneas</w:t>
            </w:r>
          </w:p>
          <w:p w14:paraId="203E05D0" w14:textId="4F53A109" w:rsidR="00BD4054" w:rsidRDefault="00000000">
            <w:pPr>
              <w:numPr>
                <w:ilvl w:val="0"/>
                <w:numId w:val="9"/>
              </w:numPr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MainActivity.java: </w:t>
            </w:r>
            <w:r w:rsidR="005F720F">
              <w:rPr>
                <w:rFonts w:ascii="Helvetica Neue" w:eastAsia="Helvetica Neue" w:hAnsi="Helvetica Neue" w:cs="Helvetica Neue"/>
                <w:sz w:val="20"/>
                <w:szCs w:val="20"/>
              </w:rPr>
              <w:t>77</w:t>
            </w: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 líneas</w:t>
            </w:r>
          </w:p>
          <w:p w14:paraId="0671C04D" w14:textId="77777777" w:rsidR="00BD4054" w:rsidRDefault="00BD40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BD4054" w14:paraId="358F9BEF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</w:tcBorders>
          </w:tcPr>
          <w:p w14:paraId="5734E900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Program Headers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B77CC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Begin all programs with a descriptive header.</w:t>
            </w:r>
          </w:p>
        </w:tc>
      </w:tr>
      <w:tr w:rsidR="00BD4054" w14:paraId="4F43FA59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5DFCF5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Header Format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E3ABD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35E0488A" w14:textId="77777777" w:rsidR="00BD4054" w:rsidRDefault="00000000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  <w:r>
              <w:rPr>
                <w:rFonts w:ascii="Courier" w:eastAsia="Courier" w:hAnsi="Courier" w:cs="Courier"/>
                <w:sz w:val="20"/>
                <w:szCs w:val="20"/>
              </w:rPr>
              <w:t xml:space="preserve"> </w:t>
            </w:r>
          </w:p>
          <w:p w14:paraId="784BB4EA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0B686C9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401AD92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6109E0D8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5303AE56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  <w:tr w:rsidR="00BD4054" w14:paraId="0EA2C6D5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E811C1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Contents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E08C2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Provide a summary of the contents.</w:t>
            </w:r>
          </w:p>
        </w:tc>
      </w:tr>
      <w:tr w:rsidR="00BD4054" w14:paraId="4B5432DA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</w:tcBorders>
          </w:tcPr>
          <w:p w14:paraId="15B29061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Contents </w:t>
            </w:r>
          </w:p>
          <w:p w14:paraId="7E599926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Example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544AF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3838CD6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762CF4D5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35B9785B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274B00F8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0370EFA2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1EA5BC8C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573EFE28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26A92052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4149B0D2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4311499F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094230BB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  <w:tr w:rsidR="00BD4054" w14:paraId="79803CC8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2FA285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Reuse Instructions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AB38A" w14:textId="77777777" w:rsidR="00BD4054" w:rsidRDefault="00000000">
            <w:pPr>
              <w:numPr>
                <w:ilvl w:val="0"/>
                <w:numId w:val="2"/>
              </w:numPr>
              <w:spacing w:before="40" w:after="40"/>
              <w:ind w:left="324" w:hanging="324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Describe how the program is used.  Provide the declaration format, parameter values and types, and parameter limits.</w:t>
            </w:r>
          </w:p>
          <w:p w14:paraId="3C468C46" w14:textId="77777777" w:rsidR="00BD4054" w:rsidRDefault="00000000">
            <w:pPr>
              <w:numPr>
                <w:ilvl w:val="0"/>
                <w:numId w:val="2"/>
              </w:numPr>
              <w:spacing w:before="40" w:after="40"/>
              <w:ind w:left="324" w:hanging="324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Provide warnings of illegal values, overflow conditions, or other conditions that could potentially result in improper operation.</w:t>
            </w:r>
          </w:p>
        </w:tc>
      </w:tr>
      <w:tr w:rsidR="00BD4054" w14:paraId="7A17219E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</w:tcBorders>
          </w:tcPr>
          <w:p w14:paraId="47A8BF50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lastRenderedPageBreak/>
              <w:t>Reuse Example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0473D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7E79CD91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21D02EC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4A9F9947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67C824D6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043A231A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45614B80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409A4A0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  <w:tr w:rsidR="00BD4054" w14:paraId="1DFDB6E2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71AF3F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Identifiers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CDFAC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Use descriptive names for all variables, function names, constants, and other identifiers.  Avoid abbreviations or single letter variables.  </w:t>
            </w:r>
          </w:p>
        </w:tc>
      </w:tr>
      <w:tr w:rsidR="00BD4054" w14:paraId="46F89DC4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5DB712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Identifier Example</w:t>
            </w:r>
          </w:p>
        </w:tc>
        <w:tc>
          <w:tcPr>
            <w:tcW w:w="7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50582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71F10924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</w:tbl>
    <w:p w14:paraId="4AC9536D" w14:textId="77777777" w:rsidR="00BD4054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(continued)</w:t>
      </w:r>
      <w:r>
        <w:br w:type="page"/>
      </w:r>
      <w:r>
        <w:rPr>
          <w:b/>
          <w:sz w:val="28"/>
          <w:szCs w:val="28"/>
        </w:rPr>
        <w:lastRenderedPageBreak/>
        <w:t>Coding Standard Template (continued)</w:t>
      </w:r>
    </w:p>
    <w:p w14:paraId="289253AB" w14:textId="77777777" w:rsidR="00BD4054" w:rsidRDefault="00BD4054">
      <w:pPr>
        <w:rPr>
          <w:sz w:val="28"/>
          <w:szCs w:val="28"/>
        </w:rPr>
      </w:pPr>
    </w:p>
    <w:tbl>
      <w:tblPr>
        <w:tblStyle w:val="a0"/>
        <w:tblW w:w="9468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016"/>
        <w:gridCol w:w="7452"/>
      </w:tblGrid>
      <w:tr w:rsidR="00BD4054" w14:paraId="1DAB6F1A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07D26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Comments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DCCDB" w14:textId="77777777" w:rsidR="00BD4054" w:rsidRDefault="00000000">
            <w:pPr>
              <w:numPr>
                <w:ilvl w:val="0"/>
                <w:numId w:val="3"/>
              </w:numPr>
              <w:spacing w:before="40" w:after="40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Document the code so that the reader can understand its operation.  </w:t>
            </w:r>
          </w:p>
          <w:p w14:paraId="78D8D448" w14:textId="77777777" w:rsidR="00BD4054" w:rsidRDefault="00000000">
            <w:pPr>
              <w:numPr>
                <w:ilvl w:val="0"/>
                <w:numId w:val="3"/>
              </w:numPr>
              <w:spacing w:before="40" w:after="40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Comments should explain both the purpose and behavior of the code.</w:t>
            </w:r>
          </w:p>
          <w:p w14:paraId="3154CF8F" w14:textId="77777777" w:rsidR="00BD4054" w:rsidRDefault="00000000">
            <w:pPr>
              <w:numPr>
                <w:ilvl w:val="0"/>
                <w:numId w:val="3"/>
              </w:numPr>
              <w:spacing w:before="40" w:after="40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Comment variable declarations to indicate their purpose.</w:t>
            </w:r>
          </w:p>
        </w:tc>
      </w:tr>
      <w:tr w:rsidR="00BD4054" w14:paraId="7BF7960C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1FD3B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Good Comment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C908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0C7191EB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  <w:tr w:rsidR="00BD4054" w14:paraId="70A838C8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4349B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Bad Comment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30E07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355DF5B7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  <w:tr w:rsidR="00BD4054" w14:paraId="21EFE8DE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73F8E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Major Sections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DD778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Precede major program sections by a block comment that describes the processing that is done in the next section</w:t>
            </w:r>
          </w:p>
        </w:tc>
      </w:tr>
      <w:tr w:rsidR="00BD4054" w14:paraId="0337C00C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55C87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Example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B4C4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6E2A4A8F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677B3912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7D4961BE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  <w:tr w:rsidR="00BD4054" w14:paraId="6DBA5C1B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CF2FF4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Blank Spaces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F61D6" w14:textId="77777777" w:rsidR="00BD4054" w:rsidRDefault="00000000">
            <w:pPr>
              <w:numPr>
                <w:ilvl w:val="0"/>
                <w:numId w:val="4"/>
              </w:numPr>
              <w:spacing w:before="40" w:after="40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Write programs with sufficient spacing so they do not appear crowded.</w:t>
            </w:r>
          </w:p>
          <w:p w14:paraId="63091012" w14:textId="77777777" w:rsidR="00BD4054" w:rsidRDefault="00000000">
            <w:pPr>
              <w:numPr>
                <w:ilvl w:val="0"/>
                <w:numId w:val="4"/>
              </w:numPr>
              <w:spacing w:before="40" w:after="40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Separate every program construct with at least one space.</w:t>
            </w:r>
          </w:p>
        </w:tc>
      </w:tr>
      <w:tr w:rsidR="00BD4054" w14:paraId="4BEDA818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5B64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Indenting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ACE3D" w14:textId="77777777" w:rsidR="00BD4054" w:rsidRDefault="00000000">
            <w:pPr>
              <w:numPr>
                <w:ilvl w:val="0"/>
                <w:numId w:val="5"/>
              </w:numPr>
              <w:spacing w:before="40" w:after="40"/>
              <w:ind w:left="324" w:hanging="324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Indent every level of brace from the previous one.</w:t>
            </w:r>
          </w:p>
          <w:p w14:paraId="34C6DBDE" w14:textId="77777777" w:rsidR="00BD4054" w:rsidRDefault="00000000">
            <w:pPr>
              <w:numPr>
                <w:ilvl w:val="0"/>
                <w:numId w:val="5"/>
              </w:numPr>
              <w:spacing w:before="40" w:after="40"/>
              <w:ind w:left="324" w:hanging="324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Open and closing braces should be on lines by themselves and aligned with    each other.</w:t>
            </w:r>
          </w:p>
        </w:tc>
      </w:tr>
      <w:tr w:rsidR="00BD4054" w14:paraId="3815131C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7566F64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 xml:space="preserve">Indenting </w:t>
            </w:r>
          </w:p>
          <w:p w14:paraId="49FC44E4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Example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BB884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07128A0E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6D46F65A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5665CE89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1AB130B8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1AA6B93F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091D546C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453C5EFE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  <w:tr w:rsidR="00BD4054" w14:paraId="6161A01C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AF509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Capitalization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72845" w14:textId="77777777" w:rsidR="00BD4054" w:rsidRDefault="00000000">
            <w:pPr>
              <w:numPr>
                <w:ilvl w:val="0"/>
                <w:numId w:val="6"/>
              </w:numPr>
              <w:spacing w:before="40" w:after="40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Capitalized all defines.</w:t>
            </w:r>
          </w:p>
          <w:p w14:paraId="0B00BC48" w14:textId="77777777" w:rsidR="00BD4054" w:rsidRDefault="00000000">
            <w:pPr>
              <w:numPr>
                <w:ilvl w:val="0"/>
                <w:numId w:val="6"/>
              </w:numPr>
              <w:spacing w:before="40" w:after="40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Lowercase all other identifiers and reserved words.</w:t>
            </w:r>
          </w:p>
          <w:p w14:paraId="3643C822" w14:textId="77777777" w:rsidR="00BD4054" w:rsidRDefault="00000000">
            <w:pPr>
              <w:numPr>
                <w:ilvl w:val="0"/>
                <w:numId w:val="6"/>
              </w:numPr>
              <w:spacing w:before="40" w:after="40"/>
              <w:ind w:left="324" w:hanging="324"/>
              <w:rPr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Messages being output to the user can be mixed-case so as to make a clean user presentation.</w:t>
            </w:r>
          </w:p>
        </w:tc>
      </w:tr>
      <w:tr w:rsidR="00BD4054" w14:paraId="684F5DDA" w14:textId="77777777">
        <w:trPr>
          <w:cantSplit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83141" w14:textId="77777777" w:rsidR="00BD4054" w:rsidRDefault="00000000">
            <w:pPr>
              <w:spacing w:before="40" w:after="4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sz w:val="20"/>
                <w:szCs w:val="20"/>
              </w:rPr>
              <w:t>Capitalization Example</w:t>
            </w:r>
          </w:p>
        </w:tc>
        <w:tc>
          <w:tcPr>
            <w:tcW w:w="74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77B5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  <w:p w14:paraId="647B4693" w14:textId="77777777" w:rsidR="00BD4054" w:rsidRDefault="00BD4054">
            <w:pPr>
              <w:spacing w:before="40" w:after="40"/>
              <w:rPr>
                <w:rFonts w:ascii="Courier" w:eastAsia="Courier" w:hAnsi="Courier" w:cs="Courier"/>
                <w:sz w:val="20"/>
                <w:szCs w:val="20"/>
              </w:rPr>
            </w:pPr>
          </w:p>
        </w:tc>
      </w:tr>
    </w:tbl>
    <w:p w14:paraId="47D055FA" w14:textId="77777777" w:rsidR="00BD4054" w:rsidRDefault="00BD4054"/>
    <w:sectPr w:rsidR="00BD405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E04418" w14:textId="77777777" w:rsidR="009E2F65" w:rsidRDefault="009E2F65">
      <w:r>
        <w:separator/>
      </w:r>
    </w:p>
  </w:endnote>
  <w:endnote w:type="continuationSeparator" w:id="0">
    <w:p w14:paraId="6A48427F" w14:textId="77777777" w:rsidR="009E2F65" w:rsidRDefault="009E2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58C2430-8370-4658-9AE4-4544A9DF1A4F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1DC559F-A5C6-4301-ACFD-3FDDC81EE770}"/>
    <w:embedBold r:id="rId3" w:fontKey="{15171B20-AC6F-407B-9A31-64BC232766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A84B4F5-A59D-42C6-A1D4-3E97E1B666EA}"/>
    <w:embedItalic r:id="rId5" w:fontKey="{C0481251-44B1-4143-8292-F26617C34880}"/>
  </w:font>
  <w:font w:name="Helvetica Neue">
    <w:charset w:val="00"/>
    <w:family w:val="auto"/>
    <w:pitch w:val="default"/>
    <w:embedRegular r:id="rId6" w:fontKey="{0FAB2CF3-CF7D-445D-BFB0-29815ABF4B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7" w:fontKey="{DCBD5DE7-8594-4520-9027-52FB91C5E52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BA045B6E-D917-45A0-8635-F31C77BAC1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1DD3175-4851-4167-809C-62D6C7B6C4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A0AB0" w14:textId="77777777" w:rsidR="00BD4054" w:rsidRDefault="00BD4054">
    <w:pPr>
      <w:pBdr>
        <w:top w:val="nil"/>
        <w:left w:val="nil"/>
        <w:bottom w:val="nil"/>
        <w:right w:val="nil"/>
        <w:between w:val="nil"/>
      </w:pBdr>
      <w:tabs>
        <w:tab w:val="center" w:pos="5040"/>
        <w:tab w:val="right" w:pos="998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1AF19D" w14:textId="77777777" w:rsidR="00BD40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040"/>
        <w:tab w:val="right" w:pos="9980"/>
      </w:tabs>
      <w:rPr>
        <w:rFonts w:ascii="Century" w:eastAsia="Century" w:hAnsi="Century" w:cs="Century"/>
        <w:color w:val="000000"/>
        <w:sz w:val="20"/>
        <w:szCs w:val="20"/>
      </w:rPr>
    </w:pPr>
    <w:r>
      <w:rPr>
        <w:rFonts w:ascii="Century" w:eastAsia="Century" w:hAnsi="Century" w:cs="Century"/>
        <w:color w:val="000000"/>
        <w:sz w:val="20"/>
        <w:szCs w:val="20"/>
      </w:rPr>
      <w:t>Coding Standard Template         September 2011</w:t>
    </w:r>
    <w:r>
      <w:rPr>
        <w:rFonts w:ascii="Century" w:eastAsia="Century" w:hAnsi="Century" w:cs="Century"/>
        <w:color w:val="000000"/>
        <w:sz w:val="20"/>
        <w:szCs w:val="20"/>
      </w:rPr>
      <w:tab/>
    </w:r>
    <w:r>
      <w:rPr>
        <w:rFonts w:ascii="Century" w:eastAsia="Century" w:hAnsi="Century" w:cs="Century"/>
        <w:color w:val="000000"/>
        <w:sz w:val="20"/>
        <w:szCs w:val="20"/>
      </w:rPr>
      <w:tab/>
    </w:r>
    <w:r>
      <w:rPr>
        <w:rFonts w:ascii="Symbol" w:eastAsia="Symbol" w:hAnsi="Symbol" w:cs="Symbol"/>
        <w:color w:val="000000"/>
        <w:sz w:val="20"/>
        <w:szCs w:val="20"/>
      </w:rPr>
      <w:t>©</w:t>
    </w:r>
    <w:r>
      <w:rPr>
        <w:rFonts w:ascii="Century" w:eastAsia="Century" w:hAnsi="Century" w:cs="Century"/>
        <w:color w:val="000000"/>
        <w:sz w:val="20"/>
        <w:szCs w:val="20"/>
      </w:rPr>
      <w:t xml:space="preserve"> 2011 by Carnegie Mellon University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B7EF9D" w14:textId="77777777" w:rsidR="00BD4054" w:rsidRDefault="00BD4054">
    <w:pPr>
      <w:pBdr>
        <w:top w:val="nil"/>
        <w:left w:val="nil"/>
        <w:bottom w:val="nil"/>
        <w:right w:val="nil"/>
        <w:between w:val="nil"/>
      </w:pBdr>
      <w:tabs>
        <w:tab w:val="center" w:pos="5040"/>
        <w:tab w:val="right" w:pos="998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B0217" w14:textId="77777777" w:rsidR="009E2F65" w:rsidRDefault="009E2F65">
      <w:r>
        <w:separator/>
      </w:r>
    </w:p>
  </w:footnote>
  <w:footnote w:type="continuationSeparator" w:id="0">
    <w:p w14:paraId="016DE8B5" w14:textId="77777777" w:rsidR="009E2F65" w:rsidRDefault="009E2F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0B22F" w14:textId="77777777" w:rsidR="00BD4054" w:rsidRDefault="00BD40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0E770" w14:textId="77777777" w:rsidR="00BD4054" w:rsidRDefault="00BD40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4E9E4D" w14:textId="77777777" w:rsidR="00BD4054" w:rsidRDefault="00BD405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241034"/>
    <w:multiLevelType w:val="multilevel"/>
    <w:tmpl w:val="7A3CB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2C40C5"/>
    <w:multiLevelType w:val="multilevel"/>
    <w:tmpl w:val="1C541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8B6B4E"/>
    <w:multiLevelType w:val="multilevel"/>
    <w:tmpl w:val="C2E46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3E615D"/>
    <w:multiLevelType w:val="multilevel"/>
    <w:tmpl w:val="E5E8B18E"/>
    <w:lvl w:ilvl="0">
      <w:start w:val="1"/>
      <w:numFmt w:val="bullet"/>
      <w:lvlText w:val="●"/>
      <w:lvlJc w:val="left"/>
      <w:pPr>
        <w:ind w:left="144" w:hanging="144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35E3BFA"/>
    <w:multiLevelType w:val="multilevel"/>
    <w:tmpl w:val="709C7108"/>
    <w:lvl w:ilvl="0">
      <w:start w:val="1"/>
      <w:numFmt w:val="bullet"/>
      <w:lvlText w:val="●"/>
      <w:lvlJc w:val="left"/>
      <w:pPr>
        <w:ind w:left="144" w:hanging="144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90B5048"/>
    <w:multiLevelType w:val="multilevel"/>
    <w:tmpl w:val="42588FC2"/>
    <w:lvl w:ilvl="0">
      <w:start w:val="1"/>
      <w:numFmt w:val="bullet"/>
      <w:lvlText w:val="●"/>
      <w:lvlJc w:val="left"/>
      <w:pPr>
        <w:ind w:left="144" w:hanging="144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6A145476"/>
    <w:multiLevelType w:val="multilevel"/>
    <w:tmpl w:val="FCE8D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E9766CD"/>
    <w:multiLevelType w:val="multilevel"/>
    <w:tmpl w:val="22F0DDD4"/>
    <w:lvl w:ilvl="0">
      <w:start w:val="1"/>
      <w:numFmt w:val="bullet"/>
      <w:lvlText w:val="●"/>
      <w:lvlJc w:val="left"/>
      <w:pPr>
        <w:ind w:left="144" w:hanging="144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78024704"/>
    <w:multiLevelType w:val="multilevel"/>
    <w:tmpl w:val="43DCB21A"/>
    <w:lvl w:ilvl="0">
      <w:start w:val="1"/>
      <w:numFmt w:val="bullet"/>
      <w:lvlText w:val="●"/>
      <w:lvlJc w:val="left"/>
      <w:pPr>
        <w:ind w:left="144" w:hanging="144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00381599">
    <w:abstractNumId w:val="2"/>
  </w:num>
  <w:num w:numId="2" w16cid:durableId="1406805715">
    <w:abstractNumId w:val="8"/>
  </w:num>
  <w:num w:numId="3" w16cid:durableId="1771654997">
    <w:abstractNumId w:val="5"/>
  </w:num>
  <w:num w:numId="4" w16cid:durableId="488206053">
    <w:abstractNumId w:val="7"/>
  </w:num>
  <w:num w:numId="5" w16cid:durableId="277835252">
    <w:abstractNumId w:val="4"/>
  </w:num>
  <w:num w:numId="6" w16cid:durableId="1014764845">
    <w:abstractNumId w:val="3"/>
  </w:num>
  <w:num w:numId="7" w16cid:durableId="991325862">
    <w:abstractNumId w:val="0"/>
  </w:num>
  <w:num w:numId="8" w16cid:durableId="1133988895">
    <w:abstractNumId w:val="6"/>
  </w:num>
  <w:num w:numId="9" w16cid:durableId="1105151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054"/>
    <w:rsid w:val="005F720F"/>
    <w:rsid w:val="009E2F65"/>
    <w:rsid w:val="00BC4010"/>
    <w:rsid w:val="00BD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8CD81"/>
  <w15:docId w15:val="{5FDF71AF-3538-4D8D-B8D5-FE1C4B4D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" w:eastAsia="Times" w:hAnsi="Times" w:cs="Times"/>
        <w:sz w:val="24"/>
        <w:szCs w:val="24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355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angel daniel vazquez</cp:lastModifiedBy>
  <cp:revision>2</cp:revision>
  <dcterms:created xsi:type="dcterms:W3CDTF">2025-03-05T04:52:00Z</dcterms:created>
  <dcterms:modified xsi:type="dcterms:W3CDTF">2025-03-05T05:00:00Z</dcterms:modified>
</cp:coreProperties>
</file>