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0</wp:posOffset>
            </wp:positionV>
            <wp:extent cx="6667560" cy="864811"/>
            <wp:effectExtent b="0" l="0" r="0" t="0"/>
            <wp:wrapNone/>
            <wp:docPr descr="LOGOS" id="1" name="image2.png"/>
            <a:graphic>
              <a:graphicData uri="http://schemas.openxmlformats.org/drawingml/2006/picture">
                <pic:pic>
                  <pic:nvPicPr>
                    <pic:cNvPr descr="LOGO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60" cy="8648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widowControl w:val="0"/>
        <w:spacing w:after="0" w:before="200" w:line="240" w:lineRule="auto"/>
        <w:jc w:val="center"/>
        <w:rPr>
          <w:rFonts w:ascii="Oswald" w:cs="Oswald" w:eastAsia="Oswald" w:hAnsi="Oswald"/>
          <w:sz w:val="74"/>
          <w:szCs w:val="74"/>
        </w:rPr>
      </w:pPr>
      <w:bookmarkStart w:colFirst="0" w:colLast="0" w:name="_nj23sjpj5u97" w:id="0"/>
      <w:bookmarkEnd w:id="0"/>
      <w:r w:rsidDel="00000000" w:rsidR="00000000" w:rsidRPr="00000000">
        <w:rPr>
          <w:rFonts w:ascii="Oswald" w:cs="Oswald" w:eastAsia="Oswald" w:hAnsi="Oswald"/>
          <w:sz w:val="74"/>
          <w:szCs w:val="74"/>
          <w:rtl w:val="0"/>
        </w:rPr>
        <w:t xml:space="preserve">Instituto Tecnológico Nacional de México Campus Atlixco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widowControl w:val="0"/>
        <w:spacing w:after="0" w:before="120" w:line="312" w:lineRule="auto"/>
        <w:jc w:val="center"/>
        <w:rPr>
          <w:rFonts w:ascii="Droid Serif" w:cs="Droid Serif" w:eastAsia="Droid Serif" w:hAnsi="Droid Serif"/>
          <w:i w:val="1"/>
          <w:sz w:val="48"/>
          <w:szCs w:val="48"/>
        </w:rPr>
      </w:pPr>
      <w:bookmarkStart w:colFirst="0" w:colLast="0" w:name="_dw2dac9r7xzm" w:id="1"/>
      <w:bookmarkEnd w:id="1"/>
      <w:r w:rsidDel="00000000" w:rsidR="00000000" w:rsidRPr="00000000">
        <w:rPr>
          <w:rFonts w:ascii="Droid Serif" w:cs="Droid Serif" w:eastAsia="Droid Serif" w:hAnsi="Droid Serif"/>
          <w:b w:val="1"/>
          <w:i w:val="1"/>
          <w:color w:val="000000"/>
          <w:sz w:val="26"/>
          <w:szCs w:val="26"/>
          <w:rtl w:val="0"/>
        </w:rPr>
        <w:t xml:space="preserve">Ingeniería En Sistemas Computacionales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320" w:before="320" w:line="480" w:lineRule="auto"/>
        <w:jc w:val="center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color w:val="666666"/>
        </w:rPr>
        <w:drawing>
          <wp:inline distB="114300" distT="114300" distL="114300" distR="114300">
            <wp:extent cx="3020850" cy="10414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850" cy="1041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0" w:line="312" w:lineRule="auto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Historias de Usuario </w:t>
      </w:r>
    </w:p>
    <w:p w:rsidR="00000000" w:rsidDel="00000000" w:rsidP="00000000" w:rsidRDefault="00000000" w:rsidRPr="00000000" w14:paraId="0000000A">
      <w:pPr>
        <w:widowControl w:val="0"/>
        <w:spacing w:before="200" w:line="312" w:lineRule="auto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Proyecto SIA</w:t>
      </w:r>
    </w:p>
    <w:p w:rsidR="00000000" w:rsidDel="00000000" w:rsidP="00000000" w:rsidRDefault="00000000" w:rsidRPr="00000000" w14:paraId="0000000B">
      <w:pPr>
        <w:widowControl w:val="0"/>
        <w:spacing w:before="200" w:line="312" w:lineRule="auto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Gestión de proyectos de Software </w:t>
      </w:r>
    </w:p>
    <w:p w:rsidR="00000000" w:rsidDel="00000000" w:rsidP="00000000" w:rsidRDefault="00000000" w:rsidRPr="00000000" w14:paraId="0000000C">
      <w:pPr>
        <w:widowControl w:val="0"/>
        <w:spacing w:before="200" w:line="312" w:lineRule="auto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rtl w:val="0"/>
        </w:rPr>
        <w:t xml:space="preserve">Amisadai Hernandez Sanchez, Luis Angel  Daniel Vazquez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0" w:line="312" w:lineRule="auto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03 /10/2024</w:t>
      </w:r>
    </w:p>
    <w:p w:rsidR="00000000" w:rsidDel="00000000" w:rsidP="00000000" w:rsidRDefault="00000000" w:rsidRPr="00000000" w14:paraId="0000000E">
      <w:pPr>
        <w:widowControl w:val="0"/>
        <w:spacing w:before="200" w:line="312" w:lineRule="auto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0" w:line="312" w:lineRule="auto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40" w:line="259" w:lineRule="auto"/>
        <w:jc w:val="center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rxwykr3plt2n" w:id="2"/>
      <w:bookmarkEnd w:id="2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Historias de usuario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Layout w:type="fixed"/>
        <w:tblLook w:val="0400"/>
      </w:tblPr>
      <w:tblGrid>
        <w:gridCol w:w="1890"/>
        <w:gridCol w:w="2580"/>
        <w:gridCol w:w="1020"/>
        <w:gridCol w:w="3450"/>
        <w:tblGridChange w:id="0">
          <w:tblGrid>
            <w:gridCol w:w="1890"/>
            <w:gridCol w:w="2580"/>
            <w:gridCol w:w="1020"/>
            <w:gridCol w:w="34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Número:  HU-01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 Estudiante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prueba: 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CP-01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historia: Acceso con Código QR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en negocio: 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en desarrollo: 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estimados: 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 sprint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responsable:  </w:t>
            </w:r>
            <w:hyperlink r:id="rId8">
              <w:r w:rsidDel="00000000" w:rsidR="00000000" w:rsidRPr="00000000">
                <w:rPr>
                  <w:b w:val="1"/>
                  <w:color w:val="0000ee"/>
                  <w:sz w:val="20"/>
                  <w:szCs w:val="20"/>
                  <w:u w:val="single"/>
                  <w:rtl w:val="0"/>
                </w:rPr>
                <w:t xml:space="preserve">Amisadai Hernández Sánchez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Como estudiante, quiero poder escanear mi código QR en la entrada de las instalaciones para que mi acceso sea registrado de manera automática en el sistema.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Observaciones:Se debe asegurar que el escaneo sea rápido y confiable, incluso en condiciones de baja conectividad. Además, el sistema debe validar el código QR en tiempo real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Código QR del usuario.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Salida en Pantalla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Validación visual del acceso autorizado con nombre y rol del usuario, hora de acceso, y una confirmación de “Acceso Autorizado” o “Acceso Denegado”.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Layout w:type="fixed"/>
        <w:tblLook w:val="0400"/>
      </w:tblPr>
      <w:tblGrid>
        <w:gridCol w:w="1890"/>
        <w:gridCol w:w="2580"/>
        <w:gridCol w:w="1020"/>
        <w:gridCol w:w="3450"/>
        <w:tblGridChange w:id="0">
          <w:tblGrid>
            <w:gridCol w:w="1890"/>
            <w:gridCol w:w="2580"/>
            <w:gridCol w:w="1020"/>
            <w:gridCol w:w="34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Número:   HU-02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 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prueba: 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CP-02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historia: Gestión de Permisos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en negocio: 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en desarrollo: 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estimados: 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 sprint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responsable:  Luis Ángel Daniel Vázquez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Como administrador, quiero gestionar los permisos de acceso de estudiantes y profesores para poder asignar o revocar permisos según sea necesario.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Observaciones: Se debe incluir una validación robusta antes de la asignación de permisos para evitar accesos no autorizados.</w:t>
            </w:r>
          </w:p>
          <w:p w:rsidR="00000000" w:rsidDel="00000000" w:rsidP="00000000" w:rsidRDefault="00000000" w:rsidRPr="00000000" w14:paraId="0000005B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bookmarkStart w:colFirst="0" w:colLast="0" w:name="_oi8mcpd254oy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Rol y permisos a asignar.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Salida en Pantalla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Confirmación visual de permisos actualizados, mostrando el rol actualizado y los permisos asignados.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-115.0" w:type="dxa"/>
        <w:tblLayout w:type="fixed"/>
        <w:tblLook w:val="0400"/>
      </w:tblPr>
      <w:tblGrid>
        <w:gridCol w:w="2475"/>
        <w:gridCol w:w="1995"/>
        <w:gridCol w:w="1020"/>
        <w:gridCol w:w="3450"/>
        <w:tblGridChange w:id="0">
          <w:tblGrid>
            <w:gridCol w:w="2475"/>
            <w:gridCol w:w="1995"/>
            <w:gridCol w:w="1020"/>
            <w:gridCol w:w="34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Número: HU-03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 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prueba: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CP-11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historia: Registro de Nuevos Usuarios</w:t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en negocio:  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en desarrollo: Medio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estimados: 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 Sprint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responsable:Luis Angel Daniel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administrador, quiero dar de alta nuevos usuarios en el sistema (estudiantes, profesores, administrativos e invitados especiales) para que puedan utilizar el sistema de acceso.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Observaciones:  El proceso de registro deberá  incluir la creación automática de credenciales, asignación de roles y generación de códigos QR para el acceso.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1"/>
        <w:spacing w:after="0" w:before="240" w:line="259" w:lineRule="auto"/>
        <w:jc w:val="left"/>
        <w:rPr>
          <w:rFonts w:ascii="Calibri" w:cs="Calibri" w:eastAsia="Calibri" w:hAnsi="Calibri"/>
          <w:sz w:val="32"/>
          <w:szCs w:val="32"/>
        </w:rPr>
      </w:pPr>
      <w:bookmarkStart w:colFirst="0" w:colLast="0" w:name="_cnd5h4tov3j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Nombre, matrícula, correo electrónico, rol.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Salida en Pantalla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Confirmación visual de “Registro Exitoso” y un resumen de los datos ingresados.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0" w:before="240" w:line="259" w:lineRule="auto"/>
        <w:jc w:val="center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t0284y4h0rz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Layout w:type="fixed"/>
        <w:tblLook w:val="0400"/>
      </w:tblPr>
      <w:tblGrid>
        <w:gridCol w:w="1890"/>
        <w:gridCol w:w="2580"/>
        <w:gridCol w:w="1020"/>
        <w:gridCol w:w="3450"/>
        <w:tblGridChange w:id="0">
          <w:tblGrid>
            <w:gridCol w:w="1890"/>
            <w:gridCol w:w="2580"/>
            <w:gridCol w:w="1020"/>
            <w:gridCol w:w="34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Número:  HU-04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 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prueba:  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CP-04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historia:  Generación de Informes de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en negocio: 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en desarrollo: : 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estimados: 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 Sprint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responsable:  Amisadai Hernández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Como administrador, quiero generar informes detallados del historial de acceso de los usuarios, filtrando por fechas y roles.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Observaciones: Los informes deben incluir un formato claro y exportable, y tener filtros para facilitar su uso.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Layout w:type="fixed"/>
        <w:tblLook w:val="0400"/>
      </w:tblPr>
      <w:tblGrid>
        <w:gridCol w:w="1890"/>
        <w:gridCol w:w="2580"/>
        <w:gridCol w:w="1020"/>
        <w:gridCol w:w="3450"/>
        <w:tblGridChange w:id="0">
          <w:tblGrid>
            <w:gridCol w:w="1890"/>
            <w:gridCol w:w="2580"/>
            <w:gridCol w:w="1020"/>
            <w:gridCol w:w="34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Número:  HU-05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  Invitado Especial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prueba: 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CP-05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historia: Acceso para Invitados Especiales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en negocio: 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en desarrollo: 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estimados: 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 Sprint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responsable:  Luis Ángel Daniel Vázquez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Como invitado especial, quiero recibir un código QR temporal que me permita acceder a las instalaciones durante un periodo específico.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 Se debe integrar con el sistema de notificaciones para que el invitado reciba su código por correo o mensaje de texto.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Layout w:type="fixed"/>
        <w:tblLook w:val="0400"/>
      </w:tblPr>
      <w:tblGrid>
        <w:gridCol w:w="1890"/>
        <w:gridCol w:w="2580"/>
        <w:gridCol w:w="1020"/>
        <w:gridCol w:w="3450"/>
        <w:tblGridChange w:id="0">
          <w:tblGrid>
            <w:gridCol w:w="1890"/>
            <w:gridCol w:w="2580"/>
            <w:gridCol w:w="1020"/>
            <w:gridCol w:w="34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Número:   HU-06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 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prueba: 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CP-06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historia:  Configuración de Notificaciones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.98046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en negocio: 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en desarrollo: 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.94140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estimados:  7</w:t>
            </w:r>
          </w:p>
          <w:p w:rsidR="00000000" w:rsidDel="00000000" w:rsidP="00000000" w:rsidRDefault="00000000" w:rsidRPr="00000000" w14:paraId="000000EA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 Sprint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responsable:   Emmanuel Sánchez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Como administrador, quiero configurar notificaciones automáticas para eventos importantes, como intentos de acceso no autorizados o permisos expirados.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 Las notificaciones deben ser configurables y enviarse por correo electrónico y/o mensajes de texto.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Entrada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Matrícula del usuario, información actualizada.</w:t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Salida en Pantalla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Confirmación de actualización exitosa con los datos modificados visibles para revisión.</w:t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Layout w:type="fixed"/>
        <w:tblLook w:val="0400"/>
      </w:tblPr>
      <w:tblGrid>
        <w:gridCol w:w="1890"/>
        <w:gridCol w:w="2580"/>
        <w:gridCol w:w="1020"/>
        <w:gridCol w:w="3450"/>
        <w:tblGridChange w:id="0">
          <w:tblGrid>
            <w:gridCol w:w="1890"/>
            <w:gridCol w:w="2580"/>
            <w:gridCol w:w="1020"/>
            <w:gridCol w:w="34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Número:  HU-07</w:t>
            </w:r>
          </w:p>
          <w:p w:rsidR="00000000" w:rsidDel="00000000" w:rsidP="00000000" w:rsidRDefault="00000000" w:rsidRPr="00000000" w14:paraId="00000107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 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prueba: 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CP-07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historia: Consulta de Historial de Acceso</w:t>
            </w:r>
          </w:p>
          <w:p w:rsidR="00000000" w:rsidDel="00000000" w:rsidP="00000000" w:rsidRDefault="00000000" w:rsidRPr="00000000" w14:paraId="0000010C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en negocio: 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en desarrollo: 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estimados: 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 Sprint 3</w:t>
            </w:r>
          </w:p>
          <w:p w:rsidR="00000000" w:rsidDel="00000000" w:rsidP="00000000" w:rsidRDefault="00000000" w:rsidRPr="00000000" w14:paraId="00000117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responsable:  Amisadai Hernández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administrador, quiero poder generar informes de acceso para los diferentes roles (estudiantes, profesores, administrativos e invitados especiales) que incluyan información detallada sobre cada acceso. Los informes deben mostrar: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y hora de acceso.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y matrícula del usuario.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 del usuario (Estudiante, Profesor, Administrativo, Invitado Especial).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acceso (Entrada o Salida).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Incidentes (si aplican) durante el acceso.</w:t>
            </w:r>
          </w:p>
          <w:p w:rsidR="00000000" w:rsidDel="00000000" w:rsidP="00000000" w:rsidRDefault="00000000" w:rsidRPr="00000000" w14:paraId="00000123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Observaciones: El historial debe ser claro y fácil de entender, y permitir la búsqueda por fechas específicas.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Layout w:type="fixed"/>
        <w:tblLook w:val="0400"/>
      </w:tblPr>
      <w:tblGrid>
        <w:gridCol w:w="1890"/>
        <w:gridCol w:w="2580"/>
        <w:gridCol w:w="1020"/>
        <w:gridCol w:w="3450"/>
        <w:tblGridChange w:id="0">
          <w:tblGrid>
            <w:gridCol w:w="1890"/>
            <w:gridCol w:w="2580"/>
            <w:gridCol w:w="1020"/>
            <w:gridCol w:w="34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Número:  HU-08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 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prueba: 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CP-08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9804687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historia: Gestión de Accesos por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en negocio: 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en desarrollo:  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estimados: 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 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responsable:  Luis Ángel Daniel Vázquez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Como profesor, quiero gestionar qué estudiantes tienen acceso a determinadas áreas bajo mi supervisión, para mantener el control de las actividades.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Observaciones: La funcionalidad debe estar limitada a los permisos asignados al profesor, para evitar accesos indebidos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Layout w:type="fixed"/>
        <w:tblLook w:val="0400"/>
      </w:tblPr>
      <w:tblGrid>
        <w:gridCol w:w="1890"/>
        <w:gridCol w:w="2580"/>
        <w:gridCol w:w="1020"/>
        <w:gridCol w:w="3450"/>
        <w:tblGridChange w:id="0">
          <w:tblGrid>
            <w:gridCol w:w="1890"/>
            <w:gridCol w:w="2580"/>
            <w:gridCol w:w="1020"/>
            <w:gridCol w:w="34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Número:   HU-09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 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prueba: 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CP-09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9804687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historia: Generación de Informes de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en negocio: 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en desarrollo: Medio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estimados: 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 Sprint 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responsable:  Emmanuel Sánchez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Como personal administrativo, quiero generar informes detallados de acceso para monitorear las entradas y salidas de estudiantes, profesores, administrativos e invitados especiales.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Observaciones:  Los informes deben poder exportarse en formatos como PDF y Excel, y deben incluir filtros por fechas, roles y áreas.</w:t>
            </w:r>
          </w:p>
          <w:p w:rsidR="00000000" w:rsidDel="00000000" w:rsidP="00000000" w:rsidRDefault="00000000" w:rsidRPr="00000000" w14:paraId="0000016D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bookmarkStart w:colFirst="0" w:colLast="0" w:name="_gfx4uki7y1gg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90" w:tblpY="0"/>
        <w:tblW w:w="8940.0" w:type="dxa"/>
        <w:jc w:val="left"/>
        <w:tblLayout w:type="fixed"/>
        <w:tblLook w:val="0400"/>
      </w:tblPr>
      <w:tblGrid>
        <w:gridCol w:w="1890"/>
        <w:gridCol w:w="2580"/>
        <w:gridCol w:w="1020"/>
        <w:gridCol w:w="3450"/>
        <w:tblGridChange w:id="0">
          <w:tblGrid>
            <w:gridCol w:w="1890"/>
            <w:gridCol w:w="2580"/>
            <w:gridCol w:w="1020"/>
            <w:gridCol w:w="34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Número:  HU-10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Usuario: 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after="16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prueba: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CP-10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historia:Bajas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980468749999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en negocio: 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 en desarrollo: 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Puntos estimados: 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Iteración asignada: Sprint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responsable:   Amisadai Hernández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after="16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Como administrador, quiero dar de baja a usuarios que ya no estudian en el instituto en el sistema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 :  los estudiantes que ya no estudian en el instituto deberá de darse de baja en 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Matrícula del usuario a eliminar.</w:t>
      </w:r>
    </w:p>
    <w:p w:rsidR="00000000" w:rsidDel="00000000" w:rsidP="00000000" w:rsidRDefault="00000000" w:rsidRPr="00000000" w14:paraId="0000019B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Salida en Pantalla</w:t>
      </w:r>
      <w:r w:rsidDel="00000000" w:rsidR="00000000" w:rsidRPr="00000000">
        <w:rPr>
          <w:rtl w:val="0"/>
        </w:rPr>
        <w:t xml:space="preserve">: Confirmación visual de “Usuario dado de baja” y detalles del usuario eliminado.</w:t>
      </w:r>
    </w:p>
    <w:p w:rsidR="00000000" w:rsidDel="00000000" w:rsidP="00000000" w:rsidRDefault="00000000" w:rsidRPr="00000000" w14:paraId="0000019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mailto:isc211950@itsatlixco.edu.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