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6422E" w14:textId="77777777" w:rsidR="00D83976" w:rsidRPr="00466F56" w:rsidRDefault="00D83976" w:rsidP="00D83976">
      <w:pPr>
        <w:pStyle w:val="Sinespaciado"/>
        <w:jc w:val="center"/>
        <w:rPr>
          <w:b/>
        </w:rPr>
      </w:pPr>
      <w:r w:rsidRPr="00466F56">
        <w:rPr>
          <w:b/>
        </w:rPr>
        <w:t>La música electrónica en Colombia: análisis exploratorio y minería de datos a partir de Spotify</w:t>
      </w:r>
    </w:p>
    <w:p w14:paraId="49E5BA59" w14:textId="77777777" w:rsidR="00D83976" w:rsidRPr="00466F56" w:rsidRDefault="00D83976" w:rsidP="00D83976">
      <w:pPr>
        <w:pStyle w:val="Sinespaciado"/>
        <w:jc w:val="center"/>
      </w:pPr>
    </w:p>
    <w:p w14:paraId="0D2AC7CB" w14:textId="77777777" w:rsidR="00D83976" w:rsidRPr="00466F56" w:rsidRDefault="00D83976" w:rsidP="00D83976">
      <w:pPr>
        <w:pStyle w:val="Sinespaciado"/>
        <w:jc w:val="center"/>
      </w:pPr>
    </w:p>
    <w:p w14:paraId="3D3F79F5" w14:textId="77777777" w:rsidR="00D83976" w:rsidRPr="00466F56" w:rsidRDefault="00D83976" w:rsidP="00D83976">
      <w:pPr>
        <w:pStyle w:val="Sinespaciado"/>
        <w:jc w:val="center"/>
      </w:pPr>
    </w:p>
    <w:p w14:paraId="47368338" w14:textId="77777777" w:rsidR="00D83976" w:rsidRPr="00466F56" w:rsidRDefault="00D83976" w:rsidP="00D83976">
      <w:pPr>
        <w:pStyle w:val="Sinespaciado"/>
        <w:jc w:val="center"/>
      </w:pPr>
    </w:p>
    <w:p w14:paraId="0A12857E" w14:textId="77777777" w:rsidR="00D83976" w:rsidRPr="00466F56" w:rsidRDefault="00D83976" w:rsidP="00D83976">
      <w:pPr>
        <w:pStyle w:val="Sinespaciado"/>
        <w:jc w:val="center"/>
      </w:pPr>
    </w:p>
    <w:p w14:paraId="1154E5AC" w14:textId="77777777" w:rsidR="00D83976" w:rsidRPr="00466F56" w:rsidRDefault="00D83976" w:rsidP="00D83976">
      <w:pPr>
        <w:pStyle w:val="Sinespaciado"/>
        <w:jc w:val="center"/>
      </w:pPr>
    </w:p>
    <w:p w14:paraId="5067A1B9" w14:textId="085DBA65" w:rsidR="00D83976" w:rsidRPr="00466F56" w:rsidRDefault="00D83976" w:rsidP="00D83976">
      <w:pPr>
        <w:pStyle w:val="Sinespaciado"/>
        <w:jc w:val="center"/>
      </w:pPr>
      <w:r w:rsidRPr="00466F56">
        <w:t>Luis Angel Quezada Aguirre</w:t>
      </w:r>
    </w:p>
    <w:p w14:paraId="32B40A21" w14:textId="77777777" w:rsidR="00D83976" w:rsidRPr="00466F56" w:rsidRDefault="00D83976" w:rsidP="00D83976">
      <w:pPr>
        <w:pStyle w:val="Sinespaciado"/>
        <w:jc w:val="center"/>
      </w:pPr>
    </w:p>
    <w:p w14:paraId="3FF563B6" w14:textId="77777777" w:rsidR="00D83976" w:rsidRPr="00466F56" w:rsidRDefault="00D83976" w:rsidP="00D83976">
      <w:pPr>
        <w:pStyle w:val="Sinespaciado"/>
        <w:jc w:val="center"/>
      </w:pPr>
    </w:p>
    <w:p w14:paraId="43FF2126" w14:textId="77777777" w:rsidR="00D83976" w:rsidRPr="00466F56" w:rsidRDefault="00D83976" w:rsidP="00D83976">
      <w:pPr>
        <w:pStyle w:val="Sinespaciado"/>
        <w:jc w:val="center"/>
      </w:pPr>
    </w:p>
    <w:p w14:paraId="2DA77517" w14:textId="77777777" w:rsidR="00D83976" w:rsidRPr="00466F56" w:rsidRDefault="00D83976" w:rsidP="00D83976">
      <w:pPr>
        <w:pStyle w:val="Sinespaciado"/>
        <w:jc w:val="center"/>
      </w:pPr>
    </w:p>
    <w:p w14:paraId="0C43B55F" w14:textId="77777777" w:rsidR="00D83976" w:rsidRPr="00466F56" w:rsidRDefault="00D83976" w:rsidP="00D83976">
      <w:pPr>
        <w:pStyle w:val="Sinespaciado"/>
        <w:jc w:val="center"/>
      </w:pPr>
      <w:r w:rsidRPr="00466F56">
        <w:t>Asesor</w:t>
      </w:r>
    </w:p>
    <w:p w14:paraId="1C91B1F7" w14:textId="0C12A407" w:rsidR="00D83976" w:rsidRPr="00466F56" w:rsidRDefault="00D83976" w:rsidP="00D83976">
      <w:pPr>
        <w:pStyle w:val="Sinespaciado"/>
        <w:jc w:val="center"/>
      </w:pPr>
      <w:r w:rsidRPr="00466F56">
        <w:t>Esneyder Pinilla</w:t>
      </w:r>
    </w:p>
    <w:p w14:paraId="1C6509E7" w14:textId="77777777" w:rsidR="00D83976" w:rsidRPr="00466F56" w:rsidRDefault="00D83976" w:rsidP="00D83976">
      <w:pPr>
        <w:pStyle w:val="Sinespaciado"/>
        <w:jc w:val="center"/>
      </w:pPr>
    </w:p>
    <w:p w14:paraId="6B39AD18" w14:textId="77777777" w:rsidR="00D83976" w:rsidRPr="00466F56" w:rsidRDefault="00D83976" w:rsidP="00D83976">
      <w:pPr>
        <w:pStyle w:val="Sinespaciado"/>
        <w:jc w:val="center"/>
      </w:pPr>
    </w:p>
    <w:p w14:paraId="1EB26B2E" w14:textId="77777777" w:rsidR="00D83976" w:rsidRPr="00466F56" w:rsidRDefault="00D83976" w:rsidP="00D83976">
      <w:pPr>
        <w:pStyle w:val="Sinespaciado"/>
        <w:jc w:val="center"/>
      </w:pPr>
    </w:p>
    <w:p w14:paraId="5B480B43" w14:textId="77777777" w:rsidR="00D83976" w:rsidRPr="00466F56" w:rsidRDefault="00D83976" w:rsidP="00D83976">
      <w:pPr>
        <w:pStyle w:val="Sinespaciado"/>
      </w:pPr>
    </w:p>
    <w:p w14:paraId="6B42127B" w14:textId="77777777" w:rsidR="00D83976" w:rsidRPr="00466F56" w:rsidRDefault="00D83976" w:rsidP="00D83976">
      <w:pPr>
        <w:pStyle w:val="Sinespaciado"/>
      </w:pPr>
    </w:p>
    <w:p w14:paraId="0460E0E3" w14:textId="77777777" w:rsidR="00D83976" w:rsidRPr="00466F56" w:rsidRDefault="00D83976" w:rsidP="00D83976">
      <w:pPr>
        <w:pStyle w:val="Sinespaciado"/>
        <w:jc w:val="center"/>
      </w:pPr>
      <w:r w:rsidRPr="00466F56">
        <w:t>Universidad Nacional Abierta y a Distancia UNAD</w:t>
      </w:r>
    </w:p>
    <w:p w14:paraId="13A00CDB" w14:textId="3B3F43BE" w:rsidR="00D83976" w:rsidRPr="00466F56" w:rsidRDefault="00D83976" w:rsidP="00D83976">
      <w:pPr>
        <w:pStyle w:val="Sinespaciado"/>
        <w:jc w:val="center"/>
      </w:pPr>
      <w:r w:rsidRPr="00466F56">
        <w:t>Escuela de Ciencias Básicas, Tecnología e ingeniería</w:t>
      </w:r>
    </w:p>
    <w:p w14:paraId="7E19DD5C" w14:textId="1A908E11" w:rsidR="00D83976" w:rsidRPr="00466F56" w:rsidRDefault="00D83976" w:rsidP="00D83976">
      <w:pPr>
        <w:pStyle w:val="Sinespaciado"/>
        <w:jc w:val="center"/>
        <w:rPr>
          <w:color w:val="FF0000"/>
        </w:rPr>
      </w:pPr>
      <w:r w:rsidRPr="00466F56">
        <w:rPr>
          <w:color w:val="auto"/>
        </w:rPr>
        <w:t>Especialización en Ciencia de Datos y Analítica</w:t>
      </w:r>
    </w:p>
    <w:p w14:paraId="0F0F0B29" w14:textId="4F0D5F37" w:rsidR="00C4709D" w:rsidRPr="00C9157C" w:rsidRDefault="00D83976" w:rsidP="00C9157C">
      <w:pPr>
        <w:pStyle w:val="Sinespaciado"/>
        <w:jc w:val="center"/>
      </w:pPr>
      <w:r w:rsidRPr="00466F56">
        <w:t>202</w:t>
      </w:r>
    </w:p>
    <w:p w14:paraId="6A21A1AE" w14:textId="77777777" w:rsidR="00D83976" w:rsidRPr="00466F56" w:rsidRDefault="00D83976">
      <w:pPr>
        <w:rPr>
          <w:rFonts w:ascii="Times New Roman" w:hAnsi="Times New Roman" w:cs="Times New Roman"/>
        </w:rPr>
      </w:pPr>
    </w:p>
    <w:p w14:paraId="074BFEE6" w14:textId="77777777" w:rsidR="00D83976" w:rsidRPr="00466F56" w:rsidRDefault="00D83976">
      <w:pPr>
        <w:rPr>
          <w:rFonts w:ascii="Times New Roman" w:hAnsi="Times New Roman" w:cs="Times New Roman"/>
        </w:rPr>
      </w:pPr>
    </w:p>
    <w:sdt>
      <w:sdtPr>
        <w:rPr>
          <w:rFonts w:ascii="Times New Roman" w:eastAsiaTheme="minorHAnsi" w:hAnsi="Times New Roman" w:cs="Times New Roman"/>
          <w:color w:val="auto"/>
          <w:kern w:val="2"/>
          <w:sz w:val="24"/>
          <w:szCs w:val="24"/>
          <w:lang w:eastAsia="en-US"/>
          <w14:ligatures w14:val="standardContextual"/>
        </w:rPr>
        <w:id w:val="-1146512859"/>
        <w:docPartObj>
          <w:docPartGallery w:val="Table of Contents"/>
          <w:docPartUnique/>
        </w:docPartObj>
      </w:sdtPr>
      <w:sdtContent>
        <w:p w14:paraId="63B5B952" w14:textId="4042342D" w:rsidR="00C4709D" w:rsidRPr="00466F56" w:rsidRDefault="00C4709D">
          <w:pPr>
            <w:pStyle w:val="TtuloTDC"/>
            <w:rPr>
              <w:rFonts w:ascii="Times New Roman" w:hAnsi="Times New Roman" w:cs="Times New Roman"/>
              <w:color w:val="auto"/>
              <w:sz w:val="40"/>
              <w:szCs w:val="40"/>
            </w:rPr>
          </w:pPr>
          <w:r w:rsidRPr="00466F56">
            <w:rPr>
              <w:rFonts w:ascii="Times New Roman" w:hAnsi="Times New Roman" w:cs="Times New Roman"/>
              <w:color w:val="auto"/>
              <w:sz w:val="40"/>
              <w:szCs w:val="40"/>
            </w:rPr>
            <w:t>TABLA DE CONTENIDO</w:t>
          </w:r>
        </w:p>
        <w:p w14:paraId="7A9409EF" w14:textId="77777777" w:rsidR="00C4709D" w:rsidRPr="00466F56" w:rsidRDefault="00C4709D" w:rsidP="00C4709D">
          <w:pPr>
            <w:rPr>
              <w:rFonts w:ascii="Times New Roman" w:hAnsi="Times New Roman" w:cs="Times New Roman"/>
              <w:lang w:eastAsia="es-CO"/>
            </w:rPr>
          </w:pPr>
        </w:p>
        <w:p w14:paraId="47DF745A" w14:textId="2A5A35A1" w:rsidR="00187841" w:rsidRPr="00466F56" w:rsidRDefault="00C4709D" w:rsidP="00187841">
          <w:pPr>
            <w:pStyle w:val="TDC1"/>
            <w:tabs>
              <w:tab w:val="right" w:leader="dot" w:pos="8828"/>
            </w:tabs>
            <w:spacing w:line="480" w:lineRule="auto"/>
            <w:rPr>
              <w:rFonts w:ascii="Times New Roman" w:eastAsiaTheme="minorEastAsia" w:hAnsi="Times New Roman" w:cs="Times New Roman"/>
              <w:lang w:eastAsia="es-CO"/>
            </w:rPr>
          </w:pPr>
          <w:r w:rsidRPr="00466F56">
            <w:rPr>
              <w:rFonts w:ascii="Times New Roman" w:hAnsi="Times New Roman" w:cs="Times New Roman"/>
            </w:rPr>
            <w:fldChar w:fldCharType="begin"/>
          </w:r>
          <w:r w:rsidRPr="00466F56">
            <w:rPr>
              <w:rFonts w:ascii="Times New Roman" w:hAnsi="Times New Roman" w:cs="Times New Roman"/>
            </w:rPr>
            <w:instrText xml:space="preserve"> TOC \o "1-3" \h \z \u </w:instrText>
          </w:r>
          <w:r w:rsidRPr="00466F56">
            <w:rPr>
              <w:rFonts w:ascii="Times New Roman" w:hAnsi="Times New Roman" w:cs="Times New Roman"/>
            </w:rPr>
            <w:fldChar w:fldCharType="separate"/>
          </w:r>
          <w:hyperlink w:anchor="_Toc235459599" w:history="1">
            <w:r w:rsidR="00187841" w:rsidRPr="00466F56">
              <w:rPr>
                <w:rStyle w:val="Hipervnculo"/>
                <w:rFonts w:ascii="Times New Roman" w:hAnsi="Times New Roman" w:cs="Times New Roman"/>
              </w:rPr>
              <w:t>INTRODUCCIÓN</w:t>
            </w:r>
            <w:r w:rsidR="00187841" w:rsidRPr="00466F56">
              <w:rPr>
                <w:rFonts w:ascii="Times New Roman" w:hAnsi="Times New Roman" w:cs="Times New Roman"/>
                <w:webHidden/>
              </w:rPr>
              <w:tab/>
            </w:r>
            <w:r w:rsidR="00187841" w:rsidRPr="00466F56">
              <w:rPr>
                <w:rFonts w:ascii="Times New Roman" w:hAnsi="Times New Roman" w:cs="Times New Roman"/>
                <w:webHidden/>
              </w:rPr>
              <w:fldChar w:fldCharType="begin"/>
            </w:r>
            <w:r w:rsidR="00187841" w:rsidRPr="00466F56">
              <w:rPr>
                <w:rFonts w:ascii="Times New Roman" w:hAnsi="Times New Roman" w:cs="Times New Roman"/>
                <w:webHidden/>
              </w:rPr>
              <w:instrText xml:space="preserve"> PAGEREF _Toc235459599 \h </w:instrText>
            </w:r>
            <w:r w:rsidR="00187841" w:rsidRPr="00466F56">
              <w:rPr>
                <w:rFonts w:ascii="Times New Roman" w:hAnsi="Times New Roman" w:cs="Times New Roman"/>
                <w:webHidden/>
              </w:rPr>
            </w:r>
            <w:r w:rsidR="00187841" w:rsidRPr="00466F56">
              <w:rPr>
                <w:rFonts w:ascii="Times New Roman" w:hAnsi="Times New Roman" w:cs="Times New Roman"/>
                <w:webHidden/>
              </w:rPr>
              <w:fldChar w:fldCharType="separate"/>
            </w:r>
            <w:r w:rsidR="00187841" w:rsidRPr="00466F56">
              <w:rPr>
                <w:rFonts w:ascii="Times New Roman" w:hAnsi="Times New Roman" w:cs="Times New Roman"/>
                <w:webHidden/>
              </w:rPr>
              <w:t>3</w:t>
            </w:r>
            <w:r w:rsidR="00187841" w:rsidRPr="00466F56">
              <w:rPr>
                <w:rFonts w:ascii="Times New Roman" w:hAnsi="Times New Roman" w:cs="Times New Roman"/>
                <w:webHidden/>
              </w:rPr>
              <w:fldChar w:fldCharType="end"/>
            </w:r>
          </w:hyperlink>
        </w:p>
        <w:p w14:paraId="627F72F7" w14:textId="59457AF0" w:rsidR="00187841" w:rsidRPr="00466F56" w:rsidRDefault="00187841" w:rsidP="00187841">
          <w:pPr>
            <w:pStyle w:val="TDC1"/>
            <w:tabs>
              <w:tab w:val="right" w:leader="dot" w:pos="8828"/>
            </w:tabs>
            <w:spacing w:line="480" w:lineRule="auto"/>
            <w:rPr>
              <w:rFonts w:ascii="Times New Roman" w:eastAsiaTheme="minorEastAsia" w:hAnsi="Times New Roman" w:cs="Times New Roman"/>
              <w:lang w:eastAsia="es-CO"/>
            </w:rPr>
          </w:pPr>
          <w:hyperlink w:anchor="_Toc235459600" w:history="1">
            <w:r w:rsidRPr="00466F56">
              <w:rPr>
                <w:rStyle w:val="Hipervnculo"/>
                <w:rFonts w:ascii="Times New Roman" w:hAnsi="Times New Roman" w:cs="Times New Roman"/>
              </w:rPr>
              <w:t>PROBLEMA DE INVESTIGACIÓN</w:t>
            </w:r>
            <w:r w:rsidRPr="00466F56">
              <w:rPr>
                <w:rFonts w:ascii="Times New Roman" w:hAnsi="Times New Roman" w:cs="Times New Roman"/>
                <w:webHidden/>
              </w:rPr>
              <w:tab/>
            </w:r>
            <w:r w:rsidRPr="00466F56">
              <w:rPr>
                <w:rFonts w:ascii="Times New Roman" w:hAnsi="Times New Roman" w:cs="Times New Roman"/>
                <w:webHidden/>
              </w:rPr>
              <w:fldChar w:fldCharType="begin"/>
            </w:r>
            <w:r w:rsidRPr="00466F56">
              <w:rPr>
                <w:rFonts w:ascii="Times New Roman" w:hAnsi="Times New Roman" w:cs="Times New Roman"/>
                <w:webHidden/>
              </w:rPr>
              <w:instrText xml:space="preserve"> PAGEREF _Toc235459600 \h </w:instrText>
            </w:r>
            <w:r w:rsidRPr="00466F56">
              <w:rPr>
                <w:rFonts w:ascii="Times New Roman" w:hAnsi="Times New Roman" w:cs="Times New Roman"/>
                <w:webHidden/>
              </w:rPr>
            </w:r>
            <w:r w:rsidRPr="00466F56">
              <w:rPr>
                <w:rFonts w:ascii="Times New Roman" w:hAnsi="Times New Roman" w:cs="Times New Roman"/>
                <w:webHidden/>
              </w:rPr>
              <w:fldChar w:fldCharType="separate"/>
            </w:r>
            <w:r w:rsidRPr="00466F56">
              <w:rPr>
                <w:rFonts w:ascii="Times New Roman" w:hAnsi="Times New Roman" w:cs="Times New Roman"/>
                <w:webHidden/>
              </w:rPr>
              <w:t>5</w:t>
            </w:r>
            <w:r w:rsidRPr="00466F56">
              <w:rPr>
                <w:rFonts w:ascii="Times New Roman" w:hAnsi="Times New Roman" w:cs="Times New Roman"/>
                <w:webHidden/>
              </w:rPr>
              <w:fldChar w:fldCharType="end"/>
            </w:r>
          </w:hyperlink>
        </w:p>
        <w:p w14:paraId="4E6A5881" w14:textId="2406EE5D" w:rsidR="00187841" w:rsidRPr="00466F56" w:rsidRDefault="00187841" w:rsidP="00187841">
          <w:pPr>
            <w:pStyle w:val="TDC1"/>
            <w:tabs>
              <w:tab w:val="right" w:leader="dot" w:pos="8828"/>
            </w:tabs>
            <w:spacing w:line="480" w:lineRule="auto"/>
            <w:rPr>
              <w:rFonts w:ascii="Times New Roman" w:eastAsiaTheme="minorEastAsia" w:hAnsi="Times New Roman" w:cs="Times New Roman"/>
              <w:lang w:eastAsia="es-CO"/>
            </w:rPr>
          </w:pPr>
          <w:hyperlink w:anchor="_Toc235459601" w:history="1">
            <w:r w:rsidRPr="00466F56">
              <w:rPr>
                <w:rStyle w:val="Hipervnculo"/>
                <w:rFonts w:ascii="Times New Roman" w:hAnsi="Times New Roman" w:cs="Times New Roman"/>
              </w:rPr>
              <w:t>JUSTIFICACIÓN</w:t>
            </w:r>
            <w:r w:rsidRPr="00466F56">
              <w:rPr>
                <w:rFonts w:ascii="Times New Roman" w:hAnsi="Times New Roman" w:cs="Times New Roman"/>
                <w:webHidden/>
              </w:rPr>
              <w:tab/>
            </w:r>
            <w:r w:rsidRPr="00466F56">
              <w:rPr>
                <w:rFonts w:ascii="Times New Roman" w:hAnsi="Times New Roman" w:cs="Times New Roman"/>
                <w:webHidden/>
              </w:rPr>
              <w:fldChar w:fldCharType="begin"/>
            </w:r>
            <w:r w:rsidRPr="00466F56">
              <w:rPr>
                <w:rFonts w:ascii="Times New Roman" w:hAnsi="Times New Roman" w:cs="Times New Roman"/>
                <w:webHidden/>
              </w:rPr>
              <w:instrText xml:space="preserve"> PAGEREF _Toc235459601 \h </w:instrText>
            </w:r>
            <w:r w:rsidRPr="00466F56">
              <w:rPr>
                <w:rFonts w:ascii="Times New Roman" w:hAnsi="Times New Roman" w:cs="Times New Roman"/>
                <w:webHidden/>
              </w:rPr>
            </w:r>
            <w:r w:rsidRPr="00466F56">
              <w:rPr>
                <w:rFonts w:ascii="Times New Roman" w:hAnsi="Times New Roman" w:cs="Times New Roman"/>
                <w:webHidden/>
              </w:rPr>
              <w:fldChar w:fldCharType="separate"/>
            </w:r>
            <w:r w:rsidRPr="00466F56">
              <w:rPr>
                <w:rFonts w:ascii="Times New Roman" w:hAnsi="Times New Roman" w:cs="Times New Roman"/>
                <w:webHidden/>
              </w:rPr>
              <w:t>6</w:t>
            </w:r>
            <w:r w:rsidRPr="00466F56">
              <w:rPr>
                <w:rFonts w:ascii="Times New Roman" w:hAnsi="Times New Roman" w:cs="Times New Roman"/>
                <w:webHidden/>
              </w:rPr>
              <w:fldChar w:fldCharType="end"/>
            </w:r>
          </w:hyperlink>
        </w:p>
        <w:p w14:paraId="60D2207B" w14:textId="62CEFD7B" w:rsidR="00187841" w:rsidRPr="00466F56" w:rsidRDefault="00187841" w:rsidP="00187841">
          <w:pPr>
            <w:pStyle w:val="TDC1"/>
            <w:tabs>
              <w:tab w:val="right" w:leader="dot" w:pos="8828"/>
            </w:tabs>
            <w:spacing w:line="480" w:lineRule="auto"/>
            <w:rPr>
              <w:rFonts w:ascii="Times New Roman" w:eastAsiaTheme="minorEastAsia" w:hAnsi="Times New Roman" w:cs="Times New Roman"/>
              <w:lang w:eastAsia="es-CO"/>
            </w:rPr>
          </w:pPr>
          <w:hyperlink w:anchor="_Toc235459602" w:history="1">
            <w:r w:rsidRPr="00466F56">
              <w:rPr>
                <w:rStyle w:val="Hipervnculo"/>
                <w:rFonts w:ascii="Times New Roman" w:hAnsi="Times New Roman" w:cs="Times New Roman"/>
              </w:rPr>
              <w:t>MARCO DE REFERENCIA</w:t>
            </w:r>
            <w:r w:rsidRPr="00466F56">
              <w:rPr>
                <w:rFonts w:ascii="Times New Roman" w:hAnsi="Times New Roman" w:cs="Times New Roman"/>
                <w:webHidden/>
              </w:rPr>
              <w:tab/>
            </w:r>
            <w:r w:rsidRPr="00466F56">
              <w:rPr>
                <w:rFonts w:ascii="Times New Roman" w:hAnsi="Times New Roman" w:cs="Times New Roman"/>
                <w:webHidden/>
              </w:rPr>
              <w:fldChar w:fldCharType="begin"/>
            </w:r>
            <w:r w:rsidRPr="00466F56">
              <w:rPr>
                <w:rFonts w:ascii="Times New Roman" w:hAnsi="Times New Roman" w:cs="Times New Roman"/>
                <w:webHidden/>
              </w:rPr>
              <w:instrText xml:space="preserve"> PAGEREF _Toc235459602 \h </w:instrText>
            </w:r>
            <w:r w:rsidRPr="00466F56">
              <w:rPr>
                <w:rFonts w:ascii="Times New Roman" w:hAnsi="Times New Roman" w:cs="Times New Roman"/>
                <w:webHidden/>
              </w:rPr>
            </w:r>
            <w:r w:rsidRPr="00466F56">
              <w:rPr>
                <w:rFonts w:ascii="Times New Roman" w:hAnsi="Times New Roman" w:cs="Times New Roman"/>
                <w:webHidden/>
              </w:rPr>
              <w:fldChar w:fldCharType="separate"/>
            </w:r>
            <w:r w:rsidRPr="00466F56">
              <w:rPr>
                <w:rFonts w:ascii="Times New Roman" w:hAnsi="Times New Roman" w:cs="Times New Roman"/>
                <w:webHidden/>
              </w:rPr>
              <w:t>15</w:t>
            </w:r>
            <w:r w:rsidRPr="00466F56">
              <w:rPr>
                <w:rFonts w:ascii="Times New Roman" w:hAnsi="Times New Roman" w:cs="Times New Roman"/>
                <w:webHidden/>
              </w:rPr>
              <w:fldChar w:fldCharType="end"/>
            </w:r>
          </w:hyperlink>
        </w:p>
        <w:p w14:paraId="783503CB" w14:textId="46E56087" w:rsidR="00187841" w:rsidRPr="00466F56" w:rsidRDefault="00187841" w:rsidP="00187841">
          <w:pPr>
            <w:pStyle w:val="TDC1"/>
            <w:tabs>
              <w:tab w:val="right" w:leader="dot" w:pos="8828"/>
            </w:tabs>
            <w:spacing w:line="480" w:lineRule="auto"/>
            <w:rPr>
              <w:rFonts w:ascii="Times New Roman" w:eastAsiaTheme="minorEastAsia" w:hAnsi="Times New Roman" w:cs="Times New Roman"/>
              <w:lang w:eastAsia="es-CO"/>
            </w:rPr>
          </w:pPr>
          <w:hyperlink w:anchor="_Toc235459603" w:history="1">
            <w:r w:rsidRPr="00466F56">
              <w:rPr>
                <w:rStyle w:val="Hipervnculo"/>
                <w:rFonts w:ascii="Times New Roman" w:hAnsi="Times New Roman" w:cs="Times New Roman"/>
              </w:rPr>
              <w:t>CONCLUSIONES</w:t>
            </w:r>
            <w:r w:rsidRPr="00466F56">
              <w:rPr>
                <w:rFonts w:ascii="Times New Roman" w:hAnsi="Times New Roman" w:cs="Times New Roman"/>
                <w:webHidden/>
              </w:rPr>
              <w:tab/>
            </w:r>
            <w:r w:rsidRPr="00466F56">
              <w:rPr>
                <w:rFonts w:ascii="Times New Roman" w:hAnsi="Times New Roman" w:cs="Times New Roman"/>
                <w:webHidden/>
              </w:rPr>
              <w:fldChar w:fldCharType="begin"/>
            </w:r>
            <w:r w:rsidRPr="00466F56">
              <w:rPr>
                <w:rFonts w:ascii="Times New Roman" w:hAnsi="Times New Roman" w:cs="Times New Roman"/>
                <w:webHidden/>
              </w:rPr>
              <w:instrText xml:space="preserve"> PAGEREF _Toc235459603 \h </w:instrText>
            </w:r>
            <w:r w:rsidRPr="00466F56">
              <w:rPr>
                <w:rFonts w:ascii="Times New Roman" w:hAnsi="Times New Roman" w:cs="Times New Roman"/>
                <w:webHidden/>
              </w:rPr>
            </w:r>
            <w:r w:rsidRPr="00466F56">
              <w:rPr>
                <w:rFonts w:ascii="Times New Roman" w:hAnsi="Times New Roman" w:cs="Times New Roman"/>
                <w:webHidden/>
              </w:rPr>
              <w:fldChar w:fldCharType="separate"/>
            </w:r>
            <w:r w:rsidRPr="00466F56">
              <w:rPr>
                <w:rFonts w:ascii="Times New Roman" w:hAnsi="Times New Roman" w:cs="Times New Roman"/>
                <w:webHidden/>
              </w:rPr>
              <w:t>20</w:t>
            </w:r>
            <w:r w:rsidRPr="00466F56">
              <w:rPr>
                <w:rFonts w:ascii="Times New Roman" w:hAnsi="Times New Roman" w:cs="Times New Roman"/>
                <w:webHidden/>
              </w:rPr>
              <w:fldChar w:fldCharType="end"/>
            </w:r>
          </w:hyperlink>
        </w:p>
        <w:p w14:paraId="24DF7F47" w14:textId="7FD302E7" w:rsidR="00187841" w:rsidRPr="00466F56" w:rsidRDefault="00187841" w:rsidP="00187841">
          <w:pPr>
            <w:pStyle w:val="TDC1"/>
            <w:tabs>
              <w:tab w:val="right" w:leader="dot" w:pos="8828"/>
            </w:tabs>
            <w:spacing w:line="480" w:lineRule="auto"/>
            <w:rPr>
              <w:rFonts w:ascii="Times New Roman" w:eastAsiaTheme="minorEastAsia" w:hAnsi="Times New Roman" w:cs="Times New Roman"/>
              <w:lang w:eastAsia="es-CO"/>
            </w:rPr>
          </w:pPr>
          <w:hyperlink w:anchor="_Toc235459604" w:history="1">
            <w:r w:rsidRPr="00466F56">
              <w:rPr>
                <w:rStyle w:val="Hipervnculo"/>
                <w:rFonts w:ascii="Times New Roman" w:hAnsi="Times New Roman" w:cs="Times New Roman"/>
              </w:rPr>
              <w:t>ANEXOS</w:t>
            </w:r>
            <w:r w:rsidRPr="00466F56">
              <w:rPr>
                <w:rFonts w:ascii="Times New Roman" w:hAnsi="Times New Roman" w:cs="Times New Roman"/>
                <w:webHidden/>
              </w:rPr>
              <w:tab/>
            </w:r>
            <w:r w:rsidRPr="00466F56">
              <w:rPr>
                <w:rFonts w:ascii="Times New Roman" w:hAnsi="Times New Roman" w:cs="Times New Roman"/>
                <w:webHidden/>
              </w:rPr>
              <w:fldChar w:fldCharType="begin"/>
            </w:r>
            <w:r w:rsidRPr="00466F56">
              <w:rPr>
                <w:rFonts w:ascii="Times New Roman" w:hAnsi="Times New Roman" w:cs="Times New Roman"/>
                <w:webHidden/>
              </w:rPr>
              <w:instrText xml:space="preserve"> PAGEREF _Toc235459604 \h </w:instrText>
            </w:r>
            <w:r w:rsidRPr="00466F56">
              <w:rPr>
                <w:rFonts w:ascii="Times New Roman" w:hAnsi="Times New Roman" w:cs="Times New Roman"/>
                <w:webHidden/>
              </w:rPr>
            </w:r>
            <w:r w:rsidRPr="00466F56">
              <w:rPr>
                <w:rFonts w:ascii="Times New Roman" w:hAnsi="Times New Roman" w:cs="Times New Roman"/>
                <w:webHidden/>
              </w:rPr>
              <w:fldChar w:fldCharType="separate"/>
            </w:r>
            <w:r w:rsidRPr="00466F56">
              <w:rPr>
                <w:rFonts w:ascii="Times New Roman" w:hAnsi="Times New Roman" w:cs="Times New Roman"/>
                <w:webHidden/>
              </w:rPr>
              <w:t>20</w:t>
            </w:r>
            <w:r w:rsidRPr="00466F56">
              <w:rPr>
                <w:rFonts w:ascii="Times New Roman" w:hAnsi="Times New Roman" w:cs="Times New Roman"/>
                <w:webHidden/>
              </w:rPr>
              <w:fldChar w:fldCharType="end"/>
            </w:r>
          </w:hyperlink>
        </w:p>
        <w:p w14:paraId="2D229C70" w14:textId="2D6BEC4B" w:rsidR="00187841" w:rsidRPr="00466F56" w:rsidRDefault="00187841" w:rsidP="00187841">
          <w:pPr>
            <w:pStyle w:val="TDC2"/>
            <w:tabs>
              <w:tab w:val="right" w:leader="dot" w:pos="8828"/>
            </w:tabs>
            <w:spacing w:line="480" w:lineRule="auto"/>
            <w:rPr>
              <w:rFonts w:ascii="Times New Roman" w:eastAsiaTheme="minorEastAsia" w:hAnsi="Times New Roman" w:cs="Times New Roman"/>
              <w:lang w:eastAsia="es-CO"/>
            </w:rPr>
          </w:pPr>
          <w:hyperlink w:anchor="_Toc235459605" w:history="1">
            <w:r w:rsidRPr="00466F56">
              <w:rPr>
                <w:rStyle w:val="Hipervnculo"/>
                <w:rFonts w:ascii="Times New Roman" w:hAnsi="Times New Roman" w:cs="Times New Roman"/>
              </w:rPr>
              <w:t>Anexo 1. Repositorio</w:t>
            </w:r>
            <w:r w:rsidRPr="00466F56">
              <w:rPr>
                <w:rFonts w:ascii="Times New Roman" w:hAnsi="Times New Roman" w:cs="Times New Roman"/>
                <w:webHidden/>
              </w:rPr>
              <w:tab/>
            </w:r>
            <w:r w:rsidRPr="00466F56">
              <w:rPr>
                <w:rFonts w:ascii="Times New Roman" w:hAnsi="Times New Roman" w:cs="Times New Roman"/>
                <w:webHidden/>
              </w:rPr>
              <w:fldChar w:fldCharType="begin"/>
            </w:r>
            <w:r w:rsidRPr="00466F56">
              <w:rPr>
                <w:rFonts w:ascii="Times New Roman" w:hAnsi="Times New Roman" w:cs="Times New Roman"/>
                <w:webHidden/>
              </w:rPr>
              <w:instrText xml:space="preserve"> PAGEREF _Toc235459605 \h </w:instrText>
            </w:r>
            <w:r w:rsidRPr="00466F56">
              <w:rPr>
                <w:rFonts w:ascii="Times New Roman" w:hAnsi="Times New Roman" w:cs="Times New Roman"/>
                <w:webHidden/>
              </w:rPr>
            </w:r>
            <w:r w:rsidRPr="00466F56">
              <w:rPr>
                <w:rFonts w:ascii="Times New Roman" w:hAnsi="Times New Roman" w:cs="Times New Roman"/>
                <w:webHidden/>
              </w:rPr>
              <w:fldChar w:fldCharType="separate"/>
            </w:r>
            <w:r w:rsidRPr="00466F56">
              <w:rPr>
                <w:rFonts w:ascii="Times New Roman" w:hAnsi="Times New Roman" w:cs="Times New Roman"/>
                <w:webHidden/>
              </w:rPr>
              <w:t>20</w:t>
            </w:r>
            <w:r w:rsidRPr="00466F56">
              <w:rPr>
                <w:rFonts w:ascii="Times New Roman" w:hAnsi="Times New Roman" w:cs="Times New Roman"/>
                <w:webHidden/>
              </w:rPr>
              <w:fldChar w:fldCharType="end"/>
            </w:r>
          </w:hyperlink>
        </w:p>
        <w:p w14:paraId="23D83FC5" w14:textId="6D980E2D" w:rsidR="00187841" w:rsidRPr="00466F56" w:rsidRDefault="00187841" w:rsidP="00187841">
          <w:pPr>
            <w:pStyle w:val="TDC2"/>
            <w:tabs>
              <w:tab w:val="right" w:leader="dot" w:pos="8828"/>
            </w:tabs>
            <w:spacing w:line="480" w:lineRule="auto"/>
            <w:rPr>
              <w:rFonts w:ascii="Times New Roman" w:eastAsiaTheme="minorEastAsia" w:hAnsi="Times New Roman" w:cs="Times New Roman"/>
              <w:lang w:eastAsia="es-CO"/>
            </w:rPr>
          </w:pPr>
          <w:hyperlink w:anchor="_Toc235459606" w:history="1">
            <w:r w:rsidRPr="00466F56">
              <w:rPr>
                <w:rStyle w:val="Hipervnculo"/>
                <w:rFonts w:ascii="Times New Roman" w:hAnsi="Times New Roman" w:cs="Times New Roman"/>
              </w:rPr>
              <w:t>Anexo 2. Video de sustentación</w:t>
            </w:r>
            <w:r w:rsidRPr="00466F56">
              <w:rPr>
                <w:rFonts w:ascii="Times New Roman" w:hAnsi="Times New Roman" w:cs="Times New Roman"/>
                <w:webHidden/>
              </w:rPr>
              <w:tab/>
            </w:r>
            <w:r w:rsidRPr="00466F56">
              <w:rPr>
                <w:rFonts w:ascii="Times New Roman" w:hAnsi="Times New Roman" w:cs="Times New Roman"/>
                <w:webHidden/>
              </w:rPr>
              <w:fldChar w:fldCharType="begin"/>
            </w:r>
            <w:r w:rsidRPr="00466F56">
              <w:rPr>
                <w:rFonts w:ascii="Times New Roman" w:hAnsi="Times New Roman" w:cs="Times New Roman"/>
                <w:webHidden/>
              </w:rPr>
              <w:instrText xml:space="preserve"> PAGEREF _Toc235459606 \h </w:instrText>
            </w:r>
            <w:r w:rsidRPr="00466F56">
              <w:rPr>
                <w:rFonts w:ascii="Times New Roman" w:hAnsi="Times New Roman" w:cs="Times New Roman"/>
                <w:webHidden/>
              </w:rPr>
            </w:r>
            <w:r w:rsidRPr="00466F56">
              <w:rPr>
                <w:rFonts w:ascii="Times New Roman" w:hAnsi="Times New Roman" w:cs="Times New Roman"/>
                <w:webHidden/>
              </w:rPr>
              <w:fldChar w:fldCharType="separate"/>
            </w:r>
            <w:r w:rsidRPr="00466F56">
              <w:rPr>
                <w:rFonts w:ascii="Times New Roman" w:hAnsi="Times New Roman" w:cs="Times New Roman"/>
                <w:webHidden/>
              </w:rPr>
              <w:t>21</w:t>
            </w:r>
            <w:r w:rsidRPr="00466F56">
              <w:rPr>
                <w:rFonts w:ascii="Times New Roman" w:hAnsi="Times New Roman" w:cs="Times New Roman"/>
                <w:webHidden/>
              </w:rPr>
              <w:fldChar w:fldCharType="end"/>
            </w:r>
          </w:hyperlink>
        </w:p>
        <w:p w14:paraId="4D935E06" w14:textId="3A131C31" w:rsidR="00C4709D" w:rsidRPr="00466F56" w:rsidRDefault="00C4709D" w:rsidP="00187841">
          <w:pPr>
            <w:spacing w:line="480" w:lineRule="auto"/>
          </w:pPr>
          <w:r w:rsidRPr="00466F56">
            <w:rPr>
              <w:rFonts w:ascii="Times New Roman" w:hAnsi="Times New Roman" w:cs="Times New Roman"/>
            </w:rPr>
            <w:fldChar w:fldCharType="end"/>
          </w:r>
        </w:p>
      </w:sdtContent>
    </w:sdt>
    <w:p w14:paraId="515EA19D" w14:textId="77777777" w:rsidR="00D83976" w:rsidRPr="00466F56" w:rsidRDefault="00D83976">
      <w:pPr>
        <w:rPr>
          <w:rFonts w:ascii="Times New Roman" w:hAnsi="Times New Roman" w:cs="Times New Roman"/>
        </w:rPr>
      </w:pPr>
    </w:p>
    <w:p w14:paraId="3E94D79D" w14:textId="77777777" w:rsidR="00D83976" w:rsidRPr="00466F56" w:rsidRDefault="00D83976">
      <w:pPr>
        <w:rPr>
          <w:rFonts w:ascii="Times New Roman" w:hAnsi="Times New Roman" w:cs="Times New Roman"/>
        </w:rPr>
      </w:pPr>
    </w:p>
    <w:p w14:paraId="4C541103" w14:textId="77777777" w:rsidR="00D83976" w:rsidRPr="00466F56" w:rsidRDefault="00D83976">
      <w:pPr>
        <w:rPr>
          <w:rFonts w:ascii="Times New Roman" w:hAnsi="Times New Roman" w:cs="Times New Roman"/>
        </w:rPr>
      </w:pPr>
    </w:p>
    <w:p w14:paraId="169EE857" w14:textId="77777777" w:rsidR="00D83976" w:rsidRPr="00466F56" w:rsidRDefault="00D83976">
      <w:pPr>
        <w:rPr>
          <w:rFonts w:ascii="Times New Roman" w:hAnsi="Times New Roman" w:cs="Times New Roman"/>
        </w:rPr>
      </w:pPr>
    </w:p>
    <w:p w14:paraId="7571DB09" w14:textId="77777777" w:rsidR="00D83976" w:rsidRPr="00466F56" w:rsidRDefault="00D83976">
      <w:pPr>
        <w:rPr>
          <w:rFonts w:ascii="Times New Roman" w:hAnsi="Times New Roman" w:cs="Times New Roman"/>
        </w:rPr>
      </w:pPr>
    </w:p>
    <w:p w14:paraId="371E640E" w14:textId="77777777" w:rsidR="00D83976" w:rsidRPr="00466F56" w:rsidRDefault="00D83976">
      <w:pPr>
        <w:rPr>
          <w:rFonts w:ascii="Times New Roman" w:hAnsi="Times New Roman" w:cs="Times New Roman"/>
        </w:rPr>
      </w:pPr>
    </w:p>
    <w:p w14:paraId="74D3FB7E" w14:textId="77777777" w:rsidR="00D83976" w:rsidRPr="00466F56" w:rsidRDefault="00D83976">
      <w:pPr>
        <w:rPr>
          <w:rFonts w:ascii="Times New Roman" w:hAnsi="Times New Roman" w:cs="Times New Roman"/>
        </w:rPr>
      </w:pPr>
    </w:p>
    <w:p w14:paraId="701130CE" w14:textId="77777777" w:rsidR="007A0880" w:rsidRPr="00466F56" w:rsidRDefault="007A0880">
      <w:pPr>
        <w:rPr>
          <w:rFonts w:ascii="Times New Roman" w:hAnsi="Times New Roman" w:cs="Times New Roman"/>
        </w:rPr>
      </w:pPr>
    </w:p>
    <w:p w14:paraId="7A85AA45" w14:textId="77777777" w:rsidR="007A0880" w:rsidRPr="00466F56" w:rsidRDefault="007A0880">
      <w:pPr>
        <w:rPr>
          <w:rFonts w:ascii="Times New Roman" w:hAnsi="Times New Roman" w:cs="Times New Roman"/>
        </w:rPr>
      </w:pPr>
    </w:p>
    <w:p w14:paraId="7F2979F9" w14:textId="77777777" w:rsidR="007A0880" w:rsidRPr="00466F56" w:rsidRDefault="007A0880">
      <w:pPr>
        <w:rPr>
          <w:rFonts w:ascii="Times New Roman" w:hAnsi="Times New Roman" w:cs="Times New Roman"/>
        </w:rPr>
      </w:pPr>
    </w:p>
    <w:p w14:paraId="6614FE85" w14:textId="77777777" w:rsidR="007A0880" w:rsidRPr="00466F56" w:rsidRDefault="007A0880">
      <w:pPr>
        <w:rPr>
          <w:rFonts w:ascii="Times New Roman" w:hAnsi="Times New Roman" w:cs="Times New Roman"/>
        </w:rPr>
      </w:pPr>
    </w:p>
    <w:p w14:paraId="2FC12605" w14:textId="783CE1A4" w:rsidR="00D83976" w:rsidRPr="00466F56" w:rsidRDefault="00D83976" w:rsidP="00F31196">
      <w:pPr>
        <w:pStyle w:val="Ttulo1"/>
        <w:spacing w:line="480" w:lineRule="auto"/>
        <w:rPr>
          <w:rFonts w:ascii="Times New Roman" w:hAnsi="Times New Roman" w:cs="Times New Roman"/>
          <w:b/>
          <w:bCs/>
          <w:color w:val="auto"/>
          <w:sz w:val="24"/>
          <w:szCs w:val="24"/>
        </w:rPr>
      </w:pPr>
      <w:bookmarkStart w:id="0" w:name="_Toc235459599"/>
      <w:r w:rsidRPr="00466F56">
        <w:rPr>
          <w:rFonts w:ascii="Times New Roman" w:hAnsi="Times New Roman" w:cs="Times New Roman"/>
          <w:b/>
          <w:bCs/>
          <w:color w:val="auto"/>
          <w:sz w:val="24"/>
          <w:szCs w:val="24"/>
        </w:rPr>
        <w:t>INTRODUCCIÓN</w:t>
      </w:r>
      <w:bookmarkEnd w:id="0"/>
    </w:p>
    <w:p w14:paraId="7F40C2B5" w14:textId="4924B172" w:rsidR="00D52358" w:rsidRPr="00466F56" w:rsidRDefault="00D52358" w:rsidP="00245299">
      <w:pPr>
        <w:spacing w:line="480" w:lineRule="auto"/>
        <w:ind w:firstLine="709"/>
        <w:rPr>
          <w:rFonts w:ascii="Times New Roman" w:hAnsi="Times New Roman" w:cs="Times New Roman"/>
        </w:rPr>
      </w:pPr>
      <w:r w:rsidRPr="00466F56">
        <w:rPr>
          <w:rFonts w:ascii="Times New Roman" w:hAnsi="Times New Roman" w:cs="Times New Roman"/>
        </w:rPr>
        <w:t xml:space="preserve">Los impactos de la globalización y el acceso generalizado a internet, así como el uso extendido de las tecnologías de la información y las comunicaciones (TIC), se pueden manifestar en diferentes sectores productivos y culturales. Tal es el caso de la industria musical, la cual </w:t>
      </w:r>
      <w:r w:rsidR="00C13EA1" w:rsidRPr="00466F56">
        <w:rPr>
          <w:rFonts w:ascii="Times New Roman" w:hAnsi="Times New Roman" w:cs="Times New Roman"/>
        </w:rPr>
        <w:t xml:space="preserve">varía </w:t>
      </w:r>
      <w:r w:rsidRPr="00466F56">
        <w:rPr>
          <w:rFonts w:ascii="Times New Roman" w:hAnsi="Times New Roman" w:cs="Times New Roman"/>
        </w:rPr>
        <w:t xml:space="preserve">a lo largo del tiempo, incorporando nuevos géneros, </w:t>
      </w:r>
      <w:r w:rsidR="00C13EA1" w:rsidRPr="00466F56">
        <w:rPr>
          <w:rFonts w:ascii="Times New Roman" w:hAnsi="Times New Roman" w:cs="Times New Roman"/>
        </w:rPr>
        <w:t xml:space="preserve">artistas, </w:t>
      </w:r>
      <w:r w:rsidR="00BD4C57" w:rsidRPr="00466F56">
        <w:rPr>
          <w:rFonts w:ascii="Times New Roman" w:hAnsi="Times New Roman" w:cs="Times New Roman"/>
        </w:rPr>
        <w:t xml:space="preserve">mercados culturales, dispositivos, </w:t>
      </w:r>
    </w:p>
    <w:p w14:paraId="366EB5CE" w14:textId="1B2FDE9B" w:rsidR="00C13EA1" w:rsidRPr="00466F56" w:rsidRDefault="00C13EA1" w:rsidP="00245299">
      <w:pPr>
        <w:spacing w:line="480" w:lineRule="auto"/>
        <w:ind w:firstLine="709"/>
        <w:rPr>
          <w:rFonts w:ascii="Times New Roman" w:hAnsi="Times New Roman" w:cs="Times New Roman"/>
        </w:rPr>
      </w:pPr>
      <w:r w:rsidRPr="00466F56">
        <w:rPr>
          <w:rFonts w:ascii="Times New Roman" w:hAnsi="Times New Roman" w:cs="Times New Roman"/>
        </w:rPr>
        <w:t xml:space="preserve">Un fenómeno interesante es la consolidación de las plataformas de </w:t>
      </w:r>
      <w:proofErr w:type="spellStart"/>
      <w:r w:rsidRPr="00466F56">
        <w:rPr>
          <w:rFonts w:ascii="Times New Roman" w:hAnsi="Times New Roman" w:cs="Times New Roman"/>
        </w:rPr>
        <w:t>streaming</w:t>
      </w:r>
      <w:proofErr w:type="spellEnd"/>
      <w:r w:rsidRPr="00466F56">
        <w:rPr>
          <w:rFonts w:ascii="Times New Roman" w:hAnsi="Times New Roman" w:cs="Times New Roman"/>
        </w:rPr>
        <w:t>. Anteriormente, la música era consumida en formatos físicos (que también cambiaron con el tiempo) como los vinilos, casetes, cd e inclusive</w:t>
      </w:r>
      <w:r w:rsidR="00BD4C57" w:rsidRPr="00466F56">
        <w:rPr>
          <w:rFonts w:ascii="Times New Roman" w:hAnsi="Times New Roman" w:cs="Times New Roman"/>
        </w:rPr>
        <w:t xml:space="preserve">, </w:t>
      </w:r>
      <w:r w:rsidRPr="00466F56">
        <w:rPr>
          <w:rFonts w:ascii="Times New Roman" w:hAnsi="Times New Roman" w:cs="Times New Roman"/>
        </w:rPr>
        <w:t xml:space="preserve">la radio; con la entrada de plataformas como Spotify, YouTube Music, </w:t>
      </w:r>
      <w:proofErr w:type="spellStart"/>
      <w:r w:rsidRPr="00466F56">
        <w:rPr>
          <w:rFonts w:ascii="Times New Roman" w:hAnsi="Times New Roman" w:cs="Times New Roman"/>
        </w:rPr>
        <w:t>Deezer</w:t>
      </w:r>
      <w:proofErr w:type="spellEnd"/>
      <w:r w:rsidRPr="00466F56">
        <w:rPr>
          <w:rFonts w:ascii="Times New Roman" w:hAnsi="Times New Roman" w:cs="Times New Roman"/>
        </w:rPr>
        <w:t xml:space="preserve">, Apple Music, Amazon Music, entre otros, el consumo de música ha girado hacia lo digital. </w:t>
      </w:r>
    </w:p>
    <w:p w14:paraId="06040029" w14:textId="2597401D" w:rsidR="00166960" w:rsidRPr="00466F56" w:rsidRDefault="00166960" w:rsidP="00245299">
      <w:pPr>
        <w:spacing w:line="480" w:lineRule="auto"/>
        <w:ind w:firstLine="709"/>
        <w:rPr>
          <w:rFonts w:ascii="Times New Roman" w:hAnsi="Times New Roman" w:cs="Times New Roman"/>
        </w:rPr>
      </w:pPr>
      <w:r w:rsidRPr="00466F56">
        <w:rPr>
          <w:rFonts w:ascii="Times New Roman" w:hAnsi="Times New Roman" w:cs="Times New Roman"/>
        </w:rPr>
        <w:t>La digitalización de la industria musical ha transformado de manera sustancial las dinámicas y tendencias de consumo a nivel global, en buena medida por la consolidación de las plataformas de </w:t>
      </w:r>
      <w:proofErr w:type="spellStart"/>
      <w:r w:rsidRPr="00466F56">
        <w:rPr>
          <w:rFonts w:ascii="Times New Roman" w:hAnsi="Times New Roman" w:cs="Times New Roman"/>
          <w:i/>
          <w:iCs/>
        </w:rPr>
        <w:t>streaming</w:t>
      </w:r>
      <w:proofErr w:type="spellEnd"/>
      <w:r w:rsidRPr="00466F56">
        <w:rPr>
          <w:rFonts w:ascii="Times New Roman" w:hAnsi="Times New Roman" w:cs="Times New Roman"/>
        </w:rPr>
        <w:t>. Estas han reconfigurado la circulación de la música, el acceso a los catálogos y los patrones de escucha, al tiempo que generan volúmenes masivos de datos sobre comportamientos de consumo, preferencias musicales y formas de interacción de los usuarios, información que puede ser sistematizada y analizada con fines investigativos (López, 2018).</w:t>
      </w:r>
    </w:p>
    <w:p w14:paraId="4BD9587E" w14:textId="565E9842" w:rsidR="001C27B2" w:rsidRPr="00466F56" w:rsidRDefault="00282A01" w:rsidP="00245299">
      <w:pPr>
        <w:spacing w:line="480" w:lineRule="auto"/>
        <w:ind w:firstLine="709"/>
        <w:rPr>
          <w:rFonts w:ascii="Times New Roman" w:hAnsi="Times New Roman" w:cs="Times New Roman"/>
        </w:rPr>
      </w:pPr>
      <w:r w:rsidRPr="00466F56">
        <w:rPr>
          <w:rFonts w:ascii="Times New Roman" w:hAnsi="Times New Roman" w:cs="Times New Roman"/>
        </w:rPr>
        <w:t>Bajo este panorama</w:t>
      </w:r>
      <w:r w:rsidR="001C27B2" w:rsidRPr="00466F56">
        <w:rPr>
          <w:rFonts w:ascii="Times New Roman" w:hAnsi="Times New Roman" w:cs="Times New Roman"/>
        </w:rPr>
        <w:t xml:space="preserve">, resulta </w:t>
      </w:r>
      <w:r w:rsidRPr="00466F56">
        <w:rPr>
          <w:rFonts w:ascii="Times New Roman" w:hAnsi="Times New Roman" w:cs="Times New Roman"/>
        </w:rPr>
        <w:t xml:space="preserve">pertinente </w:t>
      </w:r>
      <w:r w:rsidR="001C27B2" w:rsidRPr="00466F56">
        <w:rPr>
          <w:rFonts w:ascii="Times New Roman" w:hAnsi="Times New Roman" w:cs="Times New Roman"/>
        </w:rPr>
        <w:t xml:space="preserve">observar el consumo de música electrónica en Colombia. La expansión de la escucha y producción de géneros como el techno, </w:t>
      </w:r>
      <w:proofErr w:type="spellStart"/>
      <w:r w:rsidR="001C27B2" w:rsidRPr="00466F56">
        <w:rPr>
          <w:rFonts w:ascii="Times New Roman" w:hAnsi="Times New Roman" w:cs="Times New Roman"/>
        </w:rPr>
        <w:t>house</w:t>
      </w:r>
      <w:proofErr w:type="spellEnd"/>
      <w:r w:rsidR="001C27B2" w:rsidRPr="00466F56">
        <w:rPr>
          <w:rFonts w:ascii="Times New Roman" w:hAnsi="Times New Roman" w:cs="Times New Roman"/>
        </w:rPr>
        <w:t xml:space="preserve"> y trance (originados en otros países) y propuestas locales como la “Guaracha”, el </w:t>
      </w:r>
      <w:r w:rsidR="001C27B2" w:rsidRPr="00466F56">
        <w:rPr>
          <w:rFonts w:ascii="Times New Roman" w:hAnsi="Times New Roman" w:cs="Times New Roman"/>
        </w:rPr>
        <w:lastRenderedPageBreak/>
        <w:t xml:space="preserve">fortalecimiento de festivales de gran formato, la consolidación de Bogotá y Medellín como epicentros culturales de música electrónica latinoamericana y mundial, así como la oferta permanente de eventos con </w:t>
      </w:r>
      <w:r w:rsidR="00E3232C" w:rsidRPr="00466F56">
        <w:rPr>
          <w:rFonts w:ascii="Times New Roman" w:hAnsi="Times New Roman" w:cs="Times New Roman"/>
        </w:rPr>
        <w:t xml:space="preserve">artistas </w:t>
      </w:r>
      <w:r w:rsidR="001C27B2" w:rsidRPr="00466F56">
        <w:rPr>
          <w:rFonts w:ascii="Times New Roman" w:hAnsi="Times New Roman" w:cs="Times New Roman"/>
        </w:rPr>
        <w:t>de gran peso en la escena (Muñoz Medina, 2025), son muestra de la importancia que ha adquirido el mercado colombiano en la industria musical electrónica.</w:t>
      </w:r>
    </w:p>
    <w:p w14:paraId="6C24C66B" w14:textId="2F5DDB0F" w:rsidR="001C27B2" w:rsidRPr="00466F56" w:rsidRDefault="001C27B2" w:rsidP="00245299">
      <w:pPr>
        <w:spacing w:line="480" w:lineRule="auto"/>
        <w:ind w:firstLine="709"/>
        <w:rPr>
          <w:rFonts w:ascii="Times New Roman" w:hAnsi="Times New Roman" w:cs="Times New Roman"/>
        </w:rPr>
      </w:pPr>
      <w:r w:rsidRPr="00466F56">
        <w:rPr>
          <w:rFonts w:ascii="Times New Roman" w:hAnsi="Times New Roman" w:cs="Times New Roman"/>
        </w:rPr>
        <w:t>Sin embargo, para analizar el evidente impacto cultural de la música electrónica en el país, se debe ir más allá de la percepción cualitativa. Es</w:t>
      </w:r>
      <w:r w:rsidR="00E3232C" w:rsidRPr="00466F56">
        <w:rPr>
          <w:rFonts w:ascii="Times New Roman" w:hAnsi="Times New Roman" w:cs="Times New Roman"/>
        </w:rPr>
        <w:t xml:space="preserve"> este punto, </w:t>
      </w:r>
      <w:r w:rsidRPr="00466F56">
        <w:rPr>
          <w:rFonts w:ascii="Times New Roman" w:hAnsi="Times New Roman" w:cs="Times New Roman"/>
        </w:rPr>
        <w:t>donde herramientas y metodologías provenientes de la ciencia de datos y la analítica pueden ser de gran utilidad para caracterizar el consumo de música electrónica en el país e inclusive, comparar el mercado colombiano con otros países de gran importancia en la escena</w:t>
      </w:r>
      <w:r w:rsidR="00BD4C57" w:rsidRPr="00466F56">
        <w:rPr>
          <w:rFonts w:ascii="Times New Roman" w:hAnsi="Times New Roman" w:cs="Times New Roman"/>
        </w:rPr>
        <w:t>.</w:t>
      </w:r>
    </w:p>
    <w:p w14:paraId="439B8A58" w14:textId="3CE5CC8E" w:rsidR="00514545" w:rsidRPr="00466F56" w:rsidRDefault="001C27B2" w:rsidP="00245299">
      <w:pPr>
        <w:spacing w:line="480" w:lineRule="auto"/>
        <w:ind w:firstLine="709"/>
        <w:rPr>
          <w:rFonts w:ascii="Times New Roman" w:hAnsi="Times New Roman" w:cs="Times New Roman"/>
        </w:rPr>
      </w:pPr>
      <w:r w:rsidRPr="00466F56">
        <w:rPr>
          <w:rFonts w:ascii="Times New Roman" w:hAnsi="Times New Roman" w:cs="Times New Roman"/>
        </w:rPr>
        <w:t>Por ende, la presente investigación presenta un piloto</w:t>
      </w:r>
      <w:r w:rsidR="00BD4C57" w:rsidRPr="00466F56">
        <w:rPr>
          <w:rFonts w:ascii="Times New Roman" w:hAnsi="Times New Roman" w:cs="Times New Roman"/>
        </w:rPr>
        <w:t xml:space="preserve"> escalable</w:t>
      </w:r>
      <w:r w:rsidRPr="00466F56">
        <w:rPr>
          <w:rFonts w:ascii="Times New Roman" w:hAnsi="Times New Roman" w:cs="Times New Roman"/>
        </w:rPr>
        <w:t xml:space="preserve"> para la ingesta y análisis de metadatos provenientes de la Web</w:t>
      </w:r>
      <w:r w:rsidR="00720163" w:rsidRPr="00466F56">
        <w:rPr>
          <w:rFonts w:ascii="Times New Roman" w:hAnsi="Times New Roman" w:cs="Times New Roman"/>
        </w:rPr>
        <w:t xml:space="preserve"> API</w:t>
      </w:r>
      <w:r w:rsidRPr="00466F56">
        <w:rPr>
          <w:rFonts w:ascii="Times New Roman" w:hAnsi="Times New Roman" w:cs="Times New Roman"/>
        </w:rPr>
        <w:t xml:space="preserve"> de Spotify, delimitado a música electrónica en Colombia para el periodo comprendido entre 2018 y 2026. El documento se estructura iniciando con la introducción, justificación y planteamiento del problema, para posteriormente pasar a los pormenores teóricos y metodológicos que sustentan el piloto, delimitando objetivos, conceptos, herramientas</w:t>
      </w:r>
      <w:r w:rsidR="00BD4C57" w:rsidRPr="00466F56">
        <w:rPr>
          <w:rFonts w:ascii="Times New Roman" w:hAnsi="Times New Roman" w:cs="Times New Roman"/>
        </w:rPr>
        <w:t xml:space="preserve"> tecnológicas</w:t>
      </w:r>
      <w:r w:rsidRPr="00466F56">
        <w:rPr>
          <w:rFonts w:ascii="Times New Roman" w:hAnsi="Times New Roman" w:cs="Times New Roman"/>
        </w:rPr>
        <w:t>, procesos, fases, alcance y productos esperados.</w:t>
      </w:r>
    </w:p>
    <w:p w14:paraId="31D338C2" w14:textId="665B4D51" w:rsidR="00F31196" w:rsidRPr="00466F56" w:rsidRDefault="00514545" w:rsidP="006F785E">
      <w:pPr>
        <w:pStyle w:val="Ttulo1"/>
        <w:spacing w:line="480" w:lineRule="auto"/>
        <w:rPr>
          <w:rFonts w:ascii="Times New Roman" w:hAnsi="Times New Roman" w:cs="Times New Roman"/>
          <w:b/>
          <w:bCs/>
          <w:sz w:val="24"/>
          <w:szCs w:val="24"/>
        </w:rPr>
      </w:pPr>
      <w:bookmarkStart w:id="1" w:name="_Toc235459600"/>
      <w:r w:rsidRPr="00466F56">
        <w:rPr>
          <w:rFonts w:ascii="Times New Roman" w:hAnsi="Times New Roman" w:cs="Times New Roman"/>
          <w:b/>
          <w:bCs/>
          <w:color w:val="auto"/>
          <w:sz w:val="24"/>
          <w:szCs w:val="24"/>
        </w:rPr>
        <w:t>PROBLEMA DE INVESTIGACIÓN</w:t>
      </w:r>
      <w:bookmarkEnd w:id="1"/>
    </w:p>
    <w:p w14:paraId="0A4B4070" w14:textId="746D8C09" w:rsidR="00F31196" w:rsidRPr="00466F56" w:rsidRDefault="00F31196" w:rsidP="00245299">
      <w:pPr>
        <w:spacing w:line="480" w:lineRule="auto"/>
        <w:ind w:firstLine="709"/>
        <w:rPr>
          <w:rFonts w:ascii="Times New Roman" w:hAnsi="Times New Roman" w:cs="Times New Roman"/>
        </w:rPr>
      </w:pPr>
      <w:r w:rsidRPr="00466F56">
        <w:rPr>
          <w:rFonts w:ascii="Times New Roman" w:hAnsi="Times New Roman" w:cs="Times New Roman"/>
        </w:rPr>
        <w:t xml:space="preserve">El </w:t>
      </w:r>
      <w:r w:rsidR="00D41F14" w:rsidRPr="00466F56">
        <w:rPr>
          <w:rFonts w:ascii="Times New Roman" w:hAnsi="Times New Roman" w:cs="Times New Roman"/>
        </w:rPr>
        <w:t xml:space="preserve">crecimiento de las plataformas de </w:t>
      </w:r>
      <w:proofErr w:type="spellStart"/>
      <w:r w:rsidR="00D41F14" w:rsidRPr="00466F56">
        <w:rPr>
          <w:rFonts w:ascii="Times New Roman" w:hAnsi="Times New Roman" w:cs="Times New Roman"/>
        </w:rPr>
        <w:t>streaming</w:t>
      </w:r>
      <w:proofErr w:type="spellEnd"/>
      <w:r w:rsidR="00D41F14" w:rsidRPr="00466F56">
        <w:rPr>
          <w:rFonts w:ascii="Times New Roman" w:hAnsi="Times New Roman" w:cs="Times New Roman"/>
        </w:rPr>
        <w:t xml:space="preserve">, así como el aumento del consumo de música electrónica son dos fenómenos de gran relevancia para el análisis. Estos procesos generan cantidades enormes de datos que pueden ser utilizados para entender los patrones </w:t>
      </w:r>
      <w:r w:rsidR="00D41F14" w:rsidRPr="00466F56">
        <w:rPr>
          <w:rFonts w:ascii="Times New Roman" w:hAnsi="Times New Roman" w:cs="Times New Roman"/>
        </w:rPr>
        <w:lastRenderedPageBreak/>
        <w:t xml:space="preserve">de consumo cultural de mercados dinámicos y en ascendencia, como lo es la música electrónica en Colombia. </w:t>
      </w:r>
    </w:p>
    <w:p w14:paraId="5C674FCD" w14:textId="788F2F54" w:rsidR="00D41F14" w:rsidRPr="00466F56" w:rsidRDefault="00D41F14" w:rsidP="00245299">
      <w:pPr>
        <w:spacing w:line="480" w:lineRule="auto"/>
        <w:ind w:firstLine="709"/>
        <w:rPr>
          <w:rFonts w:ascii="Times New Roman" w:hAnsi="Times New Roman" w:cs="Times New Roman"/>
        </w:rPr>
      </w:pPr>
      <w:r w:rsidRPr="00466F56">
        <w:rPr>
          <w:rFonts w:ascii="Times New Roman" w:hAnsi="Times New Roman" w:cs="Times New Roman"/>
        </w:rPr>
        <w:t xml:space="preserve">Sin embargo, </w:t>
      </w:r>
      <w:r w:rsidR="00E3232C" w:rsidRPr="00466F56">
        <w:rPr>
          <w:rFonts w:ascii="Times New Roman" w:hAnsi="Times New Roman" w:cs="Times New Roman"/>
        </w:rPr>
        <w:t xml:space="preserve">el análisis </w:t>
      </w:r>
      <w:r w:rsidRPr="00466F56">
        <w:rPr>
          <w:rFonts w:ascii="Times New Roman" w:hAnsi="Times New Roman" w:cs="Times New Roman"/>
        </w:rPr>
        <w:t xml:space="preserve">de datos provenientes de plataformas de </w:t>
      </w:r>
      <w:proofErr w:type="spellStart"/>
      <w:r w:rsidRPr="00466F56">
        <w:rPr>
          <w:rFonts w:ascii="Times New Roman" w:hAnsi="Times New Roman" w:cs="Times New Roman"/>
        </w:rPr>
        <w:t>streaming</w:t>
      </w:r>
      <w:proofErr w:type="spellEnd"/>
      <w:r w:rsidRPr="00466F56">
        <w:rPr>
          <w:rFonts w:ascii="Times New Roman" w:hAnsi="Times New Roman" w:cs="Times New Roman"/>
        </w:rPr>
        <w:t xml:space="preserve"> presenta</w:t>
      </w:r>
      <w:r w:rsidR="00E3232C" w:rsidRPr="00466F56">
        <w:rPr>
          <w:rFonts w:ascii="Times New Roman" w:hAnsi="Times New Roman" w:cs="Times New Roman"/>
        </w:rPr>
        <w:t xml:space="preserve"> </w:t>
      </w:r>
      <w:r w:rsidRPr="00466F56">
        <w:rPr>
          <w:rFonts w:ascii="Times New Roman" w:hAnsi="Times New Roman" w:cs="Times New Roman"/>
        </w:rPr>
        <w:t xml:space="preserve">limitaciones técnicas considerables. Aunque la Web API de Spotify permite acceder, de manera gratuita, a metadatos del catálogo, como artistas, nombre del </w:t>
      </w:r>
      <w:proofErr w:type="spellStart"/>
      <w:r w:rsidRPr="00466F56">
        <w:rPr>
          <w:rFonts w:ascii="Times New Roman" w:hAnsi="Times New Roman" w:cs="Times New Roman"/>
        </w:rPr>
        <w:t>track</w:t>
      </w:r>
      <w:proofErr w:type="spellEnd"/>
      <w:r w:rsidRPr="00466F56">
        <w:rPr>
          <w:rFonts w:ascii="Times New Roman" w:hAnsi="Times New Roman" w:cs="Times New Roman"/>
        </w:rPr>
        <w:t xml:space="preserve">, álbum, mercado, popularidad, entre otros, la API ha venido restringiendo la cantidad de información y variables disponibles para su uso (por ejemplo, la no disponibilidad de Audio </w:t>
      </w:r>
      <w:proofErr w:type="spellStart"/>
      <w:r w:rsidRPr="00466F56">
        <w:rPr>
          <w:rFonts w:ascii="Times New Roman" w:hAnsi="Times New Roman" w:cs="Times New Roman"/>
        </w:rPr>
        <w:t>Features</w:t>
      </w:r>
      <w:proofErr w:type="spellEnd"/>
      <w:r w:rsidRPr="00466F56">
        <w:rPr>
          <w:rFonts w:ascii="Times New Roman" w:hAnsi="Times New Roman" w:cs="Times New Roman"/>
        </w:rPr>
        <w:t xml:space="preserve"> como </w:t>
      </w:r>
      <w:proofErr w:type="spellStart"/>
      <w:r w:rsidRPr="00466F56">
        <w:rPr>
          <w:rFonts w:ascii="Times New Roman" w:hAnsi="Times New Roman" w:cs="Times New Roman"/>
        </w:rPr>
        <w:t>danceability</w:t>
      </w:r>
      <w:proofErr w:type="spellEnd"/>
      <w:r w:rsidRPr="00466F56">
        <w:rPr>
          <w:rFonts w:ascii="Times New Roman" w:hAnsi="Times New Roman" w:cs="Times New Roman"/>
        </w:rPr>
        <w:t xml:space="preserve"> o </w:t>
      </w:r>
      <w:proofErr w:type="spellStart"/>
      <w:r w:rsidRPr="00466F56">
        <w:rPr>
          <w:rFonts w:ascii="Times New Roman" w:hAnsi="Times New Roman" w:cs="Times New Roman"/>
        </w:rPr>
        <w:t>energy</w:t>
      </w:r>
      <w:proofErr w:type="spellEnd"/>
      <w:r w:rsidRPr="00466F56">
        <w:rPr>
          <w:rFonts w:ascii="Times New Roman" w:hAnsi="Times New Roman" w:cs="Times New Roman"/>
        </w:rPr>
        <w:t>, antes disponibles), las limitaciones para la recolección masiva evidenciada en las cuotas de consumo (</w:t>
      </w:r>
      <w:proofErr w:type="spellStart"/>
      <w:r w:rsidRPr="00466F56">
        <w:rPr>
          <w:rFonts w:ascii="Times New Roman" w:hAnsi="Times New Roman" w:cs="Times New Roman"/>
        </w:rPr>
        <w:t>rate</w:t>
      </w:r>
      <w:proofErr w:type="spellEnd"/>
      <w:r w:rsidRPr="00466F56">
        <w:rPr>
          <w:rFonts w:ascii="Times New Roman" w:hAnsi="Times New Roman" w:cs="Times New Roman"/>
        </w:rPr>
        <w:t xml:space="preserve"> </w:t>
      </w:r>
      <w:proofErr w:type="spellStart"/>
      <w:r w:rsidRPr="00466F56">
        <w:rPr>
          <w:rFonts w:ascii="Times New Roman" w:hAnsi="Times New Roman" w:cs="Times New Roman"/>
        </w:rPr>
        <w:t>limits</w:t>
      </w:r>
      <w:proofErr w:type="spellEnd"/>
      <w:r w:rsidRPr="00466F56">
        <w:rPr>
          <w:rFonts w:ascii="Times New Roman" w:hAnsi="Times New Roman" w:cs="Times New Roman"/>
        </w:rPr>
        <w:t xml:space="preserve">) y la presencia de datos </w:t>
      </w:r>
      <w:r w:rsidR="00E3232C" w:rsidRPr="00466F56">
        <w:rPr>
          <w:rFonts w:ascii="Times New Roman" w:hAnsi="Times New Roman" w:cs="Times New Roman"/>
        </w:rPr>
        <w:t xml:space="preserve">semiestructurados </w:t>
      </w:r>
      <w:r w:rsidRPr="00466F56">
        <w:rPr>
          <w:rFonts w:ascii="Times New Roman" w:hAnsi="Times New Roman" w:cs="Times New Roman"/>
        </w:rPr>
        <w:t xml:space="preserve">que </w:t>
      </w:r>
      <w:r w:rsidR="00E3232C" w:rsidRPr="00466F56">
        <w:rPr>
          <w:rFonts w:ascii="Times New Roman" w:hAnsi="Times New Roman" w:cs="Times New Roman"/>
        </w:rPr>
        <w:t>no se ajustan directamente a</w:t>
      </w:r>
      <w:r w:rsidRPr="00466F56">
        <w:rPr>
          <w:rFonts w:ascii="Times New Roman" w:hAnsi="Times New Roman" w:cs="Times New Roman"/>
        </w:rPr>
        <w:t xml:space="preserve">l paradigma relacional, como los formatos JSON (Fielding, 2000). </w:t>
      </w:r>
    </w:p>
    <w:p w14:paraId="48751B88" w14:textId="3D397325" w:rsidR="001C27B2" w:rsidRPr="00466F56" w:rsidRDefault="00911336" w:rsidP="00245299">
      <w:pPr>
        <w:spacing w:line="480" w:lineRule="auto"/>
        <w:ind w:firstLine="709"/>
        <w:rPr>
          <w:rFonts w:ascii="Times New Roman" w:hAnsi="Times New Roman" w:cs="Times New Roman"/>
        </w:rPr>
      </w:pPr>
      <w:r w:rsidRPr="00466F56">
        <w:rPr>
          <w:rFonts w:ascii="Times New Roman" w:hAnsi="Times New Roman" w:cs="Times New Roman"/>
        </w:rPr>
        <w:t xml:space="preserve">Por ende, extraer metadatos de Spotify requiere del diseño de arquitecturas de datos robustas que permitan procesos exitosos de extracción, </w:t>
      </w:r>
      <w:r w:rsidR="00844E59" w:rsidRPr="00466F56">
        <w:rPr>
          <w:rFonts w:ascii="Times New Roman" w:hAnsi="Times New Roman" w:cs="Times New Roman"/>
        </w:rPr>
        <w:t xml:space="preserve">carga y transformación (ELT) </w:t>
      </w:r>
      <w:r w:rsidR="00E3232C" w:rsidRPr="00466F56">
        <w:rPr>
          <w:rFonts w:ascii="Times New Roman" w:hAnsi="Times New Roman" w:cs="Times New Roman"/>
        </w:rPr>
        <w:t xml:space="preserve">y </w:t>
      </w:r>
      <w:r w:rsidRPr="00466F56">
        <w:rPr>
          <w:rFonts w:ascii="Times New Roman" w:hAnsi="Times New Roman" w:cs="Times New Roman"/>
        </w:rPr>
        <w:t xml:space="preserve">posibiliten el desarrollo de </w:t>
      </w:r>
      <w:r w:rsidR="00464789" w:rsidRPr="00466F56">
        <w:rPr>
          <w:rFonts w:ascii="Times New Roman" w:hAnsi="Times New Roman" w:cs="Times New Roman"/>
        </w:rPr>
        <w:t xml:space="preserve">procesos </w:t>
      </w:r>
      <w:r w:rsidRPr="00466F56">
        <w:rPr>
          <w:rFonts w:ascii="Times New Roman" w:hAnsi="Times New Roman" w:cs="Times New Roman"/>
        </w:rPr>
        <w:t xml:space="preserve">analíticos posteriores. Para tal fin, en el presente proyecto aplicado se diseña </w:t>
      </w:r>
      <w:r w:rsidR="00844E59" w:rsidRPr="00466F56">
        <w:rPr>
          <w:rFonts w:ascii="Times New Roman" w:hAnsi="Times New Roman" w:cs="Times New Roman"/>
        </w:rPr>
        <w:t>una arquitectura de datos NoSQL</w:t>
      </w:r>
      <w:r w:rsidR="00464789" w:rsidRPr="00466F56">
        <w:rPr>
          <w:rFonts w:ascii="Times New Roman" w:hAnsi="Times New Roman" w:cs="Times New Roman"/>
        </w:rPr>
        <w:t>, usando herramientas de código abierto</w:t>
      </w:r>
      <w:r w:rsidR="00844E59" w:rsidRPr="00466F56">
        <w:rPr>
          <w:rFonts w:ascii="Times New Roman" w:hAnsi="Times New Roman" w:cs="Times New Roman"/>
        </w:rPr>
        <w:t xml:space="preserve"> para</w:t>
      </w:r>
      <w:r w:rsidR="00464789" w:rsidRPr="00466F56">
        <w:rPr>
          <w:rFonts w:ascii="Times New Roman" w:hAnsi="Times New Roman" w:cs="Times New Roman"/>
        </w:rPr>
        <w:t xml:space="preserve"> extrae</w:t>
      </w:r>
      <w:r w:rsidR="00844E59" w:rsidRPr="00466F56">
        <w:rPr>
          <w:rFonts w:ascii="Times New Roman" w:hAnsi="Times New Roman" w:cs="Times New Roman"/>
        </w:rPr>
        <w:t>r</w:t>
      </w:r>
      <w:r w:rsidR="00464789" w:rsidRPr="00466F56">
        <w:rPr>
          <w:rFonts w:ascii="Times New Roman" w:hAnsi="Times New Roman" w:cs="Times New Roman"/>
        </w:rPr>
        <w:t xml:space="preserve"> metadatos directamente de la Web API de Spotify, respetando los límites, políticas y restricciones de uso</w:t>
      </w:r>
      <w:r w:rsidR="007A0880" w:rsidRPr="00466F56">
        <w:rPr>
          <w:rFonts w:ascii="Times New Roman" w:hAnsi="Times New Roman" w:cs="Times New Roman"/>
        </w:rPr>
        <w:t>, para posteriormente llevar a cabo análisis exploratorio de los metadatos extraídos del catálogo disponible de música electrónica en Colombia, entre 2018 y 2025.</w:t>
      </w:r>
    </w:p>
    <w:p w14:paraId="28C07FB5" w14:textId="59F86FF2" w:rsidR="00514545" w:rsidRPr="00466F56" w:rsidRDefault="00514545" w:rsidP="00BF00DE">
      <w:pPr>
        <w:pStyle w:val="Ttulo1"/>
        <w:spacing w:line="480" w:lineRule="auto"/>
        <w:rPr>
          <w:rFonts w:ascii="Times New Roman" w:hAnsi="Times New Roman" w:cs="Times New Roman"/>
          <w:b/>
          <w:bCs/>
          <w:color w:val="auto"/>
          <w:sz w:val="24"/>
          <w:szCs w:val="24"/>
        </w:rPr>
      </w:pPr>
      <w:bookmarkStart w:id="2" w:name="_Toc235459601"/>
      <w:r w:rsidRPr="00466F56">
        <w:rPr>
          <w:rFonts w:ascii="Times New Roman" w:hAnsi="Times New Roman" w:cs="Times New Roman"/>
          <w:b/>
          <w:bCs/>
          <w:color w:val="auto"/>
          <w:sz w:val="24"/>
          <w:szCs w:val="24"/>
        </w:rPr>
        <w:t>JUSTIFICACIÓN</w:t>
      </w:r>
      <w:bookmarkEnd w:id="2"/>
      <w:r w:rsidRPr="00466F56">
        <w:rPr>
          <w:rFonts w:ascii="Times New Roman" w:hAnsi="Times New Roman" w:cs="Times New Roman"/>
          <w:b/>
          <w:bCs/>
          <w:color w:val="auto"/>
          <w:sz w:val="24"/>
          <w:szCs w:val="24"/>
        </w:rPr>
        <w:t xml:space="preserve"> </w:t>
      </w:r>
    </w:p>
    <w:p w14:paraId="29CF3A0E" w14:textId="71A88A50" w:rsidR="00514545" w:rsidRPr="00466F56" w:rsidRDefault="001C27B2" w:rsidP="00245299">
      <w:pPr>
        <w:spacing w:line="480" w:lineRule="auto"/>
        <w:ind w:firstLine="709"/>
        <w:rPr>
          <w:rFonts w:ascii="Times New Roman" w:hAnsi="Times New Roman" w:cs="Times New Roman"/>
        </w:rPr>
      </w:pPr>
      <w:r w:rsidRPr="00466F56">
        <w:rPr>
          <w:rFonts w:ascii="Times New Roman" w:hAnsi="Times New Roman" w:cs="Times New Roman"/>
        </w:rPr>
        <w:t xml:space="preserve">El desarrollo de la presente investigación, la cual constituye el documento base para el desarrollo del aplicado, se justifica, por lo menos, en tres dimensiones. La primera </w:t>
      </w:r>
      <w:r w:rsidR="00EC4E43" w:rsidRPr="00466F56">
        <w:rPr>
          <w:rFonts w:ascii="Times New Roman" w:hAnsi="Times New Roman" w:cs="Times New Roman"/>
        </w:rPr>
        <w:t xml:space="preserve">son </w:t>
      </w:r>
      <w:r w:rsidR="00EC4E43" w:rsidRPr="00466F56">
        <w:rPr>
          <w:rFonts w:ascii="Times New Roman" w:hAnsi="Times New Roman" w:cs="Times New Roman"/>
        </w:rPr>
        <w:lastRenderedPageBreak/>
        <w:t xml:space="preserve">los impactos socioculturales de las plataformas de </w:t>
      </w:r>
      <w:proofErr w:type="spellStart"/>
      <w:r w:rsidR="00455195" w:rsidRPr="00466F56">
        <w:rPr>
          <w:rFonts w:ascii="Times New Roman" w:hAnsi="Times New Roman" w:cs="Times New Roman"/>
          <w:i/>
          <w:iCs/>
        </w:rPr>
        <w:t>s</w:t>
      </w:r>
      <w:r w:rsidR="00EC4E43" w:rsidRPr="00466F56">
        <w:rPr>
          <w:rFonts w:ascii="Times New Roman" w:hAnsi="Times New Roman" w:cs="Times New Roman"/>
          <w:i/>
          <w:iCs/>
        </w:rPr>
        <w:t>treaming</w:t>
      </w:r>
      <w:proofErr w:type="spellEnd"/>
      <w:r w:rsidR="00EC4E43" w:rsidRPr="00466F56">
        <w:rPr>
          <w:rFonts w:ascii="Times New Roman" w:hAnsi="Times New Roman" w:cs="Times New Roman"/>
        </w:rPr>
        <w:t>, influyendo de manera directa en la industria musical Colombiana; la segunda razón es técnica y metodológica,</w:t>
      </w:r>
      <w:r w:rsidRPr="00466F56">
        <w:rPr>
          <w:rFonts w:ascii="Times New Roman" w:hAnsi="Times New Roman" w:cs="Times New Roman"/>
        </w:rPr>
        <w:t xml:space="preserve"> </w:t>
      </w:r>
      <w:r w:rsidR="008772D2" w:rsidRPr="00466F56">
        <w:rPr>
          <w:rFonts w:ascii="Times New Roman" w:hAnsi="Times New Roman" w:cs="Times New Roman"/>
        </w:rPr>
        <w:t xml:space="preserve">anclada a la pertinencia de herramientas propias de la ciencia de </w:t>
      </w:r>
      <w:r w:rsidR="00BD4C57" w:rsidRPr="00466F56">
        <w:rPr>
          <w:rFonts w:ascii="Times New Roman" w:hAnsi="Times New Roman" w:cs="Times New Roman"/>
        </w:rPr>
        <w:t>datos</w:t>
      </w:r>
      <w:r w:rsidR="00EC4E43" w:rsidRPr="00466F56">
        <w:rPr>
          <w:rFonts w:ascii="Times New Roman" w:hAnsi="Times New Roman" w:cs="Times New Roman"/>
        </w:rPr>
        <w:t xml:space="preserve"> y </w:t>
      </w:r>
      <w:r w:rsidR="008772D2" w:rsidRPr="00466F56">
        <w:rPr>
          <w:rFonts w:ascii="Times New Roman" w:hAnsi="Times New Roman" w:cs="Times New Roman"/>
        </w:rPr>
        <w:t>del valor generado por las métodos escogidos; y la tercera es</w:t>
      </w:r>
      <w:r w:rsidR="00C4709D" w:rsidRPr="00466F56">
        <w:rPr>
          <w:rFonts w:ascii="Times New Roman" w:hAnsi="Times New Roman" w:cs="Times New Roman"/>
        </w:rPr>
        <w:t xml:space="preserve"> práctica</w:t>
      </w:r>
      <w:r w:rsidR="008772D2" w:rsidRPr="00466F56">
        <w:rPr>
          <w:rFonts w:ascii="Times New Roman" w:hAnsi="Times New Roman" w:cs="Times New Roman"/>
        </w:rPr>
        <w:t>, a</w:t>
      </w:r>
      <w:r w:rsidR="00EF2F98" w:rsidRPr="00466F56">
        <w:rPr>
          <w:rFonts w:ascii="Times New Roman" w:hAnsi="Times New Roman" w:cs="Times New Roman"/>
        </w:rPr>
        <w:t>ludiendo</w:t>
      </w:r>
      <w:r w:rsidR="008772D2" w:rsidRPr="00466F56">
        <w:rPr>
          <w:rFonts w:ascii="Times New Roman" w:hAnsi="Times New Roman" w:cs="Times New Roman"/>
        </w:rPr>
        <w:t xml:space="preserve"> </w:t>
      </w:r>
      <w:r w:rsidR="00EF2F98" w:rsidRPr="00466F56">
        <w:rPr>
          <w:rFonts w:ascii="Times New Roman" w:hAnsi="Times New Roman" w:cs="Times New Roman"/>
        </w:rPr>
        <w:t>a la</w:t>
      </w:r>
      <w:r w:rsidR="008772D2" w:rsidRPr="00466F56">
        <w:rPr>
          <w:rFonts w:ascii="Times New Roman" w:hAnsi="Times New Roman" w:cs="Times New Roman"/>
        </w:rPr>
        <w:t xml:space="preserve"> utilidad generada por los productos finales del proyecto</w:t>
      </w:r>
      <w:r w:rsidR="00BD4C57" w:rsidRPr="00466F56">
        <w:rPr>
          <w:rFonts w:ascii="Times New Roman" w:hAnsi="Times New Roman" w:cs="Times New Roman"/>
        </w:rPr>
        <w:t xml:space="preserve"> para diferentes actores interesados en las industrias culturales y creativas.</w:t>
      </w:r>
    </w:p>
    <w:p w14:paraId="710A3302" w14:textId="6C4CFB2B" w:rsidR="00EC4E43" w:rsidRPr="00466F56" w:rsidRDefault="00EC4E43" w:rsidP="00245299">
      <w:pPr>
        <w:spacing w:line="480" w:lineRule="auto"/>
        <w:ind w:firstLine="709"/>
        <w:rPr>
          <w:rFonts w:ascii="Times New Roman" w:hAnsi="Times New Roman" w:cs="Times New Roman"/>
        </w:rPr>
      </w:pPr>
      <w:r w:rsidRPr="00466F56">
        <w:rPr>
          <w:rFonts w:ascii="Times New Roman" w:hAnsi="Times New Roman" w:cs="Times New Roman"/>
        </w:rPr>
        <w:t xml:space="preserve">Veamos más a detalle los impactos culturales y económicos de las plataformas de </w:t>
      </w:r>
      <w:proofErr w:type="spellStart"/>
      <w:r w:rsidR="00455195" w:rsidRPr="00466F56">
        <w:rPr>
          <w:rFonts w:ascii="Times New Roman" w:hAnsi="Times New Roman" w:cs="Times New Roman"/>
          <w:i/>
          <w:iCs/>
        </w:rPr>
        <w:t>s</w:t>
      </w:r>
      <w:r w:rsidRPr="00466F56">
        <w:rPr>
          <w:rFonts w:ascii="Times New Roman" w:hAnsi="Times New Roman" w:cs="Times New Roman"/>
          <w:i/>
          <w:iCs/>
        </w:rPr>
        <w:t>treaming</w:t>
      </w:r>
      <w:proofErr w:type="spellEnd"/>
      <w:r w:rsidR="00EF2F98" w:rsidRPr="00466F56">
        <w:rPr>
          <w:rFonts w:ascii="Times New Roman" w:hAnsi="Times New Roman" w:cs="Times New Roman"/>
        </w:rPr>
        <w:t xml:space="preserve">. Según </w:t>
      </w:r>
      <w:r w:rsidR="00455195" w:rsidRPr="00466F56">
        <w:rPr>
          <w:rFonts w:ascii="Times New Roman" w:hAnsi="Times New Roman" w:cs="Times New Roman"/>
        </w:rPr>
        <w:t>el</w:t>
      </w:r>
      <w:r w:rsidR="00EF2F98" w:rsidRPr="00466F56">
        <w:rPr>
          <w:rFonts w:ascii="Times New Roman" w:hAnsi="Times New Roman" w:cs="Times New Roman"/>
        </w:rPr>
        <w:t xml:space="preserve"> informe Loud &amp; Clear, en 2025, la música colombiana generó $468.000 millones provenientes de regalías en Spotify, más del doble del registro de 2021, llamando la atención que el 90% de estos ingresos provino de oyentes fuera del país, en donde las cifras ubican a Colombia con crecimientos </w:t>
      </w:r>
      <w:r w:rsidR="00455195" w:rsidRPr="00466F56">
        <w:rPr>
          <w:rFonts w:ascii="Times New Roman" w:hAnsi="Times New Roman" w:cs="Times New Roman"/>
        </w:rPr>
        <w:t>que son un</w:t>
      </w:r>
      <w:r w:rsidR="00EF2F98" w:rsidRPr="00466F56">
        <w:rPr>
          <w:rFonts w:ascii="Times New Roman" w:hAnsi="Times New Roman" w:cs="Times New Roman"/>
        </w:rPr>
        <w:t xml:space="preserve"> 17.9</w:t>
      </w:r>
      <w:r w:rsidR="00455195" w:rsidRPr="00466F56">
        <w:rPr>
          <w:rFonts w:ascii="Times New Roman" w:hAnsi="Times New Roman" w:cs="Times New Roman"/>
        </w:rPr>
        <w:t xml:space="preserve">% superiores al ritmo registrado en América Latina (Forbes, 2026). </w:t>
      </w:r>
      <w:r w:rsidR="00E3232C" w:rsidRPr="00466F56">
        <w:rPr>
          <w:rFonts w:ascii="Times New Roman" w:hAnsi="Times New Roman" w:cs="Times New Roman"/>
        </w:rPr>
        <w:t>También llama</w:t>
      </w:r>
      <w:r w:rsidR="00455195" w:rsidRPr="00466F56">
        <w:rPr>
          <w:rFonts w:ascii="Times New Roman" w:hAnsi="Times New Roman" w:cs="Times New Roman"/>
        </w:rPr>
        <w:t xml:space="preserve"> la atención que el </w:t>
      </w:r>
      <w:proofErr w:type="spellStart"/>
      <w:r w:rsidR="00455195" w:rsidRPr="00466F56">
        <w:rPr>
          <w:rFonts w:ascii="Times New Roman" w:hAnsi="Times New Roman" w:cs="Times New Roman"/>
        </w:rPr>
        <w:t>Streaming</w:t>
      </w:r>
      <w:proofErr w:type="spellEnd"/>
      <w:r w:rsidR="00455195" w:rsidRPr="00466F56">
        <w:rPr>
          <w:rFonts w:ascii="Times New Roman" w:hAnsi="Times New Roman" w:cs="Times New Roman"/>
        </w:rPr>
        <w:t xml:space="preserve"> representa el 78% de los ingresos totales por música grabada en Colombia (Muñoz Medina, 2025). </w:t>
      </w:r>
    </w:p>
    <w:p w14:paraId="3ABA4874" w14:textId="09A42AB5" w:rsidR="00EC4E43" w:rsidRPr="00466F56" w:rsidRDefault="006B5F9A" w:rsidP="00245299">
      <w:pPr>
        <w:spacing w:line="480" w:lineRule="auto"/>
        <w:ind w:firstLine="709"/>
        <w:rPr>
          <w:rFonts w:ascii="Times New Roman" w:hAnsi="Times New Roman" w:cs="Times New Roman"/>
        </w:rPr>
      </w:pPr>
      <w:r w:rsidRPr="00466F56">
        <w:rPr>
          <w:rFonts w:ascii="Times New Roman" w:hAnsi="Times New Roman" w:cs="Times New Roman"/>
        </w:rPr>
        <w:t xml:space="preserve">En este crecimiento, la música electrónica aporta una cantidad considerable de </w:t>
      </w:r>
      <w:proofErr w:type="spellStart"/>
      <w:r w:rsidRPr="00466F56">
        <w:rPr>
          <w:rFonts w:ascii="Times New Roman" w:hAnsi="Times New Roman" w:cs="Times New Roman"/>
        </w:rPr>
        <w:t>streams</w:t>
      </w:r>
      <w:proofErr w:type="spellEnd"/>
      <w:r w:rsidRPr="00466F56">
        <w:rPr>
          <w:rFonts w:ascii="Times New Roman" w:hAnsi="Times New Roman" w:cs="Times New Roman"/>
        </w:rPr>
        <w:t xml:space="preserve"> y oyentes. Según cifras de Spotify, en </w:t>
      </w:r>
      <w:r w:rsidR="002D24D1" w:rsidRPr="00466F56">
        <w:rPr>
          <w:rFonts w:ascii="Times New Roman" w:hAnsi="Times New Roman" w:cs="Times New Roman"/>
        </w:rPr>
        <w:t xml:space="preserve">2025, </w:t>
      </w:r>
      <w:r w:rsidRPr="00466F56">
        <w:rPr>
          <w:rFonts w:ascii="Times New Roman" w:hAnsi="Times New Roman" w:cs="Times New Roman"/>
        </w:rPr>
        <w:t xml:space="preserve">Colombia </w:t>
      </w:r>
      <w:r w:rsidR="002D24D1" w:rsidRPr="00466F56">
        <w:rPr>
          <w:rFonts w:ascii="Times New Roman" w:hAnsi="Times New Roman" w:cs="Times New Roman"/>
        </w:rPr>
        <w:t xml:space="preserve">presentaba crecimientos de hasta 600% en el género, registrándose </w:t>
      </w:r>
      <w:r w:rsidRPr="00466F56">
        <w:rPr>
          <w:rFonts w:ascii="Times New Roman" w:hAnsi="Times New Roman" w:cs="Times New Roman"/>
        </w:rPr>
        <w:t xml:space="preserve">más de </w:t>
      </w:r>
      <w:r w:rsidR="002D24D1" w:rsidRPr="00466F56">
        <w:rPr>
          <w:rFonts w:ascii="Times New Roman" w:hAnsi="Times New Roman" w:cs="Times New Roman"/>
        </w:rPr>
        <w:t xml:space="preserve">4.2 millones de reproducciones diarias de música electrónica, equivalentes a casi 3.000 canciones por minuto, lo cual supera el volumen musical de festivales de talla mundial como Tomorrowland, EDC y Ultra Music juntos (Villanueva, 2025; Jula, 2025). </w:t>
      </w:r>
      <w:r w:rsidR="00E3232C" w:rsidRPr="00466F56">
        <w:rPr>
          <w:rFonts w:ascii="Times New Roman" w:hAnsi="Times New Roman" w:cs="Times New Roman"/>
        </w:rPr>
        <w:t>Este comportamiento del mercado coincide con la llegada y el anuncio de eventos internacionales como Tomorrowland y EDC en el país.</w:t>
      </w:r>
    </w:p>
    <w:p w14:paraId="2C857D0B" w14:textId="02BFD6B6" w:rsidR="008772D2" w:rsidRPr="00466F56" w:rsidRDefault="008772D2" w:rsidP="00245299">
      <w:pPr>
        <w:spacing w:line="480" w:lineRule="auto"/>
        <w:ind w:firstLine="709"/>
        <w:rPr>
          <w:rFonts w:ascii="Times New Roman" w:hAnsi="Times New Roman" w:cs="Times New Roman"/>
        </w:rPr>
      </w:pPr>
      <w:r w:rsidRPr="00466F56">
        <w:rPr>
          <w:rFonts w:ascii="Times New Roman" w:hAnsi="Times New Roman" w:cs="Times New Roman"/>
        </w:rPr>
        <w:t xml:space="preserve">Las razones técnicas y </w:t>
      </w:r>
      <w:r w:rsidR="00AB5A36" w:rsidRPr="00466F56">
        <w:rPr>
          <w:rFonts w:ascii="Times New Roman" w:hAnsi="Times New Roman" w:cs="Times New Roman"/>
        </w:rPr>
        <w:t xml:space="preserve">metodológicas </w:t>
      </w:r>
      <w:r w:rsidRPr="00466F56">
        <w:rPr>
          <w:rFonts w:ascii="Times New Roman" w:hAnsi="Times New Roman" w:cs="Times New Roman"/>
        </w:rPr>
        <w:t xml:space="preserve">del proyecto </w:t>
      </w:r>
      <w:r w:rsidR="00AB5A36" w:rsidRPr="00466F56">
        <w:rPr>
          <w:rFonts w:ascii="Times New Roman" w:hAnsi="Times New Roman" w:cs="Times New Roman"/>
        </w:rPr>
        <w:t xml:space="preserve">también </w:t>
      </w:r>
      <w:r w:rsidRPr="00466F56">
        <w:rPr>
          <w:rFonts w:ascii="Times New Roman" w:hAnsi="Times New Roman" w:cs="Times New Roman"/>
        </w:rPr>
        <w:t>son</w:t>
      </w:r>
      <w:r w:rsidR="00E3232C" w:rsidRPr="00466F56">
        <w:rPr>
          <w:rFonts w:ascii="Times New Roman" w:hAnsi="Times New Roman" w:cs="Times New Roman"/>
        </w:rPr>
        <w:t xml:space="preserve"> de</w:t>
      </w:r>
      <w:r w:rsidRPr="00466F56">
        <w:rPr>
          <w:rFonts w:ascii="Times New Roman" w:hAnsi="Times New Roman" w:cs="Times New Roman"/>
        </w:rPr>
        <w:t xml:space="preserve"> gran relevancia. A pesar de que conceptos, herramientas y tecnologías relacionadas con la ciencia de datos </w:t>
      </w:r>
      <w:r w:rsidRPr="00466F56">
        <w:rPr>
          <w:rFonts w:ascii="Times New Roman" w:hAnsi="Times New Roman" w:cs="Times New Roman"/>
        </w:rPr>
        <w:lastRenderedPageBreak/>
        <w:t>han sido ampliamente utilizados en sectores tradicionales como las finanzas, la salud</w:t>
      </w:r>
      <w:r w:rsidR="00EF0E2B" w:rsidRPr="00466F56">
        <w:rPr>
          <w:rFonts w:ascii="Times New Roman" w:hAnsi="Times New Roman" w:cs="Times New Roman"/>
        </w:rPr>
        <w:t xml:space="preserve"> o el marketing, fenómenos como el auge de la inteligencia artificial generativa o el uso masivo de dispositivos electrónicos convierten a las tecnologías propias de disciplinas como la ciencia de datos, la ingeniería de datos y la inteligencia analítica de negocios en herramientas transversales a mercados no tradicionales, como lo es la industria musical y creativa.</w:t>
      </w:r>
    </w:p>
    <w:p w14:paraId="5BC20725" w14:textId="7BE2FC90" w:rsidR="008772D2" w:rsidRPr="00466F56" w:rsidRDefault="00EF0E2B" w:rsidP="00245299">
      <w:pPr>
        <w:spacing w:line="480" w:lineRule="auto"/>
        <w:ind w:firstLine="709"/>
        <w:rPr>
          <w:rFonts w:ascii="Times New Roman" w:hAnsi="Times New Roman" w:cs="Times New Roman"/>
        </w:rPr>
      </w:pPr>
      <w:r w:rsidRPr="00466F56">
        <w:rPr>
          <w:rFonts w:ascii="Times New Roman" w:hAnsi="Times New Roman" w:cs="Times New Roman"/>
        </w:rPr>
        <w:t>Estas pueden ser de gran utilidad para el entendimiento de los patrones de consumo cultural. Implementar pipelines de dato</w:t>
      </w:r>
      <w:r w:rsidR="00BD4C57" w:rsidRPr="00466F56">
        <w:rPr>
          <w:rFonts w:ascii="Times New Roman" w:hAnsi="Times New Roman" w:cs="Times New Roman"/>
        </w:rPr>
        <w:t>s y modelos escalables de almacenamiento de metadatos provenientes de plataformas como Spotify, delimitado a géneros en auge en el país como la música electrónica, nos permite, a través de la posterior implementación de procesos analíticos, describir, caracterizar y entender los patrones de consumo de música electrónica en Colombia</w:t>
      </w:r>
      <w:r w:rsidR="00ED11AD" w:rsidRPr="00466F56">
        <w:rPr>
          <w:rFonts w:ascii="Times New Roman" w:hAnsi="Times New Roman" w:cs="Times New Roman"/>
        </w:rPr>
        <w:t xml:space="preserve"> en los últimos años</w:t>
      </w:r>
      <w:r w:rsidR="00AB5A36" w:rsidRPr="00466F56">
        <w:rPr>
          <w:rFonts w:ascii="Times New Roman" w:hAnsi="Times New Roman" w:cs="Times New Roman"/>
        </w:rPr>
        <w:t xml:space="preserve">. </w:t>
      </w:r>
    </w:p>
    <w:p w14:paraId="044123AA" w14:textId="7DF49162" w:rsidR="00AB5A36" w:rsidRPr="00466F56" w:rsidRDefault="00AB5A36" w:rsidP="00245299">
      <w:pPr>
        <w:spacing w:line="480" w:lineRule="auto"/>
        <w:ind w:firstLine="709"/>
        <w:rPr>
          <w:rFonts w:ascii="Times New Roman" w:hAnsi="Times New Roman" w:cs="Times New Roman"/>
        </w:rPr>
      </w:pPr>
      <w:r w:rsidRPr="00466F56">
        <w:rPr>
          <w:rFonts w:ascii="Times New Roman" w:hAnsi="Times New Roman" w:cs="Times New Roman"/>
        </w:rPr>
        <w:t xml:space="preserve">La ingesta de datos a través de la Web API de Spotify puede desarrollarse a través de herramientas de código abierto, las cuales representan soluciones de desarrollo </w:t>
      </w:r>
      <w:r w:rsidRPr="00466F56">
        <w:rPr>
          <w:rFonts w:ascii="Times New Roman" w:hAnsi="Times New Roman" w:cs="Times New Roman"/>
          <w:i/>
          <w:iCs/>
        </w:rPr>
        <w:t xml:space="preserve">ultra </w:t>
      </w:r>
      <w:proofErr w:type="spellStart"/>
      <w:r w:rsidRPr="00466F56">
        <w:rPr>
          <w:rFonts w:ascii="Times New Roman" w:hAnsi="Times New Roman" w:cs="Times New Roman"/>
          <w:i/>
          <w:iCs/>
        </w:rPr>
        <w:t>low</w:t>
      </w:r>
      <w:proofErr w:type="spellEnd"/>
      <w:r w:rsidRPr="00466F56">
        <w:rPr>
          <w:rFonts w:ascii="Times New Roman" w:hAnsi="Times New Roman" w:cs="Times New Roman"/>
          <w:i/>
          <w:iCs/>
        </w:rPr>
        <w:t xml:space="preserve"> </w:t>
      </w:r>
      <w:proofErr w:type="spellStart"/>
      <w:r w:rsidRPr="00466F56">
        <w:rPr>
          <w:rFonts w:ascii="Times New Roman" w:hAnsi="Times New Roman" w:cs="Times New Roman"/>
          <w:i/>
          <w:iCs/>
        </w:rPr>
        <w:t>cost</w:t>
      </w:r>
      <w:proofErr w:type="spellEnd"/>
      <w:r w:rsidRPr="00466F56">
        <w:rPr>
          <w:rFonts w:ascii="Times New Roman" w:hAnsi="Times New Roman" w:cs="Times New Roman"/>
        </w:rPr>
        <w:t>. Los procesos de Extracción, Carga</w:t>
      </w:r>
      <w:r w:rsidR="00B14E83" w:rsidRPr="00466F56">
        <w:rPr>
          <w:rFonts w:ascii="Times New Roman" w:hAnsi="Times New Roman" w:cs="Times New Roman"/>
        </w:rPr>
        <w:t xml:space="preserve"> y Transformación</w:t>
      </w:r>
      <w:r w:rsidRPr="00466F56">
        <w:rPr>
          <w:rFonts w:ascii="Times New Roman" w:hAnsi="Times New Roman" w:cs="Times New Roman"/>
        </w:rPr>
        <w:t xml:space="preserve"> (</w:t>
      </w:r>
      <w:r w:rsidR="00B14E83" w:rsidRPr="00466F56">
        <w:rPr>
          <w:rFonts w:ascii="Times New Roman" w:hAnsi="Times New Roman" w:cs="Times New Roman"/>
        </w:rPr>
        <w:t>ELT</w:t>
      </w:r>
      <w:r w:rsidRPr="00466F56">
        <w:rPr>
          <w:rFonts w:ascii="Times New Roman" w:hAnsi="Times New Roman" w:cs="Times New Roman"/>
        </w:rPr>
        <w:t xml:space="preserve">), los estándares metodológicos CRISP-DM, la construcción de arquitecturas relacionales de datos </w:t>
      </w:r>
      <w:r w:rsidR="00AF7851" w:rsidRPr="00466F56">
        <w:rPr>
          <w:rFonts w:ascii="Times New Roman" w:hAnsi="Times New Roman" w:cs="Times New Roman"/>
        </w:rPr>
        <w:t xml:space="preserve">robustas </w:t>
      </w:r>
      <w:r w:rsidRPr="00466F56">
        <w:rPr>
          <w:rFonts w:ascii="Times New Roman" w:hAnsi="Times New Roman" w:cs="Times New Roman"/>
        </w:rPr>
        <w:t xml:space="preserve">y el posterior desarrollo de procesos analíticos proveen herramientas clave para visualizar características del comportamiento del consumo de música electrónica en Colombia. </w:t>
      </w:r>
    </w:p>
    <w:p w14:paraId="0C6624F4" w14:textId="34084DA3" w:rsidR="00282A01" w:rsidRPr="00466F56" w:rsidRDefault="00AF7851" w:rsidP="00245299">
      <w:pPr>
        <w:spacing w:line="480" w:lineRule="auto"/>
        <w:ind w:firstLine="709"/>
        <w:rPr>
          <w:rFonts w:ascii="Times New Roman" w:hAnsi="Times New Roman" w:cs="Times New Roman"/>
        </w:rPr>
      </w:pPr>
      <w:r w:rsidRPr="00466F56">
        <w:rPr>
          <w:rFonts w:ascii="Times New Roman" w:hAnsi="Times New Roman" w:cs="Times New Roman"/>
        </w:rPr>
        <w:t xml:space="preserve">Como tercera dimensión, se resalta la utilidad práctica del proyecto. </w:t>
      </w:r>
      <w:r w:rsidR="0086417C" w:rsidRPr="00466F56">
        <w:rPr>
          <w:rFonts w:ascii="Times New Roman" w:hAnsi="Times New Roman" w:cs="Times New Roman"/>
        </w:rPr>
        <w:t>El impacto de los productos finales esperados proporciona</w:t>
      </w:r>
      <w:r w:rsidRPr="00466F56">
        <w:rPr>
          <w:rFonts w:ascii="Times New Roman" w:hAnsi="Times New Roman" w:cs="Times New Roman"/>
        </w:rPr>
        <w:t xml:space="preserve"> información y ecosistemas de alto valor para una amplia gama de actores </w:t>
      </w:r>
      <w:r w:rsidR="0086417C" w:rsidRPr="00466F56">
        <w:rPr>
          <w:rFonts w:ascii="Times New Roman" w:hAnsi="Times New Roman" w:cs="Times New Roman"/>
        </w:rPr>
        <w:t>de industria cultural, como lo son investigadores de consumo cultural, curadores, artistas, promotores y demás, permitiendo extraer hallazgos sobre el comportamiento de la música electrónica en un mercado dinámico como el colombiano</w:t>
      </w:r>
      <w:r w:rsidR="00E3232C" w:rsidRPr="00466F56">
        <w:rPr>
          <w:rFonts w:ascii="Times New Roman" w:hAnsi="Times New Roman" w:cs="Times New Roman"/>
        </w:rPr>
        <w:t>.</w:t>
      </w:r>
    </w:p>
    <w:p w14:paraId="6D283A46" w14:textId="77777777" w:rsidR="00E3232C" w:rsidRPr="00466F56" w:rsidRDefault="00E3232C" w:rsidP="00F31196">
      <w:pPr>
        <w:spacing w:line="480" w:lineRule="auto"/>
        <w:rPr>
          <w:rFonts w:ascii="Times New Roman" w:hAnsi="Times New Roman" w:cs="Times New Roman"/>
        </w:rPr>
      </w:pPr>
    </w:p>
    <w:p w14:paraId="2906EC96" w14:textId="77777777" w:rsidR="005F1985" w:rsidRPr="00466F56" w:rsidRDefault="005F1985" w:rsidP="00F31196">
      <w:pPr>
        <w:spacing w:line="480" w:lineRule="auto"/>
        <w:rPr>
          <w:rFonts w:ascii="Times New Roman" w:hAnsi="Times New Roman" w:cs="Times New Roman"/>
        </w:rPr>
      </w:pPr>
    </w:p>
    <w:p w14:paraId="1B782CA6" w14:textId="7988B3C9" w:rsidR="000A3FCD" w:rsidRPr="00466F56" w:rsidRDefault="000A3FCD" w:rsidP="00F31196">
      <w:pPr>
        <w:spacing w:line="480" w:lineRule="auto"/>
        <w:rPr>
          <w:rFonts w:ascii="Times New Roman" w:hAnsi="Times New Roman" w:cs="Times New Roman"/>
          <w:b/>
          <w:bCs/>
        </w:rPr>
      </w:pPr>
      <w:r w:rsidRPr="00466F56">
        <w:rPr>
          <w:rFonts w:ascii="Times New Roman" w:hAnsi="Times New Roman" w:cs="Times New Roman"/>
          <w:b/>
          <w:bCs/>
        </w:rPr>
        <w:t>OBJETIVOS</w:t>
      </w:r>
    </w:p>
    <w:p w14:paraId="1C668501" w14:textId="30D4EF5C" w:rsidR="000A3FCD" w:rsidRPr="00466F56" w:rsidRDefault="000A3FCD" w:rsidP="00F31196">
      <w:pPr>
        <w:spacing w:line="480" w:lineRule="auto"/>
        <w:rPr>
          <w:rFonts w:ascii="Times New Roman" w:hAnsi="Times New Roman" w:cs="Times New Roman"/>
          <w:b/>
          <w:bCs/>
        </w:rPr>
      </w:pPr>
      <w:r w:rsidRPr="00466F56">
        <w:rPr>
          <w:rFonts w:ascii="Times New Roman" w:hAnsi="Times New Roman" w:cs="Times New Roman"/>
          <w:b/>
          <w:bCs/>
        </w:rPr>
        <w:t>Objetivo general</w:t>
      </w:r>
    </w:p>
    <w:p w14:paraId="54E1819B" w14:textId="0B479716" w:rsidR="000A3FCD" w:rsidRPr="00466F56" w:rsidRDefault="000A3FCD" w:rsidP="00245299">
      <w:pPr>
        <w:spacing w:line="480" w:lineRule="auto"/>
        <w:ind w:firstLine="709"/>
        <w:rPr>
          <w:rFonts w:ascii="Times New Roman" w:hAnsi="Times New Roman" w:cs="Times New Roman"/>
        </w:rPr>
      </w:pPr>
      <w:r w:rsidRPr="00466F56">
        <w:rPr>
          <w:rFonts w:ascii="Times New Roman" w:hAnsi="Times New Roman" w:cs="Times New Roman"/>
        </w:rPr>
        <w:t xml:space="preserve">Desarrollar un piloto funcional de bajo costo, que contenga una arquitectura escalable para la ingesta, modelado y análisis exploratorio de </w:t>
      </w:r>
      <w:r w:rsidR="00E3232C" w:rsidRPr="00466F56">
        <w:rPr>
          <w:rFonts w:ascii="Times New Roman" w:hAnsi="Times New Roman" w:cs="Times New Roman"/>
        </w:rPr>
        <w:t>m</w:t>
      </w:r>
      <w:r w:rsidRPr="00466F56">
        <w:rPr>
          <w:rFonts w:ascii="Times New Roman" w:hAnsi="Times New Roman" w:cs="Times New Roman"/>
        </w:rPr>
        <w:t>etadatos de música electrónica en Colombia durante el periodo comprendido entre 20</w:t>
      </w:r>
      <w:r w:rsidR="00E3232C" w:rsidRPr="00466F56">
        <w:rPr>
          <w:rFonts w:ascii="Times New Roman" w:hAnsi="Times New Roman" w:cs="Times New Roman"/>
        </w:rPr>
        <w:t>1</w:t>
      </w:r>
      <w:r w:rsidRPr="00466F56">
        <w:rPr>
          <w:rFonts w:ascii="Times New Roman" w:hAnsi="Times New Roman" w:cs="Times New Roman"/>
        </w:rPr>
        <w:t xml:space="preserve">8 y 2025, utilizando la Web API de Spotify. </w:t>
      </w:r>
    </w:p>
    <w:p w14:paraId="79B54D97" w14:textId="672BFA32" w:rsidR="000A3FCD" w:rsidRPr="00466F56" w:rsidRDefault="000A3FCD" w:rsidP="00F31196">
      <w:pPr>
        <w:spacing w:line="480" w:lineRule="auto"/>
        <w:rPr>
          <w:rFonts w:ascii="Times New Roman" w:hAnsi="Times New Roman" w:cs="Times New Roman"/>
          <w:b/>
          <w:bCs/>
        </w:rPr>
      </w:pPr>
      <w:r w:rsidRPr="00466F56">
        <w:rPr>
          <w:rFonts w:ascii="Times New Roman" w:hAnsi="Times New Roman" w:cs="Times New Roman"/>
          <w:b/>
          <w:bCs/>
        </w:rPr>
        <w:t xml:space="preserve">Objetivos específicos </w:t>
      </w:r>
    </w:p>
    <w:p w14:paraId="4AF50216" w14:textId="3E978D65" w:rsidR="000A3FCD" w:rsidRPr="00466F56" w:rsidRDefault="000A3FCD" w:rsidP="004F014D">
      <w:pPr>
        <w:pStyle w:val="Prrafodelista"/>
        <w:numPr>
          <w:ilvl w:val="0"/>
          <w:numId w:val="1"/>
        </w:numPr>
        <w:spacing w:line="480" w:lineRule="auto"/>
        <w:rPr>
          <w:rFonts w:ascii="Times New Roman" w:hAnsi="Times New Roman" w:cs="Times New Roman"/>
        </w:rPr>
      </w:pPr>
      <w:r w:rsidRPr="00466F56">
        <w:rPr>
          <w:rFonts w:ascii="Times New Roman" w:hAnsi="Times New Roman" w:cs="Times New Roman"/>
        </w:rPr>
        <w:t>D</w:t>
      </w:r>
      <w:r w:rsidR="004F014D" w:rsidRPr="00466F56">
        <w:rPr>
          <w:rFonts w:ascii="Times New Roman" w:hAnsi="Times New Roman" w:cs="Times New Roman"/>
        </w:rPr>
        <w:t xml:space="preserve">esarrollar </w:t>
      </w:r>
      <w:r w:rsidRPr="00466F56">
        <w:rPr>
          <w:rFonts w:ascii="Times New Roman" w:hAnsi="Times New Roman" w:cs="Times New Roman"/>
        </w:rPr>
        <w:t>proceso</w:t>
      </w:r>
      <w:r w:rsidR="004F014D" w:rsidRPr="00466F56">
        <w:rPr>
          <w:rFonts w:ascii="Times New Roman" w:hAnsi="Times New Roman" w:cs="Times New Roman"/>
        </w:rPr>
        <w:t>s</w:t>
      </w:r>
      <w:r w:rsidRPr="00466F56">
        <w:rPr>
          <w:rFonts w:ascii="Times New Roman" w:hAnsi="Times New Roman" w:cs="Times New Roman"/>
        </w:rPr>
        <w:t xml:space="preserve"> de Extracción, Carga</w:t>
      </w:r>
      <w:r w:rsidR="00844E59" w:rsidRPr="00466F56">
        <w:rPr>
          <w:rFonts w:ascii="Times New Roman" w:hAnsi="Times New Roman" w:cs="Times New Roman"/>
        </w:rPr>
        <w:t xml:space="preserve"> y Transformación</w:t>
      </w:r>
      <w:r w:rsidRPr="00466F56">
        <w:rPr>
          <w:rFonts w:ascii="Times New Roman" w:hAnsi="Times New Roman" w:cs="Times New Roman"/>
        </w:rPr>
        <w:t xml:space="preserve"> (E</w:t>
      </w:r>
      <w:r w:rsidR="00844E59" w:rsidRPr="00466F56">
        <w:rPr>
          <w:rFonts w:ascii="Times New Roman" w:hAnsi="Times New Roman" w:cs="Times New Roman"/>
        </w:rPr>
        <w:t>LT</w:t>
      </w:r>
      <w:r w:rsidRPr="00466F56">
        <w:rPr>
          <w:rFonts w:ascii="Times New Roman" w:hAnsi="Times New Roman" w:cs="Times New Roman"/>
        </w:rPr>
        <w:t>)</w:t>
      </w:r>
      <w:r w:rsidR="004F014D" w:rsidRPr="00466F56">
        <w:rPr>
          <w:rFonts w:ascii="Times New Roman" w:hAnsi="Times New Roman" w:cs="Times New Roman"/>
        </w:rPr>
        <w:t xml:space="preserve"> que garanticen la calidad y la estandarización de los metadatos frente a las restricciones y límites de la </w:t>
      </w:r>
      <w:r w:rsidR="00720163" w:rsidRPr="00466F56">
        <w:rPr>
          <w:rFonts w:ascii="Times New Roman" w:hAnsi="Times New Roman" w:cs="Times New Roman"/>
        </w:rPr>
        <w:t xml:space="preserve">Web </w:t>
      </w:r>
      <w:r w:rsidR="004F014D" w:rsidRPr="00466F56">
        <w:rPr>
          <w:rFonts w:ascii="Times New Roman" w:hAnsi="Times New Roman" w:cs="Times New Roman"/>
        </w:rPr>
        <w:t>API de Spotify.</w:t>
      </w:r>
    </w:p>
    <w:p w14:paraId="6082C324" w14:textId="64E4A6A4" w:rsidR="004F014D" w:rsidRPr="00466F56" w:rsidRDefault="004F014D" w:rsidP="004F014D">
      <w:pPr>
        <w:pStyle w:val="Prrafodelista"/>
        <w:numPr>
          <w:ilvl w:val="0"/>
          <w:numId w:val="1"/>
        </w:numPr>
        <w:spacing w:line="480" w:lineRule="auto"/>
        <w:rPr>
          <w:rFonts w:ascii="Times New Roman" w:hAnsi="Times New Roman" w:cs="Times New Roman"/>
        </w:rPr>
      </w:pPr>
      <w:r w:rsidRPr="00466F56">
        <w:rPr>
          <w:rFonts w:ascii="Times New Roman" w:hAnsi="Times New Roman" w:cs="Times New Roman"/>
        </w:rPr>
        <w:t>Diseñar e implementar un</w:t>
      </w:r>
      <w:r w:rsidR="00844E59" w:rsidRPr="00466F56">
        <w:rPr>
          <w:rFonts w:ascii="Times New Roman" w:hAnsi="Times New Roman" w:cs="Times New Roman"/>
        </w:rPr>
        <w:t xml:space="preserve">a arquitectura </w:t>
      </w:r>
      <w:r w:rsidRPr="00466F56">
        <w:rPr>
          <w:rFonts w:ascii="Times New Roman" w:hAnsi="Times New Roman" w:cs="Times New Roman"/>
        </w:rPr>
        <w:t>de datos</w:t>
      </w:r>
      <w:r w:rsidR="00844E59" w:rsidRPr="00466F56">
        <w:rPr>
          <w:rFonts w:ascii="Times New Roman" w:hAnsi="Times New Roman" w:cs="Times New Roman"/>
        </w:rPr>
        <w:t xml:space="preserve"> NoSQL</w:t>
      </w:r>
      <w:r w:rsidRPr="00466F56">
        <w:rPr>
          <w:rFonts w:ascii="Times New Roman" w:hAnsi="Times New Roman" w:cs="Times New Roman"/>
        </w:rPr>
        <w:t xml:space="preserve">, escalable y de bajo costo, para el almacenamiento de los registros extraídos. </w:t>
      </w:r>
    </w:p>
    <w:p w14:paraId="42782430" w14:textId="31A1BDBA" w:rsidR="000A3FCD" w:rsidRPr="00466F56" w:rsidRDefault="004F014D" w:rsidP="00F31196">
      <w:pPr>
        <w:pStyle w:val="Prrafodelista"/>
        <w:numPr>
          <w:ilvl w:val="0"/>
          <w:numId w:val="1"/>
        </w:numPr>
        <w:spacing w:line="480" w:lineRule="auto"/>
        <w:rPr>
          <w:rFonts w:ascii="Times New Roman" w:hAnsi="Times New Roman" w:cs="Times New Roman"/>
        </w:rPr>
      </w:pPr>
      <w:r w:rsidRPr="00466F56">
        <w:rPr>
          <w:rFonts w:ascii="Times New Roman" w:hAnsi="Times New Roman" w:cs="Times New Roman"/>
        </w:rPr>
        <w:t>Construir un análisis estadístico exploratorio (EDA) y un tablero de control interactivo para visibilizar las métricas disponibles, así como sus variaciones y características.</w:t>
      </w:r>
    </w:p>
    <w:p w14:paraId="755B933C" w14:textId="122C5496" w:rsidR="00514545" w:rsidRPr="00466F56" w:rsidRDefault="00514545" w:rsidP="00F31196">
      <w:pPr>
        <w:spacing w:line="480" w:lineRule="auto"/>
        <w:rPr>
          <w:rFonts w:ascii="Times New Roman" w:hAnsi="Times New Roman" w:cs="Times New Roman"/>
          <w:b/>
          <w:bCs/>
        </w:rPr>
      </w:pPr>
      <w:r w:rsidRPr="00466F56">
        <w:rPr>
          <w:rFonts w:ascii="Times New Roman" w:hAnsi="Times New Roman" w:cs="Times New Roman"/>
          <w:b/>
          <w:bCs/>
        </w:rPr>
        <w:t xml:space="preserve">METODOLOGÍA </w:t>
      </w:r>
    </w:p>
    <w:p w14:paraId="306494A7" w14:textId="1DA7A496" w:rsidR="00E3232C" w:rsidRPr="00466F56" w:rsidRDefault="00D85417" w:rsidP="00245299">
      <w:pPr>
        <w:spacing w:line="480" w:lineRule="auto"/>
        <w:ind w:firstLine="709"/>
        <w:rPr>
          <w:rFonts w:ascii="Times New Roman" w:hAnsi="Times New Roman" w:cs="Times New Roman"/>
        </w:rPr>
      </w:pPr>
      <w:r w:rsidRPr="00466F56">
        <w:rPr>
          <w:rFonts w:ascii="Times New Roman" w:hAnsi="Times New Roman" w:cs="Times New Roman"/>
        </w:rPr>
        <w:t xml:space="preserve">En esta sección se describen los enfoques, tipo de investigación, fases y herramientas elegidas. Dicha elección se fundamenta en integrar principios de investigación </w:t>
      </w:r>
      <w:r w:rsidRPr="00466F56">
        <w:rPr>
          <w:rFonts w:ascii="Times New Roman" w:hAnsi="Times New Roman" w:cs="Times New Roman"/>
        </w:rPr>
        <w:lastRenderedPageBreak/>
        <w:t xml:space="preserve">académica con los estándares industriales y los límites de la API, manteniendo rigurosidad y bajo costo para la recolección, procesamiento y análisis. </w:t>
      </w:r>
    </w:p>
    <w:p w14:paraId="1A4F12DC" w14:textId="77777777" w:rsidR="005F1985" w:rsidRPr="00466F56" w:rsidRDefault="005F1985" w:rsidP="00F31196">
      <w:pPr>
        <w:spacing w:line="480" w:lineRule="auto"/>
        <w:rPr>
          <w:rFonts w:ascii="Times New Roman" w:hAnsi="Times New Roman" w:cs="Times New Roman"/>
          <w:b/>
          <w:bCs/>
        </w:rPr>
      </w:pPr>
    </w:p>
    <w:p w14:paraId="47292529" w14:textId="09AF0492" w:rsidR="00D85417" w:rsidRPr="00466F56" w:rsidRDefault="00D85417" w:rsidP="00F31196">
      <w:pPr>
        <w:spacing w:line="480" w:lineRule="auto"/>
        <w:rPr>
          <w:rFonts w:ascii="Times New Roman" w:hAnsi="Times New Roman" w:cs="Times New Roman"/>
          <w:b/>
          <w:bCs/>
        </w:rPr>
      </w:pPr>
      <w:r w:rsidRPr="00466F56">
        <w:rPr>
          <w:rFonts w:ascii="Times New Roman" w:hAnsi="Times New Roman" w:cs="Times New Roman"/>
          <w:b/>
          <w:bCs/>
        </w:rPr>
        <w:t>Enfoque y Tipo de Estudio</w:t>
      </w:r>
    </w:p>
    <w:p w14:paraId="7E4AC0D8" w14:textId="50DCFAB8" w:rsidR="00D85417" w:rsidRPr="00466F56" w:rsidRDefault="00D85417" w:rsidP="00245299">
      <w:pPr>
        <w:spacing w:line="480" w:lineRule="auto"/>
        <w:ind w:firstLine="709"/>
        <w:rPr>
          <w:rFonts w:ascii="Times New Roman" w:hAnsi="Times New Roman" w:cs="Times New Roman"/>
        </w:rPr>
      </w:pPr>
      <w:r w:rsidRPr="00466F56">
        <w:rPr>
          <w:rFonts w:ascii="Times New Roman" w:hAnsi="Times New Roman" w:cs="Times New Roman"/>
        </w:rPr>
        <w:t xml:space="preserve">Se enmarca el presente estudio dentro del paradigma empírico analítico. Su enfoque es cuantitativo, basándose en la </w:t>
      </w:r>
      <w:r w:rsidR="00C2545B" w:rsidRPr="00466F56">
        <w:rPr>
          <w:rFonts w:ascii="Times New Roman" w:hAnsi="Times New Roman" w:cs="Times New Roman"/>
        </w:rPr>
        <w:t>medición</w:t>
      </w:r>
      <w:r w:rsidRPr="00466F56">
        <w:rPr>
          <w:rFonts w:ascii="Times New Roman" w:hAnsi="Times New Roman" w:cs="Times New Roman"/>
        </w:rPr>
        <w:t xml:space="preserve">, </w:t>
      </w:r>
      <w:r w:rsidR="00C2545B" w:rsidRPr="00466F56">
        <w:rPr>
          <w:rFonts w:ascii="Times New Roman" w:hAnsi="Times New Roman" w:cs="Times New Roman"/>
        </w:rPr>
        <w:t>estructuración</w:t>
      </w:r>
      <w:r w:rsidRPr="00466F56">
        <w:rPr>
          <w:rFonts w:ascii="Times New Roman" w:hAnsi="Times New Roman" w:cs="Times New Roman"/>
        </w:rPr>
        <w:t xml:space="preserve"> y análisis matemático-estadístico</w:t>
      </w:r>
      <w:r w:rsidR="00C2545B" w:rsidRPr="00466F56">
        <w:rPr>
          <w:rFonts w:ascii="Times New Roman" w:hAnsi="Times New Roman" w:cs="Times New Roman"/>
        </w:rPr>
        <w:t xml:space="preserve"> de la muestra de metadatos extraídos de Spotify. </w:t>
      </w:r>
    </w:p>
    <w:p w14:paraId="0ADD0590" w14:textId="0E5BBEEC" w:rsidR="000E62D1" w:rsidRPr="00466F56" w:rsidRDefault="00C2545B" w:rsidP="00245299">
      <w:pPr>
        <w:spacing w:line="480" w:lineRule="auto"/>
        <w:ind w:firstLine="709"/>
        <w:rPr>
          <w:rFonts w:ascii="Times New Roman" w:hAnsi="Times New Roman" w:cs="Times New Roman"/>
        </w:rPr>
      </w:pPr>
      <w:r w:rsidRPr="00466F56">
        <w:rPr>
          <w:rFonts w:ascii="Times New Roman" w:hAnsi="Times New Roman" w:cs="Times New Roman"/>
        </w:rPr>
        <w:t xml:space="preserve">En términos de su alcance, la investigación adquiere un carácter descriptivo y exploratorio. Es descriptivo porque se busca </w:t>
      </w:r>
      <w:r w:rsidR="00E3232C" w:rsidRPr="00466F56">
        <w:rPr>
          <w:rFonts w:ascii="Times New Roman" w:hAnsi="Times New Roman" w:cs="Times New Roman"/>
        </w:rPr>
        <w:t xml:space="preserve">identificar y describir </w:t>
      </w:r>
      <w:r w:rsidRPr="00466F56">
        <w:rPr>
          <w:rFonts w:ascii="Times New Roman" w:hAnsi="Times New Roman" w:cs="Times New Roman"/>
        </w:rPr>
        <w:t xml:space="preserve">hallazgos del catálogo de música electrónica disponible en el mercado colombiano </w:t>
      </w:r>
      <w:r w:rsidR="00DA16A5" w:rsidRPr="00466F56">
        <w:rPr>
          <w:rFonts w:ascii="Times New Roman" w:hAnsi="Times New Roman" w:cs="Times New Roman"/>
        </w:rPr>
        <w:t xml:space="preserve">a través del entendimiento de las variables disponibles del catálogo, </w:t>
      </w:r>
      <w:r w:rsidR="00DA16A5" w:rsidRPr="00466F56">
        <w:rPr>
          <w:rFonts w:ascii="Times New Roman" w:hAnsi="Times New Roman" w:cs="Times New Roman"/>
          <w:i/>
          <w:iCs/>
        </w:rPr>
        <w:t xml:space="preserve">como </w:t>
      </w:r>
      <w:proofErr w:type="spellStart"/>
      <w:r w:rsidR="00DA16A5" w:rsidRPr="00466F56">
        <w:rPr>
          <w:rFonts w:ascii="Times New Roman" w:hAnsi="Times New Roman" w:cs="Times New Roman"/>
          <w:i/>
          <w:iCs/>
        </w:rPr>
        <w:t>tracks</w:t>
      </w:r>
      <w:proofErr w:type="spellEnd"/>
      <w:r w:rsidR="00DA16A5" w:rsidRPr="00466F56">
        <w:rPr>
          <w:rFonts w:ascii="Times New Roman" w:hAnsi="Times New Roman" w:cs="Times New Roman"/>
          <w:i/>
          <w:iCs/>
        </w:rPr>
        <w:t>, artistas, mercados y popularidad</w:t>
      </w:r>
      <w:r w:rsidR="00DA16A5" w:rsidRPr="00466F56">
        <w:rPr>
          <w:rFonts w:ascii="Times New Roman" w:hAnsi="Times New Roman" w:cs="Times New Roman"/>
        </w:rPr>
        <w:t>, sin establecer relaciones causales. Por otro lado, es exploratorio debido a la escasez de literatura que analice de manera estructurada el mercado de música</w:t>
      </w:r>
      <w:r w:rsidR="00E3232C" w:rsidRPr="00466F56">
        <w:rPr>
          <w:rFonts w:ascii="Times New Roman" w:hAnsi="Times New Roman" w:cs="Times New Roman"/>
        </w:rPr>
        <w:t xml:space="preserve"> electrónica en Colombia</w:t>
      </w:r>
      <w:r w:rsidR="00DA16A5" w:rsidRPr="00466F56">
        <w:rPr>
          <w:rFonts w:ascii="Times New Roman" w:hAnsi="Times New Roman" w:cs="Times New Roman"/>
        </w:rPr>
        <w:t xml:space="preserve"> disponible Spotify, así como por su carácter escalable. </w:t>
      </w:r>
      <w:r w:rsidR="00DA16A5" w:rsidRPr="00466F56">
        <w:rPr>
          <w:rFonts w:ascii="Times New Roman" w:hAnsi="Times New Roman" w:cs="Times New Roman"/>
        </w:rPr>
        <w:br/>
        <w:t xml:space="preserve">Finalmente, teniendo en cuenta el fin último de la investigación, esta se clasifica como una investigación aplicada. El proyecto, además de generar conocimiento, busca construir un artefacto tecnológico funcional, escalable y replicable de bajo costo, que integre la Web API de Spotify con procesos de </w:t>
      </w:r>
      <w:r w:rsidR="00844E59" w:rsidRPr="00466F56">
        <w:rPr>
          <w:rFonts w:ascii="Times New Roman" w:hAnsi="Times New Roman" w:cs="Times New Roman"/>
        </w:rPr>
        <w:t>ELT</w:t>
      </w:r>
      <w:r w:rsidR="00B14E83" w:rsidRPr="00466F56">
        <w:rPr>
          <w:rFonts w:ascii="Times New Roman" w:hAnsi="Times New Roman" w:cs="Times New Roman"/>
        </w:rPr>
        <w:t xml:space="preserve">, data </w:t>
      </w:r>
      <w:r w:rsidR="00DA16A5" w:rsidRPr="00466F56">
        <w:rPr>
          <w:rFonts w:ascii="Times New Roman" w:hAnsi="Times New Roman" w:cs="Times New Roman"/>
        </w:rPr>
        <w:t>pipelines,</w:t>
      </w:r>
      <w:r w:rsidR="00B14E83" w:rsidRPr="00466F56">
        <w:rPr>
          <w:rFonts w:ascii="Times New Roman" w:hAnsi="Times New Roman" w:cs="Times New Roman"/>
        </w:rPr>
        <w:t xml:space="preserve"> data </w:t>
      </w:r>
      <w:proofErr w:type="spellStart"/>
      <w:r w:rsidR="00B14E83" w:rsidRPr="00466F56">
        <w:rPr>
          <w:rFonts w:ascii="Times New Roman" w:hAnsi="Times New Roman" w:cs="Times New Roman"/>
        </w:rPr>
        <w:t>lakes</w:t>
      </w:r>
      <w:proofErr w:type="spellEnd"/>
      <w:r w:rsidR="00B14E83" w:rsidRPr="00466F56">
        <w:rPr>
          <w:rFonts w:ascii="Times New Roman" w:hAnsi="Times New Roman" w:cs="Times New Roman"/>
        </w:rPr>
        <w:t>, tableros de control y análisis exploratorio</w:t>
      </w:r>
    </w:p>
    <w:p w14:paraId="50E7D235" w14:textId="15E84648" w:rsidR="00DA16A5" w:rsidRPr="00466F56" w:rsidRDefault="00DA16A5" w:rsidP="00DA16A5">
      <w:pPr>
        <w:spacing w:line="480" w:lineRule="auto"/>
        <w:rPr>
          <w:rFonts w:ascii="Times New Roman" w:hAnsi="Times New Roman" w:cs="Times New Roman"/>
          <w:b/>
          <w:bCs/>
        </w:rPr>
      </w:pPr>
      <w:r w:rsidRPr="00466F56">
        <w:rPr>
          <w:rFonts w:ascii="Times New Roman" w:hAnsi="Times New Roman" w:cs="Times New Roman"/>
          <w:b/>
          <w:bCs/>
        </w:rPr>
        <w:t xml:space="preserve">Población y muestra </w:t>
      </w:r>
    </w:p>
    <w:p w14:paraId="34FEC4B4" w14:textId="714D8411" w:rsidR="000E62D1" w:rsidRPr="00466F56" w:rsidRDefault="000E62D1" w:rsidP="00245299">
      <w:pPr>
        <w:spacing w:line="480" w:lineRule="auto"/>
        <w:ind w:firstLine="709"/>
        <w:rPr>
          <w:rFonts w:ascii="Times New Roman" w:hAnsi="Times New Roman" w:cs="Times New Roman"/>
        </w:rPr>
      </w:pPr>
      <w:r w:rsidRPr="00466F56">
        <w:rPr>
          <w:rFonts w:ascii="Times New Roman" w:hAnsi="Times New Roman" w:cs="Times New Roman"/>
        </w:rPr>
        <w:t>Teniendo en cuenta las restricciones de la Web API de Spotify, la investigación adopta un esquema de muestr</w:t>
      </w:r>
      <w:r w:rsidR="00E3232C" w:rsidRPr="00466F56">
        <w:rPr>
          <w:rFonts w:ascii="Times New Roman" w:hAnsi="Times New Roman" w:cs="Times New Roman"/>
        </w:rPr>
        <w:t>eo</w:t>
      </w:r>
      <w:r w:rsidRPr="00466F56">
        <w:rPr>
          <w:rFonts w:ascii="Times New Roman" w:hAnsi="Times New Roman" w:cs="Times New Roman"/>
        </w:rPr>
        <w:t xml:space="preserve"> no probabilístico. Se acotan los registros de metadatos </w:t>
      </w:r>
      <w:r w:rsidRPr="00466F56">
        <w:rPr>
          <w:rFonts w:ascii="Times New Roman" w:hAnsi="Times New Roman" w:cs="Times New Roman"/>
        </w:rPr>
        <w:lastRenderedPageBreak/>
        <w:t>extraídos a canciones que cumplan tres criterios de elección: etiquetas bajo el macro género de ‘música electrónica’, estar disponible en el mercado colombiano, haber sido publica</w:t>
      </w:r>
      <w:r w:rsidR="00720163" w:rsidRPr="00466F56">
        <w:rPr>
          <w:rFonts w:ascii="Times New Roman" w:hAnsi="Times New Roman" w:cs="Times New Roman"/>
        </w:rPr>
        <w:t>das</w:t>
      </w:r>
      <w:r w:rsidRPr="00466F56">
        <w:rPr>
          <w:rFonts w:ascii="Times New Roman" w:hAnsi="Times New Roman" w:cs="Times New Roman"/>
        </w:rPr>
        <w:t xml:space="preserve"> o reproducidas entre 2018 y 2025, y contar con porcentajes mayores a 80 en la variable </w:t>
      </w:r>
      <w:proofErr w:type="spellStart"/>
      <w:r w:rsidRPr="00466F56">
        <w:rPr>
          <w:rFonts w:ascii="Times New Roman" w:hAnsi="Times New Roman" w:cs="Times New Roman"/>
          <w:i/>
          <w:iCs/>
        </w:rPr>
        <w:t>popularity</w:t>
      </w:r>
      <w:proofErr w:type="spellEnd"/>
      <w:r w:rsidR="00E3232C" w:rsidRPr="00466F56">
        <w:rPr>
          <w:rFonts w:ascii="Times New Roman" w:hAnsi="Times New Roman" w:cs="Times New Roman"/>
          <w:i/>
          <w:iCs/>
        </w:rPr>
        <w:t xml:space="preserve"> </w:t>
      </w:r>
      <w:r w:rsidR="00E3232C" w:rsidRPr="00466F56">
        <w:rPr>
          <w:rFonts w:ascii="Times New Roman" w:hAnsi="Times New Roman" w:cs="Times New Roman"/>
        </w:rPr>
        <w:t>(escala 0-100)</w:t>
      </w:r>
      <w:r w:rsidR="00664F07">
        <w:rPr>
          <w:rStyle w:val="Refdenotaalpie"/>
          <w:rFonts w:ascii="Times New Roman" w:hAnsi="Times New Roman" w:cs="Times New Roman"/>
        </w:rPr>
        <w:footnoteReference w:id="1"/>
      </w:r>
      <w:r w:rsidRPr="00466F56">
        <w:rPr>
          <w:rFonts w:ascii="Times New Roman" w:hAnsi="Times New Roman" w:cs="Times New Roman"/>
        </w:rPr>
        <w:t xml:space="preserve"> del catálogo de metadatos. </w:t>
      </w:r>
    </w:p>
    <w:p w14:paraId="015835B9" w14:textId="6B34437E" w:rsidR="00867C80" w:rsidRPr="00466F56" w:rsidRDefault="000E62D1" w:rsidP="00245299">
      <w:pPr>
        <w:spacing w:line="480" w:lineRule="auto"/>
        <w:ind w:firstLine="709"/>
        <w:rPr>
          <w:rFonts w:ascii="Times New Roman" w:hAnsi="Times New Roman" w:cs="Times New Roman"/>
        </w:rPr>
      </w:pPr>
      <w:r w:rsidRPr="00466F56">
        <w:rPr>
          <w:rFonts w:ascii="Times New Roman" w:hAnsi="Times New Roman" w:cs="Times New Roman"/>
        </w:rPr>
        <w:t xml:space="preserve">Se proyecta un volumen inicial </w:t>
      </w:r>
      <w:r w:rsidR="00E3232C" w:rsidRPr="00466F56">
        <w:rPr>
          <w:rFonts w:ascii="Times New Roman" w:hAnsi="Times New Roman" w:cs="Times New Roman"/>
        </w:rPr>
        <w:t xml:space="preserve">de </w:t>
      </w:r>
      <w:r w:rsidRPr="00466F56">
        <w:rPr>
          <w:rFonts w:ascii="Times New Roman" w:hAnsi="Times New Roman" w:cs="Times New Roman"/>
        </w:rPr>
        <w:t xml:space="preserve">entre 200.000 – 300.000 registros únicos, en base a los </w:t>
      </w:r>
      <w:proofErr w:type="spellStart"/>
      <w:r w:rsidRPr="00466F56">
        <w:rPr>
          <w:rFonts w:ascii="Times New Roman" w:hAnsi="Times New Roman" w:cs="Times New Roman"/>
        </w:rPr>
        <w:t>rate</w:t>
      </w:r>
      <w:proofErr w:type="spellEnd"/>
      <w:r w:rsidRPr="00466F56">
        <w:rPr>
          <w:rFonts w:ascii="Times New Roman" w:hAnsi="Times New Roman" w:cs="Times New Roman"/>
        </w:rPr>
        <w:t xml:space="preserve"> </w:t>
      </w:r>
      <w:proofErr w:type="spellStart"/>
      <w:r w:rsidRPr="00466F56">
        <w:rPr>
          <w:rFonts w:ascii="Times New Roman" w:hAnsi="Times New Roman" w:cs="Times New Roman"/>
        </w:rPr>
        <w:t>limits</w:t>
      </w:r>
      <w:proofErr w:type="spellEnd"/>
      <w:r w:rsidRPr="00466F56">
        <w:rPr>
          <w:rFonts w:ascii="Times New Roman" w:hAnsi="Times New Roman" w:cs="Times New Roman"/>
        </w:rPr>
        <w:t xml:space="preserve"> de la API. Sin embargo, el sistema </w:t>
      </w:r>
      <w:r w:rsidR="00720163" w:rsidRPr="00466F56">
        <w:rPr>
          <w:rFonts w:ascii="Times New Roman" w:hAnsi="Times New Roman" w:cs="Times New Roman"/>
        </w:rPr>
        <w:t>s</w:t>
      </w:r>
      <w:r w:rsidRPr="00466F56">
        <w:rPr>
          <w:rFonts w:ascii="Times New Roman" w:hAnsi="Times New Roman" w:cs="Times New Roman"/>
        </w:rPr>
        <w:t xml:space="preserve">e diseña pensando en su escalabilidad, permitiendo expandir la muestra de manera progresiva, lo que permitiría el aumento de la cantidad de registros y la inclusión de otros mercados internacionales para su posterior comparación. </w:t>
      </w:r>
    </w:p>
    <w:p w14:paraId="3088EC86" w14:textId="6E8A8908" w:rsidR="00867C80" w:rsidRPr="00466F56" w:rsidRDefault="00867C80" w:rsidP="00DA16A5">
      <w:pPr>
        <w:spacing w:line="480" w:lineRule="auto"/>
        <w:rPr>
          <w:rFonts w:ascii="Times New Roman" w:hAnsi="Times New Roman" w:cs="Times New Roman"/>
          <w:b/>
          <w:bCs/>
        </w:rPr>
      </w:pPr>
      <w:r w:rsidRPr="00466F56">
        <w:rPr>
          <w:rFonts w:ascii="Times New Roman" w:hAnsi="Times New Roman" w:cs="Times New Roman"/>
          <w:b/>
          <w:bCs/>
        </w:rPr>
        <w:t>Tabla 1</w:t>
      </w:r>
    </w:p>
    <w:p w14:paraId="544015B6" w14:textId="0E3AB624" w:rsidR="00867C80" w:rsidRPr="00466F56" w:rsidRDefault="00867C80" w:rsidP="00DA16A5">
      <w:pPr>
        <w:spacing w:line="480" w:lineRule="auto"/>
        <w:rPr>
          <w:rFonts w:ascii="Times New Roman" w:hAnsi="Times New Roman" w:cs="Times New Roman"/>
          <w:i/>
          <w:iCs/>
        </w:rPr>
      </w:pPr>
      <w:r w:rsidRPr="00466F56">
        <w:rPr>
          <w:rFonts w:ascii="Times New Roman" w:hAnsi="Times New Roman" w:cs="Times New Roman"/>
          <w:i/>
          <w:iCs/>
        </w:rPr>
        <w:t xml:space="preserve">Caracterización del muestreo </w:t>
      </w:r>
    </w:p>
    <w:tbl>
      <w:tblPr>
        <w:tblStyle w:val="Tablanormal5"/>
        <w:tblW w:w="5000" w:type="pct"/>
        <w:tblLook w:val="04A0" w:firstRow="1" w:lastRow="0" w:firstColumn="1" w:lastColumn="0" w:noHBand="0" w:noVBand="1"/>
      </w:tblPr>
      <w:tblGrid>
        <w:gridCol w:w="2977"/>
        <w:gridCol w:w="5861"/>
      </w:tblGrid>
      <w:tr w:rsidR="00287B42" w:rsidRPr="00466F56" w14:paraId="131014F9" w14:textId="77777777" w:rsidTr="00287B4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684" w:type="pct"/>
            <w:vAlign w:val="center"/>
            <w:hideMark/>
          </w:tcPr>
          <w:p w14:paraId="48FA770A" w14:textId="77777777" w:rsidR="00287B42" w:rsidRPr="00466F56" w:rsidRDefault="00287B42" w:rsidP="00287B42">
            <w:pPr>
              <w:spacing w:after="160" w:line="480" w:lineRule="auto"/>
              <w:jc w:val="center"/>
              <w:rPr>
                <w:rFonts w:ascii="Times New Roman" w:hAnsi="Times New Roman" w:cs="Times New Roman"/>
                <w:b/>
                <w:bCs/>
                <w:sz w:val="22"/>
                <w:szCs w:val="22"/>
              </w:rPr>
            </w:pPr>
            <w:r w:rsidRPr="00466F56">
              <w:rPr>
                <w:rFonts w:ascii="Times New Roman" w:hAnsi="Times New Roman" w:cs="Times New Roman"/>
                <w:b/>
                <w:bCs/>
                <w:sz w:val="22"/>
                <w:szCs w:val="22"/>
              </w:rPr>
              <w:t>Parámetro</w:t>
            </w:r>
          </w:p>
        </w:tc>
        <w:tc>
          <w:tcPr>
            <w:tcW w:w="3316" w:type="pct"/>
            <w:vAlign w:val="center"/>
            <w:hideMark/>
          </w:tcPr>
          <w:p w14:paraId="4BB5A88D" w14:textId="77777777" w:rsidR="00287B42" w:rsidRPr="00466F56" w:rsidRDefault="00287B42" w:rsidP="00287B42">
            <w:pPr>
              <w:spacing w:after="16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2"/>
                <w:szCs w:val="22"/>
              </w:rPr>
            </w:pPr>
            <w:r w:rsidRPr="00466F56">
              <w:rPr>
                <w:rFonts w:ascii="Times New Roman" w:hAnsi="Times New Roman" w:cs="Times New Roman"/>
                <w:b/>
                <w:bCs/>
                <w:sz w:val="22"/>
                <w:szCs w:val="22"/>
              </w:rPr>
              <w:t>Descripción / Valor Aplicado</w:t>
            </w:r>
          </w:p>
        </w:tc>
      </w:tr>
      <w:tr w:rsidR="00287B42" w:rsidRPr="00466F56" w14:paraId="1250AB60" w14:textId="77777777" w:rsidTr="00287B42">
        <w:trPr>
          <w:cnfStyle w:val="000000100000" w:firstRow="0" w:lastRow="0" w:firstColumn="0" w:lastColumn="0" w:oddVBand="0" w:evenVBand="0" w:oddHBand="1"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84" w:type="pct"/>
            <w:vAlign w:val="center"/>
            <w:hideMark/>
          </w:tcPr>
          <w:p w14:paraId="6B014F93" w14:textId="77777777" w:rsidR="00287B42" w:rsidRPr="00466F56" w:rsidRDefault="00287B42" w:rsidP="00287B42">
            <w:pPr>
              <w:spacing w:after="160" w:line="480" w:lineRule="auto"/>
              <w:jc w:val="center"/>
              <w:rPr>
                <w:rFonts w:ascii="Times New Roman" w:hAnsi="Times New Roman" w:cs="Times New Roman"/>
                <w:sz w:val="22"/>
                <w:szCs w:val="22"/>
              </w:rPr>
            </w:pPr>
            <w:r w:rsidRPr="00466F56">
              <w:rPr>
                <w:rFonts w:ascii="Times New Roman" w:hAnsi="Times New Roman" w:cs="Times New Roman"/>
                <w:sz w:val="22"/>
                <w:szCs w:val="22"/>
              </w:rPr>
              <w:t>Universo de Datos</w:t>
            </w:r>
          </w:p>
        </w:tc>
        <w:tc>
          <w:tcPr>
            <w:tcW w:w="3316" w:type="pct"/>
            <w:vAlign w:val="center"/>
            <w:hideMark/>
          </w:tcPr>
          <w:p w14:paraId="2C56A04E" w14:textId="77777777" w:rsidR="00287B42" w:rsidRPr="00466F56" w:rsidRDefault="00287B42" w:rsidP="00287B42">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Catálogo global de la plataforma Spotify</w:t>
            </w:r>
          </w:p>
        </w:tc>
      </w:tr>
      <w:tr w:rsidR="00287B42" w:rsidRPr="00466F56" w14:paraId="4A8FB9B9" w14:textId="77777777" w:rsidTr="00287B42">
        <w:tc>
          <w:tcPr>
            <w:cnfStyle w:val="001000000000" w:firstRow="0" w:lastRow="0" w:firstColumn="1" w:lastColumn="0" w:oddVBand="0" w:evenVBand="0" w:oddHBand="0" w:evenHBand="0" w:firstRowFirstColumn="0" w:firstRowLastColumn="0" w:lastRowFirstColumn="0" w:lastRowLastColumn="0"/>
            <w:tcW w:w="1684" w:type="pct"/>
            <w:vAlign w:val="center"/>
            <w:hideMark/>
          </w:tcPr>
          <w:p w14:paraId="3BCB4FF3" w14:textId="77777777" w:rsidR="00287B42" w:rsidRPr="00466F56" w:rsidRDefault="00287B42" w:rsidP="00287B42">
            <w:pPr>
              <w:spacing w:after="160" w:line="480" w:lineRule="auto"/>
              <w:jc w:val="center"/>
              <w:rPr>
                <w:rFonts w:ascii="Times New Roman" w:hAnsi="Times New Roman" w:cs="Times New Roman"/>
                <w:sz w:val="22"/>
                <w:szCs w:val="22"/>
              </w:rPr>
            </w:pPr>
            <w:r w:rsidRPr="00466F56">
              <w:rPr>
                <w:rFonts w:ascii="Times New Roman" w:hAnsi="Times New Roman" w:cs="Times New Roman"/>
                <w:sz w:val="22"/>
                <w:szCs w:val="22"/>
              </w:rPr>
              <w:t>Volumen de Muestra Inicial</w:t>
            </w:r>
          </w:p>
        </w:tc>
        <w:tc>
          <w:tcPr>
            <w:tcW w:w="3316" w:type="pct"/>
            <w:vAlign w:val="center"/>
            <w:hideMark/>
          </w:tcPr>
          <w:p w14:paraId="01C70176" w14:textId="77777777" w:rsidR="00287B42" w:rsidRPr="00466F56" w:rsidRDefault="00287B42" w:rsidP="00287B42">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Entre 200.000 y 300.000 registros (</w:t>
            </w:r>
            <w:proofErr w:type="spellStart"/>
            <w:r w:rsidRPr="00466F56">
              <w:rPr>
                <w:rFonts w:ascii="Times New Roman" w:hAnsi="Times New Roman" w:cs="Times New Roman"/>
                <w:i/>
                <w:iCs/>
                <w:sz w:val="22"/>
                <w:szCs w:val="22"/>
              </w:rPr>
              <w:t>tracks</w:t>
            </w:r>
            <w:proofErr w:type="spellEnd"/>
            <w:r w:rsidRPr="00466F56">
              <w:rPr>
                <w:rFonts w:ascii="Times New Roman" w:hAnsi="Times New Roman" w:cs="Times New Roman"/>
                <w:sz w:val="22"/>
                <w:szCs w:val="22"/>
              </w:rPr>
              <w:t xml:space="preserve"> únicos)</w:t>
            </w:r>
          </w:p>
        </w:tc>
      </w:tr>
      <w:tr w:rsidR="00287B42" w:rsidRPr="00466F56" w14:paraId="7A17B168" w14:textId="77777777" w:rsidTr="00287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4" w:type="pct"/>
            <w:vAlign w:val="center"/>
            <w:hideMark/>
          </w:tcPr>
          <w:p w14:paraId="06D4CE59" w14:textId="77777777" w:rsidR="00287B42" w:rsidRPr="00466F56" w:rsidRDefault="00287B42" w:rsidP="00287B42">
            <w:pPr>
              <w:spacing w:after="160" w:line="480" w:lineRule="auto"/>
              <w:jc w:val="center"/>
              <w:rPr>
                <w:rFonts w:ascii="Times New Roman" w:hAnsi="Times New Roman" w:cs="Times New Roman"/>
                <w:sz w:val="22"/>
                <w:szCs w:val="22"/>
              </w:rPr>
            </w:pPr>
            <w:r w:rsidRPr="00466F56">
              <w:rPr>
                <w:rFonts w:ascii="Times New Roman" w:hAnsi="Times New Roman" w:cs="Times New Roman"/>
                <w:sz w:val="22"/>
                <w:szCs w:val="22"/>
              </w:rPr>
              <w:t>Proyección de Escalabilidad</w:t>
            </w:r>
          </w:p>
        </w:tc>
        <w:tc>
          <w:tcPr>
            <w:tcW w:w="3316" w:type="pct"/>
            <w:vAlign w:val="center"/>
            <w:hideMark/>
          </w:tcPr>
          <w:p w14:paraId="2CFCD22C" w14:textId="77777777" w:rsidR="00287B42" w:rsidRPr="00466F56" w:rsidRDefault="00287B42" w:rsidP="00287B42">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Superior a 1.000.000 de registros</w:t>
            </w:r>
          </w:p>
        </w:tc>
      </w:tr>
      <w:tr w:rsidR="00287B42" w:rsidRPr="00466F56" w14:paraId="2BDD127C" w14:textId="77777777" w:rsidTr="00287B42">
        <w:tc>
          <w:tcPr>
            <w:cnfStyle w:val="001000000000" w:firstRow="0" w:lastRow="0" w:firstColumn="1" w:lastColumn="0" w:oddVBand="0" w:evenVBand="0" w:oddHBand="0" w:evenHBand="0" w:firstRowFirstColumn="0" w:firstRowLastColumn="0" w:lastRowFirstColumn="0" w:lastRowLastColumn="0"/>
            <w:tcW w:w="1684" w:type="pct"/>
            <w:vAlign w:val="center"/>
            <w:hideMark/>
          </w:tcPr>
          <w:p w14:paraId="79FDD14C" w14:textId="4E4EA370" w:rsidR="00287B42" w:rsidRPr="00466F56" w:rsidRDefault="00287B42" w:rsidP="00287B42">
            <w:pPr>
              <w:spacing w:after="160" w:line="480" w:lineRule="auto"/>
              <w:jc w:val="center"/>
              <w:rPr>
                <w:rFonts w:ascii="Times New Roman" w:hAnsi="Times New Roman" w:cs="Times New Roman"/>
                <w:sz w:val="22"/>
                <w:szCs w:val="22"/>
              </w:rPr>
            </w:pPr>
            <w:r w:rsidRPr="00466F56">
              <w:rPr>
                <w:rFonts w:ascii="Times New Roman" w:hAnsi="Times New Roman" w:cs="Times New Roman"/>
                <w:sz w:val="22"/>
                <w:szCs w:val="22"/>
              </w:rPr>
              <w:t>Ventana temporal</w:t>
            </w:r>
          </w:p>
        </w:tc>
        <w:tc>
          <w:tcPr>
            <w:tcW w:w="3316" w:type="pct"/>
            <w:vAlign w:val="center"/>
            <w:hideMark/>
          </w:tcPr>
          <w:p w14:paraId="19534DD1" w14:textId="77777777" w:rsidR="00287B42" w:rsidRPr="00466F56" w:rsidRDefault="00287B42" w:rsidP="00287B42">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2018 - 2025 (8 años)</w:t>
            </w:r>
          </w:p>
        </w:tc>
      </w:tr>
      <w:tr w:rsidR="00287B42" w:rsidRPr="00466F56" w14:paraId="4F07A1F4" w14:textId="77777777" w:rsidTr="00287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4" w:type="pct"/>
            <w:vAlign w:val="center"/>
            <w:hideMark/>
          </w:tcPr>
          <w:p w14:paraId="5B1AE46E" w14:textId="4D1AD952" w:rsidR="00287B42" w:rsidRPr="00466F56" w:rsidRDefault="00287B42" w:rsidP="00287B42">
            <w:pPr>
              <w:spacing w:after="160" w:line="480" w:lineRule="auto"/>
              <w:jc w:val="center"/>
              <w:rPr>
                <w:rFonts w:ascii="Times New Roman" w:hAnsi="Times New Roman" w:cs="Times New Roman"/>
                <w:sz w:val="22"/>
                <w:szCs w:val="22"/>
              </w:rPr>
            </w:pPr>
            <w:r w:rsidRPr="00466F56">
              <w:rPr>
                <w:rFonts w:ascii="Times New Roman" w:hAnsi="Times New Roman" w:cs="Times New Roman"/>
                <w:sz w:val="22"/>
                <w:szCs w:val="22"/>
              </w:rPr>
              <w:t>Géneros</w:t>
            </w:r>
          </w:p>
        </w:tc>
        <w:tc>
          <w:tcPr>
            <w:tcW w:w="3316" w:type="pct"/>
            <w:vAlign w:val="center"/>
            <w:hideMark/>
          </w:tcPr>
          <w:p w14:paraId="31BA3172" w14:textId="77777777" w:rsidR="00287B42" w:rsidRPr="00466F56" w:rsidRDefault="00287B42" w:rsidP="00287B42">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 xml:space="preserve">Música electrónica y subgéneros asociados (ej. </w:t>
            </w:r>
            <w:r w:rsidRPr="00466F56">
              <w:rPr>
                <w:rFonts w:ascii="Times New Roman" w:hAnsi="Times New Roman" w:cs="Times New Roman"/>
                <w:i/>
                <w:iCs/>
                <w:sz w:val="22"/>
                <w:szCs w:val="22"/>
              </w:rPr>
              <w:t>techno</w:t>
            </w:r>
            <w:r w:rsidRPr="00466F56">
              <w:rPr>
                <w:rFonts w:ascii="Times New Roman" w:hAnsi="Times New Roman" w:cs="Times New Roman"/>
                <w:sz w:val="22"/>
                <w:szCs w:val="22"/>
              </w:rPr>
              <w:t xml:space="preserve">, </w:t>
            </w:r>
            <w:proofErr w:type="spellStart"/>
            <w:r w:rsidRPr="00466F56">
              <w:rPr>
                <w:rFonts w:ascii="Times New Roman" w:hAnsi="Times New Roman" w:cs="Times New Roman"/>
                <w:i/>
                <w:iCs/>
                <w:sz w:val="22"/>
                <w:szCs w:val="22"/>
              </w:rPr>
              <w:t>house</w:t>
            </w:r>
            <w:proofErr w:type="spellEnd"/>
            <w:r w:rsidRPr="00466F56">
              <w:rPr>
                <w:rFonts w:ascii="Times New Roman" w:hAnsi="Times New Roman" w:cs="Times New Roman"/>
                <w:sz w:val="22"/>
                <w:szCs w:val="22"/>
              </w:rPr>
              <w:t xml:space="preserve">, </w:t>
            </w:r>
            <w:proofErr w:type="spellStart"/>
            <w:r w:rsidRPr="00466F56">
              <w:rPr>
                <w:rFonts w:ascii="Times New Roman" w:hAnsi="Times New Roman" w:cs="Times New Roman"/>
                <w:i/>
                <w:iCs/>
                <w:sz w:val="22"/>
                <w:szCs w:val="22"/>
              </w:rPr>
              <w:t>tech</w:t>
            </w:r>
            <w:proofErr w:type="spellEnd"/>
            <w:r w:rsidRPr="00466F56">
              <w:rPr>
                <w:rFonts w:ascii="Times New Roman" w:hAnsi="Times New Roman" w:cs="Times New Roman"/>
                <w:i/>
                <w:iCs/>
                <w:sz w:val="22"/>
                <w:szCs w:val="22"/>
              </w:rPr>
              <w:t xml:space="preserve"> </w:t>
            </w:r>
            <w:proofErr w:type="spellStart"/>
            <w:r w:rsidRPr="00466F56">
              <w:rPr>
                <w:rFonts w:ascii="Times New Roman" w:hAnsi="Times New Roman" w:cs="Times New Roman"/>
                <w:i/>
                <w:iCs/>
                <w:sz w:val="22"/>
                <w:szCs w:val="22"/>
              </w:rPr>
              <w:t>house</w:t>
            </w:r>
            <w:proofErr w:type="spellEnd"/>
            <w:r w:rsidRPr="00466F56">
              <w:rPr>
                <w:rFonts w:ascii="Times New Roman" w:hAnsi="Times New Roman" w:cs="Times New Roman"/>
                <w:sz w:val="22"/>
                <w:szCs w:val="22"/>
              </w:rPr>
              <w:t xml:space="preserve">, </w:t>
            </w:r>
            <w:r w:rsidRPr="00466F56">
              <w:rPr>
                <w:rFonts w:ascii="Times New Roman" w:hAnsi="Times New Roman" w:cs="Times New Roman"/>
                <w:i/>
                <w:iCs/>
                <w:sz w:val="22"/>
                <w:szCs w:val="22"/>
              </w:rPr>
              <w:t>guaracha</w:t>
            </w:r>
            <w:r w:rsidRPr="00466F56">
              <w:rPr>
                <w:rFonts w:ascii="Times New Roman" w:hAnsi="Times New Roman" w:cs="Times New Roman"/>
                <w:sz w:val="22"/>
                <w:szCs w:val="22"/>
              </w:rPr>
              <w:t xml:space="preserve">, </w:t>
            </w:r>
            <w:proofErr w:type="spellStart"/>
            <w:r w:rsidRPr="00466F56">
              <w:rPr>
                <w:rFonts w:ascii="Times New Roman" w:hAnsi="Times New Roman" w:cs="Times New Roman"/>
                <w:i/>
                <w:iCs/>
                <w:sz w:val="22"/>
                <w:szCs w:val="22"/>
              </w:rPr>
              <w:t>psytrance</w:t>
            </w:r>
            <w:proofErr w:type="spellEnd"/>
            <w:r w:rsidRPr="00466F56">
              <w:rPr>
                <w:rFonts w:ascii="Times New Roman" w:hAnsi="Times New Roman" w:cs="Times New Roman"/>
                <w:sz w:val="22"/>
                <w:szCs w:val="22"/>
              </w:rPr>
              <w:t>, entre otros)</w:t>
            </w:r>
          </w:p>
        </w:tc>
      </w:tr>
      <w:tr w:rsidR="00287B42" w:rsidRPr="00466F56" w14:paraId="1C57B9DA" w14:textId="77777777" w:rsidTr="00287B42">
        <w:tc>
          <w:tcPr>
            <w:cnfStyle w:val="001000000000" w:firstRow="0" w:lastRow="0" w:firstColumn="1" w:lastColumn="0" w:oddVBand="0" w:evenVBand="0" w:oddHBand="0" w:evenHBand="0" w:firstRowFirstColumn="0" w:firstRowLastColumn="0" w:lastRowFirstColumn="0" w:lastRowLastColumn="0"/>
            <w:tcW w:w="1684" w:type="pct"/>
            <w:vAlign w:val="center"/>
            <w:hideMark/>
          </w:tcPr>
          <w:p w14:paraId="72DCE8AD" w14:textId="6A2DE618" w:rsidR="00287B42" w:rsidRPr="00466F56" w:rsidRDefault="00287B42" w:rsidP="00287B42">
            <w:pPr>
              <w:spacing w:after="160" w:line="480" w:lineRule="auto"/>
              <w:jc w:val="center"/>
              <w:rPr>
                <w:rFonts w:ascii="Times New Roman" w:hAnsi="Times New Roman" w:cs="Times New Roman"/>
                <w:sz w:val="22"/>
                <w:szCs w:val="22"/>
              </w:rPr>
            </w:pPr>
            <w:r w:rsidRPr="00466F56">
              <w:rPr>
                <w:rFonts w:ascii="Times New Roman" w:hAnsi="Times New Roman" w:cs="Times New Roman"/>
                <w:sz w:val="22"/>
                <w:szCs w:val="22"/>
              </w:rPr>
              <w:t xml:space="preserve">Filtro de Mercado </w:t>
            </w:r>
            <w:r w:rsidR="00BF00DE" w:rsidRPr="00466F56">
              <w:rPr>
                <w:rFonts w:ascii="Times New Roman" w:hAnsi="Times New Roman" w:cs="Times New Roman"/>
                <w:sz w:val="22"/>
                <w:szCs w:val="22"/>
              </w:rPr>
              <w:t>inicial</w:t>
            </w:r>
          </w:p>
        </w:tc>
        <w:tc>
          <w:tcPr>
            <w:tcW w:w="3316" w:type="pct"/>
            <w:vAlign w:val="center"/>
            <w:hideMark/>
          </w:tcPr>
          <w:p w14:paraId="1FD7294A" w14:textId="77777777" w:rsidR="00287B42" w:rsidRPr="00466F56" w:rsidRDefault="00287B42" w:rsidP="00287B42">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Colombia (CO)</w:t>
            </w:r>
          </w:p>
        </w:tc>
      </w:tr>
      <w:tr w:rsidR="00287B42" w:rsidRPr="00466F56" w14:paraId="0B7364DD" w14:textId="77777777" w:rsidTr="00287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4" w:type="pct"/>
            <w:vAlign w:val="center"/>
            <w:hideMark/>
          </w:tcPr>
          <w:p w14:paraId="6C819BFC" w14:textId="08BF7FA9" w:rsidR="00287B42" w:rsidRPr="00466F56" w:rsidRDefault="00287B42" w:rsidP="00287B42">
            <w:pPr>
              <w:spacing w:after="160" w:line="480" w:lineRule="auto"/>
              <w:jc w:val="center"/>
              <w:rPr>
                <w:rFonts w:ascii="Times New Roman" w:hAnsi="Times New Roman" w:cs="Times New Roman"/>
                <w:sz w:val="22"/>
                <w:szCs w:val="22"/>
              </w:rPr>
            </w:pPr>
            <w:r w:rsidRPr="00466F56">
              <w:rPr>
                <w:rFonts w:ascii="Times New Roman" w:hAnsi="Times New Roman" w:cs="Times New Roman"/>
                <w:sz w:val="22"/>
                <w:szCs w:val="22"/>
              </w:rPr>
              <w:lastRenderedPageBreak/>
              <w:t>Filtro de Mercado</w:t>
            </w:r>
            <w:r w:rsidR="00BF00DE" w:rsidRPr="00466F56">
              <w:rPr>
                <w:rFonts w:ascii="Times New Roman" w:hAnsi="Times New Roman" w:cs="Times New Roman"/>
                <w:sz w:val="22"/>
                <w:szCs w:val="22"/>
              </w:rPr>
              <w:t xml:space="preserve"> escalable</w:t>
            </w:r>
          </w:p>
        </w:tc>
        <w:tc>
          <w:tcPr>
            <w:tcW w:w="3316" w:type="pct"/>
            <w:vAlign w:val="center"/>
            <w:hideMark/>
          </w:tcPr>
          <w:p w14:paraId="434A10CD" w14:textId="77777777" w:rsidR="00287B42" w:rsidRPr="00466F56" w:rsidRDefault="00287B42" w:rsidP="00287B42">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Estados Unidos (US), Alemania (DE)</w:t>
            </w:r>
          </w:p>
        </w:tc>
      </w:tr>
      <w:tr w:rsidR="00287B42" w:rsidRPr="00466F56" w14:paraId="6C4F4E0E" w14:textId="77777777" w:rsidTr="00287B42">
        <w:tc>
          <w:tcPr>
            <w:cnfStyle w:val="001000000000" w:firstRow="0" w:lastRow="0" w:firstColumn="1" w:lastColumn="0" w:oddVBand="0" w:evenVBand="0" w:oddHBand="0" w:evenHBand="0" w:firstRowFirstColumn="0" w:firstRowLastColumn="0" w:lastRowFirstColumn="0" w:lastRowLastColumn="0"/>
            <w:tcW w:w="1684" w:type="pct"/>
            <w:vAlign w:val="center"/>
            <w:hideMark/>
          </w:tcPr>
          <w:p w14:paraId="64F12456" w14:textId="77777777" w:rsidR="00287B42" w:rsidRPr="00466F56" w:rsidRDefault="00287B42" w:rsidP="00287B42">
            <w:pPr>
              <w:spacing w:after="160" w:line="480" w:lineRule="auto"/>
              <w:jc w:val="center"/>
              <w:rPr>
                <w:rFonts w:ascii="Times New Roman" w:hAnsi="Times New Roman" w:cs="Times New Roman"/>
                <w:sz w:val="22"/>
                <w:szCs w:val="22"/>
              </w:rPr>
            </w:pPr>
            <w:r w:rsidRPr="00466F56">
              <w:rPr>
                <w:rFonts w:ascii="Times New Roman" w:hAnsi="Times New Roman" w:cs="Times New Roman"/>
                <w:sz w:val="22"/>
                <w:szCs w:val="22"/>
              </w:rPr>
              <w:t>Variables Principales</w:t>
            </w:r>
          </w:p>
        </w:tc>
        <w:tc>
          <w:tcPr>
            <w:tcW w:w="3316" w:type="pct"/>
            <w:vAlign w:val="center"/>
            <w:hideMark/>
          </w:tcPr>
          <w:p w14:paraId="120BDDF9" w14:textId="77777777" w:rsidR="00287B42" w:rsidRPr="00466F56" w:rsidRDefault="00287B42" w:rsidP="00287B42">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 xml:space="preserve">Metadatos de </w:t>
            </w:r>
            <w:proofErr w:type="spellStart"/>
            <w:r w:rsidRPr="00466F56">
              <w:rPr>
                <w:rFonts w:ascii="Times New Roman" w:hAnsi="Times New Roman" w:cs="Times New Roman"/>
                <w:i/>
                <w:iCs/>
                <w:sz w:val="22"/>
                <w:szCs w:val="22"/>
              </w:rPr>
              <w:t>track</w:t>
            </w:r>
            <w:proofErr w:type="spellEnd"/>
            <w:r w:rsidRPr="00466F56">
              <w:rPr>
                <w:rFonts w:ascii="Times New Roman" w:hAnsi="Times New Roman" w:cs="Times New Roman"/>
                <w:sz w:val="22"/>
                <w:szCs w:val="22"/>
              </w:rPr>
              <w:t xml:space="preserve">, artista, álbum y variable </w:t>
            </w:r>
            <w:proofErr w:type="spellStart"/>
            <w:r w:rsidRPr="00466F56">
              <w:rPr>
                <w:rFonts w:ascii="Times New Roman" w:hAnsi="Times New Roman" w:cs="Times New Roman"/>
                <w:sz w:val="22"/>
                <w:szCs w:val="22"/>
              </w:rPr>
              <w:t>popularity</w:t>
            </w:r>
            <w:proofErr w:type="spellEnd"/>
            <w:r w:rsidRPr="00466F56">
              <w:rPr>
                <w:rFonts w:ascii="Times New Roman" w:hAnsi="Times New Roman" w:cs="Times New Roman"/>
                <w:sz w:val="22"/>
                <w:szCs w:val="22"/>
              </w:rPr>
              <w:t xml:space="preserve"> (escala 0-100)</w:t>
            </w:r>
          </w:p>
        </w:tc>
      </w:tr>
      <w:tr w:rsidR="00287B42" w:rsidRPr="00466F56" w14:paraId="364D072E" w14:textId="77777777" w:rsidTr="00287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4" w:type="pct"/>
            <w:vAlign w:val="center"/>
            <w:hideMark/>
          </w:tcPr>
          <w:p w14:paraId="39725C8F" w14:textId="77777777" w:rsidR="00287B42" w:rsidRPr="00466F56" w:rsidRDefault="00287B42" w:rsidP="00287B42">
            <w:pPr>
              <w:spacing w:after="160" w:line="480" w:lineRule="auto"/>
              <w:jc w:val="center"/>
              <w:rPr>
                <w:rFonts w:ascii="Times New Roman" w:hAnsi="Times New Roman" w:cs="Times New Roman"/>
                <w:sz w:val="22"/>
                <w:szCs w:val="22"/>
              </w:rPr>
            </w:pPr>
            <w:r w:rsidRPr="00466F56">
              <w:rPr>
                <w:rFonts w:ascii="Times New Roman" w:hAnsi="Times New Roman" w:cs="Times New Roman"/>
                <w:sz w:val="22"/>
                <w:szCs w:val="22"/>
              </w:rPr>
              <w:t>Restricciones de Variables</w:t>
            </w:r>
          </w:p>
        </w:tc>
        <w:tc>
          <w:tcPr>
            <w:tcW w:w="3316" w:type="pct"/>
            <w:vAlign w:val="center"/>
            <w:hideMark/>
          </w:tcPr>
          <w:p w14:paraId="73559BF5" w14:textId="77777777" w:rsidR="00287B42" w:rsidRPr="00466F56" w:rsidRDefault="00287B42" w:rsidP="00287B42">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 xml:space="preserve">Exclusión de </w:t>
            </w:r>
            <w:r w:rsidRPr="00466F56">
              <w:rPr>
                <w:rFonts w:ascii="Times New Roman" w:hAnsi="Times New Roman" w:cs="Times New Roman"/>
                <w:i/>
                <w:iCs/>
                <w:sz w:val="22"/>
                <w:szCs w:val="22"/>
              </w:rPr>
              <w:t xml:space="preserve">Audio </w:t>
            </w:r>
            <w:proofErr w:type="spellStart"/>
            <w:r w:rsidRPr="00466F56">
              <w:rPr>
                <w:rFonts w:ascii="Times New Roman" w:hAnsi="Times New Roman" w:cs="Times New Roman"/>
                <w:i/>
                <w:iCs/>
                <w:sz w:val="22"/>
                <w:szCs w:val="22"/>
              </w:rPr>
              <w:t>Features</w:t>
            </w:r>
            <w:proofErr w:type="spellEnd"/>
            <w:r w:rsidRPr="00466F56">
              <w:rPr>
                <w:rFonts w:ascii="Times New Roman" w:hAnsi="Times New Roman" w:cs="Times New Roman"/>
                <w:sz w:val="22"/>
                <w:szCs w:val="22"/>
              </w:rPr>
              <w:t xml:space="preserve"> (por políticas de la API vigentes en 2026)</w:t>
            </w:r>
          </w:p>
        </w:tc>
      </w:tr>
      <w:tr w:rsidR="00287B42" w:rsidRPr="00466F56" w14:paraId="5716D545" w14:textId="77777777" w:rsidTr="00287B42">
        <w:tc>
          <w:tcPr>
            <w:cnfStyle w:val="001000000000" w:firstRow="0" w:lastRow="0" w:firstColumn="1" w:lastColumn="0" w:oddVBand="0" w:evenVBand="0" w:oddHBand="0" w:evenHBand="0" w:firstRowFirstColumn="0" w:firstRowLastColumn="0" w:lastRowFirstColumn="0" w:lastRowLastColumn="0"/>
            <w:tcW w:w="1684" w:type="pct"/>
            <w:vAlign w:val="center"/>
            <w:hideMark/>
          </w:tcPr>
          <w:p w14:paraId="44194F3F" w14:textId="77777777" w:rsidR="00287B42" w:rsidRPr="00466F56" w:rsidRDefault="00287B42" w:rsidP="00287B42">
            <w:pPr>
              <w:spacing w:after="160" w:line="480" w:lineRule="auto"/>
              <w:jc w:val="center"/>
              <w:rPr>
                <w:rFonts w:ascii="Times New Roman" w:hAnsi="Times New Roman" w:cs="Times New Roman"/>
                <w:sz w:val="22"/>
                <w:szCs w:val="22"/>
              </w:rPr>
            </w:pPr>
            <w:r w:rsidRPr="00466F56">
              <w:rPr>
                <w:rFonts w:ascii="Times New Roman" w:hAnsi="Times New Roman" w:cs="Times New Roman"/>
                <w:sz w:val="22"/>
                <w:szCs w:val="22"/>
              </w:rPr>
              <w:t>Límite de Paginación</w:t>
            </w:r>
          </w:p>
        </w:tc>
        <w:tc>
          <w:tcPr>
            <w:tcW w:w="3316" w:type="pct"/>
            <w:vAlign w:val="center"/>
            <w:hideMark/>
          </w:tcPr>
          <w:p w14:paraId="1A01EE12" w14:textId="77777777" w:rsidR="00287B42" w:rsidRPr="00466F56" w:rsidRDefault="00287B42" w:rsidP="00287B42">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Máximo 50 resultados por cada petición HTTP</w:t>
            </w:r>
          </w:p>
        </w:tc>
      </w:tr>
      <w:tr w:rsidR="00287B42" w:rsidRPr="00466F56" w14:paraId="43FA756E" w14:textId="77777777" w:rsidTr="00287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4" w:type="pct"/>
            <w:vAlign w:val="center"/>
            <w:hideMark/>
          </w:tcPr>
          <w:p w14:paraId="2200A2C4" w14:textId="77777777" w:rsidR="00287B42" w:rsidRPr="00466F56" w:rsidRDefault="00287B42" w:rsidP="00287B42">
            <w:pPr>
              <w:spacing w:after="160" w:line="480" w:lineRule="auto"/>
              <w:jc w:val="center"/>
              <w:rPr>
                <w:rFonts w:ascii="Times New Roman" w:hAnsi="Times New Roman" w:cs="Times New Roman"/>
                <w:sz w:val="22"/>
                <w:szCs w:val="22"/>
              </w:rPr>
            </w:pPr>
            <w:r w:rsidRPr="00466F56">
              <w:rPr>
                <w:rFonts w:ascii="Times New Roman" w:hAnsi="Times New Roman" w:cs="Times New Roman"/>
                <w:sz w:val="22"/>
                <w:szCs w:val="22"/>
              </w:rPr>
              <w:t xml:space="preserve">Límites de Tasa (Rate </w:t>
            </w:r>
            <w:proofErr w:type="spellStart"/>
            <w:r w:rsidRPr="00466F56">
              <w:rPr>
                <w:rFonts w:ascii="Times New Roman" w:hAnsi="Times New Roman" w:cs="Times New Roman"/>
                <w:sz w:val="22"/>
                <w:szCs w:val="22"/>
              </w:rPr>
              <w:t>Limits</w:t>
            </w:r>
            <w:proofErr w:type="spellEnd"/>
            <w:r w:rsidRPr="00466F56">
              <w:rPr>
                <w:rFonts w:ascii="Times New Roman" w:hAnsi="Times New Roman" w:cs="Times New Roman"/>
                <w:sz w:val="22"/>
                <w:szCs w:val="22"/>
              </w:rPr>
              <w:t>)</w:t>
            </w:r>
          </w:p>
        </w:tc>
        <w:tc>
          <w:tcPr>
            <w:tcW w:w="3316" w:type="pct"/>
            <w:vAlign w:val="center"/>
            <w:hideMark/>
          </w:tcPr>
          <w:p w14:paraId="0D7105DC" w14:textId="77777777" w:rsidR="00287B42" w:rsidRPr="00466F56" w:rsidRDefault="00287B42" w:rsidP="00287B42">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 xml:space="preserve">Límite dinámico de la plataforma (ejecución ajustada a 1-2 peticiones/segundo para evitar bloqueos </w:t>
            </w:r>
            <w:r w:rsidRPr="00466F56">
              <w:rPr>
                <w:rFonts w:ascii="Times New Roman" w:hAnsi="Times New Roman" w:cs="Times New Roman"/>
                <w:i/>
                <w:iCs/>
                <w:sz w:val="22"/>
                <w:szCs w:val="22"/>
              </w:rPr>
              <w:t>HTTP 429</w:t>
            </w:r>
            <w:r w:rsidRPr="00466F56">
              <w:rPr>
                <w:rFonts w:ascii="Times New Roman" w:hAnsi="Times New Roman" w:cs="Times New Roman"/>
                <w:sz w:val="22"/>
                <w:szCs w:val="22"/>
              </w:rPr>
              <w:t>)</w:t>
            </w:r>
          </w:p>
        </w:tc>
      </w:tr>
      <w:tr w:rsidR="00287B42" w:rsidRPr="00466F56" w14:paraId="789A36BB" w14:textId="77777777" w:rsidTr="00287B42">
        <w:tc>
          <w:tcPr>
            <w:cnfStyle w:val="001000000000" w:firstRow="0" w:lastRow="0" w:firstColumn="1" w:lastColumn="0" w:oddVBand="0" w:evenVBand="0" w:oddHBand="0" w:evenHBand="0" w:firstRowFirstColumn="0" w:firstRowLastColumn="0" w:lastRowFirstColumn="0" w:lastRowLastColumn="0"/>
            <w:tcW w:w="1684" w:type="pct"/>
            <w:vAlign w:val="center"/>
            <w:hideMark/>
          </w:tcPr>
          <w:p w14:paraId="7A77D2C0" w14:textId="77777777" w:rsidR="00287B42" w:rsidRPr="00466F56" w:rsidRDefault="00287B42" w:rsidP="00287B42">
            <w:pPr>
              <w:spacing w:after="160" w:line="480" w:lineRule="auto"/>
              <w:jc w:val="center"/>
              <w:rPr>
                <w:rFonts w:ascii="Times New Roman" w:hAnsi="Times New Roman" w:cs="Times New Roman"/>
                <w:sz w:val="22"/>
                <w:szCs w:val="22"/>
              </w:rPr>
            </w:pPr>
            <w:r w:rsidRPr="00466F56">
              <w:rPr>
                <w:rFonts w:ascii="Times New Roman" w:hAnsi="Times New Roman" w:cs="Times New Roman"/>
                <w:sz w:val="22"/>
                <w:szCs w:val="22"/>
              </w:rPr>
              <w:t>Consultas Estimadas (Fase 1)</w:t>
            </w:r>
          </w:p>
        </w:tc>
        <w:tc>
          <w:tcPr>
            <w:tcW w:w="3316" w:type="pct"/>
            <w:vAlign w:val="center"/>
            <w:hideMark/>
          </w:tcPr>
          <w:p w14:paraId="61DD0F20" w14:textId="77777777" w:rsidR="00287B42" w:rsidRPr="00466F56" w:rsidRDefault="00287B42" w:rsidP="00287B42">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Mínimo 6.000 peticiones para alcanzar el volumen inicial</w:t>
            </w:r>
          </w:p>
        </w:tc>
      </w:tr>
      <w:tr w:rsidR="00287B42" w:rsidRPr="00466F56" w14:paraId="06D5FF96" w14:textId="77777777" w:rsidTr="00287B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84" w:type="pct"/>
            <w:vAlign w:val="center"/>
            <w:hideMark/>
          </w:tcPr>
          <w:p w14:paraId="4F32AAA7" w14:textId="77777777" w:rsidR="00287B42" w:rsidRPr="00466F56" w:rsidRDefault="00287B42" w:rsidP="00287B42">
            <w:pPr>
              <w:spacing w:after="160" w:line="480" w:lineRule="auto"/>
              <w:jc w:val="center"/>
              <w:rPr>
                <w:rFonts w:ascii="Times New Roman" w:hAnsi="Times New Roman" w:cs="Times New Roman"/>
                <w:sz w:val="22"/>
                <w:szCs w:val="22"/>
              </w:rPr>
            </w:pPr>
            <w:r w:rsidRPr="00466F56">
              <w:rPr>
                <w:rFonts w:ascii="Times New Roman" w:hAnsi="Times New Roman" w:cs="Times New Roman"/>
                <w:sz w:val="22"/>
                <w:szCs w:val="22"/>
              </w:rPr>
              <w:t>Tiempo de Ingesta Estimado</w:t>
            </w:r>
          </w:p>
        </w:tc>
        <w:tc>
          <w:tcPr>
            <w:tcW w:w="3316" w:type="pct"/>
            <w:vAlign w:val="center"/>
            <w:hideMark/>
          </w:tcPr>
          <w:p w14:paraId="65C9B949" w14:textId="77777777" w:rsidR="00287B42" w:rsidRPr="00466F56" w:rsidRDefault="00287B42" w:rsidP="00287B42">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~83 horas para 300.000 registros (bajo un escenario conservador y seguro de 1 petición por segundo)</w:t>
            </w:r>
          </w:p>
        </w:tc>
      </w:tr>
      <w:tr w:rsidR="00287B42" w:rsidRPr="00466F56" w14:paraId="7A940901" w14:textId="77777777" w:rsidTr="00287B42">
        <w:tc>
          <w:tcPr>
            <w:cnfStyle w:val="001000000000" w:firstRow="0" w:lastRow="0" w:firstColumn="1" w:lastColumn="0" w:oddVBand="0" w:evenVBand="0" w:oddHBand="0" w:evenHBand="0" w:firstRowFirstColumn="0" w:firstRowLastColumn="0" w:lastRowFirstColumn="0" w:lastRowLastColumn="0"/>
            <w:tcW w:w="1684" w:type="pct"/>
            <w:vAlign w:val="center"/>
            <w:hideMark/>
          </w:tcPr>
          <w:p w14:paraId="5ABADDB4" w14:textId="77777777" w:rsidR="00287B42" w:rsidRPr="00466F56" w:rsidRDefault="00287B42" w:rsidP="00287B42">
            <w:pPr>
              <w:spacing w:after="160" w:line="480" w:lineRule="auto"/>
              <w:jc w:val="center"/>
              <w:rPr>
                <w:rFonts w:ascii="Times New Roman" w:hAnsi="Times New Roman" w:cs="Times New Roman"/>
                <w:sz w:val="22"/>
                <w:szCs w:val="22"/>
              </w:rPr>
            </w:pPr>
            <w:r w:rsidRPr="00466F56">
              <w:rPr>
                <w:rFonts w:ascii="Times New Roman" w:hAnsi="Times New Roman" w:cs="Times New Roman"/>
                <w:sz w:val="22"/>
                <w:szCs w:val="22"/>
              </w:rPr>
              <w:t>Formato de Respuesta Cruda</w:t>
            </w:r>
          </w:p>
        </w:tc>
        <w:tc>
          <w:tcPr>
            <w:tcW w:w="3316" w:type="pct"/>
            <w:vAlign w:val="center"/>
            <w:hideMark/>
          </w:tcPr>
          <w:p w14:paraId="4DD835C8" w14:textId="77777777" w:rsidR="00287B42" w:rsidRPr="00466F56" w:rsidRDefault="00287B42" w:rsidP="00287B42">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Objetos JSON anidados</w:t>
            </w:r>
          </w:p>
        </w:tc>
      </w:tr>
    </w:tbl>
    <w:p w14:paraId="379CC56D" w14:textId="77777777" w:rsidR="005F1985" w:rsidRPr="00466F56" w:rsidRDefault="005F1985" w:rsidP="00DA16A5">
      <w:pPr>
        <w:spacing w:line="480" w:lineRule="auto"/>
        <w:rPr>
          <w:rFonts w:ascii="Times New Roman" w:hAnsi="Times New Roman" w:cs="Times New Roman"/>
          <w:b/>
          <w:bCs/>
        </w:rPr>
      </w:pPr>
    </w:p>
    <w:p w14:paraId="732F19BC" w14:textId="66932FC7" w:rsidR="00287B42" w:rsidRPr="00466F56" w:rsidRDefault="00287B42" w:rsidP="00DA16A5">
      <w:pPr>
        <w:spacing w:line="480" w:lineRule="auto"/>
        <w:rPr>
          <w:rFonts w:ascii="Times New Roman" w:hAnsi="Times New Roman" w:cs="Times New Roman"/>
          <w:b/>
          <w:bCs/>
        </w:rPr>
      </w:pPr>
      <w:r w:rsidRPr="00466F56">
        <w:rPr>
          <w:rFonts w:ascii="Times New Roman" w:hAnsi="Times New Roman" w:cs="Times New Roman"/>
          <w:b/>
          <w:bCs/>
        </w:rPr>
        <w:t>Herramientas y tecnologías</w:t>
      </w:r>
    </w:p>
    <w:p w14:paraId="5362E3F6" w14:textId="1FEB921E" w:rsidR="00282A01" w:rsidRPr="00466F56" w:rsidRDefault="00287B42" w:rsidP="00245299">
      <w:pPr>
        <w:spacing w:line="480" w:lineRule="auto"/>
        <w:ind w:firstLine="709"/>
        <w:rPr>
          <w:rFonts w:ascii="Times New Roman" w:hAnsi="Times New Roman" w:cs="Times New Roman"/>
        </w:rPr>
      </w:pPr>
      <w:r w:rsidRPr="00466F56">
        <w:rPr>
          <w:rFonts w:ascii="Times New Roman" w:hAnsi="Times New Roman" w:cs="Times New Roman"/>
        </w:rPr>
        <w:t xml:space="preserve">Para el desarrollo de los objetivos y fases propuestas, se utilizan herramientas open </w:t>
      </w:r>
      <w:proofErr w:type="spellStart"/>
      <w:r w:rsidRPr="00466F56">
        <w:rPr>
          <w:rFonts w:ascii="Times New Roman" w:hAnsi="Times New Roman" w:cs="Times New Roman"/>
        </w:rPr>
        <w:t>source</w:t>
      </w:r>
      <w:proofErr w:type="spellEnd"/>
      <w:r w:rsidRPr="00466F56">
        <w:rPr>
          <w:rFonts w:ascii="Times New Roman" w:hAnsi="Times New Roman" w:cs="Times New Roman"/>
        </w:rPr>
        <w:t xml:space="preserve"> y de código abierto para las diferentes necesidades del proyecto. Lenguajes como Python y SQL, sistemas de manejo de bases de datos </w:t>
      </w:r>
      <w:r w:rsidR="00B14E83" w:rsidRPr="00466F56">
        <w:rPr>
          <w:rFonts w:ascii="Times New Roman" w:hAnsi="Times New Roman" w:cs="Times New Roman"/>
        </w:rPr>
        <w:t xml:space="preserve">NoSQL </w:t>
      </w:r>
      <w:r w:rsidRPr="00466F56">
        <w:rPr>
          <w:rFonts w:ascii="Times New Roman" w:hAnsi="Times New Roman" w:cs="Times New Roman"/>
        </w:rPr>
        <w:t xml:space="preserve">como </w:t>
      </w:r>
      <w:r w:rsidR="00B14E83" w:rsidRPr="00466F56">
        <w:rPr>
          <w:rFonts w:ascii="Times New Roman" w:hAnsi="Times New Roman" w:cs="Times New Roman"/>
        </w:rPr>
        <w:t xml:space="preserve">MongoDB </w:t>
      </w:r>
      <w:r w:rsidRPr="00466F56">
        <w:rPr>
          <w:rFonts w:ascii="Times New Roman" w:hAnsi="Times New Roman" w:cs="Times New Roman"/>
        </w:rPr>
        <w:t>y la disponibilidad de datos a través de la Web API de Spotify permiten desarrollar una arquitectura de datos robusta y de bajo costo.</w:t>
      </w:r>
    </w:p>
    <w:p w14:paraId="2C7B7763" w14:textId="77777777" w:rsidR="005F1985" w:rsidRPr="00466F56" w:rsidRDefault="005F1985" w:rsidP="00DA16A5">
      <w:pPr>
        <w:spacing w:line="480" w:lineRule="auto"/>
        <w:rPr>
          <w:rFonts w:ascii="Times New Roman" w:hAnsi="Times New Roman" w:cs="Times New Roman"/>
          <w:b/>
          <w:bCs/>
        </w:rPr>
      </w:pPr>
    </w:p>
    <w:p w14:paraId="6A39B273" w14:textId="77777777" w:rsidR="005F1985" w:rsidRPr="00466F56" w:rsidRDefault="005F1985" w:rsidP="00DA16A5">
      <w:pPr>
        <w:spacing w:line="480" w:lineRule="auto"/>
        <w:rPr>
          <w:rFonts w:ascii="Times New Roman" w:hAnsi="Times New Roman" w:cs="Times New Roman"/>
          <w:b/>
          <w:bCs/>
        </w:rPr>
      </w:pPr>
    </w:p>
    <w:p w14:paraId="3CE65F8A" w14:textId="77777777" w:rsidR="005F1985" w:rsidRPr="00466F56" w:rsidRDefault="005F1985" w:rsidP="00DA16A5">
      <w:pPr>
        <w:spacing w:line="480" w:lineRule="auto"/>
        <w:rPr>
          <w:rFonts w:ascii="Times New Roman" w:hAnsi="Times New Roman" w:cs="Times New Roman"/>
          <w:b/>
          <w:bCs/>
        </w:rPr>
      </w:pPr>
    </w:p>
    <w:p w14:paraId="38310FD3" w14:textId="77777777" w:rsidR="005F1985" w:rsidRPr="00466F56" w:rsidRDefault="005F1985" w:rsidP="00DA16A5">
      <w:pPr>
        <w:spacing w:line="480" w:lineRule="auto"/>
        <w:rPr>
          <w:rFonts w:ascii="Times New Roman" w:hAnsi="Times New Roman" w:cs="Times New Roman"/>
          <w:b/>
          <w:bCs/>
        </w:rPr>
      </w:pPr>
    </w:p>
    <w:p w14:paraId="1C670A2C" w14:textId="77777777" w:rsidR="005F1985" w:rsidRPr="00466F56" w:rsidRDefault="005F1985" w:rsidP="00DA16A5">
      <w:pPr>
        <w:spacing w:line="480" w:lineRule="auto"/>
        <w:rPr>
          <w:rFonts w:ascii="Times New Roman" w:hAnsi="Times New Roman" w:cs="Times New Roman"/>
          <w:b/>
          <w:bCs/>
        </w:rPr>
      </w:pPr>
    </w:p>
    <w:p w14:paraId="797882D2" w14:textId="4D38F049" w:rsidR="00867C80" w:rsidRPr="00466F56" w:rsidRDefault="00867C80" w:rsidP="00DA16A5">
      <w:pPr>
        <w:spacing w:line="480" w:lineRule="auto"/>
        <w:rPr>
          <w:rFonts w:ascii="Times New Roman" w:hAnsi="Times New Roman" w:cs="Times New Roman"/>
          <w:b/>
          <w:bCs/>
        </w:rPr>
      </w:pPr>
      <w:r w:rsidRPr="00466F56">
        <w:rPr>
          <w:rFonts w:ascii="Times New Roman" w:hAnsi="Times New Roman" w:cs="Times New Roman"/>
          <w:b/>
          <w:bCs/>
        </w:rPr>
        <w:t>Tabla 2</w:t>
      </w:r>
    </w:p>
    <w:p w14:paraId="3978C320" w14:textId="50A415A5" w:rsidR="00867C80" w:rsidRPr="00466F56" w:rsidRDefault="00867C80" w:rsidP="00DA16A5">
      <w:pPr>
        <w:spacing w:line="480" w:lineRule="auto"/>
        <w:rPr>
          <w:rFonts w:ascii="Times New Roman" w:hAnsi="Times New Roman" w:cs="Times New Roman"/>
          <w:i/>
          <w:iCs/>
        </w:rPr>
      </w:pPr>
      <w:r w:rsidRPr="00466F56">
        <w:rPr>
          <w:rFonts w:ascii="Times New Roman" w:hAnsi="Times New Roman" w:cs="Times New Roman"/>
          <w:i/>
          <w:iCs/>
        </w:rPr>
        <w:t>Herramientas y tecnologías propuestas para el proyecto aplicado</w:t>
      </w:r>
    </w:p>
    <w:tbl>
      <w:tblPr>
        <w:tblStyle w:val="Tablanormal5"/>
        <w:tblW w:w="5000" w:type="pct"/>
        <w:tblLook w:val="04A0" w:firstRow="1" w:lastRow="0" w:firstColumn="1" w:lastColumn="0" w:noHBand="0" w:noVBand="1"/>
      </w:tblPr>
      <w:tblGrid>
        <w:gridCol w:w="2013"/>
        <w:gridCol w:w="1842"/>
        <w:gridCol w:w="4983"/>
      </w:tblGrid>
      <w:tr w:rsidR="00867C80" w:rsidRPr="00466F56" w14:paraId="01AEDE8E" w14:textId="77777777" w:rsidTr="00867C80">
        <w:trPr>
          <w:cnfStyle w:val="100000000000" w:firstRow="1" w:lastRow="0" w:firstColumn="0" w:lastColumn="0" w:oddVBand="0" w:evenVBand="0" w:oddHBand="0" w:evenHBand="0" w:firstRowFirstColumn="0" w:firstRowLastColumn="0" w:lastRowFirstColumn="0" w:lastRowLastColumn="0"/>
          <w:trHeight w:val="982"/>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78993419" w14:textId="77777777" w:rsidR="00867C80" w:rsidRPr="00466F56" w:rsidRDefault="00867C80" w:rsidP="00867C80">
            <w:pPr>
              <w:spacing w:after="160" w:line="480" w:lineRule="auto"/>
              <w:jc w:val="center"/>
              <w:rPr>
                <w:rFonts w:ascii="Times New Roman" w:hAnsi="Times New Roman" w:cs="Times New Roman"/>
                <w:b/>
                <w:bCs/>
                <w:sz w:val="22"/>
                <w:szCs w:val="22"/>
              </w:rPr>
            </w:pPr>
            <w:r w:rsidRPr="00466F56">
              <w:rPr>
                <w:rFonts w:ascii="Times New Roman" w:hAnsi="Times New Roman" w:cs="Times New Roman"/>
                <w:b/>
                <w:bCs/>
                <w:sz w:val="22"/>
                <w:szCs w:val="22"/>
              </w:rPr>
              <w:t>Componente</w:t>
            </w:r>
          </w:p>
        </w:tc>
        <w:tc>
          <w:tcPr>
            <w:tcW w:w="0" w:type="auto"/>
            <w:vAlign w:val="center"/>
            <w:hideMark/>
          </w:tcPr>
          <w:p w14:paraId="28709281" w14:textId="77777777" w:rsidR="00867C80" w:rsidRPr="00466F56" w:rsidRDefault="00867C80" w:rsidP="00867C80">
            <w:pPr>
              <w:spacing w:after="16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2"/>
                <w:szCs w:val="22"/>
              </w:rPr>
            </w:pPr>
            <w:r w:rsidRPr="00466F56">
              <w:rPr>
                <w:rFonts w:ascii="Times New Roman" w:hAnsi="Times New Roman" w:cs="Times New Roman"/>
                <w:b/>
                <w:bCs/>
                <w:sz w:val="22"/>
                <w:szCs w:val="22"/>
              </w:rPr>
              <w:t>Tecnología / Herramienta</w:t>
            </w:r>
          </w:p>
        </w:tc>
        <w:tc>
          <w:tcPr>
            <w:tcW w:w="0" w:type="auto"/>
            <w:vAlign w:val="center"/>
            <w:hideMark/>
          </w:tcPr>
          <w:p w14:paraId="01B1163D" w14:textId="77777777" w:rsidR="00867C80" w:rsidRPr="00466F56" w:rsidRDefault="00867C80" w:rsidP="00867C80">
            <w:pPr>
              <w:spacing w:after="160"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bCs/>
                <w:sz w:val="22"/>
                <w:szCs w:val="22"/>
              </w:rPr>
            </w:pPr>
            <w:r w:rsidRPr="00466F56">
              <w:rPr>
                <w:rFonts w:ascii="Times New Roman" w:hAnsi="Times New Roman" w:cs="Times New Roman"/>
                <w:b/>
                <w:bCs/>
                <w:sz w:val="22"/>
                <w:szCs w:val="22"/>
              </w:rPr>
              <w:t>Rol en la Arquitectura</w:t>
            </w:r>
          </w:p>
        </w:tc>
      </w:tr>
      <w:tr w:rsidR="00867C80" w:rsidRPr="00466F56" w14:paraId="72357685" w14:textId="77777777" w:rsidTr="00867C80">
        <w:trPr>
          <w:cnfStyle w:val="000000100000" w:firstRow="0" w:lastRow="0" w:firstColumn="0" w:lastColumn="0" w:oddVBand="0" w:evenVBand="0" w:oddHBand="1" w:evenHBand="0" w:firstRowFirstColumn="0" w:firstRowLastColumn="0" w:lastRowFirstColumn="0" w:lastRowLastColumn="0"/>
          <w:trHeight w:val="1027"/>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C9CB080" w14:textId="77777777" w:rsidR="00867C80" w:rsidRPr="00466F56" w:rsidRDefault="00867C80" w:rsidP="00867C80">
            <w:pPr>
              <w:spacing w:after="160" w:line="480" w:lineRule="auto"/>
              <w:jc w:val="center"/>
              <w:rPr>
                <w:rFonts w:ascii="Times New Roman" w:hAnsi="Times New Roman" w:cs="Times New Roman"/>
                <w:sz w:val="22"/>
                <w:szCs w:val="22"/>
              </w:rPr>
            </w:pPr>
            <w:r w:rsidRPr="00466F56">
              <w:rPr>
                <w:rFonts w:ascii="Times New Roman" w:hAnsi="Times New Roman" w:cs="Times New Roman"/>
                <w:sz w:val="22"/>
                <w:szCs w:val="22"/>
              </w:rPr>
              <w:t>Fuente de Datos</w:t>
            </w:r>
          </w:p>
        </w:tc>
        <w:tc>
          <w:tcPr>
            <w:tcW w:w="0" w:type="auto"/>
            <w:vAlign w:val="center"/>
            <w:hideMark/>
          </w:tcPr>
          <w:p w14:paraId="122BF0D8" w14:textId="77777777" w:rsidR="00867C80" w:rsidRPr="00466F56" w:rsidRDefault="00867C80" w:rsidP="00867C80">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Spotify Web API (</w:t>
            </w:r>
            <w:proofErr w:type="spellStart"/>
            <w:r w:rsidRPr="00466F56">
              <w:rPr>
                <w:rFonts w:ascii="Times New Roman" w:hAnsi="Times New Roman" w:cs="Times New Roman"/>
                <w:sz w:val="22"/>
                <w:szCs w:val="22"/>
              </w:rPr>
              <w:t>RESTful</w:t>
            </w:r>
            <w:proofErr w:type="spellEnd"/>
            <w:r w:rsidRPr="00466F56">
              <w:rPr>
                <w:rFonts w:ascii="Times New Roman" w:hAnsi="Times New Roman" w:cs="Times New Roman"/>
                <w:sz w:val="22"/>
                <w:szCs w:val="22"/>
              </w:rPr>
              <w:t>)</w:t>
            </w:r>
          </w:p>
        </w:tc>
        <w:tc>
          <w:tcPr>
            <w:tcW w:w="0" w:type="auto"/>
            <w:vAlign w:val="center"/>
            <w:hideMark/>
          </w:tcPr>
          <w:p w14:paraId="3AC35234" w14:textId="77777777" w:rsidR="00867C80" w:rsidRPr="00466F56" w:rsidRDefault="00867C80" w:rsidP="00867C80">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Interfaz de acceso al catálogo y extracción de metadatos (</w:t>
            </w:r>
            <w:proofErr w:type="spellStart"/>
            <w:r w:rsidRPr="00466F56">
              <w:rPr>
                <w:rFonts w:ascii="Times New Roman" w:hAnsi="Times New Roman" w:cs="Times New Roman"/>
                <w:sz w:val="22"/>
                <w:szCs w:val="22"/>
              </w:rPr>
              <w:t>endpoints</w:t>
            </w:r>
            <w:proofErr w:type="spellEnd"/>
            <w:r w:rsidRPr="00466F56">
              <w:rPr>
                <w:rFonts w:ascii="Times New Roman" w:hAnsi="Times New Roman" w:cs="Times New Roman"/>
                <w:sz w:val="22"/>
                <w:szCs w:val="22"/>
              </w:rPr>
              <w:t xml:space="preserve"> /</w:t>
            </w:r>
            <w:proofErr w:type="spellStart"/>
            <w:r w:rsidRPr="00466F56">
              <w:rPr>
                <w:rFonts w:ascii="Times New Roman" w:hAnsi="Times New Roman" w:cs="Times New Roman"/>
                <w:sz w:val="22"/>
                <w:szCs w:val="22"/>
              </w:rPr>
              <w:t>search</w:t>
            </w:r>
            <w:proofErr w:type="spellEnd"/>
            <w:r w:rsidRPr="00466F56">
              <w:rPr>
                <w:rFonts w:ascii="Times New Roman" w:hAnsi="Times New Roman" w:cs="Times New Roman"/>
                <w:sz w:val="22"/>
                <w:szCs w:val="22"/>
              </w:rPr>
              <w:t xml:space="preserve"> y /</w:t>
            </w:r>
            <w:proofErr w:type="spellStart"/>
            <w:r w:rsidRPr="00466F56">
              <w:rPr>
                <w:rFonts w:ascii="Times New Roman" w:hAnsi="Times New Roman" w:cs="Times New Roman"/>
                <w:sz w:val="22"/>
                <w:szCs w:val="22"/>
              </w:rPr>
              <w:t>tracks</w:t>
            </w:r>
            <w:proofErr w:type="spellEnd"/>
            <w:r w:rsidRPr="00466F56">
              <w:rPr>
                <w:rFonts w:ascii="Times New Roman" w:hAnsi="Times New Roman" w:cs="Times New Roman"/>
                <w:sz w:val="22"/>
                <w:szCs w:val="22"/>
              </w:rPr>
              <w:t>).</w:t>
            </w:r>
          </w:p>
        </w:tc>
      </w:tr>
      <w:tr w:rsidR="00867C80" w:rsidRPr="00466F56" w14:paraId="28454486" w14:textId="77777777" w:rsidTr="00867C80">
        <w:trPr>
          <w:trHeight w:val="47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810C029" w14:textId="77777777" w:rsidR="00867C80" w:rsidRPr="00466F56" w:rsidRDefault="00867C80" w:rsidP="00867C80">
            <w:pPr>
              <w:spacing w:after="160" w:line="480" w:lineRule="auto"/>
              <w:jc w:val="center"/>
              <w:rPr>
                <w:rFonts w:ascii="Times New Roman" w:hAnsi="Times New Roman" w:cs="Times New Roman"/>
                <w:sz w:val="22"/>
                <w:szCs w:val="22"/>
              </w:rPr>
            </w:pPr>
            <w:r w:rsidRPr="00466F56">
              <w:rPr>
                <w:rFonts w:ascii="Times New Roman" w:hAnsi="Times New Roman" w:cs="Times New Roman"/>
                <w:sz w:val="22"/>
                <w:szCs w:val="22"/>
              </w:rPr>
              <w:t>Protocolo de Seguridad</w:t>
            </w:r>
          </w:p>
        </w:tc>
        <w:tc>
          <w:tcPr>
            <w:tcW w:w="0" w:type="auto"/>
            <w:vAlign w:val="center"/>
            <w:hideMark/>
          </w:tcPr>
          <w:p w14:paraId="05A8917B" w14:textId="77777777" w:rsidR="00867C80" w:rsidRPr="00466F56" w:rsidRDefault="00867C80" w:rsidP="00867C80">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OAuth 2.0</w:t>
            </w:r>
          </w:p>
        </w:tc>
        <w:tc>
          <w:tcPr>
            <w:tcW w:w="0" w:type="auto"/>
            <w:vAlign w:val="center"/>
            <w:hideMark/>
          </w:tcPr>
          <w:p w14:paraId="2EE1D215" w14:textId="77777777" w:rsidR="00867C80" w:rsidRPr="00466F56" w:rsidRDefault="00867C80" w:rsidP="00867C80">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Autenticación y autorización (</w:t>
            </w:r>
            <w:r w:rsidRPr="00466F56">
              <w:rPr>
                <w:rFonts w:ascii="Times New Roman" w:hAnsi="Times New Roman" w:cs="Times New Roman"/>
                <w:i/>
                <w:iCs/>
                <w:sz w:val="22"/>
                <w:szCs w:val="22"/>
              </w:rPr>
              <w:t xml:space="preserve">Client </w:t>
            </w:r>
            <w:proofErr w:type="spellStart"/>
            <w:r w:rsidRPr="00466F56">
              <w:rPr>
                <w:rFonts w:ascii="Times New Roman" w:hAnsi="Times New Roman" w:cs="Times New Roman"/>
                <w:i/>
                <w:iCs/>
                <w:sz w:val="22"/>
                <w:szCs w:val="22"/>
              </w:rPr>
              <w:t>Credentials</w:t>
            </w:r>
            <w:proofErr w:type="spellEnd"/>
            <w:r w:rsidRPr="00466F56">
              <w:rPr>
                <w:rFonts w:ascii="Times New Roman" w:hAnsi="Times New Roman" w:cs="Times New Roman"/>
                <w:i/>
                <w:iCs/>
                <w:sz w:val="22"/>
                <w:szCs w:val="22"/>
              </w:rPr>
              <w:t xml:space="preserve"> Flow</w:t>
            </w:r>
            <w:r w:rsidRPr="00466F56">
              <w:rPr>
                <w:rFonts w:ascii="Times New Roman" w:hAnsi="Times New Roman" w:cs="Times New Roman"/>
                <w:sz w:val="22"/>
                <w:szCs w:val="22"/>
              </w:rPr>
              <w:t>) para el consumo de la API.</w:t>
            </w:r>
          </w:p>
        </w:tc>
      </w:tr>
      <w:tr w:rsidR="00867C80" w:rsidRPr="00466F56" w14:paraId="56FD0B50" w14:textId="77777777" w:rsidTr="00867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4629ACE" w14:textId="77777777" w:rsidR="00867C80" w:rsidRPr="00466F56" w:rsidRDefault="00867C80" w:rsidP="00867C80">
            <w:pPr>
              <w:spacing w:after="160" w:line="480" w:lineRule="auto"/>
              <w:jc w:val="center"/>
              <w:rPr>
                <w:rFonts w:ascii="Times New Roman" w:hAnsi="Times New Roman" w:cs="Times New Roman"/>
                <w:sz w:val="22"/>
                <w:szCs w:val="22"/>
              </w:rPr>
            </w:pPr>
            <w:r w:rsidRPr="00466F56">
              <w:rPr>
                <w:rFonts w:ascii="Times New Roman" w:hAnsi="Times New Roman" w:cs="Times New Roman"/>
                <w:sz w:val="22"/>
                <w:szCs w:val="22"/>
              </w:rPr>
              <w:t>Lenguaje de Programación</w:t>
            </w:r>
          </w:p>
        </w:tc>
        <w:tc>
          <w:tcPr>
            <w:tcW w:w="0" w:type="auto"/>
            <w:vAlign w:val="center"/>
            <w:hideMark/>
          </w:tcPr>
          <w:p w14:paraId="55D9874F" w14:textId="77777777" w:rsidR="00867C80" w:rsidRPr="00466F56" w:rsidRDefault="00867C80" w:rsidP="00867C80">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Python 3.x</w:t>
            </w:r>
          </w:p>
        </w:tc>
        <w:tc>
          <w:tcPr>
            <w:tcW w:w="0" w:type="auto"/>
            <w:vAlign w:val="center"/>
            <w:hideMark/>
          </w:tcPr>
          <w:p w14:paraId="1528BD90" w14:textId="4C6D999D" w:rsidR="00867C80" w:rsidRPr="00466F56" w:rsidRDefault="00867C80" w:rsidP="00867C80">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Orquestación general, scripts de extracción (E</w:t>
            </w:r>
            <w:r w:rsidR="00B14E83" w:rsidRPr="00466F56">
              <w:rPr>
                <w:rFonts w:ascii="Times New Roman" w:hAnsi="Times New Roman" w:cs="Times New Roman"/>
                <w:sz w:val="22"/>
                <w:szCs w:val="22"/>
              </w:rPr>
              <w:t>LT</w:t>
            </w:r>
            <w:r w:rsidRPr="00466F56">
              <w:rPr>
                <w:rFonts w:ascii="Times New Roman" w:hAnsi="Times New Roman" w:cs="Times New Roman"/>
                <w:sz w:val="22"/>
                <w:szCs w:val="22"/>
              </w:rPr>
              <w:t>) y manejo de la lógica de paginación.</w:t>
            </w:r>
          </w:p>
        </w:tc>
      </w:tr>
      <w:tr w:rsidR="00867C80" w:rsidRPr="00466F56" w14:paraId="025FFA64" w14:textId="77777777" w:rsidTr="00867C8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44A7D946" w14:textId="77777777" w:rsidR="00867C80" w:rsidRPr="00466F56" w:rsidRDefault="00867C80" w:rsidP="00867C80">
            <w:pPr>
              <w:spacing w:after="160" w:line="480" w:lineRule="auto"/>
              <w:jc w:val="center"/>
              <w:rPr>
                <w:rFonts w:ascii="Times New Roman" w:hAnsi="Times New Roman" w:cs="Times New Roman"/>
                <w:sz w:val="22"/>
                <w:szCs w:val="22"/>
              </w:rPr>
            </w:pPr>
            <w:r w:rsidRPr="00466F56">
              <w:rPr>
                <w:rFonts w:ascii="Times New Roman" w:hAnsi="Times New Roman" w:cs="Times New Roman"/>
                <w:sz w:val="22"/>
                <w:szCs w:val="22"/>
              </w:rPr>
              <w:t>Librerías de Ingesta</w:t>
            </w:r>
          </w:p>
        </w:tc>
        <w:tc>
          <w:tcPr>
            <w:tcW w:w="0" w:type="auto"/>
            <w:vAlign w:val="center"/>
            <w:hideMark/>
          </w:tcPr>
          <w:p w14:paraId="76472AC4" w14:textId="141E8DF1" w:rsidR="00867C80" w:rsidRPr="00466F56" w:rsidRDefault="00867C80" w:rsidP="00867C80">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proofErr w:type="spellStart"/>
            <w:r w:rsidRPr="00466F56">
              <w:rPr>
                <w:rFonts w:ascii="Times New Roman" w:hAnsi="Times New Roman" w:cs="Times New Roman"/>
                <w:sz w:val="22"/>
                <w:szCs w:val="22"/>
              </w:rPr>
              <w:t>requests</w:t>
            </w:r>
            <w:proofErr w:type="spellEnd"/>
            <w:r w:rsidRPr="00466F56">
              <w:rPr>
                <w:rFonts w:ascii="Times New Roman" w:hAnsi="Times New Roman" w:cs="Times New Roman"/>
                <w:sz w:val="22"/>
                <w:szCs w:val="22"/>
              </w:rPr>
              <w:t xml:space="preserve">, </w:t>
            </w:r>
            <w:proofErr w:type="spellStart"/>
            <w:r w:rsidRPr="00466F56">
              <w:rPr>
                <w:rFonts w:ascii="Times New Roman" w:hAnsi="Times New Roman" w:cs="Times New Roman"/>
                <w:sz w:val="22"/>
                <w:szCs w:val="22"/>
              </w:rPr>
              <w:t>json</w:t>
            </w:r>
            <w:proofErr w:type="spellEnd"/>
          </w:p>
        </w:tc>
        <w:tc>
          <w:tcPr>
            <w:tcW w:w="0" w:type="auto"/>
            <w:vAlign w:val="center"/>
            <w:hideMark/>
          </w:tcPr>
          <w:p w14:paraId="2340A754" w14:textId="77777777" w:rsidR="00867C80" w:rsidRPr="00466F56" w:rsidRDefault="00867C80" w:rsidP="00867C80">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Conexión HTTP nativa, decodificación de datos crudos y control de tiempos (</w:t>
            </w:r>
            <w:proofErr w:type="spellStart"/>
            <w:r w:rsidRPr="00466F56">
              <w:rPr>
                <w:rFonts w:ascii="Times New Roman" w:hAnsi="Times New Roman" w:cs="Times New Roman"/>
                <w:i/>
                <w:iCs/>
                <w:sz w:val="22"/>
                <w:szCs w:val="22"/>
              </w:rPr>
              <w:t>rate</w:t>
            </w:r>
            <w:proofErr w:type="spellEnd"/>
            <w:r w:rsidRPr="00466F56">
              <w:rPr>
                <w:rFonts w:ascii="Times New Roman" w:hAnsi="Times New Roman" w:cs="Times New Roman"/>
                <w:i/>
                <w:iCs/>
                <w:sz w:val="22"/>
                <w:szCs w:val="22"/>
              </w:rPr>
              <w:t xml:space="preserve"> </w:t>
            </w:r>
            <w:proofErr w:type="spellStart"/>
            <w:r w:rsidRPr="00466F56">
              <w:rPr>
                <w:rFonts w:ascii="Times New Roman" w:hAnsi="Times New Roman" w:cs="Times New Roman"/>
                <w:i/>
                <w:iCs/>
                <w:sz w:val="22"/>
                <w:szCs w:val="22"/>
              </w:rPr>
              <w:t>limiting</w:t>
            </w:r>
            <w:proofErr w:type="spellEnd"/>
            <w:r w:rsidRPr="00466F56">
              <w:rPr>
                <w:rFonts w:ascii="Times New Roman" w:hAnsi="Times New Roman" w:cs="Times New Roman"/>
                <w:sz w:val="22"/>
                <w:szCs w:val="22"/>
              </w:rPr>
              <w:t>).</w:t>
            </w:r>
          </w:p>
        </w:tc>
      </w:tr>
      <w:tr w:rsidR="00867C80" w:rsidRPr="00466F56" w14:paraId="7BAC8EED" w14:textId="77777777" w:rsidTr="00867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37157CA2" w14:textId="77777777" w:rsidR="00867C80" w:rsidRPr="00466F56" w:rsidRDefault="00867C80" w:rsidP="00867C80">
            <w:pPr>
              <w:spacing w:after="160" w:line="480" w:lineRule="auto"/>
              <w:jc w:val="center"/>
              <w:rPr>
                <w:rFonts w:ascii="Times New Roman" w:hAnsi="Times New Roman" w:cs="Times New Roman"/>
                <w:sz w:val="22"/>
                <w:szCs w:val="22"/>
              </w:rPr>
            </w:pPr>
            <w:r w:rsidRPr="00466F56">
              <w:rPr>
                <w:rFonts w:ascii="Times New Roman" w:hAnsi="Times New Roman" w:cs="Times New Roman"/>
                <w:sz w:val="22"/>
                <w:szCs w:val="22"/>
              </w:rPr>
              <w:t>Librerías de Transformación</w:t>
            </w:r>
          </w:p>
        </w:tc>
        <w:tc>
          <w:tcPr>
            <w:tcW w:w="0" w:type="auto"/>
            <w:vAlign w:val="center"/>
            <w:hideMark/>
          </w:tcPr>
          <w:p w14:paraId="4E5B366F" w14:textId="77777777" w:rsidR="00867C80" w:rsidRPr="00466F56" w:rsidRDefault="00867C80" w:rsidP="00867C80">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pandas</w:t>
            </w:r>
          </w:p>
        </w:tc>
        <w:tc>
          <w:tcPr>
            <w:tcW w:w="0" w:type="auto"/>
            <w:vAlign w:val="center"/>
            <w:hideMark/>
          </w:tcPr>
          <w:p w14:paraId="1C441A2A" w14:textId="77777777" w:rsidR="00867C80" w:rsidRPr="00466F56" w:rsidRDefault="00867C80" w:rsidP="00867C80">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Limpieza, normalización y estructuración de los datos en formato tabular antes de la carga.</w:t>
            </w:r>
          </w:p>
        </w:tc>
      </w:tr>
      <w:tr w:rsidR="00867C80" w:rsidRPr="00466F56" w14:paraId="6C716FC7" w14:textId="77777777" w:rsidTr="00867C80">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25F419DA" w14:textId="77777777" w:rsidR="00867C80" w:rsidRPr="00466F56" w:rsidRDefault="00867C80" w:rsidP="00867C80">
            <w:pPr>
              <w:spacing w:after="160" w:line="480" w:lineRule="auto"/>
              <w:jc w:val="center"/>
              <w:rPr>
                <w:rFonts w:ascii="Times New Roman" w:hAnsi="Times New Roman" w:cs="Times New Roman"/>
                <w:sz w:val="22"/>
                <w:szCs w:val="22"/>
              </w:rPr>
            </w:pPr>
            <w:r w:rsidRPr="00466F56">
              <w:rPr>
                <w:rFonts w:ascii="Times New Roman" w:hAnsi="Times New Roman" w:cs="Times New Roman"/>
                <w:sz w:val="22"/>
                <w:szCs w:val="22"/>
              </w:rPr>
              <w:t>Motor de Base de Datos</w:t>
            </w:r>
          </w:p>
        </w:tc>
        <w:tc>
          <w:tcPr>
            <w:tcW w:w="0" w:type="auto"/>
            <w:vAlign w:val="center"/>
            <w:hideMark/>
          </w:tcPr>
          <w:p w14:paraId="20908E7F" w14:textId="35A117B8" w:rsidR="00867C80" w:rsidRPr="00466F56" w:rsidRDefault="00B14E83" w:rsidP="00867C80">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MongoDB</w:t>
            </w:r>
          </w:p>
        </w:tc>
        <w:tc>
          <w:tcPr>
            <w:tcW w:w="0" w:type="auto"/>
            <w:vAlign w:val="center"/>
            <w:hideMark/>
          </w:tcPr>
          <w:p w14:paraId="64B770DB" w14:textId="3A7B2159" w:rsidR="00867C80" w:rsidRPr="00466F56" w:rsidRDefault="00867C80" w:rsidP="00867C80">
            <w:pPr>
              <w:spacing w:after="160"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 xml:space="preserve">Almacenamiento </w:t>
            </w:r>
            <w:r w:rsidR="00B14E83" w:rsidRPr="00466F56">
              <w:rPr>
                <w:rFonts w:ascii="Times New Roman" w:hAnsi="Times New Roman" w:cs="Times New Roman"/>
                <w:sz w:val="22"/>
                <w:szCs w:val="22"/>
              </w:rPr>
              <w:t xml:space="preserve">semiestructurado </w:t>
            </w:r>
            <w:r w:rsidRPr="00466F56">
              <w:rPr>
                <w:rFonts w:ascii="Times New Roman" w:hAnsi="Times New Roman" w:cs="Times New Roman"/>
                <w:sz w:val="22"/>
                <w:szCs w:val="22"/>
              </w:rPr>
              <w:t>escalable</w:t>
            </w:r>
            <w:r w:rsidR="00B14E83" w:rsidRPr="00466F56">
              <w:rPr>
                <w:rFonts w:ascii="Times New Roman" w:hAnsi="Times New Roman" w:cs="Times New Roman"/>
                <w:sz w:val="22"/>
                <w:szCs w:val="22"/>
              </w:rPr>
              <w:t xml:space="preserve">, almacenando archivos BSON/JSON en data </w:t>
            </w:r>
            <w:proofErr w:type="spellStart"/>
            <w:r w:rsidR="00B14E83" w:rsidRPr="00466F56">
              <w:rPr>
                <w:rFonts w:ascii="Times New Roman" w:hAnsi="Times New Roman" w:cs="Times New Roman"/>
                <w:sz w:val="22"/>
                <w:szCs w:val="22"/>
              </w:rPr>
              <w:t>lakes</w:t>
            </w:r>
            <w:proofErr w:type="spellEnd"/>
            <w:r w:rsidR="00B14E83" w:rsidRPr="00466F56">
              <w:rPr>
                <w:rFonts w:ascii="Times New Roman" w:hAnsi="Times New Roman" w:cs="Times New Roman"/>
                <w:sz w:val="22"/>
                <w:szCs w:val="22"/>
              </w:rPr>
              <w:t>.</w:t>
            </w:r>
          </w:p>
        </w:tc>
      </w:tr>
      <w:tr w:rsidR="00867C80" w:rsidRPr="00466F56" w14:paraId="5BD79F1E" w14:textId="77777777" w:rsidTr="00867C8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56DA068D" w14:textId="77777777" w:rsidR="00867C80" w:rsidRPr="00466F56" w:rsidRDefault="00867C80" w:rsidP="00867C80">
            <w:pPr>
              <w:spacing w:after="160" w:line="480" w:lineRule="auto"/>
              <w:jc w:val="center"/>
              <w:rPr>
                <w:rFonts w:ascii="Times New Roman" w:hAnsi="Times New Roman" w:cs="Times New Roman"/>
                <w:sz w:val="22"/>
                <w:szCs w:val="22"/>
              </w:rPr>
            </w:pPr>
            <w:r w:rsidRPr="00466F56">
              <w:rPr>
                <w:rFonts w:ascii="Times New Roman" w:hAnsi="Times New Roman" w:cs="Times New Roman"/>
                <w:sz w:val="22"/>
                <w:szCs w:val="22"/>
              </w:rPr>
              <w:lastRenderedPageBreak/>
              <w:t>Despliegue y Visualización</w:t>
            </w:r>
          </w:p>
        </w:tc>
        <w:tc>
          <w:tcPr>
            <w:tcW w:w="0" w:type="auto"/>
            <w:vAlign w:val="center"/>
            <w:hideMark/>
          </w:tcPr>
          <w:p w14:paraId="053A2060" w14:textId="5F014C2C" w:rsidR="00867C80" w:rsidRPr="00466F56" w:rsidRDefault="00867C80" w:rsidP="00867C80">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proofErr w:type="spellStart"/>
            <w:r w:rsidRPr="00466F56">
              <w:rPr>
                <w:rFonts w:ascii="Times New Roman" w:hAnsi="Times New Roman" w:cs="Times New Roman"/>
                <w:sz w:val="22"/>
                <w:szCs w:val="22"/>
              </w:rPr>
              <w:t>Streamlit</w:t>
            </w:r>
            <w:proofErr w:type="spellEnd"/>
            <w:r w:rsidRPr="00466F56">
              <w:rPr>
                <w:rFonts w:ascii="Times New Roman" w:hAnsi="Times New Roman" w:cs="Times New Roman"/>
                <w:sz w:val="22"/>
                <w:szCs w:val="22"/>
              </w:rPr>
              <w:t xml:space="preserve"> y Power BI</w:t>
            </w:r>
          </w:p>
        </w:tc>
        <w:tc>
          <w:tcPr>
            <w:tcW w:w="0" w:type="auto"/>
            <w:vAlign w:val="center"/>
            <w:hideMark/>
          </w:tcPr>
          <w:p w14:paraId="21F8AB7D" w14:textId="77777777" w:rsidR="00867C80" w:rsidRPr="00466F56" w:rsidRDefault="00867C80" w:rsidP="00867C80">
            <w:pPr>
              <w:spacing w:after="160"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2"/>
                <w:szCs w:val="22"/>
              </w:rPr>
            </w:pPr>
            <w:r w:rsidRPr="00466F56">
              <w:rPr>
                <w:rFonts w:ascii="Times New Roman" w:hAnsi="Times New Roman" w:cs="Times New Roman"/>
                <w:sz w:val="22"/>
                <w:szCs w:val="22"/>
              </w:rPr>
              <w:t>Desarrollo del tablero de control interactivo para la presentación de los hallazgos del Análisis Exploratorio de Datos (EDA).</w:t>
            </w:r>
          </w:p>
        </w:tc>
      </w:tr>
    </w:tbl>
    <w:p w14:paraId="4E04C134" w14:textId="77777777" w:rsidR="000E62D1" w:rsidRPr="00466F56" w:rsidRDefault="000E62D1" w:rsidP="00DA16A5">
      <w:pPr>
        <w:spacing w:line="480" w:lineRule="auto"/>
        <w:rPr>
          <w:rFonts w:ascii="Times New Roman" w:hAnsi="Times New Roman" w:cs="Times New Roman"/>
        </w:rPr>
      </w:pPr>
    </w:p>
    <w:p w14:paraId="2432520A" w14:textId="77777777" w:rsidR="005F1985" w:rsidRPr="00466F56" w:rsidRDefault="005F1985" w:rsidP="00DA16A5">
      <w:pPr>
        <w:spacing w:line="480" w:lineRule="auto"/>
        <w:rPr>
          <w:rFonts w:ascii="Times New Roman" w:hAnsi="Times New Roman" w:cs="Times New Roman"/>
          <w:b/>
          <w:bCs/>
        </w:rPr>
      </w:pPr>
    </w:p>
    <w:p w14:paraId="2F6D474A" w14:textId="37FDF1CF" w:rsidR="00287B42" w:rsidRPr="00466F56" w:rsidRDefault="00287B42" w:rsidP="00DA16A5">
      <w:pPr>
        <w:spacing w:line="480" w:lineRule="auto"/>
        <w:rPr>
          <w:rFonts w:ascii="Times New Roman" w:hAnsi="Times New Roman" w:cs="Times New Roman"/>
          <w:b/>
          <w:bCs/>
        </w:rPr>
      </w:pPr>
      <w:r w:rsidRPr="00466F56">
        <w:rPr>
          <w:rFonts w:ascii="Times New Roman" w:hAnsi="Times New Roman" w:cs="Times New Roman"/>
          <w:b/>
          <w:bCs/>
        </w:rPr>
        <w:t>Fases de desarrollo</w:t>
      </w:r>
    </w:p>
    <w:p w14:paraId="7356421E" w14:textId="6355C268" w:rsidR="00287B42" w:rsidRPr="00466F56" w:rsidRDefault="00287B42" w:rsidP="00245299">
      <w:pPr>
        <w:spacing w:line="480" w:lineRule="auto"/>
        <w:ind w:firstLine="709"/>
        <w:rPr>
          <w:rFonts w:ascii="Times New Roman" w:hAnsi="Times New Roman" w:cs="Times New Roman"/>
        </w:rPr>
      </w:pPr>
      <w:r w:rsidRPr="00466F56">
        <w:rPr>
          <w:rFonts w:ascii="Times New Roman" w:hAnsi="Times New Roman" w:cs="Times New Roman"/>
        </w:rPr>
        <w:t>La ejecución y despliegue del piloto adopta la metodología CRI</w:t>
      </w:r>
      <w:r w:rsidR="00720163" w:rsidRPr="00466F56">
        <w:rPr>
          <w:rFonts w:ascii="Times New Roman" w:hAnsi="Times New Roman" w:cs="Times New Roman"/>
        </w:rPr>
        <w:t>S</w:t>
      </w:r>
      <w:r w:rsidRPr="00466F56">
        <w:rPr>
          <w:rFonts w:ascii="Times New Roman" w:hAnsi="Times New Roman" w:cs="Times New Roman"/>
        </w:rPr>
        <w:t>P-DM (Cross-</w:t>
      </w:r>
      <w:proofErr w:type="spellStart"/>
      <w:r w:rsidRPr="00466F56">
        <w:rPr>
          <w:rFonts w:ascii="Times New Roman" w:hAnsi="Times New Roman" w:cs="Times New Roman"/>
        </w:rPr>
        <w:t>Industry</w:t>
      </w:r>
      <w:proofErr w:type="spellEnd"/>
      <w:r w:rsidRPr="00466F56">
        <w:rPr>
          <w:rFonts w:ascii="Times New Roman" w:hAnsi="Times New Roman" w:cs="Times New Roman"/>
        </w:rPr>
        <w:t xml:space="preserve"> Standard Process </w:t>
      </w:r>
      <w:proofErr w:type="spellStart"/>
      <w:r w:rsidRPr="00466F56">
        <w:rPr>
          <w:rFonts w:ascii="Times New Roman" w:hAnsi="Times New Roman" w:cs="Times New Roman"/>
        </w:rPr>
        <w:t>for</w:t>
      </w:r>
      <w:proofErr w:type="spellEnd"/>
      <w:r w:rsidRPr="00466F56">
        <w:rPr>
          <w:rFonts w:ascii="Times New Roman" w:hAnsi="Times New Roman" w:cs="Times New Roman"/>
        </w:rPr>
        <w:t xml:space="preserve"> Data </w:t>
      </w:r>
      <w:proofErr w:type="spellStart"/>
      <w:r w:rsidRPr="00466F56">
        <w:rPr>
          <w:rFonts w:ascii="Times New Roman" w:hAnsi="Times New Roman" w:cs="Times New Roman"/>
        </w:rPr>
        <w:t>Mining</w:t>
      </w:r>
      <w:proofErr w:type="spellEnd"/>
      <w:r w:rsidRPr="00466F56">
        <w:rPr>
          <w:rFonts w:ascii="Times New Roman" w:hAnsi="Times New Roman" w:cs="Times New Roman"/>
        </w:rPr>
        <w:t>. Este constituye un estándar metodológico ampliamente utilizado en proyectos de analítica y minería de datos, cuyo desarrollo consta de las siguientes fases: 1) comprensión del negocio, 2) preparación de datos, 3) Modelado, 4) Evaluación y despliegue. (Wirth &amp; Hipp, 2000).</w:t>
      </w:r>
    </w:p>
    <w:p w14:paraId="23968C0F" w14:textId="37D3688B" w:rsidR="006B0DBF" w:rsidRPr="00466F56" w:rsidRDefault="006B0DBF" w:rsidP="006B0DBF">
      <w:pPr>
        <w:pStyle w:val="Prrafodelista"/>
        <w:numPr>
          <w:ilvl w:val="0"/>
          <w:numId w:val="2"/>
        </w:numPr>
        <w:spacing w:line="480" w:lineRule="auto"/>
        <w:rPr>
          <w:rFonts w:ascii="Times New Roman" w:hAnsi="Times New Roman" w:cs="Times New Roman"/>
        </w:rPr>
      </w:pPr>
      <w:r w:rsidRPr="00466F56">
        <w:rPr>
          <w:rFonts w:ascii="Times New Roman" w:hAnsi="Times New Roman" w:cs="Times New Roman"/>
          <w:b/>
          <w:bCs/>
        </w:rPr>
        <w:t xml:space="preserve">Comprensión del negocio: </w:t>
      </w:r>
      <w:r w:rsidRPr="00466F56">
        <w:rPr>
          <w:rFonts w:ascii="Times New Roman" w:hAnsi="Times New Roman" w:cs="Times New Roman"/>
        </w:rPr>
        <w:t xml:space="preserve">Como se observó en la justificación, la música electrónica representa un mercado dinámico y en auge. Sin embargo, las restricciones a la extracción masiva, la no disponibilidad de las Audio </w:t>
      </w:r>
      <w:proofErr w:type="spellStart"/>
      <w:r w:rsidRPr="00466F56">
        <w:rPr>
          <w:rFonts w:ascii="Times New Roman" w:hAnsi="Times New Roman" w:cs="Times New Roman"/>
        </w:rPr>
        <w:t>Features</w:t>
      </w:r>
      <w:proofErr w:type="spellEnd"/>
      <w:r w:rsidRPr="00466F56">
        <w:rPr>
          <w:rFonts w:ascii="Times New Roman" w:hAnsi="Times New Roman" w:cs="Times New Roman"/>
        </w:rPr>
        <w:t xml:space="preserve"> y la imposibilidad de utilizar dichos metadatos para modelos de Machine </w:t>
      </w:r>
      <w:proofErr w:type="spellStart"/>
      <w:r w:rsidRPr="00466F56">
        <w:rPr>
          <w:rFonts w:ascii="Times New Roman" w:hAnsi="Times New Roman" w:cs="Times New Roman"/>
        </w:rPr>
        <w:t>Learning</w:t>
      </w:r>
      <w:proofErr w:type="spellEnd"/>
      <w:r w:rsidRPr="00466F56">
        <w:rPr>
          <w:rFonts w:ascii="Times New Roman" w:hAnsi="Times New Roman" w:cs="Times New Roman"/>
        </w:rPr>
        <w:t xml:space="preserve"> (Spotify, 2025) requiere adaptar nuestro proyecto a las condiciones de uso de la API.</w:t>
      </w:r>
    </w:p>
    <w:p w14:paraId="786721F8" w14:textId="2579FB29" w:rsidR="007A0880" w:rsidRPr="00466F56" w:rsidRDefault="007A0880" w:rsidP="006B0DBF">
      <w:pPr>
        <w:pStyle w:val="Prrafodelista"/>
        <w:numPr>
          <w:ilvl w:val="0"/>
          <w:numId w:val="2"/>
        </w:numPr>
        <w:spacing w:line="480" w:lineRule="auto"/>
        <w:rPr>
          <w:rFonts w:ascii="Times New Roman" w:hAnsi="Times New Roman" w:cs="Times New Roman"/>
        </w:rPr>
      </w:pPr>
      <w:r w:rsidRPr="00466F56">
        <w:rPr>
          <w:rFonts w:ascii="Times New Roman" w:hAnsi="Times New Roman" w:cs="Times New Roman"/>
          <w:b/>
          <w:bCs/>
        </w:rPr>
        <w:t>Preparación de los datos:</w:t>
      </w:r>
      <w:r w:rsidRPr="00466F56">
        <w:rPr>
          <w:rFonts w:ascii="Times New Roman" w:hAnsi="Times New Roman" w:cs="Times New Roman"/>
        </w:rPr>
        <w:t xml:space="preserve"> Se </w:t>
      </w:r>
      <w:r w:rsidR="00720163" w:rsidRPr="00466F56">
        <w:rPr>
          <w:rFonts w:ascii="Times New Roman" w:hAnsi="Times New Roman" w:cs="Times New Roman"/>
        </w:rPr>
        <w:t>diseña</w:t>
      </w:r>
      <w:r w:rsidRPr="00466F56">
        <w:rPr>
          <w:rFonts w:ascii="Times New Roman" w:hAnsi="Times New Roman" w:cs="Times New Roman"/>
        </w:rPr>
        <w:t xml:space="preserve"> un </w:t>
      </w:r>
      <w:r w:rsidRPr="00466F56">
        <w:rPr>
          <w:rFonts w:ascii="Times New Roman" w:hAnsi="Times New Roman" w:cs="Times New Roman"/>
          <w:i/>
          <w:iCs/>
        </w:rPr>
        <w:t>pipeline</w:t>
      </w:r>
      <w:r w:rsidRPr="00466F56">
        <w:rPr>
          <w:rFonts w:ascii="Times New Roman" w:hAnsi="Times New Roman" w:cs="Times New Roman"/>
        </w:rPr>
        <w:t xml:space="preserve"> para los procesos </w:t>
      </w:r>
      <w:r w:rsidR="00B14E83" w:rsidRPr="00466F56">
        <w:rPr>
          <w:rFonts w:ascii="Times New Roman" w:hAnsi="Times New Roman" w:cs="Times New Roman"/>
        </w:rPr>
        <w:t>ELT</w:t>
      </w:r>
      <w:r w:rsidRPr="00466F56">
        <w:rPr>
          <w:rFonts w:ascii="Times New Roman" w:hAnsi="Times New Roman" w:cs="Times New Roman"/>
        </w:rPr>
        <w:t xml:space="preserve">. La extracción se lleva a cabo con </w:t>
      </w:r>
      <w:r w:rsidR="006F463D" w:rsidRPr="00466F56">
        <w:rPr>
          <w:rFonts w:ascii="Times New Roman" w:hAnsi="Times New Roman" w:cs="Times New Roman"/>
        </w:rPr>
        <w:t>librerías</w:t>
      </w:r>
      <w:r w:rsidRPr="00466F56">
        <w:rPr>
          <w:rFonts w:ascii="Times New Roman" w:hAnsi="Times New Roman" w:cs="Times New Roman"/>
        </w:rPr>
        <w:t xml:space="preserve"> nativas de Python (</w:t>
      </w:r>
      <w:proofErr w:type="spellStart"/>
      <w:r w:rsidRPr="00466F56">
        <w:rPr>
          <w:rFonts w:ascii="Times New Roman" w:hAnsi="Times New Roman" w:cs="Times New Roman"/>
        </w:rPr>
        <w:t>request</w:t>
      </w:r>
      <w:r w:rsidR="00720163" w:rsidRPr="00466F56">
        <w:rPr>
          <w:rFonts w:ascii="Times New Roman" w:hAnsi="Times New Roman" w:cs="Times New Roman"/>
        </w:rPr>
        <w:t>s</w:t>
      </w:r>
      <w:proofErr w:type="spellEnd"/>
      <w:r w:rsidRPr="00466F56">
        <w:rPr>
          <w:rFonts w:ascii="Times New Roman" w:hAnsi="Times New Roman" w:cs="Times New Roman"/>
        </w:rPr>
        <w:t xml:space="preserve">, </w:t>
      </w:r>
      <w:proofErr w:type="spellStart"/>
      <w:r w:rsidRPr="00466F56">
        <w:rPr>
          <w:rFonts w:ascii="Times New Roman" w:hAnsi="Times New Roman" w:cs="Times New Roman"/>
        </w:rPr>
        <w:t>json</w:t>
      </w:r>
      <w:proofErr w:type="spellEnd"/>
      <w:r w:rsidRPr="00466F56">
        <w:rPr>
          <w:rFonts w:ascii="Times New Roman" w:hAnsi="Times New Roman" w:cs="Times New Roman"/>
        </w:rPr>
        <w:t xml:space="preserve">, pandas), prescindiendo </w:t>
      </w:r>
      <w:r w:rsidR="006F463D" w:rsidRPr="00466F56">
        <w:rPr>
          <w:rFonts w:ascii="Times New Roman" w:hAnsi="Times New Roman" w:cs="Times New Roman"/>
        </w:rPr>
        <w:t>librerías</w:t>
      </w:r>
      <w:r w:rsidRPr="00466F56">
        <w:rPr>
          <w:rFonts w:ascii="Times New Roman" w:hAnsi="Times New Roman" w:cs="Times New Roman"/>
        </w:rPr>
        <w:t xml:space="preserve"> intermedias como </w:t>
      </w:r>
      <w:proofErr w:type="spellStart"/>
      <w:r w:rsidRPr="00466F56">
        <w:rPr>
          <w:rFonts w:ascii="Times New Roman" w:hAnsi="Times New Roman" w:cs="Times New Roman"/>
        </w:rPr>
        <w:t>Spo</w:t>
      </w:r>
      <w:r w:rsidR="006F463D" w:rsidRPr="00466F56">
        <w:rPr>
          <w:rFonts w:ascii="Times New Roman" w:hAnsi="Times New Roman" w:cs="Times New Roman"/>
        </w:rPr>
        <w:t>tipy</w:t>
      </w:r>
      <w:proofErr w:type="spellEnd"/>
      <w:r w:rsidR="006F463D" w:rsidRPr="00466F56">
        <w:rPr>
          <w:rFonts w:ascii="Times New Roman" w:hAnsi="Times New Roman" w:cs="Times New Roman"/>
        </w:rPr>
        <w:t>, teniendo en cuenta el manejo de errores y el control sobre la autenticación OAuth 2.0.</w:t>
      </w:r>
    </w:p>
    <w:p w14:paraId="26DBB0ED" w14:textId="7859AC4C" w:rsidR="006F463D" w:rsidRPr="00466F56" w:rsidRDefault="006F463D" w:rsidP="006B0DBF">
      <w:pPr>
        <w:pStyle w:val="Prrafodelista"/>
        <w:numPr>
          <w:ilvl w:val="0"/>
          <w:numId w:val="2"/>
        </w:numPr>
        <w:spacing w:line="480" w:lineRule="auto"/>
        <w:rPr>
          <w:rFonts w:ascii="Times New Roman" w:hAnsi="Times New Roman" w:cs="Times New Roman"/>
        </w:rPr>
      </w:pPr>
      <w:r w:rsidRPr="00466F56">
        <w:rPr>
          <w:rFonts w:ascii="Times New Roman" w:hAnsi="Times New Roman" w:cs="Times New Roman"/>
          <w:b/>
          <w:bCs/>
        </w:rPr>
        <w:lastRenderedPageBreak/>
        <w:t>Modelado.</w:t>
      </w:r>
      <w:r w:rsidRPr="00466F56">
        <w:rPr>
          <w:rFonts w:ascii="Times New Roman" w:hAnsi="Times New Roman" w:cs="Times New Roman"/>
        </w:rPr>
        <w:t xml:space="preserve"> Los datos transformados y normalizados son estructurados y almacenados. Para ello, se diseña un</w:t>
      </w:r>
      <w:r w:rsidR="00B14E83" w:rsidRPr="00466F56">
        <w:rPr>
          <w:rFonts w:ascii="Times New Roman" w:hAnsi="Times New Roman" w:cs="Times New Roman"/>
        </w:rPr>
        <w:t xml:space="preserve">a arquitectura </w:t>
      </w:r>
      <w:r w:rsidRPr="00466F56">
        <w:rPr>
          <w:rFonts w:ascii="Times New Roman" w:hAnsi="Times New Roman" w:cs="Times New Roman"/>
        </w:rPr>
        <w:t>de base de datos</w:t>
      </w:r>
      <w:r w:rsidR="00B14E83" w:rsidRPr="00466F56">
        <w:rPr>
          <w:rFonts w:ascii="Times New Roman" w:hAnsi="Times New Roman" w:cs="Times New Roman"/>
        </w:rPr>
        <w:t xml:space="preserve"> NoSQL</w:t>
      </w:r>
      <w:r w:rsidRPr="00466F56">
        <w:rPr>
          <w:rFonts w:ascii="Times New Roman" w:hAnsi="Times New Roman" w:cs="Times New Roman"/>
        </w:rPr>
        <w:t xml:space="preserve">, </w:t>
      </w:r>
      <w:r w:rsidR="00B14E83" w:rsidRPr="00466F56">
        <w:rPr>
          <w:rFonts w:ascii="Times New Roman" w:hAnsi="Times New Roman" w:cs="Times New Roman"/>
        </w:rPr>
        <w:t xml:space="preserve">que utiliza a MongoDB como motos de base de datos, almacenando datos crudos (raw) </w:t>
      </w:r>
      <w:r w:rsidR="00322183" w:rsidRPr="00466F56">
        <w:rPr>
          <w:rFonts w:ascii="Times New Roman" w:hAnsi="Times New Roman" w:cs="Times New Roman"/>
        </w:rPr>
        <w:t>y</w:t>
      </w:r>
      <w:r w:rsidR="00B14E83" w:rsidRPr="00466F56">
        <w:rPr>
          <w:rFonts w:ascii="Times New Roman" w:hAnsi="Times New Roman" w:cs="Times New Roman"/>
        </w:rPr>
        <w:t xml:space="preserve"> semiprocesados en data </w:t>
      </w:r>
      <w:proofErr w:type="spellStart"/>
      <w:r w:rsidR="00B14E83" w:rsidRPr="00466F56">
        <w:rPr>
          <w:rFonts w:ascii="Times New Roman" w:hAnsi="Times New Roman" w:cs="Times New Roman"/>
        </w:rPr>
        <w:t>lakes</w:t>
      </w:r>
      <w:proofErr w:type="spellEnd"/>
      <w:r w:rsidR="00B14E83" w:rsidRPr="00466F56">
        <w:rPr>
          <w:rFonts w:ascii="Times New Roman" w:hAnsi="Times New Roman" w:cs="Times New Roman"/>
        </w:rPr>
        <w:t>.</w:t>
      </w:r>
    </w:p>
    <w:p w14:paraId="6673AA27" w14:textId="089EB0AF" w:rsidR="007A0880" w:rsidRPr="00466F56" w:rsidRDefault="006F463D" w:rsidP="007A0880">
      <w:pPr>
        <w:pStyle w:val="Prrafodelista"/>
        <w:numPr>
          <w:ilvl w:val="0"/>
          <w:numId w:val="2"/>
        </w:numPr>
        <w:spacing w:line="480" w:lineRule="auto"/>
        <w:rPr>
          <w:rFonts w:ascii="Times New Roman" w:hAnsi="Times New Roman" w:cs="Times New Roman"/>
        </w:rPr>
      </w:pPr>
      <w:r w:rsidRPr="00466F56">
        <w:rPr>
          <w:rFonts w:ascii="Times New Roman" w:hAnsi="Times New Roman" w:cs="Times New Roman"/>
          <w:b/>
          <w:bCs/>
        </w:rPr>
        <w:t>Evaluación y despliegue:</w:t>
      </w:r>
      <w:r w:rsidRPr="00466F56">
        <w:rPr>
          <w:rFonts w:ascii="Times New Roman" w:hAnsi="Times New Roman" w:cs="Times New Roman"/>
        </w:rPr>
        <w:t xml:space="preserve"> Los datos son utilizados para el análisis exploratorio de datos, conectando nuestra base de datos relacional con un entorno analítico. El despliegue final se lleva a cabo con el diseño de un tablero de control construido con </w:t>
      </w:r>
      <w:proofErr w:type="spellStart"/>
      <w:r w:rsidRPr="00466F56">
        <w:rPr>
          <w:rFonts w:ascii="Times New Roman" w:hAnsi="Times New Roman" w:cs="Times New Roman"/>
        </w:rPr>
        <w:t>streamlit</w:t>
      </w:r>
      <w:proofErr w:type="spellEnd"/>
      <w:r w:rsidRPr="00466F56">
        <w:rPr>
          <w:rFonts w:ascii="Times New Roman" w:hAnsi="Times New Roman" w:cs="Times New Roman"/>
        </w:rPr>
        <w:t xml:space="preserve"> (Python) o Power BI, permitiendo identificar hallazgos, tendencias y variables clave.</w:t>
      </w:r>
    </w:p>
    <w:p w14:paraId="75746661" w14:textId="7EEC2C14" w:rsidR="00823759" w:rsidRPr="00466F56" w:rsidRDefault="00514545" w:rsidP="0044404C">
      <w:pPr>
        <w:pStyle w:val="Ttulo1"/>
        <w:spacing w:line="480" w:lineRule="auto"/>
        <w:rPr>
          <w:rFonts w:ascii="Times New Roman" w:hAnsi="Times New Roman" w:cs="Times New Roman"/>
          <w:b/>
          <w:bCs/>
          <w:color w:val="auto"/>
          <w:sz w:val="24"/>
          <w:szCs w:val="24"/>
        </w:rPr>
      </w:pPr>
      <w:bookmarkStart w:id="3" w:name="_Toc235459602"/>
      <w:r w:rsidRPr="00466F56">
        <w:rPr>
          <w:rFonts w:ascii="Times New Roman" w:hAnsi="Times New Roman" w:cs="Times New Roman"/>
          <w:b/>
          <w:bCs/>
          <w:color w:val="auto"/>
          <w:sz w:val="24"/>
          <w:szCs w:val="24"/>
        </w:rPr>
        <w:t xml:space="preserve">MARCO </w:t>
      </w:r>
      <w:r w:rsidR="006F463D" w:rsidRPr="00466F56">
        <w:rPr>
          <w:rFonts w:ascii="Times New Roman" w:hAnsi="Times New Roman" w:cs="Times New Roman"/>
          <w:b/>
          <w:bCs/>
          <w:color w:val="auto"/>
          <w:sz w:val="24"/>
          <w:szCs w:val="24"/>
        </w:rPr>
        <w:t>DE REFERENCIA</w:t>
      </w:r>
      <w:bookmarkEnd w:id="3"/>
    </w:p>
    <w:p w14:paraId="1594F22D" w14:textId="1F49C428" w:rsidR="008C3EC6" w:rsidRPr="00466F56" w:rsidRDefault="008C3EC6" w:rsidP="008C3EC6">
      <w:pPr>
        <w:rPr>
          <w:rFonts w:ascii="Times New Roman" w:hAnsi="Times New Roman" w:cs="Times New Roman"/>
          <w:b/>
          <w:bCs/>
        </w:rPr>
      </w:pPr>
      <w:r w:rsidRPr="00466F56">
        <w:rPr>
          <w:rFonts w:ascii="Times New Roman" w:hAnsi="Times New Roman" w:cs="Times New Roman"/>
          <w:b/>
          <w:bCs/>
        </w:rPr>
        <w:t>Marco teórico</w:t>
      </w:r>
    </w:p>
    <w:p w14:paraId="51B936AF" w14:textId="552052CD" w:rsidR="00823759" w:rsidRPr="00466F56" w:rsidRDefault="00823759" w:rsidP="00245299">
      <w:pPr>
        <w:spacing w:line="480" w:lineRule="auto"/>
        <w:ind w:firstLine="709"/>
        <w:rPr>
          <w:rFonts w:ascii="Times New Roman" w:hAnsi="Times New Roman" w:cs="Times New Roman"/>
        </w:rPr>
      </w:pPr>
      <w:r w:rsidRPr="00466F56">
        <w:rPr>
          <w:rFonts w:ascii="Times New Roman" w:hAnsi="Times New Roman" w:cs="Times New Roman"/>
        </w:rPr>
        <w:t>Para el desarrollo de la presente investigación y su proyecto aplicado, se deben delimitar algun</w:t>
      </w:r>
      <w:r w:rsidR="0044404C" w:rsidRPr="00466F56">
        <w:rPr>
          <w:rFonts w:ascii="Times New Roman" w:hAnsi="Times New Roman" w:cs="Times New Roman"/>
        </w:rPr>
        <w:t xml:space="preserve">as definiciones </w:t>
      </w:r>
      <w:r w:rsidRPr="00466F56">
        <w:rPr>
          <w:rFonts w:ascii="Times New Roman" w:hAnsi="Times New Roman" w:cs="Times New Roman"/>
        </w:rPr>
        <w:t xml:space="preserve">clave. Tener claridad </w:t>
      </w:r>
      <w:r w:rsidR="0044404C" w:rsidRPr="00466F56">
        <w:rPr>
          <w:rFonts w:ascii="Times New Roman" w:hAnsi="Times New Roman" w:cs="Times New Roman"/>
        </w:rPr>
        <w:t xml:space="preserve">en el </w:t>
      </w:r>
      <w:r w:rsidRPr="00466F56">
        <w:rPr>
          <w:rFonts w:ascii="Times New Roman" w:hAnsi="Times New Roman" w:cs="Times New Roman"/>
        </w:rPr>
        <w:t xml:space="preserve">significado de las herramientas, procesos y </w:t>
      </w:r>
      <w:r w:rsidR="0044404C" w:rsidRPr="00466F56">
        <w:rPr>
          <w:rFonts w:ascii="Times New Roman" w:hAnsi="Times New Roman" w:cs="Times New Roman"/>
        </w:rPr>
        <w:t xml:space="preserve">conceptos utilizados </w:t>
      </w:r>
      <w:r w:rsidRPr="00466F56">
        <w:rPr>
          <w:rFonts w:ascii="Times New Roman" w:hAnsi="Times New Roman" w:cs="Times New Roman"/>
        </w:rPr>
        <w:t xml:space="preserve">es fundamental para comprender lo que aquí se pretende hacer, así como el entendimiento de cómo se conectan cada uno de los puntos de la arquitectura propuesta. </w:t>
      </w:r>
    </w:p>
    <w:p w14:paraId="1FB11272" w14:textId="48B133F1" w:rsidR="00823759" w:rsidRPr="00466F56" w:rsidRDefault="00823759" w:rsidP="00245299">
      <w:pPr>
        <w:spacing w:line="480" w:lineRule="auto"/>
        <w:ind w:firstLine="709"/>
        <w:rPr>
          <w:rFonts w:ascii="Times New Roman" w:hAnsi="Times New Roman" w:cs="Times New Roman"/>
        </w:rPr>
      </w:pPr>
      <w:r w:rsidRPr="00466F56">
        <w:rPr>
          <w:rFonts w:ascii="Times New Roman" w:hAnsi="Times New Roman" w:cs="Times New Roman"/>
        </w:rPr>
        <w:t>Para empezar, debemos señalar que la presente investigación se inscribe dentro de la ciencia de datos y la analítica. Se entiende a la ciencia de datos como un campo multidisciplinar, que integra el método científico con las matemáticas, la estadística y las ciencias de la computación para extraer conocimiento (</w:t>
      </w:r>
      <w:proofErr w:type="spellStart"/>
      <w:r w:rsidRPr="00466F56">
        <w:rPr>
          <w:rFonts w:ascii="Times New Roman" w:hAnsi="Times New Roman" w:cs="Times New Roman"/>
        </w:rPr>
        <w:t>insights</w:t>
      </w:r>
      <w:proofErr w:type="spellEnd"/>
      <w:r w:rsidRPr="00466F56">
        <w:rPr>
          <w:rFonts w:ascii="Times New Roman" w:hAnsi="Times New Roman" w:cs="Times New Roman"/>
        </w:rPr>
        <w:t xml:space="preserve">) a partir de datos estructurados y no estructurados, lo que permite a su vez el desarrollo de análisis exploratorio, diseño de modelos predictivos, despliegue de algoritmos de machine </w:t>
      </w:r>
      <w:proofErr w:type="spellStart"/>
      <w:r w:rsidRPr="00466F56">
        <w:rPr>
          <w:rFonts w:ascii="Times New Roman" w:hAnsi="Times New Roman" w:cs="Times New Roman"/>
        </w:rPr>
        <w:t>learning</w:t>
      </w:r>
      <w:proofErr w:type="spellEnd"/>
      <w:r w:rsidRPr="00466F56">
        <w:rPr>
          <w:rFonts w:ascii="Times New Roman" w:hAnsi="Times New Roman" w:cs="Times New Roman"/>
        </w:rPr>
        <w:t xml:space="preserve"> </w:t>
      </w:r>
      <w:r w:rsidRPr="00466F56">
        <w:rPr>
          <w:rFonts w:ascii="Times New Roman" w:hAnsi="Times New Roman" w:cs="Times New Roman"/>
        </w:rPr>
        <w:lastRenderedPageBreak/>
        <w:t>e inclusive, el uso de los datos con fines de analítica, que permitan optimizar el desempeño de las organizaciones (Dhar, 2013).</w:t>
      </w:r>
    </w:p>
    <w:p w14:paraId="79CDFEE4" w14:textId="5F6173C9" w:rsidR="0044404C" w:rsidRPr="00466F56" w:rsidRDefault="0044404C" w:rsidP="00245299">
      <w:pPr>
        <w:spacing w:line="480" w:lineRule="auto"/>
        <w:ind w:firstLine="709"/>
        <w:rPr>
          <w:rFonts w:ascii="Times New Roman" w:hAnsi="Times New Roman" w:cs="Times New Roman"/>
        </w:rPr>
      </w:pPr>
      <w:r w:rsidRPr="00466F56">
        <w:rPr>
          <w:rFonts w:ascii="Times New Roman" w:hAnsi="Times New Roman" w:cs="Times New Roman"/>
        </w:rPr>
        <w:t xml:space="preserve">En </w:t>
      </w:r>
      <w:r w:rsidR="008C3EC6" w:rsidRPr="00466F56">
        <w:rPr>
          <w:rFonts w:ascii="Times New Roman" w:hAnsi="Times New Roman" w:cs="Times New Roman"/>
        </w:rPr>
        <w:t>c</w:t>
      </w:r>
      <w:r w:rsidRPr="00466F56">
        <w:rPr>
          <w:rFonts w:ascii="Times New Roman" w:hAnsi="Times New Roman" w:cs="Times New Roman"/>
        </w:rPr>
        <w:t xml:space="preserve">iencia e </w:t>
      </w:r>
      <w:r w:rsidR="008C3EC6" w:rsidRPr="00466F56">
        <w:rPr>
          <w:rFonts w:ascii="Times New Roman" w:hAnsi="Times New Roman" w:cs="Times New Roman"/>
        </w:rPr>
        <w:t>i</w:t>
      </w:r>
      <w:r w:rsidRPr="00466F56">
        <w:rPr>
          <w:rFonts w:ascii="Times New Roman" w:hAnsi="Times New Roman" w:cs="Times New Roman"/>
        </w:rPr>
        <w:t>ngeniería de datos, se debe salvaguardar la calidad de la información utilizada, preprocesada y almacenada de forma eficiente. Para tal fin, existen los procesos E</w:t>
      </w:r>
      <w:r w:rsidR="00B14E83" w:rsidRPr="00466F56">
        <w:rPr>
          <w:rFonts w:ascii="Times New Roman" w:hAnsi="Times New Roman" w:cs="Times New Roman"/>
        </w:rPr>
        <w:t xml:space="preserve">LT, </w:t>
      </w:r>
      <w:r w:rsidRPr="00466F56">
        <w:rPr>
          <w:rFonts w:ascii="Times New Roman" w:hAnsi="Times New Roman" w:cs="Times New Roman"/>
        </w:rPr>
        <w:t xml:space="preserve">los cuales constan de tres etapas fundamentales: Extracción, que consiste en la recolección de datos desde diferentes fuentes (como lo es una API); Carga, insertando los datos </w:t>
      </w:r>
      <w:r w:rsidR="00B14E83" w:rsidRPr="00466F56">
        <w:rPr>
          <w:rFonts w:ascii="Times New Roman" w:hAnsi="Times New Roman" w:cs="Times New Roman"/>
        </w:rPr>
        <w:t xml:space="preserve">crudos o semiprocesados </w:t>
      </w:r>
      <w:r w:rsidRPr="00466F56">
        <w:rPr>
          <w:rFonts w:ascii="Times New Roman" w:hAnsi="Times New Roman" w:cs="Times New Roman"/>
        </w:rPr>
        <w:t xml:space="preserve">en un sistema </w:t>
      </w:r>
      <w:r w:rsidR="00B14E83" w:rsidRPr="00466F56">
        <w:rPr>
          <w:rFonts w:ascii="Times New Roman" w:hAnsi="Times New Roman" w:cs="Times New Roman"/>
        </w:rPr>
        <w:t xml:space="preserve">de almacenamiento, que en este caso es MongoDB, y Transformación, limpiando, preprocesando, estandarizando y normalizando los datos extraídos del data </w:t>
      </w:r>
      <w:proofErr w:type="spellStart"/>
      <w:r w:rsidR="00B14E83" w:rsidRPr="00466F56">
        <w:rPr>
          <w:rFonts w:ascii="Times New Roman" w:hAnsi="Times New Roman" w:cs="Times New Roman"/>
        </w:rPr>
        <w:t>lake</w:t>
      </w:r>
      <w:proofErr w:type="spellEnd"/>
      <w:r w:rsidR="00B14E83" w:rsidRPr="00466F56">
        <w:rPr>
          <w:rFonts w:ascii="Times New Roman" w:hAnsi="Times New Roman" w:cs="Times New Roman"/>
        </w:rPr>
        <w:t>.</w:t>
      </w:r>
    </w:p>
    <w:p w14:paraId="27857B24" w14:textId="15F915C0" w:rsidR="0044404C" w:rsidRPr="00466F56" w:rsidRDefault="00720163" w:rsidP="00245299">
      <w:pPr>
        <w:spacing w:line="480" w:lineRule="auto"/>
        <w:ind w:firstLine="709"/>
        <w:rPr>
          <w:rFonts w:ascii="Times New Roman" w:hAnsi="Times New Roman" w:cs="Times New Roman"/>
        </w:rPr>
      </w:pPr>
      <w:r w:rsidRPr="00466F56">
        <w:rPr>
          <w:rFonts w:ascii="Times New Roman" w:hAnsi="Times New Roman" w:cs="Times New Roman"/>
        </w:rPr>
        <w:t xml:space="preserve">Conviene definir brevemente el </w:t>
      </w:r>
      <w:r w:rsidR="0044404C" w:rsidRPr="00466F56">
        <w:rPr>
          <w:rFonts w:ascii="Times New Roman" w:hAnsi="Times New Roman" w:cs="Times New Roman"/>
        </w:rPr>
        <w:t>tipo de fuente de datos utilizada. Se entiende una API (</w:t>
      </w:r>
      <w:proofErr w:type="spellStart"/>
      <w:r w:rsidR="0044404C" w:rsidRPr="00466F56">
        <w:rPr>
          <w:rFonts w:ascii="Times New Roman" w:hAnsi="Times New Roman" w:cs="Times New Roman"/>
        </w:rPr>
        <w:t>Application</w:t>
      </w:r>
      <w:proofErr w:type="spellEnd"/>
      <w:r w:rsidR="0044404C" w:rsidRPr="00466F56">
        <w:rPr>
          <w:rFonts w:ascii="Times New Roman" w:hAnsi="Times New Roman" w:cs="Times New Roman"/>
        </w:rPr>
        <w:t xml:space="preserve"> </w:t>
      </w:r>
      <w:proofErr w:type="spellStart"/>
      <w:r w:rsidR="0044404C" w:rsidRPr="00466F56">
        <w:rPr>
          <w:rFonts w:ascii="Times New Roman" w:hAnsi="Times New Roman" w:cs="Times New Roman"/>
        </w:rPr>
        <w:t>Programming</w:t>
      </w:r>
      <w:proofErr w:type="spellEnd"/>
      <w:r w:rsidR="0044404C" w:rsidRPr="00466F56">
        <w:rPr>
          <w:rFonts w:ascii="Times New Roman" w:hAnsi="Times New Roman" w:cs="Times New Roman"/>
        </w:rPr>
        <w:t xml:space="preserve"> </w:t>
      </w:r>
      <w:proofErr w:type="gramStart"/>
      <w:r w:rsidR="0044404C" w:rsidRPr="00466F56">
        <w:rPr>
          <w:rFonts w:ascii="Times New Roman" w:hAnsi="Times New Roman" w:cs="Times New Roman"/>
        </w:rPr>
        <w:t>Interface</w:t>
      </w:r>
      <w:proofErr w:type="gramEnd"/>
      <w:r w:rsidR="0044404C" w:rsidRPr="00466F56">
        <w:rPr>
          <w:rFonts w:ascii="Times New Roman" w:hAnsi="Times New Roman" w:cs="Times New Roman"/>
        </w:rPr>
        <w:t xml:space="preserve">) como una interfaz de programación que permite la interconexión e intercambio de datos entre dos sistemas o piezas de software (Fielding, 2000); para el caso de las API </w:t>
      </w:r>
      <w:proofErr w:type="spellStart"/>
      <w:r w:rsidR="0044404C" w:rsidRPr="00466F56">
        <w:rPr>
          <w:rFonts w:ascii="Times New Roman" w:hAnsi="Times New Roman" w:cs="Times New Roman"/>
        </w:rPr>
        <w:t>RESTful</w:t>
      </w:r>
      <w:proofErr w:type="spellEnd"/>
      <w:r w:rsidR="0044404C" w:rsidRPr="00466F56">
        <w:rPr>
          <w:rFonts w:ascii="Times New Roman" w:hAnsi="Times New Roman" w:cs="Times New Roman"/>
        </w:rPr>
        <w:t xml:space="preserve"> (</w:t>
      </w:r>
      <w:proofErr w:type="spellStart"/>
      <w:r w:rsidR="0044404C" w:rsidRPr="00466F56">
        <w:rPr>
          <w:rFonts w:ascii="Times New Roman" w:hAnsi="Times New Roman" w:cs="Times New Roman"/>
        </w:rPr>
        <w:t>Representational</w:t>
      </w:r>
      <w:proofErr w:type="spellEnd"/>
      <w:r w:rsidR="0044404C" w:rsidRPr="00466F56">
        <w:rPr>
          <w:rFonts w:ascii="Times New Roman" w:hAnsi="Times New Roman" w:cs="Times New Roman"/>
        </w:rPr>
        <w:t xml:space="preserve"> State Transfer), la comunicación estándar entre sistemas se da a través del protocolo HTTP y se organiza entorno a recursos accesibles a través de </w:t>
      </w:r>
      <w:proofErr w:type="spellStart"/>
      <w:r w:rsidR="0044404C" w:rsidRPr="00466F56">
        <w:rPr>
          <w:rFonts w:ascii="Times New Roman" w:hAnsi="Times New Roman" w:cs="Times New Roman"/>
        </w:rPr>
        <w:t>endpoints</w:t>
      </w:r>
      <w:proofErr w:type="spellEnd"/>
      <w:r w:rsidR="0044404C" w:rsidRPr="00466F56">
        <w:rPr>
          <w:rFonts w:ascii="Times New Roman" w:hAnsi="Times New Roman" w:cs="Times New Roman"/>
        </w:rPr>
        <w:t xml:space="preserve"> definidos. (Fielding, 2000).</w:t>
      </w:r>
    </w:p>
    <w:p w14:paraId="46BF6042" w14:textId="57778EF9" w:rsidR="00F02B3B" w:rsidRPr="00466F56" w:rsidRDefault="008C3EC6" w:rsidP="00245299">
      <w:pPr>
        <w:spacing w:line="480" w:lineRule="auto"/>
        <w:ind w:firstLine="709"/>
        <w:rPr>
          <w:rFonts w:ascii="Times New Roman" w:hAnsi="Times New Roman" w:cs="Times New Roman"/>
        </w:rPr>
      </w:pPr>
      <w:r w:rsidRPr="00466F56">
        <w:rPr>
          <w:rFonts w:ascii="Times New Roman" w:hAnsi="Times New Roman" w:cs="Times New Roman"/>
        </w:rPr>
        <w:t>Además, bien se ha manifestado la intención de implementar modelos analíticos sobre los datos extraídos. El análisis exploratorio de datos (EDA) es un enfoque metodológico que emplea técnicas estadísticas, visualización e inclusive modelos de aprendizaje de máquina para el análisis, identificando patrones, tendencias, detectar anomalías (</w:t>
      </w:r>
      <w:proofErr w:type="spellStart"/>
      <w:r w:rsidRPr="00466F56">
        <w:rPr>
          <w:rFonts w:ascii="Times New Roman" w:hAnsi="Times New Roman" w:cs="Times New Roman"/>
        </w:rPr>
        <w:t>outliers</w:t>
      </w:r>
      <w:proofErr w:type="spellEnd"/>
      <w:r w:rsidRPr="00466F56">
        <w:rPr>
          <w:rFonts w:ascii="Times New Roman" w:hAnsi="Times New Roman" w:cs="Times New Roman"/>
        </w:rPr>
        <w:t>), establecer correlaciones y formular hipótesis. (Tukey, 1977).</w:t>
      </w:r>
    </w:p>
    <w:p w14:paraId="526CE7D5" w14:textId="1A8462CD" w:rsidR="008C3EC6" w:rsidRPr="00466F56" w:rsidRDefault="008C3EC6" w:rsidP="00823759">
      <w:pPr>
        <w:spacing w:line="480" w:lineRule="auto"/>
        <w:rPr>
          <w:rFonts w:ascii="Times New Roman" w:hAnsi="Times New Roman" w:cs="Times New Roman"/>
          <w:b/>
          <w:bCs/>
        </w:rPr>
      </w:pPr>
      <w:r w:rsidRPr="00466F56">
        <w:rPr>
          <w:rFonts w:ascii="Times New Roman" w:hAnsi="Times New Roman" w:cs="Times New Roman"/>
          <w:b/>
          <w:bCs/>
        </w:rPr>
        <w:t>Estado del arte</w:t>
      </w:r>
    </w:p>
    <w:p w14:paraId="2FB48430" w14:textId="53BCA2FD" w:rsidR="00823759" w:rsidRPr="00466F56" w:rsidRDefault="008C3EC6" w:rsidP="00245299">
      <w:pPr>
        <w:spacing w:line="480" w:lineRule="auto"/>
        <w:ind w:firstLine="709"/>
        <w:rPr>
          <w:rFonts w:ascii="Times New Roman" w:hAnsi="Times New Roman" w:cs="Times New Roman"/>
        </w:rPr>
      </w:pPr>
      <w:r w:rsidRPr="00466F56">
        <w:rPr>
          <w:rFonts w:ascii="Times New Roman" w:hAnsi="Times New Roman" w:cs="Times New Roman"/>
        </w:rPr>
        <w:lastRenderedPageBreak/>
        <w:t xml:space="preserve">Se observa al análisis cuantitativo del consumo musical a través de plataformas de </w:t>
      </w:r>
      <w:proofErr w:type="spellStart"/>
      <w:r w:rsidRPr="00466F56">
        <w:rPr>
          <w:rFonts w:ascii="Times New Roman" w:hAnsi="Times New Roman" w:cs="Times New Roman"/>
          <w:i/>
          <w:iCs/>
        </w:rPr>
        <w:t>streaming</w:t>
      </w:r>
      <w:proofErr w:type="spellEnd"/>
      <w:r w:rsidRPr="00466F56">
        <w:rPr>
          <w:rFonts w:ascii="Times New Roman" w:hAnsi="Times New Roman" w:cs="Times New Roman"/>
        </w:rPr>
        <w:t xml:space="preserve"> como una línea de investigación activa dentro de la ciencia de datos. La revisión de la literatura </w:t>
      </w:r>
      <w:r w:rsidR="00490592" w:rsidRPr="00466F56">
        <w:rPr>
          <w:rFonts w:ascii="Times New Roman" w:hAnsi="Times New Roman" w:cs="Times New Roman"/>
        </w:rPr>
        <w:t xml:space="preserve">reciente nos permite identificar varios ejes de estudio que sirven de fundamento metodológico y analítico del presente proyecto. </w:t>
      </w:r>
    </w:p>
    <w:p w14:paraId="4D775304" w14:textId="7FC43DCF" w:rsidR="006F463D" w:rsidRPr="00466F56" w:rsidRDefault="00490592" w:rsidP="00245299">
      <w:pPr>
        <w:spacing w:line="480" w:lineRule="auto"/>
        <w:ind w:firstLine="709"/>
        <w:rPr>
          <w:rFonts w:ascii="Times New Roman" w:hAnsi="Times New Roman" w:cs="Times New Roman"/>
        </w:rPr>
      </w:pPr>
      <w:r w:rsidRPr="00466F56">
        <w:rPr>
          <w:rFonts w:ascii="Times New Roman" w:hAnsi="Times New Roman" w:cs="Times New Roman"/>
        </w:rPr>
        <w:t xml:space="preserve">Por un lado, encontramos literatura sobre el uso de la Web API de Spotify para minería de datos. Señalando algunos ejemplos, Crivaro y otros (2020) propusieron un enfoque estadístico de modelo Beta (Beta GLMM) para predecir la popularidad de las canciones basándose en los </w:t>
      </w:r>
      <w:r w:rsidRPr="00466F56">
        <w:rPr>
          <w:rFonts w:ascii="Times New Roman" w:hAnsi="Times New Roman" w:cs="Times New Roman"/>
          <w:i/>
          <w:iCs/>
        </w:rPr>
        <w:t xml:space="preserve">Audio </w:t>
      </w:r>
      <w:proofErr w:type="spellStart"/>
      <w:r w:rsidRPr="00466F56">
        <w:rPr>
          <w:rFonts w:ascii="Times New Roman" w:hAnsi="Times New Roman" w:cs="Times New Roman"/>
          <w:i/>
          <w:iCs/>
        </w:rPr>
        <w:t>Features</w:t>
      </w:r>
      <w:proofErr w:type="spellEnd"/>
      <w:r w:rsidRPr="00466F56">
        <w:rPr>
          <w:rFonts w:ascii="Times New Roman" w:hAnsi="Times New Roman" w:cs="Times New Roman"/>
        </w:rPr>
        <w:t>, destacando la viabilidad de la variable ‘</w:t>
      </w:r>
      <w:proofErr w:type="spellStart"/>
      <w:r w:rsidRPr="00466F56">
        <w:rPr>
          <w:rFonts w:ascii="Times New Roman" w:hAnsi="Times New Roman" w:cs="Times New Roman"/>
          <w:i/>
          <w:iCs/>
        </w:rPr>
        <w:t>popularity</w:t>
      </w:r>
      <w:proofErr w:type="spellEnd"/>
      <w:r w:rsidRPr="00466F56">
        <w:rPr>
          <w:rFonts w:ascii="Times New Roman" w:hAnsi="Times New Roman" w:cs="Times New Roman"/>
          <w:i/>
          <w:iCs/>
        </w:rPr>
        <w:t>’</w:t>
      </w:r>
      <w:r w:rsidRPr="00466F56">
        <w:rPr>
          <w:rFonts w:ascii="Times New Roman" w:hAnsi="Times New Roman" w:cs="Times New Roman"/>
        </w:rPr>
        <w:t xml:space="preserve"> como indicador de consumo; en concordancia, Dawson (2021) y otros desarrollaron un proyecto de ciencia de datos que permitió el análisis de más de 400.000 </w:t>
      </w:r>
      <w:proofErr w:type="spellStart"/>
      <w:r w:rsidRPr="00466F56">
        <w:rPr>
          <w:rFonts w:ascii="Times New Roman" w:hAnsi="Times New Roman" w:cs="Times New Roman"/>
        </w:rPr>
        <w:t>tracks</w:t>
      </w:r>
      <w:proofErr w:type="spellEnd"/>
      <w:r w:rsidRPr="00466F56">
        <w:rPr>
          <w:rFonts w:ascii="Times New Roman" w:hAnsi="Times New Roman" w:cs="Times New Roman"/>
        </w:rPr>
        <w:t xml:space="preserve"> extraídos, lo cual demostró que la API puede soportar arquitecturas analíticas escalables y el diseño de pipelines robustos para procesos E</w:t>
      </w:r>
      <w:r w:rsidR="00B14E83" w:rsidRPr="00466F56">
        <w:rPr>
          <w:rFonts w:ascii="Times New Roman" w:hAnsi="Times New Roman" w:cs="Times New Roman"/>
        </w:rPr>
        <w:t>LT</w:t>
      </w:r>
      <w:r w:rsidRPr="00466F56">
        <w:rPr>
          <w:rFonts w:ascii="Times New Roman" w:hAnsi="Times New Roman" w:cs="Times New Roman"/>
        </w:rPr>
        <w:t xml:space="preserve">. </w:t>
      </w:r>
    </w:p>
    <w:p w14:paraId="60F6E27E" w14:textId="33F1DB61" w:rsidR="00490592" w:rsidRPr="00466F56" w:rsidRDefault="00490592" w:rsidP="00245299">
      <w:pPr>
        <w:spacing w:line="480" w:lineRule="auto"/>
        <w:ind w:firstLine="709"/>
        <w:rPr>
          <w:rFonts w:ascii="Times New Roman" w:hAnsi="Times New Roman" w:cs="Times New Roman"/>
        </w:rPr>
      </w:pPr>
      <w:r w:rsidRPr="00466F56">
        <w:rPr>
          <w:rFonts w:ascii="Times New Roman" w:hAnsi="Times New Roman" w:cs="Times New Roman"/>
        </w:rPr>
        <w:t>Otra línea interesante es el</w:t>
      </w:r>
      <w:r w:rsidR="005D30F1" w:rsidRPr="00466F56">
        <w:rPr>
          <w:rFonts w:ascii="Times New Roman" w:hAnsi="Times New Roman" w:cs="Times New Roman"/>
        </w:rPr>
        <w:t xml:space="preserve"> uso de la API para el desarrollo de modelos de inteligencia artificial</w:t>
      </w:r>
      <w:r w:rsidRPr="00466F56">
        <w:rPr>
          <w:rFonts w:ascii="Times New Roman" w:hAnsi="Times New Roman" w:cs="Times New Roman"/>
        </w:rPr>
        <w:t xml:space="preserve">. </w:t>
      </w:r>
      <w:r w:rsidR="005D30F1" w:rsidRPr="00466F56">
        <w:rPr>
          <w:rFonts w:ascii="Times New Roman" w:hAnsi="Times New Roman" w:cs="Times New Roman"/>
        </w:rPr>
        <w:t>Se encuentran modelos de procesamiento de lenguaje natural (NLP) (Vanam et al, 2025), algoritmos no supervisados (</w:t>
      </w:r>
      <w:r w:rsidR="001A280A" w:rsidRPr="00466F56">
        <w:rPr>
          <w:rFonts w:ascii="Times New Roman" w:hAnsi="Times New Roman" w:cs="Times New Roman"/>
        </w:rPr>
        <w:t>Shalini et al, 2025) e inclusive de detección facial, (Neeli et al, 2025)</w:t>
      </w:r>
      <w:r w:rsidR="00410F07" w:rsidRPr="00466F56">
        <w:rPr>
          <w:rFonts w:ascii="Times New Roman" w:hAnsi="Times New Roman" w:cs="Times New Roman"/>
        </w:rPr>
        <w:t>,</w:t>
      </w:r>
      <w:r w:rsidR="001A280A" w:rsidRPr="00466F56">
        <w:rPr>
          <w:rFonts w:ascii="Times New Roman" w:hAnsi="Times New Roman" w:cs="Times New Roman"/>
        </w:rPr>
        <w:t xml:space="preserve"> todos integrando la API de Spotify con algoritmos de inteligencia artificial orientados al diseño de sistemas de recomendación musical.</w:t>
      </w:r>
    </w:p>
    <w:p w14:paraId="1FC8D295" w14:textId="2BEA1605" w:rsidR="000848E4" w:rsidRPr="00466F56" w:rsidRDefault="001A280A" w:rsidP="00245299">
      <w:pPr>
        <w:spacing w:line="480" w:lineRule="auto"/>
        <w:ind w:firstLine="709"/>
        <w:rPr>
          <w:rFonts w:ascii="Times New Roman" w:hAnsi="Times New Roman" w:cs="Times New Roman"/>
        </w:rPr>
      </w:pPr>
      <w:r w:rsidRPr="00466F56">
        <w:rPr>
          <w:rFonts w:ascii="Times New Roman" w:hAnsi="Times New Roman" w:cs="Times New Roman"/>
        </w:rPr>
        <w:t xml:space="preserve">Por otro lado, tenemos literatura orientada al análisis exploratorio de datos aplicado a mercados geográficos segmentados. Tal es el caso del trabajo de López y </w:t>
      </w:r>
      <w:r w:rsidR="007518DF" w:rsidRPr="00466F56">
        <w:rPr>
          <w:rFonts w:ascii="Times New Roman" w:hAnsi="Times New Roman" w:cs="Times New Roman"/>
        </w:rPr>
        <w:t>Martínez</w:t>
      </w:r>
      <w:r w:rsidRPr="00466F56">
        <w:rPr>
          <w:rFonts w:ascii="Times New Roman" w:hAnsi="Times New Roman" w:cs="Times New Roman"/>
        </w:rPr>
        <w:t xml:space="preserve"> (2020), que analiza las métricas del Top 50 de Spotify en México</w:t>
      </w:r>
      <w:r w:rsidR="000848E4" w:rsidRPr="00466F56">
        <w:rPr>
          <w:rFonts w:ascii="Times New Roman" w:hAnsi="Times New Roman" w:cs="Times New Roman"/>
        </w:rPr>
        <w:t>; por otro lado, Li et al. (2021) presentan un estudio comparativo de tres mercados (Taiwán, Japón y Estados Unidos), analizando más de 1 millón de canciones y comparando de manera detallada las listas Top 50 de cada país.</w:t>
      </w:r>
    </w:p>
    <w:p w14:paraId="33D67561" w14:textId="01A79731" w:rsidR="000848E4" w:rsidRPr="00466F56" w:rsidRDefault="000848E4" w:rsidP="00245299">
      <w:pPr>
        <w:spacing w:line="480" w:lineRule="auto"/>
        <w:ind w:firstLine="709"/>
        <w:rPr>
          <w:rFonts w:ascii="Times New Roman" w:hAnsi="Times New Roman" w:cs="Times New Roman"/>
        </w:rPr>
      </w:pPr>
      <w:r w:rsidRPr="00466F56">
        <w:rPr>
          <w:rFonts w:ascii="Times New Roman" w:hAnsi="Times New Roman" w:cs="Times New Roman"/>
        </w:rPr>
        <w:lastRenderedPageBreak/>
        <w:t xml:space="preserve">Sin embargo, a pesar de la disponibilidad de investigaciones relacionadas con la temática de nuestra investigación, se identifica una brecha substancial en la construcción de modelos </w:t>
      </w:r>
      <w:r w:rsidR="0025067F" w:rsidRPr="00466F56">
        <w:rPr>
          <w:rFonts w:ascii="Times New Roman" w:hAnsi="Times New Roman" w:cs="Times New Roman"/>
        </w:rPr>
        <w:t xml:space="preserve">relacionales y </w:t>
      </w:r>
      <w:r w:rsidRPr="00466F56">
        <w:rPr>
          <w:rFonts w:ascii="Times New Roman" w:hAnsi="Times New Roman" w:cs="Times New Roman"/>
        </w:rPr>
        <w:t xml:space="preserve">analíticos orientados al mercado colombiano. </w:t>
      </w:r>
      <w:r w:rsidR="0025067F" w:rsidRPr="00466F56">
        <w:rPr>
          <w:rFonts w:ascii="Times New Roman" w:hAnsi="Times New Roman" w:cs="Times New Roman"/>
        </w:rPr>
        <w:t xml:space="preserve">Esta </w:t>
      </w:r>
      <w:r w:rsidR="00720163" w:rsidRPr="00466F56">
        <w:rPr>
          <w:rFonts w:ascii="Times New Roman" w:hAnsi="Times New Roman" w:cs="Times New Roman"/>
        </w:rPr>
        <w:t>brecha se acentúa</w:t>
      </w:r>
      <w:r w:rsidR="0025067F" w:rsidRPr="00466F56">
        <w:rPr>
          <w:rFonts w:ascii="Times New Roman" w:hAnsi="Times New Roman" w:cs="Times New Roman"/>
        </w:rPr>
        <w:t xml:space="preserve"> </w:t>
      </w:r>
      <w:r w:rsidR="00720163" w:rsidRPr="00466F56">
        <w:rPr>
          <w:rFonts w:ascii="Times New Roman" w:hAnsi="Times New Roman" w:cs="Times New Roman"/>
        </w:rPr>
        <w:t>aún</w:t>
      </w:r>
      <w:r w:rsidR="0025067F" w:rsidRPr="00466F56">
        <w:rPr>
          <w:rFonts w:ascii="Times New Roman" w:hAnsi="Times New Roman" w:cs="Times New Roman"/>
        </w:rPr>
        <w:t xml:space="preserve"> más si se tiene en cuenta nuestra intención de segmentar dicho mercado a música electrónica y subgéneros derivados. </w:t>
      </w:r>
    </w:p>
    <w:p w14:paraId="5115687B" w14:textId="32BB430C" w:rsidR="00410F07" w:rsidRPr="00466F56" w:rsidRDefault="0025067F" w:rsidP="00245299">
      <w:pPr>
        <w:spacing w:line="480" w:lineRule="auto"/>
        <w:ind w:firstLine="709"/>
        <w:rPr>
          <w:rFonts w:ascii="Times New Roman" w:hAnsi="Times New Roman" w:cs="Times New Roman"/>
        </w:rPr>
      </w:pPr>
      <w:r w:rsidRPr="00466F56">
        <w:rPr>
          <w:rFonts w:ascii="Times New Roman" w:hAnsi="Times New Roman" w:cs="Times New Roman"/>
        </w:rPr>
        <w:t>Por último</w:t>
      </w:r>
      <w:r w:rsidR="007518DF" w:rsidRPr="00466F56">
        <w:rPr>
          <w:rFonts w:ascii="Times New Roman" w:hAnsi="Times New Roman" w:cs="Times New Roman"/>
        </w:rPr>
        <w:t xml:space="preserve">, si lo que se busca con el estado del arte es describir el estado actual del fenómeno de investigación, debemos señalar las limitaciones presentadas. Desde finales de 2025 Spotify ha implementado políticas restrictivas a su Web API, señalando que los datos no pueden ser utilizados para entrenar o mejorar modelos de IA ni para construir posiciones competitivas en el mercado (Spotify, 2025). Lo anterior es clave teniendo en cuenta la disponibilidad y uso difundido en investigación de la API para </w:t>
      </w:r>
      <w:r w:rsidR="00410F07" w:rsidRPr="00466F56">
        <w:rPr>
          <w:rFonts w:ascii="Times New Roman" w:hAnsi="Times New Roman" w:cs="Times New Roman"/>
        </w:rPr>
        <w:t xml:space="preserve">entrenar y desplegar </w:t>
      </w:r>
      <w:r w:rsidR="007518DF" w:rsidRPr="00466F56">
        <w:rPr>
          <w:rFonts w:ascii="Times New Roman" w:hAnsi="Times New Roman" w:cs="Times New Roman"/>
        </w:rPr>
        <w:t xml:space="preserve">modelos de IA, como se señaló anteriormente. </w:t>
      </w:r>
    </w:p>
    <w:p w14:paraId="67D99792" w14:textId="2AA4C55E" w:rsidR="00BF00DE" w:rsidRPr="00466F56" w:rsidRDefault="007518DF" w:rsidP="00245299">
      <w:pPr>
        <w:spacing w:line="480" w:lineRule="auto"/>
        <w:ind w:firstLine="709"/>
        <w:rPr>
          <w:rFonts w:ascii="Times New Roman" w:hAnsi="Times New Roman" w:cs="Times New Roman"/>
        </w:rPr>
      </w:pPr>
      <w:r w:rsidRPr="00466F56">
        <w:rPr>
          <w:rFonts w:ascii="Times New Roman" w:hAnsi="Times New Roman" w:cs="Times New Roman"/>
        </w:rPr>
        <w:t xml:space="preserve">Sin embargo, estos cambios no significan una limitación absoluta a lo que se pretende en esta investigación, ya que las políticas de Spotify distinguen explícitamente entre los usos académico – investigativos (análisis descriptivo, exploratorio, </w:t>
      </w:r>
      <w:proofErr w:type="spellStart"/>
      <w:r w:rsidRPr="00466F56">
        <w:rPr>
          <w:rFonts w:ascii="Times New Roman" w:hAnsi="Times New Roman" w:cs="Times New Roman"/>
        </w:rPr>
        <w:t>etc</w:t>
      </w:r>
      <w:proofErr w:type="spellEnd"/>
      <w:r w:rsidRPr="00466F56">
        <w:rPr>
          <w:rFonts w:ascii="Times New Roman" w:hAnsi="Times New Roman" w:cs="Times New Roman"/>
        </w:rPr>
        <w:t>) con usos comerciales y de inteligencia artificial. (Wirth &amp; Hipp, 2000). Además, señalamos que el diseño de la investigación se adapta a las condiciones y restricciones impuestas por Spotify, respetando las políticas de uso.</w:t>
      </w:r>
    </w:p>
    <w:p w14:paraId="64EB4A9A" w14:textId="1E6B9616" w:rsidR="00514545" w:rsidRPr="00466F56" w:rsidRDefault="00514545" w:rsidP="00245299">
      <w:pPr>
        <w:pStyle w:val="Ttulo1"/>
        <w:spacing w:line="480" w:lineRule="auto"/>
        <w:rPr>
          <w:rFonts w:ascii="Times New Roman" w:eastAsiaTheme="minorHAnsi" w:hAnsi="Times New Roman" w:cs="Times New Roman"/>
          <w:b/>
          <w:bCs/>
          <w:color w:val="auto"/>
          <w:sz w:val="24"/>
          <w:szCs w:val="24"/>
        </w:rPr>
      </w:pPr>
      <w:r w:rsidRPr="00466F56">
        <w:rPr>
          <w:rFonts w:ascii="Times New Roman" w:hAnsi="Times New Roman" w:cs="Times New Roman"/>
          <w:b/>
          <w:bCs/>
          <w:color w:val="auto"/>
          <w:sz w:val="24"/>
          <w:szCs w:val="24"/>
        </w:rPr>
        <w:t>RESULTADOS</w:t>
      </w:r>
      <w:r w:rsidRPr="00466F56">
        <w:rPr>
          <w:rFonts w:ascii="Times New Roman" w:eastAsiaTheme="minorHAnsi" w:hAnsi="Times New Roman" w:cs="Times New Roman"/>
          <w:b/>
          <w:bCs/>
          <w:color w:val="auto"/>
          <w:sz w:val="24"/>
          <w:szCs w:val="24"/>
        </w:rPr>
        <w:t xml:space="preserve"> </w:t>
      </w:r>
    </w:p>
    <w:p w14:paraId="12F9A241" w14:textId="155FE77A" w:rsidR="00FC196B" w:rsidRPr="00466F56" w:rsidRDefault="00FC196B" w:rsidP="00245299">
      <w:pPr>
        <w:spacing w:line="480" w:lineRule="auto"/>
        <w:rPr>
          <w:rFonts w:ascii="Times New Roman" w:hAnsi="Times New Roman" w:cs="Times New Roman"/>
          <w:b/>
          <w:bCs/>
        </w:rPr>
      </w:pPr>
      <w:r w:rsidRPr="00466F56">
        <w:rPr>
          <w:rFonts w:ascii="Times New Roman" w:hAnsi="Times New Roman" w:cs="Times New Roman"/>
          <w:b/>
          <w:bCs/>
        </w:rPr>
        <w:t>Resultados de la compre</w:t>
      </w:r>
      <w:r w:rsidR="00720163" w:rsidRPr="00466F56">
        <w:rPr>
          <w:rFonts w:ascii="Times New Roman" w:hAnsi="Times New Roman" w:cs="Times New Roman"/>
          <w:b/>
          <w:bCs/>
        </w:rPr>
        <w:t>n</w:t>
      </w:r>
      <w:r w:rsidRPr="00466F56">
        <w:rPr>
          <w:rFonts w:ascii="Times New Roman" w:hAnsi="Times New Roman" w:cs="Times New Roman"/>
          <w:b/>
          <w:bCs/>
        </w:rPr>
        <w:t>sión del negocio</w:t>
      </w:r>
    </w:p>
    <w:p w14:paraId="05794465" w14:textId="780817B8" w:rsidR="007B17D2" w:rsidRPr="00466F56" w:rsidRDefault="007B17D2" w:rsidP="00245299">
      <w:pPr>
        <w:spacing w:line="480" w:lineRule="auto"/>
        <w:ind w:firstLine="709"/>
        <w:rPr>
          <w:rFonts w:ascii="Times New Roman" w:hAnsi="Times New Roman" w:cs="Times New Roman"/>
        </w:rPr>
      </w:pPr>
      <w:r w:rsidRPr="00466F56">
        <w:rPr>
          <w:rFonts w:ascii="Times New Roman" w:hAnsi="Times New Roman" w:cs="Times New Roman"/>
        </w:rPr>
        <w:t xml:space="preserve">La delimitación del problema de investigación, la justificación y la metodología nos dio luces sobre la pertinencia, alcance y características del fenómeno de investigación. Nos </w:t>
      </w:r>
      <w:r w:rsidRPr="00466F56">
        <w:rPr>
          <w:rFonts w:ascii="Times New Roman" w:hAnsi="Times New Roman" w:cs="Times New Roman"/>
        </w:rPr>
        <w:lastRenderedPageBreak/>
        <w:t xml:space="preserve">encontramos frente a un mercado dinámico y en crecimiento, mostrando que para el caso de la música electrónica en Colombia no se cuenta con investigación y análisis exploratorio, </w:t>
      </w:r>
      <w:r w:rsidR="00720163" w:rsidRPr="00466F56">
        <w:rPr>
          <w:rFonts w:ascii="Times New Roman" w:hAnsi="Times New Roman" w:cs="Times New Roman"/>
        </w:rPr>
        <w:t xml:space="preserve">lo que configura una oportunidad de investigación para el diseño de </w:t>
      </w:r>
      <w:r w:rsidRPr="00466F56">
        <w:rPr>
          <w:rFonts w:ascii="Times New Roman" w:hAnsi="Times New Roman" w:cs="Times New Roman"/>
        </w:rPr>
        <w:t xml:space="preserve">arquitecturas robustas de bajo costo que respeten las políticas de la compañía. </w:t>
      </w:r>
    </w:p>
    <w:p w14:paraId="429BE195" w14:textId="4D4D7424" w:rsidR="00514545" w:rsidRPr="00466F56" w:rsidRDefault="007B17D2" w:rsidP="00245299">
      <w:pPr>
        <w:spacing w:line="480" w:lineRule="auto"/>
        <w:ind w:firstLine="709"/>
        <w:rPr>
          <w:rFonts w:ascii="Times New Roman" w:hAnsi="Times New Roman" w:cs="Times New Roman"/>
        </w:rPr>
      </w:pPr>
      <w:r w:rsidRPr="00466F56">
        <w:rPr>
          <w:rFonts w:ascii="Times New Roman" w:hAnsi="Times New Roman" w:cs="Times New Roman"/>
        </w:rPr>
        <w:t xml:space="preserve">Una parte inicial de la compresión del negocio es entender las limitaciones en el uso de la API. La imposibilidad de la extracción masiva (controlada con los </w:t>
      </w:r>
      <w:proofErr w:type="spellStart"/>
      <w:r w:rsidRPr="00466F56">
        <w:rPr>
          <w:rFonts w:ascii="Times New Roman" w:hAnsi="Times New Roman" w:cs="Times New Roman"/>
        </w:rPr>
        <w:t>rate</w:t>
      </w:r>
      <w:proofErr w:type="spellEnd"/>
      <w:r w:rsidRPr="00466F56">
        <w:rPr>
          <w:rFonts w:ascii="Times New Roman" w:hAnsi="Times New Roman" w:cs="Times New Roman"/>
        </w:rPr>
        <w:t xml:space="preserve"> </w:t>
      </w:r>
      <w:proofErr w:type="spellStart"/>
      <w:r w:rsidRPr="00466F56">
        <w:rPr>
          <w:rFonts w:ascii="Times New Roman" w:hAnsi="Times New Roman" w:cs="Times New Roman"/>
        </w:rPr>
        <w:t>limits</w:t>
      </w:r>
      <w:proofErr w:type="spellEnd"/>
      <w:r w:rsidRPr="00466F56">
        <w:rPr>
          <w:rFonts w:ascii="Times New Roman" w:hAnsi="Times New Roman" w:cs="Times New Roman"/>
        </w:rPr>
        <w:t xml:space="preserve">), la no disponibilidad de los Audio </w:t>
      </w:r>
      <w:proofErr w:type="spellStart"/>
      <w:r w:rsidRPr="00466F56">
        <w:rPr>
          <w:rFonts w:ascii="Times New Roman" w:hAnsi="Times New Roman" w:cs="Times New Roman"/>
        </w:rPr>
        <w:t>Features</w:t>
      </w:r>
      <w:proofErr w:type="spellEnd"/>
      <w:r w:rsidRPr="00466F56">
        <w:rPr>
          <w:rFonts w:ascii="Times New Roman" w:hAnsi="Times New Roman" w:cs="Times New Roman"/>
        </w:rPr>
        <w:t xml:space="preserve"> como </w:t>
      </w:r>
      <w:proofErr w:type="spellStart"/>
      <w:r w:rsidRPr="00466F56">
        <w:rPr>
          <w:rFonts w:ascii="Times New Roman" w:hAnsi="Times New Roman" w:cs="Times New Roman"/>
          <w:i/>
          <w:iCs/>
        </w:rPr>
        <w:t>energy</w:t>
      </w:r>
      <w:proofErr w:type="spellEnd"/>
      <w:r w:rsidRPr="00466F56">
        <w:rPr>
          <w:rFonts w:ascii="Times New Roman" w:hAnsi="Times New Roman" w:cs="Times New Roman"/>
          <w:i/>
          <w:iCs/>
        </w:rPr>
        <w:t xml:space="preserve">, </w:t>
      </w:r>
      <w:proofErr w:type="spellStart"/>
      <w:r w:rsidRPr="00466F56">
        <w:rPr>
          <w:rFonts w:ascii="Times New Roman" w:hAnsi="Times New Roman" w:cs="Times New Roman"/>
          <w:i/>
          <w:iCs/>
        </w:rPr>
        <w:t>danceability</w:t>
      </w:r>
      <w:proofErr w:type="spellEnd"/>
      <w:r w:rsidRPr="00466F56">
        <w:rPr>
          <w:rFonts w:ascii="Times New Roman" w:hAnsi="Times New Roman" w:cs="Times New Roman"/>
          <w:i/>
          <w:iCs/>
        </w:rPr>
        <w:t xml:space="preserve"> y </w:t>
      </w:r>
      <w:proofErr w:type="spellStart"/>
      <w:r w:rsidRPr="00466F56">
        <w:rPr>
          <w:rFonts w:ascii="Times New Roman" w:hAnsi="Times New Roman" w:cs="Times New Roman"/>
          <w:i/>
          <w:iCs/>
        </w:rPr>
        <w:t>key</w:t>
      </w:r>
      <w:proofErr w:type="spellEnd"/>
      <w:r w:rsidRPr="00466F56">
        <w:rPr>
          <w:rFonts w:ascii="Times New Roman" w:hAnsi="Times New Roman" w:cs="Times New Roman"/>
        </w:rPr>
        <w:t xml:space="preserve"> para nuevas aplicaciones, y la prohibición del uso de sus datos para entrenar modelos de inteligencia artificial (Spotify, 2025) son muestra de las limitaciones que enfrentan investigadores y científicos para desarrollar modelos analíticos que exploren el comportamiento del consumo y uso de la plataforma de </w:t>
      </w:r>
      <w:proofErr w:type="spellStart"/>
      <w:r w:rsidRPr="00466F56">
        <w:rPr>
          <w:rFonts w:ascii="Times New Roman" w:hAnsi="Times New Roman" w:cs="Times New Roman"/>
        </w:rPr>
        <w:t>streaming</w:t>
      </w:r>
      <w:proofErr w:type="spellEnd"/>
      <w:r w:rsidRPr="00466F56">
        <w:rPr>
          <w:rFonts w:ascii="Times New Roman" w:hAnsi="Times New Roman" w:cs="Times New Roman"/>
        </w:rPr>
        <w:t xml:space="preserve"> en mercados segmentados por género y lugar. </w:t>
      </w:r>
    </w:p>
    <w:p w14:paraId="1EEFB6CB" w14:textId="5EFE9396" w:rsidR="005516AC" w:rsidRPr="00466F56" w:rsidRDefault="005516AC" w:rsidP="00245299">
      <w:pPr>
        <w:spacing w:line="480" w:lineRule="auto"/>
        <w:ind w:firstLine="709"/>
        <w:rPr>
          <w:rFonts w:ascii="Times New Roman" w:hAnsi="Times New Roman" w:cs="Times New Roman"/>
        </w:rPr>
      </w:pPr>
      <w:r w:rsidRPr="00466F56">
        <w:rPr>
          <w:rFonts w:ascii="Times New Roman" w:hAnsi="Times New Roman" w:cs="Times New Roman"/>
        </w:rPr>
        <w:t>Sin embargo, respetando los límites de extracción y las políticas de uso, es posible construir arquitecturas de datos de bajo costo para el análisis exploratorio. La API a</w:t>
      </w:r>
      <w:r w:rsidR="00720163" w:rsidRPr="00466F56">
        <w:rPr>
          <w:rFonts w:ascii="Times New Roman" w:hAnsi="Times New Roman" w:cs="Times New Roman"/>
        </w:rPr>
        <w:t>ú</w:t>
      </w:r>
      <w:r w:rsidRPr="00466F56">
        <w:rPr>
          <w:rFonts w:ascii="Times New Roman" w:hAnsi="Times New Roman" w:cs="Times New Roman"/>
        </w:rPr>
        <w:t xml:space="preserve">n dispone en su catálogo de metadatos variables como </w:t>
      </w:r>
      <w:proofErr w:type="spellStart"/>
      <w:r w:rsidRPr="00466F56">
        <w:rPr>
          <w:rFonts w:ascii="Times New Roman" w:hAnsi="Times New Roman" w:cs="Times New Roman"/>
        </w:rPr>
        <w:t>artists</w:t>
      </w:r>
      <w:proofErr w:type="spellEnd"/>
      <w:r w:rsidRPr="00466F56">
        <w:rPr>
          <w:rFonts w:ascii="Times New Roman" w:hAnsi="Times New Roman" w:cs="Times New Roman"/>
        </w:rPr>
        <w:t xml:space="preserve">, </w:t>
      </w:r>
      <w:proofErr w:type="spellStart"/>
      <w:r w:rsidRPr="00466F56">
        <w:rPr>
          <w:rFonts w:ascii="Times New Roman" w:hAnsi="Times New Roman" w:cs="Times New Roman"/>
        </w:rPr>
        <w:t>albums</w:t>
      </w:r>
      <w:proofErr w:type="spellEnd"/>
      <w:r w:rsidRPr="00466F56">
        <w:rPr>
          <w:rFonts w:ascii="Times New Roman" w:hAnsi="Times New Roman" w:cs="Times New Roman"/>
        </w:rPr>
        <w:t xml:space="preserve">, </w:t>
      </w:r>
      <w:proofErr w:type="spellStart"/>
      <w:r w:rsidRPr="00466F56">
        <w:rPr>
          <w:rFonts w:ascii="Times New Roman" w:hAnsi="Times New Roman" w:cs="Times New Roman"/>
        </w:rPr>
        <w:t>tracks</w:t>
      </w:r>
      <w:proofErr w:type="spellEnd"/>
      <w:r w:rsidRPr="00466F56">
        <w:rPr>
          <w:rFonts w:ascii="Times New Roman" w:hAnsi="Times New Roman" w:cs="Times New Roman"/>
        </w:rPr>
        <w:t xml:space="preserve"> e inclusive, </w:t>
      </w:r>
      <w:proofErr w:type="spellStart"/>
      <w:r w:rsidRPr="00466F56">
        <w:rPr>
          <w:rFonts w:ascii="Times New Roman" w:hAnsi="Times New Roman" w:cs="Times New Roman"/>
        </w:rPr>
        <w:t>popularity</w:t>
      </w:r>
      <w:proofErr w:type="spellEnd"/>
      <w:r w:rsidRPr="00466F56">
        <w:rPr>
          <w:rFonts w:ascii="Times New Roman" w:hAnsi="Times New Roman" w:cs="Times New Roman"/>
        </w:rPr>
        <w:t xml:space="preserve"> (solo para </w:t>
      </w:r>
      <w:proofErr w:type="spellStart"/>
      <w:r w:rsidRPr="00466F56">
        <w:rPr>
          <w:rFonts w:ascii="Times New Roman" w:hAnsi="Times New Roman" w:cs="Times New Roman"/>
        </w:rPr>
        <w:t>tracks</w:t>
      </w:r>
      <w:proofErr w:type="spellEnd"/>
      <w:r w:rsidRPr="00466F56">
        <w:rPr>
          <w:rFonts w:ascii="Times New Roman" w:hAnsi="Times New Roman" w:cs="Times New Roman"/>
        </w:rPr>
        <w:t xml:space="preserve"> y no para artistas) (Spotify, 2026), en donde esta última puede ser utilizada como aproximación indirecta al comportamiento de consumo. </w:t>
      </w:r>
    </w:p>
    <w:p w14:paraId="571A183E" w14:textId="47671320" w:rsidR="005516AC" w:rsidRPr="00466F56" w:rsidRDefault="005516AC" w:rsidP="00245299">
      <w:pPr>
        <w:spacing w:line="480" w:lineRule="auto"/>
        <w:ind w:firstLine="709"/>
        <w:rPr>
          <w:rFonts w:ascii="Times New Roman" w:hAnsi="Times New Roman" w:cs="Times New Roman"/>
        </w:rPr>
      </w:pPr>
      <w:r w:rsidRPr="00466F56">
        <w:rPr>
          <w:rFonts w:ascii="Times New Roman" w:hAnsi="Times New Roman" w:cs="Times New Roman"/>
        </w:rPr>
        <w:t>A partir de lo anterior, se consolida el alcance y carácter aplicado del estudio. E</w:t>
      </w:r>
      <w:r w:rsidR="004A1F31" w:rsidRPr="00466F56">
        <w:rPr>
          <w:rFonts w:ascii="Times New Roman" w:hAnsi="Times New Roman" w:cs="Times New Roman"/>
        </w:rPr>
        <w:t>l</w:t>
      </w:r>
      <w:r w:rsidRPr="00466F56">
        <w:rPr>
          <w:rFonts w:ascii="Times New Roman" w:hAnsi="Times New Roman" w:cs="Times New Roman"/>
        </w:rPr>
        <w:t xml:space="preserve"> proyecto no pretende medir directamente escuchas individuales sino analizar de manera exploratoria el catálogo de metadatos disponible; por otro lado, el resultado transciende el análisis, cuyos productos finales proporcionan un piloto funcional de ingesta, modelado relacional y procesos analíticos.</w:t>
      </w:r>
    </w:p>
    <w:p w14:paraId="7747F481" w14:textId="0BA42675" w:rsidR="00B14E83" w:rsidRPr="00466F56" w:rsidRDefault="004A1F31" w:rsidP="005516AC">
      <w:pPr>
        <w:spacing w:line="480" w:lineRule="auto"/>
        <w:rPr>
          <w:rFonts w:ascii="Times New Roman" w:hAnsi="Times New Roman" w:cs="Times New Roman"/>
          <w:b/>
          <w:bCs/>
        </w:rPr>
      </w:pPr>
      <w:r w:rsidRPr="00466F56">
        <w:rPr>
          <w:rFonts w:ascii="Times New Roman" w:hAnsi="Times New Roman" w:cs="Times New Roman"/>
          <w:b/>
          <w:bCs/>
        </w:rPr>
        <w:t xml:space="preserve">Resultados </w:t>
      </w:r>
      <w:r w:rsidR="00844E59" w:rsidRPr="00466F56">
        <w:rPr>
          <w:rFonts w:ascii="Times New Roman" w:hAnsi="Times New Roman" w:cs="Times New Roman"/>
          <w:b/>
          <w:bCs/>
        </w:rPr>
        <w:t>del proceso EL</w:t>
      </w:r>
      <w:r w:rsidR="008A1824" w:rsidRPr="00466F56">
        <w:rPr>
          <w:rFonts w:ascii="Times New Roman" w:hAnsi="Times New Roman" w:cs="Times New Roman"/>
          <w:b/>
          <w:bCs/>
        </w:rPr>
        <w:t>T</w:t>
      </w:r>
    </w:p>
    <w:p w14:paraId="3682299C" w14:textId="2305C7FA" w:rsidR="00466F56" w:rsidRPr="00466F56" w:rsidRDefault="00B14E83" w:rsidP="00245299">
      <w:pPr>
        <w:spacing w:line="480" w:lineRule="auto"/>
        <w:ind w:firstLine="709"/>
        <w:rPr>
          <w:rFonts w:ascii="Times New Roman" w:hAnsi="Times New Roman" w:cs="Times New Roman"/>
        </w:rPr>
      </w:pPr>
      <w:r w:rsidRPr="00466F56">
        <w:rPr>
          <w:rFonts w:ascii="Times New Roman" w:hAnsi="Times New Roman" w:cs="Times New Roman"/>
        </w:rPr>
        <w:lastRenderedPageBreak/>
        <w:t xml:space="preserve">El desarrollo del proyecto y su avance dentro de la fase 1 permite la entrega de una arquitectura de datos </w:t>
      </w:r>
      <w:r w:rsidR="008A1824" w:rsidRPr="00466F56">
        <w:rPr>
          <w:rFonts w:ascii="Times New Roman" w:hAnsi="Times New Roman" w:cs="Times New Roman"/>
        </w:rPr>
        <w:t xml:space="preserve">NoSQL, </w:t>
      </w:r>
      <w:r w:rsidRPr="00466F56">
        <w:rPr>
          <w:rFonts w:ascii="Times New Roman" w:hAnsi="Times New Roman" w:cs="Times New Roman"/>
        </w:rPr>
        <w:t xml:space="preserve">como Producto Mínimo Viable (MVP). </w:t>
      </w:r>
      <w:r w:rsidR="008A1824" w:rsidRPr="00466F56">
        <w:rPr>
          <w:rFonts w:ascii="Times New Roman" w:hAnsi="Times New Roman" w:cs="Times New Roman"/>
        </w:rPr>
        <w:t xml:space="preserve">La integración de las diferentes herramientas, así como el diseño metodológico del flujo de datos propuesto, permitió la construcción del data pipeline inicial, que posibilita la construcción de un proyecto </w:t>
      </w:r>
      <w:proofErr w:type="spellStart"/>
      <w:r w:rsidR="008A1824" w:rsidRPr="00466F56">
        <w:rPr>
          <w:rFonts w:ascii="Times New Roman" w:hAnsi="Times New Roman" w:cs="Times New Roman"/>
        </w:rPr>
        <w:t>end</w:t>
      </w:r>
      <w:proofErr w:type="spellEnd"/>
      <w:r w:rsidR="008A1824" w:rsidRPr="00466F56">
        <w:rPr>
          <w:rFonts w:ascii="Times New Roman" w:hAnsi="Times New Roman" w:cs="Times New Roman"/>
        </w:rPr>
        <w:t xml:space="preserve"> </w:t>
      </w:r>
      <w:proofErr w:type="spellStart"/>
      <w:r w:rsidR="008A1824" w:rsidRPr="00466F56">
        <w:rPr>
          <w:rFonts w:ascii="Times New Roman" w:hAnsi="Times New Roman" w:cs="Times New Roman"/>
        </w:rPr>
        <w:t>to</w:t>
      </w:r>
      <w:proofErr w:type="spellEnd"/>
      <w:r w:rsidR="008A1824" w:rsidRPr="00466F56">
        <w:rPr>
          <w:rFonts w:ascii="Times New Roman" w:hAnsi="Times New Roman" w:cs="Times New Roman"/>
        </w:rPr>
        <w:t xml:space="preserve"> </w:t>
      </w:r>
      <w:proofErr w:type="spellStart"/>
      <w:r w:rsidR="008A1824" w:rsidRPr="00466F56">
        <w:rPr>
          <w:rFonts w:ascii="Times New Roman" w:hAnsi="Times New Roman" w:cs="Times New Roman"/>
        </w:rPr>
        <w:t>end</w:t>
      </w:r>
      <w:proofErr w:type="spellEnd"/>
      <w:r w:rsidR="002A10A6" w:rsidRPr="00466F56">
        <w:rPr>
          <w:rFonts w:ascii="Times New Roman" w:hAnsi="Times New Roman" w:cs="Times New Roman"/>
        </w:rPr>
        <w:t xml:space="preserve"> funcional y debidamente documentado.</w:t>
      </w:r>
    </w:p>
    <w:p w14:paraId="50A5158F" w14:textId="22CEC2DE" w:rsidR="00466F56" w:rsidRPr="00466F56" w:rsidRDefault="00466F56" w:rsidP="00466F56">
      <w:pPr>
        <w:spacing w:line="480" w:lineRule="auto"/>
        <w:rPr>
          <w:rFonts w:ascii="Times New Roman" w:hAnsi="Times New Roman" w:cs="Times New Roman"/>
          <w:b/>
          <w:bCs/>
        </w:rPr>
      </w:pPr>
      <w:r w:rsidRPr="00466F56">
        <w:rPr>
          <w:rFonts w:ascii="Times New Roman" w:hAnsi="Times New Roman" w:cs="Times New Roman"/>
          <w:b/>
          <w:bCs/>
        </w:rPr>
        <w:t>Tabla 3</w:t>
      </w:r>
    </w:p>
    <w:p w14:paraId="0819054A" w14:textId="33B86D29" w:rsidR="00466F56" w:rsidRPr="00466F56" w:rsidRDefault="00466F56" w:rsidP="00466F56">
      <w:pPr>
        <w:spacing w:line="480" w:lineRule="auto"/>
        <w:rPr>
          <w:rFonts w:ascii="Times New Roman" w:hAnsi="Times New Roman" w:cs="Times New Roman"/>
          <w:i/>
          <w:iCs/>
        </w:rPr>
      </w:pPr>
      <w:r w:rsidRPr="00466F56">
        <w:rPr>
          <w:rFonts w:ascii="Times New Roman" w:hAnsi="Times New Roman" w:cs="Times New Roman"/>
          <w:i/>
          <w:iCs/>
        </w:rPr>
        <w:t>Seudocódigo con la lógica general del proceso ELT</w:t>
      </w:r>
    </w:p>
    <w:tbl>
      <w:tblPr>
        <w:tblStyle w:val="Tablaconcuadrcula"/>
        <w:tblW w:w="0" w:type="auto"/>
        <w:tblLook w:val="04A0" w:firstRow="1" w:lastRow="0" w:firstColumn="1" w:lastColumn="0" w:noHBand="0" w:noVBand="1"/>
      </w:tblPr>
      <w:tblGrid>
        <w:gridCol w:w="8828"/>
      </w:tblGrid>
      <w:tr w:rsidR="00466F56" w:rsidRPr="00466F56" w14:paraId="7C85ED22" w14:textId="77777777" w:rsidTr="00466F56">
        <w:tc>
          <w:tcPr>
            <w:tcW w:w="8828" w:type="dxa"/>
          </w:tcPr>
          <w:p w14:paraId="04E49D5E" w14:textId="77777777"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INICIO</w:t>
            </w:r>
          </w:p>
          <w:p w14:paraId="5175D2C6" w14:textId="77777777" w:rsidR="00466F56" w:rsidRPr="00466F56" w:rsidRDefault="00466F56" w:rsidP="00466F56">
            <w:pPr>
              <w:rPr>
                <w:rFonts w:ascii="Times New Roman" w:hAnsi="Times New Roman" w:cs="Times New Roman"/>
                <w:sz w:val="22"/>
                <w:szCs w:val="22"/>
              </w:rPr>
            </w:pPr>
          </w:p>
          <w:p w14:paraId="32F5FC9C" w14:textId="4EBCD3A0"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1. Cargar credenciales de la aplicación</w:t>
            </w:r>
          </w:p>
          <w:p w14:paraId="5061B07F" w14:textId="3D0F72A6"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2. Solicitar token de acceso OAuth 2.0</w:t>
            </w:r>
          </w:p>
          <w:p w14:paraId="1A7FF922" w14:textId="77777777" w:rsidR="00466F56" w:rsidRPr="00C9157C" w:rsidRDefault="00466F56" w:rsidP="00466F56">
            <w:pPr>
              <w:rPr>
                <w:rFonts w:ascii="Times New Roman" w:hAnsi="Times New Roman" w:cs="Times New Roman"/>
                <w:sz w:val="22"/>
                <w:szCs w:val="22"/>
                <w:lang w:val="pt-BR"/>
              </w:rPr>
            </w:pPr>
            <w:r w:rsidRPr="00C9157C">
              <w:rPr>
                <w:rFonts w:ascii="Times New Roman" w:hAnsi="Times New Roman" w:cs="Times New Roman"/>
                <w:sz w:val="22"/>
                <w:szCs w:val="22"/>
                <w:lang w:val="pt-BR"/>
              </w:rPr>
              <w:t xml:space="preserve">3. Definir </w:t>
            </w:r>
            <w:proofErr w:type="spellStart"/>
            <w:r w:rsidRPr="00C9157C">
              <w:rPr>
                <w:rFonts w:ascii="Times New Roman" w:hAnsi="Times New Roman" w:cs="Times New Roman"/>
                <w:sz w:val="22"/>
                <w:szCs w:val="22"/>
                <w:lang w:val="pt-BR"/>
              </w:rPr>
              <w:t>parámetros</w:t>
            </w:r>
            <w:proofErr w:type="spellEnd"/>
            <w:r w:rsidRPr="00C9157C">
              <w:rPr>
                <w:rFonts w:ascii="Times New Roman" w:hAnsi="Times New Roman" w:cs="Times New Roman"/>
                <w:sz w:val="22"/>
                <w:szCs w:val="22"/>
                <w:lang w:val="pt-BR"/>
              </w:rPr>
              <w:t xml:space="preserve"> de consulta:</w:t>
            </w:r>
          </w:p>
          <w:p w14:paraId="3A855210" w14:textId="77777777" w:rsidR="00466F56" w:rsidRPr="00C9157C" w:rsidRDefault="00466F56" w:rsidP="00466F56">
            <w:pPr>
              <w:rPr>
                <w:rFonts w:ascii="Times New Roman" w:hAnsi="Times New Roman" w:cs="Times New Roman"/>
                <w:sz w:val="22"/>
                <w:szCs w:val="22"/>
                <w:lang w:val="pt-BR"/>
              </w:rPr>
            </w:pPr>
            <w:r w:rsidRPr="00C9157C">
              <w:rPr>
                <w:rFonts w:ascii="Times New Roman" w:hAnsi="Times New Roman" w:cs="Times New Roman"/>
                <w:sz w:val="22"/>
                <w:szCs w:val="22"/>
                <w:lang w:val="pt-BR"/>
              </w:rPr>
              <w:t xml:space="preserve">   - </w:t>
            </w:r>
            <w:proofErr w:type="gramStart"/>
            <w:r w:rsidRPr="00C9157C">
              <w:rPr>
                <w:rFonts w:ascii="Times New Roman" w:hAnsi="Times New Roman" w:cs="Times New Roman"/>
                <w:sz w:val="22"/>
                <w:szCs w:val="22"/>
                <w:lang w:val="pt-BR"/>
              </w:rPr>
              <w:t>mercado</w:t>
            </w:r>
            <w:proofErr w:type="gramEnd"/>
            <w:r w:rsidRPr="00C9157C">
              <w:rPr>
                <w:rFonts w:ascii="Times New Roman" w:hAnsi="Times New Roman" w:cs="Times New Roman"/>
                <w:sz w:val="22"/>
                <w:szCs w:val="22"/>
                <w:lang w:val="pt-BR"/>
              </w:rPr>
              <w:t xml:space="preserve"> = CO</w:t>
            </w:r>
          </w:p>
          <w:p w14:paraId="27A9F8F2" w14:textId="77777777" w:rsidR="00466F56" w:rsidRPr="00C9157C" w:rsidRDefault="00466F56" w:rsidP="00466F56">
            <w:pPr>
              <w:rPr>
                <w:rFonts w:ascii="Times New Roman" w:hAnsi="Times New Roman" w:cs="Times New Roman"/>
                <w:sz w:val="22"/>
                <w:szCs w:val="22"/>
                <w:lang w:val="pt-BR"/>
              </w:rPr>
            </w:pPr>
            <w:r w:rsidRPr="00C9157C">
              <w:rPr>
                <w:rFonts w:ascii="Times New Roman" w:hAnsi="Times New Roman" w:cs="Times New Roman"/>
                <w:sz w:val="22"/>
                <w:szCs w:val="22"/>
                <w:lang w:val="pt-BR"/>
              </w:rPr>
              <w:t xml:space="preserve">   - </w:t>
            </w:r>
            <w:proofErr w:type="gramStart"/>
            <w:r w:rsidRPr="00C9157C">
              <w:rPr>
                <w:rFonts w:ascii="Times New Roman" w:hAnsi="Times New Roman" w:cs="Times New Roman"/>
                <w:sz w:val="22"/>
                <w:szCs w:val="22"/>
                <w:lang w:val="pt-BR"/>
              </w:rPr>
              <w:t>rango</w:t>
            </w:r>
            <w:proofErr w:type="gramEnd"/>
            <w:r w:rsidRPr="00C9157C">
              <w:rPr>
                <w:rFonts w:ascii="Times New Roman" w:hAnsi="Times New Roman" w:cs="Times New Roman"/>
                <w:sz w:val="22"/>
                <w:szCs w:val="22"/>
                <w:lang w:val="pt-BR"/>
              </w:rPr>
              <w:t xml:space="preserve"> temporal = 2018-2025</w:t>
            </w:r>
          </w:p>
          <w:p w14:paraId="758589F1" w14:textId="1F09D3EB" w:rsidR="00466F56" w:rsidRDefault="00466F56" w:rsidP="00466F56">
            <w:pPr>
              <w:rPr>
                <w:rFonts w:ascii="Times New Roman" w:hAnsi="Times New Roman" w:cs="Times New Roman"/>
                <w:sz w:val="22"/>
                <w:szCs w:val="22"/>
              </w:rPr>
            </w:pPr>
            <w:r w:rsidRPr="00C9157C">
              <w:rPr>
                <w:rFonts w:ascii="Times New Roman" w:hAnsi="Times New Roman" w:cs="Times New Roman"/>
                <w:sz w:val="22"/>
                <w:szCs w:val="22"/>
                <w:lang w:val="pt-BR"/>
              </w:rPr>
              <w:t xml:space="preserve">   </w:t>
            </w:r>
            <w:r w:rsidRPr="00466F56">
              <w:rPr>
                <w:rFonts w:ascii="Times New Roman" w:hAnsi="Times New Roman" w:cs="Times New Roman"/>
                <w:sz w:val="22"/>
                <w:szCs w:val="22"/>
              </w:rPr>
              <w:t>- términos de búsqueda asociados a música electrónica</w:t>
            </w:r>
          </w:p>
          <w:p w14:paraId="298C0CEE" w14:textId="77777777" w:rsidR="00466F56" w:rsidRPr="00466F56" w:rsidRDefault="00466F56" w:rsidP="00466F56">
            <w:pPr>
              <w:rPr>
                <w:rFonts w:ascii="Times New Roman" w:hAnsi="Times New Roman" w:cs="Times New Roman"/>
                <w:sz w:val="22"/>
                <w:szCs w:val="22"/>
              </w:rPr>
            </w:pPr>
          </w:p>
          <w:p w14:paraId="03BFB5BA" w14:textId="6CAB6128" w:rsid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4. Inicializar registro de ejecución en </w:t>
            </w:r>
            <w:proofErr w:type="spellStart"/>
            <w:r w:rsidRPr="00466F56">
              <w:rPr>
                <w:rFonts w:ascii="Times New Roman" w:hAnsi="Times New Roman" w:cs="Times New Roman"/>
                <w:sz w:val="22"/>
                <w:szCs w:val="22"/>
              </w:rPr>
              <w:t>ingestion_runs</w:t>
            </w:r>
            <w:proofErr w:type="spellEnd"/>
          </w:p>
          <w:p w14:paraId="770DA0F1" w14:textId="77777777" w:rsidR="00466F56" w:rsidRPr="00466F56" w:rsidRDefault="00466F56" w:rsidP="00466F56">
            <w:pPr>
              <w:rPr>
                <w:rFonts w:ascii="Times New Roman" w:hAnsi="Times New Roman" w:cs="Times New Roman"/>
                <w:sz w:val="22"/>
                <w:szCs w:val="22"/>
              </w:rPr>
            </w:pPr>
          </w:p>
          <w:p w14:paraId="5A4B4079" w14:textId="77777777"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5. Para cada término de búsqueda:</w:t>
            </w:r>
          </w:p>
          <w:p w14:paraId="13F5471D" w14:textId="77777777"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   5.1 Inicializar offset = 0</w:t>
            </w:r>
          </w:p>
          <w:p w14:paraId="43B5DF41" w14:textId="77777777"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   5.2 Mientras existan resultados:</w:t>
            </w:r>
          </w:p>
          <w:p w14:paraId="33429189" w14:textId="77777777"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       5.2.1 Enviar solicitud al </w:t>
            </w:r>
            <w:proofErr w:type="spellStart"/>
            <w:r w:rsidRPr="00466F56">
              <w:rPr>
                <w:rFonts w:ascii="Times New Roman" w:hAnsi="Times New Roman" w:cs="Times New Roman"/>
                <w:i/>
                <w:iCs/>
                <w:sz w:val="22"/>
                <w:szCs w:val="22"/>
              </w:rPr>
              <w:t>endpoint</w:t>
            </w:r>
            <w:proofErr w:type="spellEnd"/>
            <w:r w:rsidRPr="00466F56">
              <w:rPr>
                <w:rFonts w:ascii="Times New Roman" w:hAnsi="Times New Roman" w:cs="Times New Roman"/>
                <w:sz w:val="22"/>
                <w:szCs w:val="22"/>
              </w:rPr>
              <w:t xml:space="preserve"> de búsqueda de Spotify</w:t>
            </w:r>
          </w:p>
          <w:p w14:paraId="1BD61534" w14:textId="77777777"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       5.2.2 Recibir respuesta JSON</w:t>
            </w:r>
          </w:p>
          <w:p w14:paraId="7EF83CF6" w14:textId="77777777"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       5.2.3 Almacenar respuesta cruda o metadatos de trazabilidad de la ejecución</w:t>
            </w:r>
          </w:p>
          <w:p w14:paraId="144797BD" w14:textId="77777777"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       5.2.4 Extraer campos principales del </w:t>
            </w:r>
            <w:proofErr w:type="spellStart"/>
            <w:r w:rsidRPr="00466F56">
              <w:rPr>
                <w:rFonts w:ascii="Times New Roman" w:hAnsi="Times New Roman" w:cs="Times New Roman"/>
                <w:sz w:val="22"/>
                <w:szCs w:val="22"/>
              </w:rPr>
              <w:t>track</w:t>
            </w:r>
            <w:proofErr w:type="spellEnd"/>
          </w:p>
          <w:p w14:paraId="1994F691" w14:textId="77777777"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       5.2.5 Extraer artistas asociados</w:t>
            </w:r>
          </w:p>
          <w:p w14:paraId="02C3E867" w14:textId="77777777"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       5.2.6 Extraer información del álbum</w:t>
            </w:r>
          </w:p>
          <w:p w14:paraId="30B77516" w14:textId="77777777"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       5.2.7 Extraer mercados disponibles</w:t>
            </w:r>
          </w:p>
          <w:p w14:paraId="09139348" w14:textId="77777777"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       5.2.8 Cargar registros en la colección </w:t>
            </w:r>
            <w:proofErr w:type="spellStart"/>
            <w:r w:rsidRPr="00466F56">
              <w:rPr>
                <w:rFonts w:ascii="Times New Roman" w:hAnsi="Times New Roman" w:cs="Times New Roman"/>
                <w:sz w:val="22"/>
                <w:szCs w:val="22"/>
              </w:rPr>
              <w:t>curated_tracks</w:t>
            </w:r>
            <w:proofErr w:type="spellEnd"/>
          </w:p>
          <w:p w14:paraId="4F05E3CF" w14:textId="77777777"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       5.2.9 Evitar duplicados por </w:t>
            </w:r>
            <w:proofErr w:type="spellStart"/>
            <w:r w:rsidRPr="00466F56">
              <w:rPr>
                <w:rFonts w:ascii="Times New Roman" w:hAnsi="Times New Roman" w:cs="Times New Roman"/>
                <w:sz w:val="22"/>
                <w:szCs w:val="22"/>
              </w:rPr>
              <w:t>track_id</w:t>
            </w:r>
            <w:proofErr w:type="spellEnd"/>
          </w:p>
          <w:p w14:paraId="30014DF3" w14:textId="77777777"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       5.2.10 Incrementar offset</w:t>
            </w:r>
          </w:p>
          <w:p w14:paraId="3D181D46" w14:textId="77777777"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       5.2.11 Esperar intervalo de seguridad para respetar </w:t>
            </w:r>
            <w:proofErr w:type="spellStart"/>
            <w:r w:rsidRPr="00466F56">
              <w:rPr>
                <w:rFonts w:ascii="Times New Roman" w:hAnsi="Times New Roman" w:cs="Times New Roman"/>
                <w:sz w:val="22"/>
                <w:szCs w:val="22"/>
              </w:rPr>
              <w:t>rate</w:t>
            </w:r>
            <w:proofErr w:type="spellEnd"/>
            <w:r w:rsidRPr="00466F56">
              <w:rPr>
                <w:rFonts w:ascii="Times New Roman" w:hAnsi="Times New Roman" w:cs="Times New Roman"/>
                <w:sz w:val="22"/>
                <w:szCs w:val="22"/>
              </w:rPr>
              <w:t xml:space="preserve"> </w:t>
            </w:r>
            <w:proofErr w:type="spellStart"/>
            <w:r w:rsidRPr="00466F56">
              <w:rPr>
                <w:rFonts w:ascii="Times New Roman" w:hAnsi="Times New Roman" w:cs="Times New Roman"/>
                <w:sz w:val="22"/>
                <w:szCs w:val="22"/>
              </w:rPr>
              <w:t>limits</w:t>
            </w:r>
            <w:proofErr w:type="spellEnd"/>
          </w:p>
          <w:p w14:paraId="6127D088" w14:textId="77777777" w:rsidR="00466F56" w:rsidRPr="00466F56" w:rsidRDefault="00466F56" w:rsidP="00466F56">
            <w:pPr>
              <w:rPr>
                <w:rFonts w:ascii="Times New Roman" w:hAnsi="Times New Roman" w:cs="Times New Roman"/>
                <w:sz w:val="22"/>
                <w:szCs w:val="22"/>
              </w:rPr>
            </w:pPr>
          </w:p>
          <w:p w14:paraId="21EAE5CA" w14:textId="05BB2B67"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6. Consolidar resultados de ingesta</w:t>
            </w:r>
          </w:p>
          <w:p w14:paraId="438B7DE9" w14:textId="787CC93C" w:rsid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7. Validar integridad mínima de campos críticos en </w:t>
            </w:r>
            <w:proofErr w:type="spellStart"/>
            <w:r w:rsidRPr="00466F56">
              <w:rPr>
                <w:rFonts w:ascii="Times New Roman" w:hAnsi="Times New Roman" w:cs="Times New Roman"/>
                <w:sz w:val="22"/>
                <w:szCs w:val="22"/>
              </w:rPr>
              <w:t>curated_tracks</w:t>
            </w:r>
            <w:proofErr w:type="spellEnd"/>
          </w:p>
          <w:p w14:paraId="4C9F8A59" w14:textId="77777777" w:rsidR="00466F56" w:rsidRDefault="00466F56" w:rsidP="00466F56">
            <w:pPr>
              <w:rPr>
                <w:rFonts w:ascii="Times New Roman" w:hAnsi="Times New Roman" w:cs="Times New Roman"/>
                <w:sz w:val="22"/>
                <w:szCs w:val="22"/>
              </w:rPr>
            </w:pPr>
          </w:p>
          <w:p w14:paraId="436FBA5E" w14:textId="3B4B238C"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8. Registrar métricas de ejecución en </w:t>
            </w:r>
            <w:proofErr w:type="spellStart"/>
            <w:r w:rsidRPr="00466F56">
              <w:rPr>
                <w:rFonts w:ascii="Times New Roman" w:hAnsi="Times New Roman" w:cs="Times New Roman"/>
                <w:sz w:val="22"/>
                <w:szCs w:val="22"/>
              </w:rPr>
              <w:t>ingestion_runs</w:t>
            </w:r>
            <w:proofErr w:type="spellEnd"/>
            <w:r w:rsidRPr="00466F56">
              <w:rPr>
                <w:rFonts w:ascii="Times New Roman" w:hAnsi="Times New Roman" w:cs="Times New Roman"/>
                <w:sz w:val="22"/>
                <w:szCs w:val="22"/>
              </w:rPr>
              <w:t>:</w:t>
            </w:r>
          </w:p>
          <w:p w14:paraId="304D7E8B" w14:textId="77777777"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   - fecha y hora</w:t>
            </w:r>
          </w:p>
          <w:p w14:paraId="27FC5E88" w14:textId="77777777"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   - término consultado</w:t>
            </w:r>
          </w:p>
          <w:p w14:paraId="3D0F0437" w14:textId="215C4185"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   - número de registros cargados y recuperados</w:t>
            </w:r>
          </w:p>
          <w:p w14:paraId="04218647" w14:textId="77777777"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   - errores o incidencias</w:t>
            </w:r>
          </w:p>
          <w:p w14:paraId="15291289" w14:textId="77777777" w:rsidR="00466F56" w:rsidRPr="00466F56" w:rsidRDefault="00466F56" w:rsidP="00466F56">
            <w:pPr>
              <w:rPr>
                <w:rFonts w:ascii="Times New Roman" w:hAnsi="Times New Roman" w:cs="Times New Roman"/>
                <w:sz w:val="22"/>
                <w:szCs w:val="22"/>
              </w:rPr>
            </w:pPr>
          </w:p>
          <w:p w14:paraId="63B8C2D9" w14:textId="77777777"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9. Ejecutar transformación sobre </w:t>
            </w:r>
            <w:proofErr w:type="spellStart"/>
            <w:r w:rsidRPr="00466F56">
              <w:rPr>
                <w:rFonts w:ascii="Times New Roman" w:hAnsi="Times New Roman" w:cs="Times New Roman"/>
                <w:sz w:val="22"/>
                <w:szCs w:val="22"/>
              </w:rPr>
              <w:t>curated_tracks</w:t>
            </w:r>
            <w:proofErr w:type="spellEnd"/>
            <w:r w:rsidRPr="00466F56">
              <w:rPr>
                <w:rFonts w:ascii="Times New Roman" w:hAnsi="Times New Roman" w:cs="Times New Roman"/>
                <w:sz w:val="22"/>
                <w:szCs w:val="22"/>
              </w:rPr>
              <w:t xml:space="preserve"> para construir la capa analítica:</w:t>
            </w:r>
          </w:p>
          <w:p w14:paraId="4217D7B2" w14:textId="77777777"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   9.1 Limpiar y normalizar campos relevantes</w:t>
            </w:r>
          </w:p>
          <w:p w14:paraId="27BAB1D7" w14:textId="77777777"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   9.2 Derivar variables analíticas</w:t>
            </w:r>
          </w:p>
          <w:p w14:paraId="40454758" w14:textId="77777777"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   9.3 Estandarizar formatos</w:t>
            </w:r>
          </w:p>
          <w:p w14:paraId="634E7752" w14:textId="6B4A5C76" w:rsid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   9.4 Generar colección </w:t>
            </w:r>
            <w:proofErr w:type="spellStart"/>
            <w:r w:rsidRPr="00466F56">
              <w:rPr>
                <w:rFonts w:ascii="Times New Roman" w:hAnsi="Times New Roman" w:cs="Times New Roman"/>
                <w:sz w:val="22"/>
                <w:szCs w:val="22"/>
              </w:rPr>
              <w:t>analysis_tracks</w:t>
            </w:r>
            <w:proofErr w:type="spellEnd"/>
          </w:p>
          <w:p w14:paraId="45A1C14C" w14:textId="77777777" w:rsidR="00466F56" w:rsidRPr="00466F56" w:rsidRDefault="00466F56" w:rsidP="00466F56">
            <w:pPr>
              <w:rPr>
                <w:rFonts w:ascii="Times New Roman" w:hAnsi="Times New Roman" w:cs="Times New Roman"/>
                <w:sz w:val="22"/>
                <w:szCs w:val="22"/>
              </w:rPr>
            </w:pPr>
          </w:p>
          <w:p w14:paraId="5A20570D" w14:textId="6640F330"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10. Validar consistencia de la colección </w:t>
            </w:r>
            <w:proofErr w:type="spellStart"/>
            <w:r w:rsidRPr="00466F56">
              <w:rPr>
                <w:rFonts w:ascii="Times New Roman" w:hAnsi="Times New Roman" w:cs="Times New Roman"/>
                <w:sz w:val="22"/>
                <w:szCs w:val="22"/>
              </w:rPr>
              <w:t>analysis_tracks</w:t>
            </w:r>
            <w:proofErr w:type="spellEnd"/>
          </w:p>
          <w:p w14:paraId="61812F08" w14:textId="77777777" w:rsidR="00466F56" w:rsidRPr="00466F56" w:rsidRDefault="00466F56" w:rsidP="00466F56">
            <w:pPr>
              <w:rPr>
                <w:rFonts w:ascii="Times New Roman" w:hAnsi="Times New Roman" w:cs="Times New Roman"/>
                <w:sz w:val="22"/>
                <w:szCs w:val="22"/>
              </w:rPr>
            </w:pPr>
            <w:r w:rsidRPr="00466F56">
              <w:rPr>
                <w:rFonts w:ascii="Times New Roman" w:hAnsi="Times New Roman" w:cs="Times New Roman"/>
                <w:sz w:val="22"/>
                <w:szCs w:val="22"/>
              </w:rPr>
              <w:t xml:space="preserve">11. Conectar </w:t>
            </w:r>
            <w:proofErr w:type="spellStart"/>
            <w:r w:rsidRPr="00466F56">
              <w:rPr>
                <w:rFonts w:ascii="Times New Roman" w:hAnsi="Times New Roman" w:cs="Times New Roman"/>
                <w:sz w:val="22"/>
                <w:szCs w:val="22"/>
              </w:rPr>
              <w:t>analysis_tracks</w:t>
            </w:r>
            <w:proofErr w:type="spellEnd"/>
            <w:r w:rsidRPr="00466F56">
              <w:rPr>
                <w:rFonts w:ascii="Times New Roman" w:hAnsi="Times New Roman" w:cs="Times New Roman"/>
                <w:sz w:val="22"/>
                <w:szCs w:val="22"/>
              </w:rPr>
              <w:t xml:space="preserve"> al entorno de análisis exploratorio y </w:t>
            </w:r>
            <w:proofErr w:type="spellStart"/>
            <w:r w:rsidRPr="00466F56">
              <w:rPr>
                <w:rFonts w:ascii="Times New Roman" w:hAnsi="Times New Roman" w:cs="Times New Roman"/>
                <w:sz w:val="22"/>
                <w:szCs w:val="22"/>
              </w:rPr>
              <w:t>dashboard</w:t>
            </w:r>
            <w:proofErr w:type="spellEnd"/>
          </w:p>
          <w:p w14:paraId="33F63F84" w14:textId="77777777" w:rsidR="00466F56" w:rsidRPr="00466F56" w:rsidRDefault="00466F56" w:rsidP="00466F56">
            <w:pPr>
              <w:rPr>
                <w:rFonts w:ascii="Times New Roman" w:hAnsi="Times New Roman" w:cs="Times New Roman"/>
                <w:sz w:val="22"/>
                <w:szCs w:val="22"/>
              </w:rPr>
            </w:pPr>
          </w:p>
          <w:p w14:paraId="766E3220" w14:textId="08EF7D3A" w:rsidR="00466F56" w:rsidRPr="00466F56" w:rsidRDefault="00466F56" w:rsidP="00466F56">
            <w:pPr>
              <w:rPr>
                <w:rFonts w:ascii="Times New Roman" w:hAnsi="Times New Roman" w:cs="Times New Roman"/>
              </w:rPr>
            </w:pPr>
            <w:r w:rsidRPr="00466F56">
              <w:rPr>
                <w:rFonts w:ascii="Times New Roman" w:hAnsi="Times New Roman" w:cs="Times New Roman"/>
                <w:sz w:val="22"/>
                <w:szCs w:val="22"/>
              </w:rPr>
              <w:t>FIN</w:t>
            </w:r>
          </w:p>
        </w:tc>
      </w:tr>
    </w:tbl>
    <w:p w14:paraId="76ACF0A5" w14:textId="77777777" w:rsidR="00656276" w:rsidRDefault="00656276" w:rsidP="00245299">
      <w:pPr>
        <w:spacing w:line="480" w:lineRule="auto"/>
        <w:ind w:firstLine="709"/>
        <w:rPr>
          <w:rFonts w:ascii="Times New Roman" w:hAnsi="Times New Roman" w:cs="Times New Roman"/>
        </w:rPr>
      </w:pPr>
    </w:p>
    <w:p w14:paraId="584960CE" w14:textId="69C2F138" w:rsidR="002A10A6" w:rsidRPr="00466F56" w:rsidRDefault="008A1824" w:rsidP="00245299">
      <w:pPr>
        <w:spacing w:line="480" w:lineRule="auto"/>
        <w:ind w:firstLine="709"/>
        <w:rPr>
          <w:rFonts w:ascii="Times New Roman" w:hAnsi="Times New Roman" w:cs="Times New Roman"/>
        </w:rPr>
      </w:pPr>
      <w:r w:rsidRPr="00466F56">
        <w:rPr>
          <w:rFonts w:ascii="Times New Roman" w:hAnsi="Times New Roman" w:cs="Times New Roman"/>
        </w:rPr>
        <w:t>El desarrollo del proyecto pasa por</w:t>
      </w:r>
      <w:r w:rsidR="002A10A6" w:rsidRPr="00466F56">
        <w:rPr>
          <w:rFonts w:ascii="Times New Roman" w:hAnsi="Times New Roman" w:cs="Times New Roman"/>
        </w:rPr>
        <w:t xml:space="preserve"> cada una de</w:t>
      </w:r>
      <w:r w:rsidRPr="00466F56">
        <w:rPr>
          <w:rFonts w:ascii="Times New Roman" w:hAnsi="Times New Roman" w:cs="Times New Roman"/>
        </w:rPr>
        <w:t xml:space="preserve"> las fases de la metodología ELT. Inicialmente, la conexión y configuración del pipeline con la Web API de Spotify permiten una extracción de metadatos exitosa, para posteriormente ser almacenados y analizados; a pesar de las restricciones de la API entorno a </w:t>
      </w:r>
      <w:proofErr w:type="spellStart"/>
      <w:r w:rsidRPr="00466F56">
        <w:rPr>
          <w:rFonts w:ascii="Times New Roman" w:hAnsi="Times New Roman" w:cs="Times New Roman"/>
          <w:i/>
          <w:iCs/>
        </w:rPr>
        <w:t>rate</w:t>
      </w:r>
      <w:proofErr w:type="spellEnd"/>
      <w:r w:rsidRPr="00466F56">
        <w:rPr>
          <w:rFonts w:ascii="Times New Roman" w:hAnsi="Times New Roman" w:cs="Times New Roman"/>
          <w:i/>
          <w:iCs/>
        </w:rPr>
        <w:t xml:space="preserve"> </w:t>
      </w:r>
      <w:proofErr w:type="spellStart"/>
      <w:r w:rsidRPr="00466F56">
        <w:rPr>
          <w:rFonts w:ascii="Times New Roman" w:hAnsi="Times New Roman" w:cs="Times New Roman"/>
          <w:i/>
          <w:iCs/>
        </w:rPr>
        <w:t>limits</w:t>
      </w:r>
      <w:proofErr w:type="spellEnd"/>
      <w:r w:rsidRPr="00466F56">
        <w:rPr>
          <w:rFonts w:ascii="Times New Roman" w:hAnsi="Times New Roman" w:cs="Times New Roman"/>
        </w:rPr>
        <w:t xml:space="preserve"> y paginación, la configuración propuesta permit</w:t>
      </w:r>
      <w:r w:rsidR="00E53ED7" w:rsidRPr="00466F56">
        <w:rPr>
          <w:rFonts w:ascii="Times New Roman" w:hAnsi="Times New Roman" w:cs="Times New Roman"/>
        </w:rPr>
        <w:t>ió</w:t>
      </w:r>
      <w:r w:rsidRPr="00466F56">
        <w:rPr>
          <w:rFonts w:ascii="Times New Roman" w:hAnsi="Times New Roman" w:cs="Times New Roman"/>
        </w:rPr>
        <w:t xml:space="preserve"> sortear las limitaciones sin mayores inconvenientes, obteniendo las credenciales de uso directamente desde el tablero de control de Spotify </w:t>
      </w:r>
      <w:proofErr w:type="spellStart"/>
      <w:r w:rsidRPr="00466F56">
        <w:rPr>
          <w:rFonts w:ascii="Times New Roman" w:hAnsi="Times New Roman" w:cs="Times New Roman"/>
        </w:rPr>
        <w:t>for</w:t>
      </w:r>
      <w:proofErr w:type="spellEnd"/>
      <w:r w:rsidRPr="00466F56">
        <w:rPr>
          <w:rFonts w:ascii="Times New Roman" w:hAnsi="Times New Roman" w:cs="Times New Roman"/>
        </w:rPr>
        <w:t xml:space="preserve"> </w:t>
      </w:r>
      <w:proofErr w:type="spellStart"/>
      <w:r w:rsidRPr="00466F56">
        <w:rPr>
          <w:rFonts w:ascii="Times New Roman" w:hAnsi="Times New Roman" w:cs="Times New Roman"/>
        </w:rPr>
        <w:t>Developers</w:t>
      </w:r>
      <w:proofErr w:type="spellEnd"/>
      <w:r w:rsidR="002A10A6" w:rsidRPr="00466F56">
        <w:rPr>
          <w:rFonts w:ascii="Times New Roman" w:hAnsi="Times New Roman" w:cs="Times New Roman"/>
        </w:rPr>
        <w:t xml:space="preserve">, anclada a una cuenta premium de la plataforma. </w:t>
      </w:r>
    </w:p>
    <w:p w14:paraId="69C79DDA" w14:textId="1EC14453" w:rsidR="002A10A6" w:rsidRPr="00466F56" w:rsidRDefault="002A10A6" w:rsidP="00245299">
      <w:pPr>
        <w:spacing w:line="480" w:lineRule="auto"/>
        <w:ind w:firstLine="709"/>
        <w:rPr>
          <w:rFonts w:ascii="Times New Roman" w:hAnsi="Times New Roman" w:cs="Times New Roman"/>
        </w:rPr>
      </w:pPr>
      <w:r w:rsidRPr="00466F56">
        <w:rPr>
          <w:rFonts w:ascii="Times New Roman" w:hAnsi="Times New Roman" w:cs="Times New Roman"/>
        </w:rPr>
        <w:t xml:space="preserve">Con iteraciones suficientes y automatizadas, se puede alcanzar el volumen propuesto, dedicando el tiempo proporcional. Lo anterior es clave pensado en términos del soporte a Big Data, en donde sistemas como MongoDB proporcionan capas de almacenamiento de archivos semiestructurados, </w:t>
      </w:r>
      <w:r w:rsidR="00920549" w:rsidRPr="00466F56">
        <w:rPr>
          <w:rFonts w:ascii="Times New Roman" w:hAnsi="Times New Roman" w:cs="Times New Roman"/>
        </w:rPr>
        <w:t xml:space="preserve">estos presentes </w:t>
      </w:r>
      <w:r w:rsidRPr="00466F56">
        <w:rPr>
          <w:rFonts w:ascii="Times New Roman" w:hAnsi="Times New Roman" w:cs="Times New Roman"/>
        </w:rPr>
        <w:t xml:space="preserve">cuando se trabaja con metadatos y </w:t>
      </w:r>
      <w:proofErr w:type="spellStart"/>
      <w:r w:rsidRPr="00466F56">
        <w:rPr>
          <w:rFonts w:ascii="Times New Roman" w:hAnsi="Times New Roman" w:cs="Times New Roman"/>
        </w:rPr>
        <w:t>API</w:t>
      </w:r>
      <w:r w:rsidR="00920549" w:rsidRPr="00466F56">
        <w:rPr>
          <w:rFonts w:ascii="Times New Roman" w:hAnsi="Times New Roman" w:cs="Times New Roman"/>
        </w:rPr>
        <w:t>s</w:t>
      </w:r>
      <w:proofErr w:type="spellEnd"/>
      <w:r w:rsidRPr="00466F56">
        <w:rPr>
          <w:rFonts w:ascii="Times New Roman" w:hAnsi="Times New Roman" w:cs="Times New Roman"/>
        </w:rPr>
        <w:t xml:space="preserve">; los modelos NoSQL se diferencian de los modelos relacionales clásicos (RDBMS) en términos de formato, </w:t>
      </w:r>
      <w:r w:rsidR="00ED192B">
        <w:rPr>
          <w:rFonts w:ascii="Times New Roman" w:hAnsi="Times New Roman" w:cs="Times New Roman"/>
        </w:rPr>
        <w:t xml:space="preserve">almacenamiento y </w:t>
      </w:r>
      <w:r w:rsidRPr="00466F56">
        <w:rPr>
          <w:rFonts w:ascii="Times New Roman" w:hAnsi="Times New Roman" w:cs="Times New Roman"/>
        </w:rPr>
        <w:t xml:space="preserve">metodología (ETL VS ELT) </w:t>
      </w:r>
    </w:p>
    <w:p w14:paraId="72144190" w14:textId="2328AA4F" w:rsidR="00466F56" w:rsidRPr="00656276" w:rsidRDefault="00920549" w:rsidP="00656276">
      <w:pPr>
        <w:spacing w:line="480" w:lineRule="auto"/>
        <w:ind w:firstLine="709"/>
        <w:rPr>
          <w:rFonts w:ascii="Times New Roman" w:hAnsi="Times New Roman" w:cs="Times New Roman"/>
        </w:rPr>
      </w:pPr>
      <w:r w:rsidRPr="00466F56">
        <w:rPr>
          <w:rFonts w:ascii="Times New Roman" w:hAnsi="Times New Roman" w:cs="Times New Roman"/>
        </w:rPr>
        <w:t>Siendo así</w:t>
      </w:r>
      <w:r w:rsidR="008A1824" w:rsidRPr="00466F56">
        <w:rPr>
          <w:rFonts w:ascii="Times New Roman" w:hAnsi="Times New Roman" w:cs="Times New Roman"/>
        </w:rPr>
        <w:t>, la extracción permite el almacenamiento en MongoDB. Este motor permite</w:t>
      </w:r>
      <w:r w:rsidR="00187841" w:rsidRPr="00466F56">
        <w:rPr>
          <w:rFonts w:ascii="Times New Roman" w:hAnsi="Times New Roman" w:cs="Times New Roman"/>
        </w:rPr>
        <w:t xml:space="preserve"> cargar</w:t>
      </w:r>
      <w:r w:rsidR="008A1824" w:rsidRPr="00466F56">
        <w:rPr>
          <w:rFonts w:ascii="Times New Roman" w:hAnsi="Times New Roman" w:cs="Times New Roman"/>
        </w:rPr>
        <w:t xml:space="preserve"> archivos semiestructurados (BSON/JSON) en una capa de almacenamiento estilo data </w:t>
      </w:r>
      <w:proofErr w:type="spellStart"/>
      <w:r w:rsidR="008A1824" w:rsidRPr="00466F56">
        <w:rPr>
          <w:rFonts w:ascii="Times New Roman" w:hAnsi="Times New Roman" w:cs="Times New Roman"/>
        </w:rPr>
        <w:t>lake</w:t>
      </w:r>
      <w:proofErr w:type="spellEnd"/>
      <w:r w:rsidR="008A1824" w:rsidRPr="00466F56">
        <w:rPr>
          <w:rFonts w:ascii="Times New Roman" w:hAnsi="Times New Roman" w:cs="Times New Roman"/>
        </w:rPr>
        <w:t xml:space="preserve">, </w:t>
      </w:r>
      <w:r w:rsidR="00187841" w:rsidRPr="00466F56">
        <w:rPr>
          <w:rFonts w:ascii="Times New Roman" w:hAnsi="Times New Roman" w:cs="Times New Roman"/>
        </w:rPr>
        <w:t>otorgando flexibilidad, escalabilidad y carga sin necesidad de transformaciones extensas a colecciones de almacenaje crudo (raw) y semiprocesado.</w:t>
      </w:r>
    </w:p>
    <w:p w14:paraId="339AB7A0" w14:textId="17D56F1C" w:rsidR="00187841" w:rsidRPr="00466F56" w:rsidRDefault="00187841" w:rsidP="005516AC">
      <w:pPr>
        <w:spacing w:line="480" w:lineRule="auto"/>
        <w:rPr>
          <w:rFonts w:ascii="Times New Roman" w:hAnsi="Times New Roman" w:cs="Times New Roman"/>
          <w:b/>
          <w:bCs/>
        </w:rPr>
      </w:pPr>
      <w:r w:rsidRPr="00466F56">
        <w:rPr>
          <w:rFonts w:ascii="Times New Roman" w:hAnsi="Times New Roman" w:cs="Times New Roman"/>
          <w:b/>
          <w:bCs/>
        </w:rPr>
        <w:lastRenderedPageBreak/>
        <w:t>Figura 1</w:t>
      </w:r>
    </w:p>
    <w:p w14:paraId="43E430BD" w14:textId="242EAB69" w:rsidR="00607C57" w:rsidRPr="00466F56" w:rsidRDefault="00187841" w:rsidP="005516AC">
      <w:pPr>
        <w:spacing w:line="480" w:lineRule="auto"/>
        <w:rPr>
          <w:rFonts w:ascii="Times New Roman" w:hAnsi="Times New Roman" w:cs="Times New Roman"/>
          <w:i/>
          <w:iCs/>
        </w:rPr>
      </w:pPr>
      <w:r w:rsidRPr="00466F56">
        <w:rPr>
          <w:rFonts w:ascii="Times New Roman" w:hAnsi="Times New Roman" w:cs="Times New Roman"/>
          <w:i/>
          <w:iCs/>
        </w:rPr>
        <w:t>Flujograma del proceso de Extracción, Transformación y Carga (ELT) del proyecto</w:t>
      </w:r>
    </w:p>
    <w:p w14:paraId="4B485A44" w14:textId="3CB697A4" w:rsidR="004A2965" w:rsidRPr="00466F56" w:rsidRDefault="00607C57" w:rsidP="00607C57">
      <w:pPr>
        <w:spacing w:line="480" w:lineRule="auto"/>
        <w:jc w:val="center"/>
        <w:rPr>
          <w:rFonts w:ascii="Times New Roman" w:hAnsi="Times New Roman" w:cs="Times New Roman"/>
          <w:i/>
          <w:iCs/>
        </w:rPr>
      </w:pPr>
      <w:r w:rsidRPr="00466F56">
        <w:rPr>
          <w:rFonts w:ascii="Times New Roman" w:hAnsi="Times New Roman" w:cs="Times New Roman"/>
          <w:i/>
          <w:iCs/>
          <w:noProof/>
        </w:rPr>
        <w:drawing>
          <wp:inline distT="0" distB="0" distL="0" distR="0" wp14:anchorId="016B50F4" wp14:editId="50032095">
            <wp:extent cx="5158740" cy="6118860"/>
            <wp:effectExtent l="0" t="0" r="3810" b="0"/>
            <wp:docPr id="176438752"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38752" name="Gráfico 176438752"/>
                    <pic:cNvPicPr/>
                  </pic:nvPicPr>
                  <pic:blipFill rotWithShape="1">
                    <a:blip r:embed="rId8">
                      <a:extLst>
                        <a:ext uri="{96DAC541-7B7A-43D3-8B79-37D633B846F1}">
                          <asvg:svgBlip xmlns:asvg="http://schemas.microsoft.com/office/drawing/2016/SVG/main" r:embed="rId9"/>
                        </a:ext>
                      </a:extLst>
                    </a:blip>
                    <a:srcRect l="5159" t="8861" r="2920" b="4368"/>
                    <a:stretch>
                      <a:fillRect/>
                    </a:stretch>
                  </pic:blipFill>
                  <pic:spPr bwMode="auto">
                    <a:xfrm>
                      <a:off x="0" y="0"/>
                      <a:ext cx="5158740" cy="6118860"/>
                    </a:xfrm>
                    <a:prstGeom prst="rect">
                      <a:avLst/>
                    </a:prstGeom>
                    <a:ln>
                      <a:noFill/>
                    </a:ln>
                    <a:extLst>
                      <a:ext uri="{53640926-AAD7-44D8-BBD7-CCE9431645EC}">
                        <a14:shadowObscured xmlns:a14="http://schemas.microsoft.com/office/drawing/2010/main"/>
                      </a:ext>
                    </a:extLst>
                  </pic:spPr>
                </pic:pic>
              </a:graphicData>
            </a:graphic>
          </wp:inline>
        </w:drawing>
      </w:r>
    </w:p>
    <w:p w14:paraId="4E174105" w14:textId="6161A622" w:rsidR="00245299" w:rsidRPr="00466F56" w:rsidRDefault="00245299" w:rsidP="005516AC">
      <w:pPr>
        <w:spacing w:line="480" w:lineRule="auto"/>
        <w:rPr>
          <w:rFonts w:ascii="Times New Roman" w:hAnsi="Times New Roman" w:cs="Times New Roman"/>
          <w:sz w:val="22"/>
          <w:szCs w:val="22"/>
        </w:rPr>
      </w:pPr>
      <w:r w:rsidRPr="00466F56">
        <w:rPr>
          <w:rFonts w:ascii="Times New Roman" w:hAnsi="Times New Roman" w:cs="Times New Roman"/>
          <w:b/>
          <w:bCs/>
          <w:sz w:val="22"/>
          <w:szCs w:val="22"/>
        </w:rPr>
        <w:t>Nota</w:t>
      </w:r>
      <w:r w:rsidRPr="00466F56">
        <w:rPr>
          <w:rFonts w:ascii="Times New Roman" w:hAnsi="Times New Roman" w:cs="Times New Roman"/>
          <w:sz w:val="22"/>
          <w:szCs w:val="22"/>
        </w:rPr>
        <w:t xml:space="preserve">. El flujograma muestra el proceso </w:t>
      </w:r>
      <w:proofErr w:type="spellStart"/>
      <w:r w:rsidRPr="00466F56">
        <w:rPr>
          <w:rFonts w:ascii="Times New Roman" w:hAnsi="Times New Roman" w:cs="Times New Roman"/>
          <w:sz w:val="22"/>
          <w:szCs w:val="22"/>
        </w:rPr>
        <w:t>end-to-end</w:t>
      </w:r>
      <w:proofErr w:type="spellEnd"/>
      <w:r w:rsidRPr="00466F56">
        <w:rPr>
          <w:rFonts w:ascii="Times New Roman" w:hAnsi="Times New Roman" w:cs="Times New Roman"/>
          <w:sz w:val="22"/>
          <w:szCs w:val="22"/>
        </w:rPr>
        <w:t xml:space="preserve"> del proyecto. Integra </w:t>
      </w:r>
      <w:r w:rsidR="00466F56" w:rsidRPr="00466F56">
        <w:rPr>
          <w:rFonts w:ascii="Times New Roman" w:hAnsi="Times New Roman" w:cs="Times New Roman"/>
          <w:sz w:val="22"/>
          <w:szCs w:val="22"/>
        </w:rPr>
        <w:t xml:space="preserve">la </w:t>
      </w:r>
      <w:r w:rsidRPr="00466F56">
        <w:rPr>
          <w:rFonts w:ascii="Times New Roman" w:hAnsi="Times New Roman" w:cs="Times New Roman"/>
          <w:sz w:val="22"/>
          <w:szCs w:val="22"/>
        </w:rPr>
        <w:t xml:space="preserve">ingesta de </w:t>
      </w:r>
      <w:r w:rsidR="00466F56" w:rsidRPr="00466F56">
        <w:rPr>
          <w:rFonts w:ascii="Times New Roman" w:hAnsi="Times New Roman" w:cs="Times New Roman"/>
          <w:sz w:val="22"/>
          <w:szCs w:val="22"/>
        </w:rPr>
        <w:t xml:space="preserve">la Web </w:t>
      </w:r>
      <w:r w:rsidRPr="00466F56">
        <w:rPr>
          <w:rFonts w:ascii="Times New Roman" w:hAnsi="Times New Roman" w:cs="Times New Roman"/>
          <w:sz w:val="22"/>
          <w:szCs w:val="22"/>
        </w:rPr>
        <w:t>API</w:t>
      </w:r>
      <w:r w:rsidR="00466F56" w:rsidRPr="00466F56">
        <w:rPr>
          <w:rFonts w:ascii="Times New Roman" w:hAnsi="Times New Roman" w:cs="Times New Roman"/>
          <w:sz w:val="22"/>
          <w:szCs w:val="22"/>
        </w:rPr>
        <w:t xml:space="preserve"> de Spotify con el </w:t>
      </w:r>
      <w:r w:rsidRPr="00466F56">
        <w:rPr>
          <w:rFonts w:ascii="Times New Roman" w:hAnsi="Times New Roman" w:cs="Times New Roman"/>
          <w:sz w:val="22"/>
          <w:szCs w:val="22"/>
        </w:rPr>
        <w:t>almacenamiento</w:t>
      </w:r>
      <w:r w:rsidR="00466F56" w:rsidRPr="00466F56">
        <w:rPr>
          <w:rFonts w:ascii="Times New Roman" w:hAnsi="Times New Roman" w:cs="Times New Roman"/>
          <w:sz w:val="22"/>
          <w:szCs w:val="22"/>
        </w:rPr>
        <w:t xml:space="preserve"> NoSQL a través del</w:t>
      </w:r>
      <w:r w:rsidRPr="00466F56">
        <w:rPr>
          <w:rFonts w:ascii="Times New Roman" w:hAnsi="Times New Roman" w:cs="Times New Roman"/>
          <w:sz w:val="22"/>
          <w:szCs w:val="22"/>
        </w:rPr>
        <w:t xml:space="preserve"> data pipeline </w:t>
      </w:r>
      <w:r w:rsidR="00466F56" w:rsidRPr="00466F56">
        <w:rPr>
          <w:rFonts w:ascii="Times New Roman" w:hAnsi="Times New Roman" w:cs="Times New Roman"/>
          <w:sz w:val="22"/>
          <w:szCs w:val="22"/>
        </w:rPr>
        <w:t>construido, conectadas con las</w:t>
      </w:r>
      <w:r w:rsidRPr="00466F56">
        <w:rPr>
          <w:rFonts w:ascii="Times New Roman" w:hAnsi="Times New Roman" w:cs="Times New Roman"/>
          <w:sz w:val="22"/>
          <w:szCs w:val="22"/>
        </w:rPr>
        <w:t xml:space="preserve"> </w:t>
      </w:r>
      <w:r w:rsidR="00466F56" w:rsidRPr="00466F56">
        <w:rPr>
          <w:rFonts w:ascii="Times New Roman" w:hAnsi="Times New Roman" w:cs="Times New Roman"/>
          <w:sz w:val="22"/>
          <w:szCs w:val="22"/>
        </w:rPr>
        <w:t>capacidades analíticas del tablero de control.</w:t>
      </w:r>
    </w:p>
    <w:p w14:paraId="31579A35" w14:textId="362152DA" w:rsidR="00466F56" w:rsidRDefault="00466F56" w:rsidP="00466F56">
      <w:pPr>
        <w:spacing w:line="480" w:lineRule="auto"/>
        <w:ind w:firstLine="709"/>
        <w:rPr>
          <w:rFonts w:ascii="Times New Roman" w:hAnsi="Times New Roman" w:cs="Times New Roman"/>
          <w:b/>
          <w:bCs/>
        </w:rPr>
      </w:pPr>
      <w:r w:rsidRPr="00466F56">
        <w:rPr>
          <w:rFonts w:ascii="Times New Roman" w:hAnsi="Times New Roman" w:cs="Times New Roman"/>
        </w:rPr>
        <w:lastRenderedPageBreak/>
        <w:t xml:space="preserve">Por último, con los registros almacenados, estos pueden transformarse para su carga al tablero de control, así como para su uso en análisis exploratorios. Los datos transformados fueron cargados al tablero de control, el cual permite observar variables e indicadores exploratorios de datos provenientes de MongoDB, usando variables como </w:t>
      </w:r>
      <w:r w:rsidR="00656276">
        <w:rPr>
          <w:rFonts w:ascii="Times New Roman" w:hAnsi="Times New Roman" w:cs="Times New Roman"/>
        </w:rPr>
        <w:t xml:space="preserve">nombre del artista, nombre del álbum, título del </w:t>
      </w:r>
      <w:proofErr w:type="spellStart"/>
      <w:r w:rsidR="00656276">
        <w:rPr>
          <w:rFonts w:ascii="Times New Roman" w:hAnsi="Times New Roman" w:cs="Times New Roman"/>
        </w:rPr>
        <w:t>track</w:t>
      </w:r>
      <w:proofErr w:type="spellEnd"/>
      <w:r w:rsidR="00656276">
        <w:rPr>
          <w:rFonts w:ascii="Times New Roman" w:hAnsi="Times New Roman" w:cs="Times New Roman"/>
        </w:rPr>
        <w:t>, fecha, entre otros.</w:t>
      </w:r>
    </w:p>
    <w:p w14:paraId="1EDDCA8E" w14:textId="2557B8C1" w:rsidR="00920549" w:rsidRPr="00466F56" w:rsidRDefault="00844E59" w:rsidP="005516AC">
      <w:pPr>
        <w:spacing w:line="480" w:lineRule="auto"/>
        <w:rPr>
          <w:rFonts w:ascii="Times New Roman" w:hAnsi="Times New Roman" w:cs="Times New Roman"/>
          <w:b/>
          <w:bCs/>
        </w:rPr>
      </w:pPr>
      <w:r w:rsidRPr="00466F56">
        <w:rPr>
          <w:rFonts w:ascii="Times New Roman" w:hAnsi="Times New Roman" w:cs="Times New Roman"/>
          <w:b/>
          <w:bCs/>
        </w:rPr>
        <w:t xml:space="preserve">Resultados del </w:t>
      </w:r>
      <w:r w:rsidR="008A1824" w:rsidRPr="00466F56">
        <w:rPr>
          <w:rFonts w:ascii="Times New Roman" w:hAnsi="Times New Roman" w:cs="Times New Roman"/>
          <w:b/>
          <w:bCs/>
        </w:rPr>
        <w:t>tablero de control y análisis exploratorio</w:t>
      </w:r>
    </w:p>
    <w:p w14:paraId="70A2DE6A" w14:textId="1DDD56BF" w:rsidR="00920549" w:rsidRPr="00466F56" w:rsidRDefault="00920549" w:rsidP="005516AC">
      <w:pPr>
        <w:spacing w:line="480" w:lineRule="auto"/>
        <w:rPr>
          <w:rFonts w:ascii="Times New Roman" w:hAnsi="Times New Roman" w:cs="Times New Roman"/>
        </w:rPr>
      </w:pPr>
      <w:r w:rsidRPr="00466F56">
        <w:rPr>
          <w:rFonts w:ascii="Times New Roman" w:hAnsi="Times New Roman" w:cs="Times New Roman"/>
        </w:rPr>
        <w:t>Avanzado el ciclo de la metodología ELT, contamos con datos listos para su uso en análisis exploratorio. Para tal fin, se avanzó en el diseño del tablero de control del proyecto, que incluye indicadores, consultas, gráficos y modelos clave que permiten un análisis exploratorio sobre los datos extraídos.</w:t>
      </w:r>
    </w:p>
    <w:p w14:paraId="253DCAEF" w14:textId="6E96EE43" w:rsidR="00920549" w:rsidRPr="00466F56" w:rsidRDefault="00920549" w:rsidP="005516AC">
      <w:pPr>
        <w:spacing w:line="480" w:lineRule="auto"/>
        <w:rPr>
          <w:rFonts w:ascii="Times New Roman" w:hAnsi="Times New Roman" w:cs="Times New Roman"/>
        </w:rPr>
      </w:pPr>
      <w:r w:rsidRPr="00466F56">
        <w:rPr>
          <w:rFonts w:ascii="Times New Roman" w:hAnsi="Times New Roman" w:cs="Times New Roman"/>
        </w:rPr>
        <w:t>Siendo así, deben hacerse algunas salvedades. Se aclara que, respetando las condiciones de uso de la Web API, la aplicación creada no busca entrenar o mejorar modelos de IA ni para construir posiciones competitivas en el mercado a través de su uso; esta, así como todo el contenido del proyecto aplicado, hacen parte de un proceso académico e investigativo d</w:t>
      </w:r>
      <w:r w:rsidR="00B17B5E" w:rsidRPr="00466F56">
        <w:rPr>
          <w:rFonts w:ascii="Times New Roman" w:hAnsi="Times New Roman" w:cs="Times New Roman"/>
        </w:rPr>
        <w:t>ebidamente documentado.</w:t>
      </w:r>
    </w:p>
    <w:p w14:paraId="767DDB12" w14:textId="5708274D" w:rsidR="00920549" w:rsidRPr="00466F56" w:rsidRDefault="00B17B5E" w:rsidP="005516AC">
      <w:pPr>
        <w:spacing w:line="480" w:lineRule="auto"/>
        <w:rPr>
          <w:rFonts w:ascii="Times New Roman" w:hAnsi="Times New Roman" w:cs="Times New Roman"/>
        </w:rPr>
      </w:pPr>
      <w:r w:rsidRPr="00466F56">
        <w:rPr>
          <w:rFonts w:ascii="Times New Roman" w:hAnsi="Times New Roman" w:cs="Times New Roman"/>
        </w:rPr>
        <w:t xml:space="preserve">Siendo así, </w:t>
      </w:r>
      <w:r w:rsidR="00322183" w:rsidRPr="00466F56">
        <w:rPr>
          <w:rFonts w:ascii="Times New Roman" w:hAnsi="Times New Roman" w:cs="Times New Roman"/>
        </w:rPr>
        <w:t>en este caso no se</w:t>
      </w:r>
      <w:r w:rsidRPr="00466F56">
        <w:rPr>
          <w:rFonts w:ascii="Times New Roman" w:hAnsi="Times New Roman" w:cs="Times New Roman"/>
        </w:rPr>
        <w:t xml:space="preserve"> puede hablar </w:t>
      </w:r>
      <w:r w:rsidR="00322183" w:rsidRPr="00466F56">
        <w:rPr>
          <w:rFonts w:ascii="Times New Roman" w:hAnsi="Times New Roman" w:cs="Times New Roman"/>
        </w:rPr>
        <w:t xml:space="preserve">directamente </w:t>
      </w:r>
      <w:r w:rsidRPr="00466F56">
        <w:rPr>
          <w:rFonts w:ascii="Times New Roman" w:hAnsi="Times New Roman" w:cs="Times New Roman"/>
        </w:rPr>
        <w:t>de términos como inteligencia de negocios (</w:t>
      </w:r>
      <w:proofErr w:type="gramStart"/>
      <w:r w:rsidRPr="00466F56">
        <w:rPr>
          <w:rFonts w:ascii="Times New Roman" w:hAnsi="Times New Roman" w:cs="Times New Roman"/>
        </w:rPr>
        <w:t xml:space="preserve">Business </w:t>
      </w:r>
      <w:proofErr w:type="spellStart"/>
      <w:r w:rsidRPr="00466F56">
        <w:rPr>
          <w:rFonts w:ascii="Times New Roman" w:hAnsi="Times New Roman" w:cs="Times New Roman"/>
        </w:rPr>
        <w:t>Intelligence</w:t>
      </w:r>
      <w:proofErr w:type="spellEnd"/>
      <w:proofErr w:type="gramEnd"/>
      <w:r w:rsidRPr="00466F56">
        <w:rPr>
          <w:rFonts w:ascii="Times New Roman" w:hAnsi="Times New Roman" w:cs="Times New Roman"/>
        </w:rPr>
        <w:t xml:space="preserve">) o analítica de negocios (Business </w:t>
      </w:r>
      <w:proofErr w:type="spellStart"/>
      <w:r w:rsidRPr="00466F56">
        <w:rPr>
          <w:rFonts w:ascii="Times New Roman" w:hAnsi="Times New Roman" w:cs="Times New Roman"/>
        </w:rPr>
        <w:t>Analytics</w:t>
      </w:r>
      <w:proofErr w:type="spellEnd"/>
      <w:r w:rsidRPr="00466F56">
        <w:rPr>
          <w:rFonts w:ascii="Times New Roman" w:hAnsi="Times New Roman" w:cs="Times New Roman"/>
        </w:rPr>
        <w:t xml:space="preserve">), fuertemente relacionados con los tableros de control y el análisis estadístico exploratorio. Por ende, hablar de indicadores de rendimiento (KPIS) en el sentido estricto y organizacional puede no ser lo más acertado; sin embargo, en el tablero de control se despliegan KPIS básicos, consultas, gráficos y modelos que muestran puntos clave de la información extraída. </w:t>
      </w:r>
    </w:p>
    <w:p w14:paraId="7FF02164" w14:textId="77777777" w:rsidR="00656276" w:rsidRDefault="00656276" w:rsidP="005516AC">
      <w:pPr>
        <w:spacing w:line="480" w:lineRule="auto"/>
        <w:rPr>
          <w:rFonts w:ascii="Times New Roman" w:hAnsi="Times New Roman" w:cs="Times New Roman"/>
        </w:rPr>
      </w:pPr>
    </w:p>
    <w:p w14:paraId="60586136" w14:textId="71022F6A" w:rsidR="00656276" w:rsidRPr="00656276" w:rsidRDefault="00656276" w:rsidP="005516AC">
      <w:pPr>
        <w:spacing w:line="480" w:lineRule="auto"/>
        <w:rPr>
          <w:rFonts w:ascii="Times New Roman" w:hAnsi="Times New Roman" w:cs="Times New Roman"/>
          <w:b/>
          <w:bCs/>
        </w:rPr>
      </w:pPr>
      <w:r w:rsidRPr="00656276">
        <w:rPr>
          <w:rFonts w:ascii="Times New Roman" w:hAnsi="Times New Roman" w:cs="Times New Roman"/>
          <w:b/>
          <w:bCs/>
        </w:rPr>
        <w:lastRenderedPageBreak/>
        <w:t>Figura 2</w:t>
      </w:r>
    </w:p>
    <w:p w14:paraId="347856FB" w14:textId="0F0B1F8D" w:rsidR="00656276" w:rsidRDefault="00656276" w:rsidP="005516AC">
      <w:pPr>
        <w:spacing w:line="480" w:lineRule="auto"/>
        <w:rPr>
          <w:rFonts w:ascii="Times New Roman" w:hAnsi="Times New Roman" w:cs="Times New Roman"/>
        </w:rPr>
      </w:pPr>
      <w:r w:rsidRPr="00656276">
        <w:rPr>
          <w:rFonts w:ascii="Times New Roman" w:hAnsi="Times New Roman" w:cs="Times New Roman"/>
          <w:i/>
          <w:iCs/>
        </w:rPr>
        <w:t>Cantidad de registros (</w:t>
      </w:r>
      <w:proofErr w:type="spellStart"/>
      <w:r w:rsidRPr="00656276">
        <w:rPr>
          <w:rFonts w:ascii="Times New Roman" w:hAnsi="Times New Roman" w:cs="Times New Roman"/>
          <w:i/>
          <w:iCs/>
        </w:rPr>
        <w:t>tracks</w:t>
      </w:r>
      <w:proofErr w:type="spellEnd"/>
      <w:r w:rsidRPr="00656276">
        <w:rPr>
          <w:rFonts w:ascii="Times New Roman" w:hAnsi="Times New Roman" w:cs="Times New Roman"/>
          <w:i/>
          <w:iCs/>
        </w:rPr>
        <w:t xml:space="preserve"> únicos) extraídos por año</w:t>
      </w:r>
      <w:r>
        <w:rPr>
          <w:rFonts w:ascii="Times New Roman" w:hAnsi="Times New Roman" w:cs="Times New Roman"/>
        </w:rPr>
        <w:t xml:space="preserve"> </w:t>
      </w:r>
      <w:r>
        <w:rPr>
          <w:rFonts w:ascii="Times New Roman" w:hAnsi="Times New Roman" w:cs="Times New Roman"/>
          <w:noProof/>
        </w:rPr>
        <w:drawing>
          <wp:inline distT="0" distB="0" distL="0" distR="0" wp14:anchorId="3B6B8F09" wp14:editId="6E73F006">
            <wp:extent cx="5612130" cy="3531870"/>
            <wp:effectExtent l="0" t="0" r="7620" b="0"/>
            <wp:docPr id="10315675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67582" name="Imagen 1031567582"/>
                    <pic:cNvPicPr/>
                  </pic:nvPicPr>
                  <pic:blipFill>
                    <a:blip r:embed="rId10">
                      <a:extLst>
                        <a:ext uri="{28A0092B-C50C-407E-A947-70E740481C1C}">
                          <a14:useLocalDpi xmlns:a14="http://schemas.microsoft.com/office/drawing/2010/main" val="0"/>
                        </a:ext>
                      </a:extLst>
                    </a:blip>
                    <a:stretch>
                      <a:fillRect/>
                    </a:stretch>
                  </pic:blipFill>
                  <pic:spPr>
                    <a:xfrm>
                      <a:off x="0" y="0"/>
                      <a:ext cx="5612130" cy="3531870"/>
                    </a:xfrm>
                    <a:prstGeom prst="rect">
                      <a:avLst/>
                    </a:prstGeom>
                  </pic:spPr>
                </pic:pic>
              </a:graphicData>
            </a:graphic>
          </wp:inline>
        </w:drawing>
      </w:r>
    </w:p>
    <w:p w14:paraId="2D87FE8B" w14:textId="56408A44" w:rsidR="00656276" w:rsidRDefault="00656276" w:rsidP="005516AC">
      <w:pPr>
        <w:spacing w:line="480" w:lineRule="auto"/>
        <w:rPr>
          <w:rFonts w:ascii="Times New Roman" w:hAnsi="Times New Roman" w:cs="Times New Roman"/>
          <w:sz w:val="22"/>
          <w:szCs w:val="22"/>
        </w:rPr>
      </w:pPr>
      <w:r w:rsidRPr="00656276">
        <w:rPr>
          <w:rFonts w:ascii="Times New Roman" w:hAnsi="Times New Roman" w:cs="Times New Roman"/>
          <w:b/>
          <w:bCs/>
          <w:sz w:val="22"/>
          <w:szCs w:val="22"/>
        </w:rPr>
        <w:t>Nota</w:t>
      </w:r>
      <w:r w:rsidRPr="00656276">
        <w:rPr>
          <w:rFonts w:ascii="Times New Roman" w:hAnsi="Times New Roman" w:cs="Times New Roman"/>
          <w:sz w:val="22"/>
          <w:szCs w:val="22"/>
        </w:rPr>
        <w:t>. La gráfica muestra una distribución relativamente uniforme, con valor atípico en 2025, cuya cantidad de registros es inferior al resto de valores.</w:t>
      </w:r>
    </w:p>
    <w:p w14:paraId="7A199941" w14:textId="2879B152" w:rsidR="00656276" w:rsidRDefault="00EA4E60" w:rsidP="005516AC">
      <w:pPr>
        <w:spacing w:line="480" w:lineRule="auto"/>
        <w:rPr>
          <w:rFonts w:ascii="Times New Roman" w:hAnsi="Times New Roman" w:cs="Times New Roman"/>
          <w:sz w:val="22"/>
          <w:szCs w:val="22"/>
        </w:rPr>
      </w:pPr>
      <w:r>
        <w:rPr>
          <w:rFonts w:ascii="Times New Roman" w:hAnsi="Times New Roman" w:cs="Times New Roman"/>
          <w:sz w:val="22"/>
          <w:szCs w:val="22"/>
        </w:rPr>
        <w:t xml:space="preserve">En términos de lenguaje natural, resulta interesante analizar variables como el nombre de las canciones y álbumes. El contador de frecuencia de palabras muestra a los tres géneros (tecno, trance y </w:t>
      </w:r>
      <w:proofErr w:type="spellStart"/>
      <w:r>
        <w:rPr>
          <w:rFonts w:ascii="Times New Roman" w:hAnsi="Times New Roman" w:cs="Times New Roman"/>
          <w:sz w:val="22"/>
          <w:szCs w:val="22"/>
        </w:rPr>
        <w:t>house</w:t>
      </w:r>
      <w:proofErr w:type="spellEnd"/>
      <w:r>
        <w:rPr>
          <w:rFonts w:ascii="Times New Roman" w:hAnsi="Times New Roman" w:cs="Times New Roman"/>
          <w:sz w:val="22"/>
          <w:szCs w:val="22"/>
        </w:rPr>
        <w:t>) repetidamente, seguido por palabras como tú (</w:t>
      </w:r>
      <w:proofErr w:type="spellStart"/>
      <w:r>
        <w:rPr>
          <w:rFonts w:ascii="Times New Roman" w:hAnsi="Times New Roman" w:cs="Times New Roman"/>
          <w:sz w:val="22"/>
          <w:szCs w:val="22"/>
        </w:rPr>
        <w:t>you</w:t>
      </w:r>
      <w:proofErr w:type="spellEnd"/>
      <w:r>
        <w:rPr>
          <w:rFonts w:ascii="Times New Roman" w:hAnsi="Times New Roman" w:cs="Times New Roman"/>
          <w:sz w:val="22"/>
          <w:szCs w:val="22"/>
        </w:rPr>
        <w:t>), amor (</w:t>
      </w:r>
      <w:proofErr w:type="spellStart"/>
      <w:r>
        <w:rPr>
          <w:rFonts w:ascii="Times New Roman" w:hAnsi="Times New Roman" w:cs="Times New Roman"/>
          <w:sz w:val="22"/>
          <w:szCs w:val="22"/>
        </w:rPr>
        <w:t>love</w:t>
      </w:r>
      <w:proofErr w:type="spellEnd"/>
      <w:r>
        <w:rPr>
          <w:rFonts w:ascii="Times New Roman" w:hAnsi="Times New Roman" w:cs="Times New Roman"/>
          <w:sz w:val="22"/>
          <w:szCs w:val="22"/>
        </w:rPr>
        <w:t>), (</w:t>
      </w:r>
      <w:proofErr w:type="spellStart"/>
      <w:r>
        <w:rPr>
          <w:rFonts w:ascii="Times New Roman" w:hAnsi="Times New Roman" w:cs="Times New Roman"/>
          <w:sz w:val="22"/>
          <w:szCs w:val="22"/>
        </w:rPr>
        <w:t>state</w:t>
      </w:r>
      <w:proofErr w:type="spellEnd"/>
      <w:r>
        <w:rPr>
          <w:rFonts w:ascii="Times New Roman" w:hAnsi="Times New Roman" w:cs="Times New Roman"/>
          <w:sz w:val="22"/>
          <w:szCs w:val="22"/>
        </w:rPr>
        <w:t>), entre otras. Las palabras pueden analizarse como manifestaciones de la identidad del artista y su obra, así como el tejido narrativo que articula conceptos, pueden tener ideas, símbolos, valores y creencias relacionadas con la escena de la música electrónica en Colombia.</w:t>
      </w:r>
    </w:p>
    <w:p w14:paraId="58679390" w14:textId="77777777" w:rsidR="00EA4E60" w:rsidRDefault="00EA4E60" w:rsidP="005516AC">
      <w:pPr>
        <w:spacing w:line="480" w:lineRule="auto"/>
        <w:rPr>
          <w:rFonts w:ascii="Times New Roman" w:hAnsi="Times New Roman" w:cs="Times New Roman"/>
          <w:sz w:val="22"/>
          <w:szCs w:val="22"/>
        </w:rPr>
      </w:pPr>
    </w:p>
    <w:p w14:paraId="20E4894A" w14:textId="77777777" w:rsidR="00EA4E60" w:rsidRDefault="00EA4E60" w:rsidP="005516AC">
      <w:pPr>
        <w:spacing w:line="480" w:lineRule="auto"/>
        <w:rPr>
          <w:rFonts w:ascii="Times New Roman" w:hAnsi="Times New Roman" w:cs="Times New Roman"/>
          <w:sz w:val="22"/>
          <w:szCs w:val="22"/>
        </w:rPr>
      </w:pPr>
    </w:p>
    <w:p w14:paraId="42549FCC" w14:textId="692B0112" w:rsidR="00EA4E60" w:rsidRDefault="00EA4E60" w:rsidP="005516AC">
      <w:pPr>
        <w:spacing w:line="480" w:lineRule="auto"/>
        <w:rPr>
          <w:rFonts w:ascii="Times New Roman" w:hAnsi="Times New Roman" w:cs="Times New Roman"/>
          <w:b/>
          <w:bCs/>
        </w:rPr>
      </w:pPr>
      <w:r w:rsidRPr="00EA4E60">
        <w:rPr>
          <w:rFonts w:ascii="Times New Roman" w:hAnsi="Times New Roman" w:cs="Times New Roman"/>
          <w:b/>
          <w:bCs/>
        </w:rPr>
        <w:lastRenderedPageBreak/>
        <w:t>Figura 4</w:t>
      </w:r>
    </w:p>
    <w:p w14:paraId="5926D31D" w14:textId="4396BAE7" w:rsidR="00EA4E60" w:rsidRDefault="00EA4E60" w:rsidP="005516AC">
      <w:pPr>
        <w:spacing w:line="480" w:lineRule="auto"/>
        <w:rPr>
          <w:rFonts w:ascii="Times New Roman" w:hAnsi="Times New Roman" w:cs="Times New Roman"/>
          <w:i/>
          <w:iCs/>
        </w:rPr>
      </w:pPr>
      <w:r>
        <w:rPr>
          <w:rFonts w:ascii="Times New Roman" w:hAnsi="Times New Roman" w:cs="Times New Roman"/>
          <w:i/>
          <w:iCs/>
        </w:rPr>
        <w:t>Frecuencia de palabras más utilizadas en la muestra</w:t>
      </w:r>
    </w:p>
    <w:p w14:paraId="1CD2ABCC" w14:textId="1532CE73" w:rsidR="00656276" w:rsidRDefault="00656276" w:rsidP="005516AC">
      <w:pPr>
        <w:spacing w:line="480" w:lineRule="auto"/>
        <w:rPr>
          <w:rFonts w:ascii="Times New Roman" w:hAnsi="Times New Roman" w:cs="Times New Roman"/>
          <w:i/>
          <w:iCs/>
        </w:rPr>
      </w:pPr>
      <w:r>
        <w:rPr>
          <w:rFonts w:ascii="Times New Roman" w:hAnsi="Times New Roman" w:cs="Times New Roman"/>
          <w:noProof/>
        </w:rPr>
        <w:drawing>
          <wp:inline distT="0" distB="0" distL="0" distR="0" wp14:anchorId="73984B05" wp14:editId="4869EFFD">
            <wp:extent cx="5612130" cy="3531870"/>
            <wp:effectExtent l="0" t="0" r="7620" b="0"/>
            <wp:docPr id="16107799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7995" name="Imagen 161077995"/>
                    <pic:cNvPicPr/>
                  </pic:nvPicPr>
                  <pic:blipFill>
                    <a:blip r:embed="rId11">
                      <a:extLst>
                        <a:ext uri="{28A0092B-C50C-407E-A947-70E740481C1C}">
                          <a14:useLocalDpi xmlns:a14="http://schemas.microsoft.com/office/drawing/2010/main" val="0"/>
                        </a:ext>
                      </a:extLst>
                    </a:blip>
                    <a:stretch>
                      <a:fillRect/>
                    </a:stretch>
                  </pic:blipFill>
                  <pic:spPr>
                    <a:xfrm>
                      <a:off x="0" y="0"/>
                      <a:ext cx="5612130" cy="3531870"/>
                    </a:xfrm>
                    <a:prstGeom prst="rect">
                      <a:avLst/>
                    </a:prstGeom>
                  </pic:spPr>
                </pic:pic>
              </a:graphicData>
            </a:graphic>
          </wp:inline>
        </w:drawing>
      </w:r>
    </w:p>
    <w:p w14:paraId="6210E5AD" w14:textId="7C701B17" w:rsidR="00EA4E60" w:rsidRDefault="00EA4E60" w:rsidP="005516AC">
      <w:pPr>
        <w:spacing w:line="480" w:lineRule="auto"/>
        <w:rPr>
          <w:rFonts w:ascii="Times New Roman" w:hAnsi="Times New Roman" w:cs="Times New Roman"/>
        </w:rPr>
      </w:pPr>
      <w:r>
        <w:rPr>
          <w:rFonts w:ascii="Times New Roman" w:hAnsi="Times New Roman" w:cs="Times New Roman"/>
          <w:i/>
          <w:iCs/>
        </w:rPr>
        <w:t xml:space="preserve">Nota: </w:t>
      </w:r>
      <w:r>
        <w:rPr>
          <w:rFonts w:ascii="Times New Roman" w:hAnsi="Times New Roman" w:cs="Times New Roman"/>
        </w:rPr>
        <w:t xml:space="preserve">Las palabras son extraídas de variables como </w:t>
      </w:r>
      <w:proofErr w:type="spellStart"/>
      <w:r>
        <w:rPr>
          <w:rFonts w:ascii="Times New Roman" w:hAnsi="Times New Roman" w:cs="Times New Roman"/>
        </w:rPr>
        <w:t>track_name</w:t>
      </w:r>
      <w:proofErr w:type="spellEnd"/>
      <w:r>
        <w:rPr>
          <w:rFonts w:ascii="Times New Roman" w:hAnsi="Times New Roman" w:cs="Times New Roman"/>
        </w:rPr>
        <w:t xml:space="preserve">, </w:t>
      </w:r>
      <w:proofErr w:type="spellStart"/>
      <w:r>
        <w:rPr>
          <w:rFonts w:ascii="Times New Roman" w:hAnsi="Times New Roman" w:cs="Times New Roman"/>
        </w:rPr>
        <w:t>album_name</w:t>
      </w:r>
      <w:proofErr w:type="spellEnd"/>
      <w:r>
        <w:rPr>
          <w:rFonts w:ascii="Times New Roman" w:hAnsi="Times New Roman" w:cs="Times New Roman"/>
        </w:rPr>
        <w:t xml:space="preserve">, </w:t>
      </w:r>
      <w:proofErr w:type="spellStart"/>
      <w:r>
        <w:rPr>
          <w:rFonts w:ascii="Times New Roman" w:hAnsi="Times New Roman" w:cs="Times New Roman"/>
        </w:rPr>
        <w:t>artista_name</w:t>
      </w:r>
      <w:proofErr w:type="spellEnd"/>
      <w:r>
        <w:rPr>
          <w:rFonts w:ascii="Times New Roman" w:hAnsi="Times New Roman" w:cs="Times New Roman"/>
        </w:rPr>
        <w:t xml:space="preserve">, entre otras. </w:t>
      </w:r>
    </w:p>
    <w:p w14:paraId="7CE7E91C" w14:textId="05D5ACA9" w:rsidR="00EA4E60" w:rsidRDefault="00EA4E60" w:rsidP="005516AC">
      <w:pPr>
        <w:spacing w:line="480" w:lineRule="auto"/>
        <w:rPr>
          <w:rFonts w:ascii="Times New Roman" w:hAnsi="Times New Roman" w:cs="Times New Roman"/>
        </w:rPr>
      </w:pPr>
      <w:r>
        <w:rPr>
          <w:rFonts w:ascii="Times New Roman" w:hAnsi="Times New Roman" w:cs="Times New Roman"/>
        </w:rPr>
        <w:t xml:space="preserve">Por otro lado, al configurarse la variable </w:t>
      </w:r>
      <w:proofErr w:type="spellStart"/>
      <w:r>
        <w:rPr>
          <w:rFonts w:ascii="Times New Roman" w:hAnsi="Times New Roman" w:cs="Times New Roman"/>
        </w:rPr>
        <w:t>popularity</w:t>
      </w:r>
      <w:proofErr w:type="spellEnd"/>
      <w:r>
        <w:rPr>
          <w:rFonts w:ascii="Times New Roman" w:hAnsi="Times New Roman" w:cs="Times New Roman"/>
        </w:rPr>
        <w:t xml:space="preserve"> superior a 80, es interesante ver cómo los </w:t>
      </w:r>
      <w:proofErr w:type="spellStart"/>
      <w:r>
        <w:rPr>
          <w:rFonts w:ascii="Times New Roman" w:hAnsi="Times New Roman" w:cs="Times New Roman"/>
        </w:rPr>
        <w:t>tracks</w:t>
      </w:r>
      <w:proofErr w:type="spellEnd"/>
      <w:r>
        <w:rPr>
          <w:rFonts w:ascii="Times New Roman" w:hAnsi="Times New Roman" w:cs="Times New Roman"/>
        </w:rPr>
        <w:t xml:space="preserve"> populares </w:t>
      </w:r>
      <w:r w:rsidR="00664F07">
        <w:rPr>
          <w:rFonts w:ascii="Times New Roman" w:hAnsi="Times New Roman" w:cs="Times New Roman"/>
        </w:rPr>
        <w:t xml:space="preserve">se relacionan con los artistas. En la muestra extraído, el universo de datos de la música electrónica permite ver artistas clave dentro de sus respectivos géneros, como Armin Van Buuren y Tiesto en el Trance, y Carl Cox en el House; también se evidencia la presencia de </w:t>
      </w:r>
      <w:proofErr w:type="spellStart"/>
      <w:r w:rsidR="00664F07" w:rsidRPr="00664F07">
        <w:rPr>
          <w:rFonts w:ascii="Times New Roman" w:hAnsi="Times New Roman" w:cs="Times New Roman"/>
          <w:i/>
          <w:iCs/>
        </w:rPr>
        <w:t>headliners</w:t>
      </w:r>
      <w:proofErr w:type="spellEnd"/>
      <w:r w:rsidR="00664F07">
        <w:rPr>
          <w:rFonts w:ascii="Times New Roman" w:hAnsi="Times New Roman" w:cs="Times New Roman"/>
        </w:rPr>
        <w:t xml:space="preserve"> y exponentes locales como Funk Tribu, nacido de la escena musical bogotana.</w:t>
      </w:r>
    </w:p>
    <w:p w14:paraId="49B90C49" w14:textId="77777777" w:rsidR="00ED192B" w:rsidRDefault="00ED192B" w:rsidP="005516AC">
      <w:pPr>
        <w:spacing w:line="480" w:lineRule="auto"/>
        <w:rPr>
          <w:rFonts w:ascii="Times New Roman" w:hAnsi="Times New Roman" w:cs="Times New Roman"/>
        </w:rPr>
      </w:pPr>
    </w:p>
    <w:p w14:paraId="6D185DA7" w14:textId="30D68D3E" w:rsidR="00ED192B" w:rsidRPr="00ED192B" w:rsidRDefault="00ED192B" w:rsidP="005516AC">
      <w:pPr>
        <w:spacing w:line="480" w:lineRule="auto"/>
        <w:rPr>
          <w:rFonts w:ascii="Times New Roman" w:hAnsi="Times New Roman" w:cs="Times New Roman"/>
          <w:b/>
          <w:bCs/>
        </w:rPr>
      </w:pPr>
      <w:r w:rsidRPr="00ED192B">
        <w:rPr>
          <w:rFonts w:ascii="Times New Roman" w:hAnsi="Times New Roman" w:cs="Times New Roman"/>
          <w:b/>
          <w:bCs/>
        </w:rPr>
        <w:lastRenderedPageBreak/>
        <w:t>Figura 5</w:t>
      </w:r>
    </w:p>
    <w:p w14:paraId="2BE93785" w14:textId="52066F01" w:rsidR="00ED192B" w:rsidRPr="00ED192B" w:rsidRDefault="00ED192B" w:rsidP="005516AC">
      <w:pPr>
        <w:spacing w:line="480" w:lineRule="auto"/>
        <w:rPr>
          <w:rFonts w:ascii="Times New Roman" w:hAnsi="Times New Roman" w:cs="Times New Roman"/>
          <w:i/>
          <w:iCs/>
        </w:rPr>
      </w:pPr>
      <w:r w:rsidRPr="00ED192B">
        <w:rPr>
          <w:rFonts w:ascii="Times New Roman" w:hAnsi="Times New Roman" w:cs="Times New Roman"/>
          <w:i/>
          <w:iCs/>
        </w:rPr>
        <w:t>Diagrama de árbol para los artistas con mayor cantidad de registros</w:t>
      </w:r>
    </w:p>
    <w:p w14:paraId="79296F6C" w14:textId="7766DDD8" w:rsidR="00920549" w:rsidRPr="00466F56" w:rsidRDefault="00656276" w:rsidP="005516AC">
      <w:pPr>
        <w:spacing w:line="480" w:lineRule="auto"/>
        <w:rPr>
          <w:rFonts w:ascii="Times New Roman" w:hAnsi="Times New Roman" w:cs="Times New Roman"/>
        </w:rPr>
      </w:pPr>
      <w:r>
        <w:rPr>
          <w:rFonts w:ascii="Times New Roman" w:hAnsi="Times New Roman" w:cs="Times New Roman"/>
          <w:noProof/>
        </w:rPr>
        <w:drawing>
          <wp:inline distT="0" distB="0" distL="0" distR="0" wp14:anchorId="0F60D4F5" wp14:editId="1FDCA61B">
            <wp:extent cx="5612130" cy="3531870"/>
            <wp:effectExtent l="0" t="0" r="7620" b="0"/>
            <wp:docPr id="2000681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81299" name="Imagen 2000681299"/>
                    <pic:cNvPicPr/>
                  </pic:nvPicPr>
                  <pic:blipFill>
                    <a:blip r:embed="rId12">
                      <a:extLst>
                        <a:ext uri="{28A0092B-C50C-407E-A947-70E740481C1C}">
                          <a14:useLocalDpi xmlns:a14="http://schemas.microsoft.com/office/drawing/2010/main" val="0"/>
                        </a:ext>
                      </a:extLst>
                    </a:blip>
                    <a:stretch>
                      <a:fillRect/>
                    </a:stretch>
                  </pic:blipFill>
                  <pic:spPr>
                    <a:xfrm>
                      <a:off x="0" y="0"/>
                      <a:ext cx="5612130" cy="3531870"/>
                    </a:xfrm>
                    <a:prstGeom prst="rect">
                      <a:avLst/>
                    </a:prstGeom>
                  </pic:spPr>
                </pic:pic>
              </a:graphicData>
            </a:graphic>
          </wp:inline>
        </w:drawing>
      </w:r>
    </w:p>
    <w:p w14:paraId="7139117A" w14:textId="716582BC" w:rsidR="00514545" w:rsidRPr="00466F56" w:rsidRDefault="00514545" w:rsidP="000463BB">
      <w:pPr>
        <w:pStyle w:val="Ttulo1"/>
        <w:spacing w:line="480" w:lineRule="auto"/>
        <w:rPr>
          <w:rFonts w:ascii="Times New Roman" w:hAnsi="Times New Roman" w:cs="Times New Roman"/>
          <w:b/>
          <w:bCs/>
          <w:color w:val="auto"/>
          <w:sz w:val="24"/>
          <w:szCs w:val="24"/>
        </w:rPr>
      </w:pPr>
      <w:bookmarkStart w:id="4" w:name="_Toc235459603"/>
      <w:r w:rsidRPr="00466F56">
        <w:rPr>
          <w:rFonts w:ascii="Times New Roman" w:hAnsi="Times New Roman" w:cs="Times New Roman"/>
          <w:b/>
          <w:bCs/>
          <w:color w:val="auto"/>
          <w:sz w:val="24"/>
          <w:szCs w:val="24"/>
        </w:rPr>
        <w:t>CONCLUSIONES</w:t>
      </w:r>
      <w:bookmarkEnd w:id="4"/>
    </w:p>
    <w:p w14:paraId="2E59C164" w14:textId="48268BD0" w:rsidR="00905589" w:rsidRPr="00466F56" w:rsidRDefault="00B17B5E" w:rsidP="000463BB">
      <w:pPr>
        <w:spacing w:line="480" w:lineRule="auto"/>
        <w:rPr>
          <w:rFonts w:ascii="Times New Roman" w:hAnsi="Times New Roman" w:cs="Times New Roman"/>
        </w:rPr>
      </w:pPr>
      <w:r w:rsidRPr="00466F56">
        <w:rPr>
          <w:rFonts w:ascii="Times New Roman" w:hAnsi="Times New Roman" w:cs="Times New Roman"/>
        </w:rPr>
        <w:t xml:space="preserve">En la época del acceso generalizado al internet, la difusión del conocimiento y el crecimiento exponencial de los datos y sistemas de información, los recursos y proyectos de código abierto permiten construir arquitecturas de datos de gran calidad. </w:t>
      </w:r>
      <w:r w:rsidR="00905589" w:rsidRPr="00466F56">
        <w:rPr>
          <w:rFonts w:ascii="Times New Roman" w:hAnsi="Times New Roman" w:cs="Times New Roman"/>
        </w:rPr>
        <w:t xml:space="preserve">El presente proyecto aplicado logra crear un flujo </w:t>
      </w:r>
      <w:proofErr w:type="spellStart"/>
      <w:r w:rsidR="00905589" w:rsidRPr="00466F56">
        <w:rPr>
          <w:rFonts w:ascii="Times New Roman" w:hAnsi="Times New Roman" w:cs="Times New Roman"/>
        </w:rPr>
        <w:t>end-to-end</w:t>
      </w:r>
      <w:proofErr w:type="spellEnd"/>
      <w:r w:rsidR="00905589" w:rsidRPr="00466F56">
        <w:rPr>
          <w:rFonts w:ascii="Times New Roman" w:hAnsi="Times New Roman" w:cs="Times New Roman"/>
        </w:rPr>
        <w:t xml:space="preserve"> que integra un data pipeline, conexión e ingesta de API, almacenamiento de datos semiestructurados (NoSQL) y tablero de control</w:t>
      </w:r>
      <w:r w:rsidR="00092BBF" w:rsidRPr="00466F56">
        <w:rPr>
          <w:rFonts w:ascii="Times New Roman" w:hAnsi="Times New Roman" w:cs="Times New Roman"/>
        </w:rPr>
        <w:t xml:space="preserve"> para el seguimiento y análisis.</w:t>
      </w:r>
    </w:p>
    <w:p w14:paraId="264FE0A7" w14:textId="1F3E2A13" w:rsidR="00092BBF" w:rsidRPr="00466F56" w:rsidRDefault="00092BBF" w:rsidP="00B17B5E">
      <w:pPr>
        <w:spacing w:line="480" w:lineRule="auto"/>
        <w:rPr>
          <w:rFonts w:ascii="Times New Roman" w:hAnsi="Times New Roman" w:cs="Times New Roman"/>
        </w:rPr>
      </w:pPr>
      <w:r w:rsidRPr="00466F56">
        <w:rPr>
          <w:rFonts w:ascii="Times New Roman" w:hAnsi="Times New Roman" w:cs="Times New Roman"/>
        </w:rPr>
        <w:t xml:space="preserve">El proyecto muestra cualidades de gran valor, como su flexibilidad, reproducibilidad y escalabilidad. Mientras no cambien las restricciones con respecto al uso de la Web API de </w:t>
      </w:r>
      <w:r w:rsidRPr="00466F56">
        <w:rPr>
          <w:rFonts w:ascii="Times New Roman" w:hAnsi="Times New Roman" w:cs="Times New Roman"/>
        </w:rPr>
        <w:lastRenderedPageBreak/>
        <w:t xml:space="preserve">Spotify, esta permite la extracción de metadatos configurada a los parámetros deseados, abierta al universo de la plataforma. </w:t>
      </w:r>
    </w:p>
    <w:p w14:paraId="2CE861EF" w14:textId="77777777" w:rsidR="000C5D32" w:rsidRPr="00466F56" w:rsidRDefault="000C5D32" w:rsidP="000C5D32">
      <w:pPr>
        <w:spacing w:line="480" w:lineRule="auto"/>
        <w:rPr>
          <w:rFonts w:ascii="Times New Roman" w:hAnsi="Times New Roman" w:cs="Times New Roman"/>
        </w:rPr>
      </w:pPr>
      <w:r w:rsidRPr="00466F56">
        <w:rPr>
          <w:rFonts w:ascii="Times New Roman" w:hAnsi="Times New Roman" w:cs="Times New Roman"/>
        </w:rPr>
        <w:t xml:space="preserve">El ecosistema construido en el proyecto dota de capacidades para el análisis exploratorio sobre el universo de datos extraídos. Para este caso, se delimitan géneros a música electrónica (techno, trance, </w:t>
      </w:r>
      <w:proofErr w:type="spellStart"/>
      <w:r w:rsidRPr="00466F56">
        <w:rPr>
          <w:rFonts w:ascii="Times New Roman" w:hAnsi="Times New Roman" w:cs="Times New Roman"/>
        </w:rPr>
        <w:t>house</w:t>
      </w:r>
      <w:proofErr w:type="spellEnd"/>
      <w:r w:rsidRPr="00466F56">
        <w:rPr>
          <w:rFonts w:ascii="Times New Roman" w:hAnsi="Times New Roman" w:cs="Times New Roman"/>
        </w:rPr>
        <w:t xml:space="preserve">) en el mercado colombiano, bajo el periodo (2018-2025) y </w:t>
      </w:r>
      <w:proofErr w:type="spellStart"/>
      <w:r w:rsidRPr="00466F56">
        <w:rPr>
          <w:rFonts w:ascii="Times New Roman" w:hAnsi="Times New Roman" w:cs="Times New Roman"/>
        </w:rPr>
        <w:t>popularity</w:t>
      </w:r>
      <w:proofErr w:type="spellEnd"/>
      <w:r w:rsidRPr="00466F56">
        <w:rPr>
          <w:rFonts w:ascii="Times New Roman" w:hAnsi="Times New Roman" w:cs="Times New Roman"/>
        </w:rPr>
        <w:t xml:space="preserve"> (&gt;80) definidos; lo anterior no significa que no se pueda configurar la extracción de metadatos etiquetados con otros géneros y características diferentes, o que no se puedan cambiar los indicadores o visualizaciones utilizadas, sino todo lo contrario.</w:t>
      </w:r>
    </w:p>
    <w:p w14:paraId="76D38D80" w14:textId="5CBBB2EE" w:rsidR="000C5D32" w:rsidRPr="00466F56" w:rsidRDefault="000C5D32" w:rsidP="00B17B5E">
      <w:pPr>
        <w:spacing w:line="480" w:lineRule="auto"/>
        <w:rPr>
          <w:rFonts w:ascii="Times New Roman" w:hAnsi="Times New Roman" w:cs="Times New Roman"/>
        </w:rPr>
      </w:pPr>
      <w:r w:rsidRPr="00466F56">
        <w:rPr>
          <w:rFonts w:ascii="Times New Roman" w:hAnsi="Times New Roman" w:cs="Times New Roman"/>
        </w:rPr>
        <w:t>Lo anterior permite el análisis de una muestra</w:t>
      </w:r>
      <w:r w:rsidR="000463BB" w:rsidRPr="00466F56">
        <w:rPr>
          <w:rFonts w:ascii="Times New Roman" w:hAnsi="Times New Roman" w:cs="Times New Roman"/>
        </w:rPr>
        <w:t xml:space="preserve"> no probabilística</w:t>
      </w:r>
      <w:r w:rsidRPr="00466F56">
        <w:rPr>
          <w:rFonts w:ascii="Times New Roman" w:hAnsi="Times New Roman" w:cs="Times New Roman"/>
        </w:rPr>
        <w:t xml:space="preserve"> de</w:t>
      </w:r>
      <w:r w:rsidR="000463BB" w:rsidRPr="00466F56">
        <w:rPr>
          <w:rFonts w:ascii="Times New Roman" w:hAnsi="Times New Roman" w:cs="Times New Roman"/>
        </w:rPr>
        <w:t xml:space="preserve"> un</w:t>
      </w:r>
      <w:r w:rsidRPr="00466F56">
        <w:rPr>
          <w:rFonts w:ascii="Times New Roman" w:hAnsi="Times New Roman" w:cs="Times New Roman"/>
        </w:rPr>
        <w:t xml:space="preserve"> universo observable</w:t>
      </w:r>
      <w:r w:rsidR="000463BB" w:rsidRPr="00466F56">
        <w:rPr>
          <w:rFonts w:ascii="Times New Roman" w:hAnsi="Times New Roman" w:cs="Times New Roman"/>
        </w:rPr>
        <w:t xml:space="preserve"> de Spotify,</w:t>
      </w:r>
      <w:r w:rsidRPr="00466F56">
        <w:rPr>
          <w:rFonts w:ascii="Times New Roman" w:hAnsi="Times New Roman" w:cs="Times New Roman"/>
        </w:rPr>
        <w:t xml:space="preserve"> delimitado metodológicamente. Esto permitió </w:t>
      </w:r>
      <w:r w:rsidR="000463BB" w:rsidRPr="00466F56">
        <w:rPr>
          <w:rFonts w:ascii="Times New Roman" w:hAnsi="Times New Roman" w:cs="Times New Roman"/>
        </w:rPr>
        <w:t xml:space="preserve">reconocer </w:t>
      </w:r>
      <w:r w:rsidRPr="00466F56">
        <w:rPr>
          <w:rFonts w:ascii="Times New Roman" w:hAnsi="Times New Roman" w:cs="Times New Roman"/>
        </w:rPr>
        <w:t xml:space="preserve">artistas, álbumes y dinámicas del mercado colombiano de música electrónica en Spotify, así como su relación </w:t>
      </w:r>
      <w:r w:rsidR="00245299" w:rsidRPr="00466F56">
        <w:rPr>
          <w:rFonts w:ascii="Times New Roman" w:hAnsi="Times New Roman" w:cs="Times New Roman"/>
        </w:rPr>
        <w:t xml:space="preserve">con </w:t>
      </w:r>
      <w:r w:rsidRPr="00466F56">
        <w:rPr>
          <w:rFonts w:ascii="Times New Roman" w:hAnsi="Times New Roman" w:cs="Times New Roman"/>
        </w:rPr>
        <w:t>la industria cultural y musical en Colombia.</w:t>
      </w:r>
    </w:p>
    <w:p w14:paraId="05792174" w14:textId="3A583F3F" w:rsidR="00092BBF" w:rsidRPr="00466F56" w:rsidRDefault="00092BBF" w:rsidP="00B17B5E">
      <w:pPr>
        <w:spacing w:line="480" w:lineRule="auto"/>
        <w:rPr>
          <w:rFonts w:ascii="Times New Roman" w:hAnsi="Times New Roman" w:cs="Times New Roman"/>
        </w:rPr>
      </w:pPr>
      <w:r w:rsidRPr="00466F56">
        <w:rPr>
          <w:rFonts w:ascii="Times New Roman" w:hAnsi="Times New Roman" w:cs="Times New Roman"/>
        </w:rPr>
        <w:t xml:space="preserve">Al usar herramientas de código abierto, el costo para el desarrollo, operación y despliegue se reducen drásticamente. Crear prototipos con arquitecturas de datos </w:t>
      </w:r>
      <w:proofErr w:type="spellStart"/>
      <w:r w:rsidRPr="00466F56">
        <w:rPr>
          <w:rFonts w:ascii="Times New Roman" w:hAnsi="Times New Roman" w:cs="Times New Roman"/>
        </w:rPr>
        <w:t>end-to-end</w:t>
      </w:r>
      <w:proofErr w:type="spellEnd"/>
      <w:r w:rsidRPr="00466F56">
        <w:rPr>
          <w:rFonts w:ascii="Times New Roman" w:hAnsi="Times New Roman" w:cs="Times New Roman"/>
        </w:rPr>
        <w:t xml:space="preserve"> de bajo costo es no solo viable, sino de gran utilidad para dotar al usuario de capacidades analíticas y exploratorias para analizar metadatos</w:t>
      </w:r>
      <w:r w:rsidR="000C5D32" w:rsidRPr="00466F56">
        <w:rPr>
          <w:rFonts w:ascii="Times New Roman" w:hAnsi="Times New Roman" w:cs="Times New Roman"/>
        </w:rPr>
        <w:t xml:space="preserve">, de relevancia cuando se construyen soluciones eficientes que apoyan la extracción, almacenamiento y análisis de datos semiestructurados o no estructurados (NoSQL), que pueden variar en términos de su volumen y velocidad de crecimiento. </w:t>
      </w:r>
    </w:p>
    <w:p w14:paraId="725F4743" w14:textId="1D372B1C" w:rsidR="00B14E83" w:rsidRDefault="000C5D32" w:rsidP="00656276">
      <w:pPr>
        <w:spacing w:line="480" w:lineRule="auto"/>
        <w:rPr>
          <w:rFonts w:ascii="Times New Roman" w:hAnsi="Times New Roman" w:cs="Times New Roman"/>
        </w:rPr>
      </w:pPr>
      <w:r w:rsidRPr="00466F56">
        <w:rPr>
          <w:rFonts w:ascii="Times New Roman" w:hAnsi="Times New Roman" w:cs="Times New Roman"/>
        </w:rPr>
        <w:t xml:space="preserve">El proyecto logra equilibrar la ingesta con las condiciones de uso de la plataforma. Por ende, los datos extraídos no son usados para entrenar o construir modelos de inteligencia artificial ni obtener ventajas competitivas. En términos académicos, en arquitecturas de este </w:t>
      </w:r>
      <w:r w:rsidRPr="00466F56">
        <w:rPr>
          <w:rFonts w:ascii="Times New Roman" w:hAnsi="Times New Roman" w:cs="Times New Roman"/>
        </w:rPr>
        <w:lastRenderedPageBreak/>
        <w:t xml:space="preserve">tipo confluyen conocimientos propios de varias disciplinas y campos complementarios, como lo son la ingeniería de datos, la ciencia de datos, la computación y la estadística, </w:t>
      </w:r>
      <w:r w:rsidR="000463BB" w:rsidRPr="00466F56">
        <w:rPr>
          <w:rFonts w:ascii="Times New Roman" w:hAnsi="Times New Roman" w:cs="Times New Roman"/>
        </w:rPr>
        <w:t xml:space="preserve">integrando </w:t>
      </w:r>
      <w:r w:rsidRPr="00466F56">
        <w:rPr>
          <w:rFonts w:ascii="Times New Roman" w:hAnsi="Times New Roman" w:cs="Times New Roman"/>
        </w:rPr>
        <w:t xml:space="preserve">herramientas, </w:t>
      </w:r>
      <w:proofErr w:type="spellStart"/>
      <w:r w:rsidRPr="00466F56">
        <w:rPr>
          <w:rFonts w:ascii="Times New Roman" w:hAnsi="Times New Roman" w:cs="Times New Roman"/>
        </w:rPr>
        <w:t>frameworks</w:t>
      </w:r>
      <w:proofErr w:type="spellEnd"/>
      <w:r w:rsidRPr="00466F56">
        <w:rPr>
          <w:rFonts w:ascii="Times New Roman" w:hAnsi="Times New Roman" w:cs="Times New Roman"/>
        </w:rPr>
        <w:t xml:space="preserve"> y tecnologías </w:t>
      </w:r>
      <w:r w:rsidR="000463BB" w:rsidRPr="00466F56">
        <w:rPr>
          <w:rFonts w:ascii="Times New Roman" w:hAnsi="Times New Roman" w:cs="Times New Roman"/>
        </w:rPr>
        <w:t xml:space="preserve">disponibles para construir soluciones robustas, adaptables y escalables que den frente a las necesidades analíticas de una organización o persona. </w:t>
      </w:r>
    </w:p>
    <w:p w14:paraId="55A559DD" w14:textId="67382698" w:rsidR="00ED192B" w:rsidRPr="00466F56" w:rsidRDefault="00ED192B" w:rsidP="00656276">
      <w:pPr>
        <w:spacing w:line="480" w:lineRule="auto"/>
        <w:rPr>
          <w:rFonts w:ascii="Times New Roman" w:hAnsi="Times New Roman" w:cs="Times New Roman"/>
        </w:rPr>
      </w:pPr>
    </w:p>
    <w:p w14:paraId="4DA5EB11" w14:textId="0BFAAE65" w:rsidR="00844E59" w:rsidRPr="00ED192B" w:rsidRDefault="00844E59" w:rsidP="00844E59">
      <w:pPr>
        <w:pStyle w:val="Ttulo1"/>
        <w:rPr>
          <w:rFonts w:ascii="Times New Roman" w:hAnsi="Times New Roman" w:cs="Times New Roman"/>
          <w:b/>
          <w:bCs/>
          <w:color w:val="auto"/>
          <w:sz w:val="24"/>
          <w:szCs w:val="24"/>
        </w:rPr>
      </w:pPr>
      <w:bookmarkStart w:id="5" w:name="_Toc235459604"/>
      <w:r w:rsidRPr="00ED192B">
        <w:rPr>
          <w:rFonts w:ascii="Times New Roman" w:hAnsi="Times New Roman" w:cs="Times New Roman"/>
          <w:b/>
          <w:bCs/>
          <w:color w:val="auto"/>
          <w:sz w:val="24"/>
          <w:szCs w:val="24"/>
        </w:rPr>
        <w:t>ANEXOS</w:t>
      </w:r>
      <w:bookmarkEnd w:id="5"/>
    </w:p>
    <w:p w14:paraId="0EA6A6C8" w14:textId="1D6B86C6" w:rsidR="00844E59" w:rsidRPr="00C9157C" w:rsidRDefault="00844E59" w:rsidP="00844E59">
      <w:pPr>
        <w:pStyle w:val="Ttulo2"/>
        <w:rPr>
          <w:rFonts w:ascii="Times New Roman" w:hAnsi="Times New Roman" w:cs="Times New Roman"/>
          <w:color w:val="auto"/>
          <w:sz w:val="24"/>
          <w:szCs w:val="24"/>
          <w:lang w:val="pt-BR"/>
        </w:rPr>
      </w:pPr>
      <w:bookmarkStart w:id="6" w:name="_Toc235459605"/>
      <w:r w:rsidRPr="00C9157C">
        <w:rPr>
          <w:rFonts w:ascii="Times New Roman" w:hAnsi="Times New Roman" w:cs="Times New Roman"/>
          <w:color w:val="auto"/>
          <w:sz w:val="24"/>
          <w:szCs w:val="24"/>
          <w:lang w:val="pt-BR"/>
        </w:rPr>
        <w:t xml:space="preserve">Anexo 1. </w:t>
      </w:r>
      <w:proofErr w:type="spellStart"/>
      <w:r w:rsidRPr="00C9157C">
        <w:rPr>
          <w:rFonts w:ascii="Times New Roman" w:hAnsi="Times New Roman" w:cs="Times New Roman"/>
          <w:color w:val="auto"/>
          <w:sz w:val="24"/>
          <w:szCs w:val="24"/>
          <w:lang w:val="pt-BR"/>
        </w:rPr>
        <w:t>Repositorio</w:t>
      </w:r>
      <w:bookmarkEnd w:id="6"/>
      <w:proofErr w:type="spellEnd"/>
      <w:r w:rsidRPr="00C9157C">
        <w:rPr>
          <w:rFonts w:ascii="Times New Roman" w:hAnsi="Times New Roman" w:cs="Times New Roman"/>
          <w:color w:val="auto"/>
          <w:sz w:val="24"/>
          <w:szCs w:val="24"/>
          <w:lang w:val="pt-BR"/>
        </w:rPr>
        <w:t xml:space="preserve"> </w:t>
      </w:r>
    </w:p>
    <w:p w14:paraId="7A75C19E" w14:textId="6DF9315C" w:rsidR="00844E59" w:rsidRPr="00C9157C" w:rsidRDefault="00844E59" w:rsidP="00455195">
      <w:pPr>
        <w:rPr>
          <w:rFonts w:ascii="Times New Roman" w:hAnsi="Times New Roman" w:cs="Times New Roman"/>
          <w:lang w:val="pt-BR"/>
        </w:rPr>
      </w:pPr>
      <w:r w:rsidRPr="00C9157C">
        <w:rPr>
          <w:rFonts w:ascii="Times New Roman" w:hAnsi="Times New Roman" w:cs="Times New Roman"/>
          <w:lang w:val="pt-BR"/>
        </w:rPr>
        <w:t xml:space="preserve">url: </w:t>
      </w:r>
      <w:hyperlink r:id="rId13" w:history="1">
        <w:r w:rsidR="00EF632B" w:rsidRPr="00C9157C">
          <w:rPr>
            <w:rStyle w:val="Hipervnculo"/>
            <w:rFonts w:ascii="Times New Roman" w:hAnsi="Times New Roman" w:cs="Times New Roman"/>
            <w:lang w:val="pt-BR"/>
          </w:rPr>
          <w:t>https://github.com/luisangelquezada88-netizen/spotify-electronica-colombia</w:t>
        </w:r>
      </w:hyperlink>
    </w:p>
    <w:p w14:paraId="5DC0B664" w14:textId="77777777" w:rsidR="00844E59" w:rsidRPr="00C9157C" w:rsidRDefault="00844E59" w:rsidP="00455195">
      <w:pPr>
        <w:rPr>
          <w:rFonts w:ascii="Times New Roman" w:hAnsi="Times New Roman" w:cs="Times New Roman"/>
          <w:lang w:val="pt-BR"/>
        </w:rPr>
      </w:pPr>
    </w:p>
    <w:p w14:paraId="03E359F0" w14:textId="5DD05AC5" w:rsidR="00187841" w:rsidRPr="00466F56" w:rsidRDefault="00844E59" w:rsidP="00187841">
      <w:pPr>
        <w:pStyle w:val="Ttulo2"/>
        <w:rPr>
          <w:rFonts w:ascii="Times New Roman" w:hAnsi="Times New Roman" w:cs="Times New Roman"/>
        </w:rPr>
      </w:pPr>
      <w:bookmarkStart w:id="7" w:name="_Toc235459606"/>
      <w:r w:rsidRPr="00466F56">
        <w:rPr>
          <w:rFonts w:ascii="Times New Roman" w:hAnsi="Times New Roman" w:cs="Times New Roman"/>
          <w:color w:val="auto"/>
          <w:sz w:val="24"/>
          <w:szCs w:val="24"/>
        </w:rPr>
        <w:t>Anexo 2. Video de sustentación</w:t>
      </w:r>
      <w:bookmarkEnd w:id="7"/>
    </w:p>
    <w:p w14:paraId="46D40DEE" w14:textId="3CA33FB8" w:rsidR="00844E59" w:rsidRPr="00656276" w:rsidRDefault="00844E59" w:rsidP="00187841">
      <w:pPr>
        <w:rPr>
          <w:rFonts w:ascii="Times New Roman" w:hAnsi="Times New Roman" w:cs="Times New Roman"/>
          <w:lang w:val="en-US"/>
        </w:rPr>
      </w:pPr>
      <w:r w:rsidRPr="00656276">
        <w:rPr>
          <w:rFonts w:ascii="Times New Roman" w:hAnsi="Times New Roman" w:cs="Times New Roman"/>
          <w:lang w:val="en-US"/>
        </w:rPr>
        <w:t xml:space="preserve">url: </w:t>
      </w:r>
      <w:hyperlink r:id="rId14" w:history="1">
        <w:r w:rsidR="00656276" w:rsidRPr="00656276">
          <w:rPr>
            <w:rStyle w:val="Hipervnculo"/>
            <w:rFonts w:ascii="Times New Roman" w:hAnsi="Times New Roman" w:cs="Times New Roman"/>
            <w:lang w:val="en-US"/>
          </w:rPr>
          <w:t>https://youtu.be/dKhaJyB0x8Y</w:t>
        </w:r>
      </w:hyperlink>
    </w:p>
    <w:p w14:paraId="7D4D10BE" w14:textId="77777777" w:rsidR="00844E59" w:rsidRPr="00656276" w:rsidRDefault="00844E59" w:rsidP="00455195">
      <w:pPr>
        <w:rPr>
          <w:lang w:val="en-US"/>
        </w:rPr>
      </w:pPr>
    </w:p>
    <w:p w14:paraId="55A4FC4E" w14:textId="77777777" w:rsidR="00844E59" w:rsidRPr="00656276" w:rsidRDefault="00844E59" w:rsidP="00455195">
      <w:pPr>
        <w:rPr>
          <w:lang w:val="en-US"/>
        </w:rPr>
      </w:pPr>
    </w:p>
    <w:p w14:paraId="6AA7BD1D" w14:textId="0006469A" w:rsidR="00455195" w:rsidRPr="00C9157C" w:rsidRDefault="00455195" w:rsidP="00455195">
      <w:pPr>
        <w:rPr>
          <w:rFonts w:ascii="Times New Roman" w:hAnsi="Times New Roman" w:cs="Times New Roman"/>
          <w:b/>
          <w:bCs/>
          <w:lang w:val="en-US"/>
        </w:rPr>
      </w:pPr>
      <w:r w:rsidRPr="00C9157C">
        <w:rPr>
          <w:rFonts w:ascii="Times New Roman" w:hAnsi="Times New Roman" w:cs="Times New Roman"/>
          <w:b/>
          <w:bCs/>
          <w:lang w:val="en-US"/>
        </w:rPr>
        <w:t>REFERENCIAS</w:t>
      </w:r>
    </w:p>
    <w:p w14:paraId="4C341645" w14:textId="06B921EB" w:rsidR="002C6644" w:rsidRPr="00C9157C" w:rsidRDefault="00455195" w:rsidP="00282A01">
      <w:pPr>
        <w:ind w:left="709" w:hanging="709"/>
        <w:rPr>
          <w:rFonts w:ascii="Times New Roman" w:hAnsi="Times New Roman" w:cs="Times New Roman"/>
          <w:lang w:val="en-US"/>
        </w:rPr>
      </w:pPr>
      <w:r w:rsidRPr="00C9157C">
        <w:rPr>
          <w:rFonts w:ascii="Times New Roman" w:hAnsi="Times New Roman" w:cs="Times New Roman"/>
          <w:lang w:val="en-US"/>
        </w:rPr>
        <w:t xml:space="preserve">Crivaro, F., Enea, M., Galati, A., &amp; Maris, G. (2022). A model-based approach to Spotify data analysis: a Beta GLMM. Quality &amp; Quantity, 56, 2021–2038. </w:t>
      </w:r>
      <w:hyperlink r:id="rId15" w:history="1">
        <w:r w:rsidR="002C6644" w:rsidRPr="00C9157C">
          <w:rPr>
            <w:rStyle w:val="Hipervnculo"/>
            <w:rFonts w:ascii="Times New Roman" w:hAnsi="Times New Roman" w:cs="Times New Roman"/>
            <w:lang w:val="en-US"/>
          </w:rPr>
          <w:t>https://doi.org/10.1007/s11135-021-01151-4</w:t>
        </w:r>
      </w:hyperlink>
    </w:p>
    <w:p w14:paraId="2D9431ED" w14:textId="65158C6D" w:rsidR="002C6644" w:rsidRPr="00C9157C" w:rsidRDefault="00455195" w:rsidP="00282A01">
      <w:pPr>
        <w:ind w:left="709" w:hanging="709"/>
        <w:rPr>
          <w:rFonts w:ascii="Times New Roman" w:hAnsi="Times New Roman" w:cs="Times New Roman"/>
          <w:lang w:val="en-US"/>
        </w:rPr>
      </w:pPr>
      <w:r w:rsidRPr="00C9157C">
        <w:rPr>
          <w:rFonts w:ascii="Times New Roman" w:hAnsi="Times New Roman" w:cs="Times New Roman"/>
          <w:lang w:val="en-US"/>
        </w:rPr>
        <w:t xml:space="preserve">Dhar, V. (2013). Data science and prediction. Communications of the ACM, 56(12), 64–73. </w:t>
      </w:r>
      <w:hyperlink r:id="rId16" w:history="1">
        <w:r w:rsidR="002C6644" w:rsidRPr="00C9157C">
          <w:rPr>
            <w:rStyle w:val="Hipervnculo"/>
            <w:rFonts w:ascii="Times New Roman" w:hAnsi="Times New Roman" w:cs="Times New Roman"/>
            <w:lang w:val="en-US"/>
          </w:rPr>
          <w:t>https://doi.org/10.1145/2500499</w:t>
        </w:r>
      </w:hyperlink>
    </w:p>
    <w:p w14:paraId="0B3589EC" w14:textId="0756F291" w:rsidR="002C6644" w:rsidRPr="00466F56" w:rsidRDefault="00455195" w:rsidP="00282A01">
      <w:pPr>
        <w:ind w:left="709" w:hanging="709"/>
        <w:rPr>
          <w:rFonts w:ascii="Times New Roman" w:hAnsi="Times New Roman" w:cs="Times New Roman"/>
        </w:rPr>
      </w:pPr>
      <w:r w:rsidRPr="00C9157C">
        <w:rPr>
          <w:rFonts w:ascii="Times New Roman" w:hAnsi="Times New Roman" w:cs="Times New Roman"/>
          <w:lang w:val="en-US"/>
        </w:rPr>
        <w:t xml:space="preserve">Fielding, R. T. (2000). Architectural styles and the design of network-based software architectures (Doctoral dissertation, University of California, Irvine). </w:t>
      </w:r>
      <w:hyperlink r:id="rId17" w:history="1">
        <w:r w:rsidR="002C6644" w:rsidRPr="00466F56">
          <w:rPr>
            <w:rStyle w:val="Hipervnculo"/>
            <w:rFonts w:ascii="Times New Roman" w:hAnsi="Times New Roman" w:cs="Times New Roman"/>
          </w:rPr>
          <w:t>https://www.ics.uci.edu/~fielding/pubs/dissertation/top.htm</w:t>
        </w:r>
      </w:hyperlink>
    </w:p>
    <w:p w14:paraId="3A87BE41" w14:textId="3B82205B" w:rsidR="002C6644" w:rsidRPr="00466F56" w:rsidRDefault="00455195" w:rsidP="00282A01">
      <w:pPr>
        <w:ind w:left="709" w:hanging="709"/>
        <w:rPr>
          <w:rFonts w:ascii="Times New Roman" w:hAnsi="Times New Roman" w:cs="Times New Roman"/>
        </w:rPr>
      </w:pPr>
      <w:r w:rsidRPr="00466F56">
        <w:rPr>
          <w:rFonts w:ascii="Times New Roman" w:hAnsi="Times New Roman" w:cs="Times New Roman"/>
        </w:rPr>
        <w:t xml:space="preserve">Forbes Colombia. (2026, 29 de junio). La música colombiana generó $468.000 millones en regalías en Spotify durante 2025. </w:t>
      </w:r>
      <w:hyperlink r:id="rId18" w:history="1">
        <w:r w:rsidR="002C6644" w:rsidRPr="00466F56">
          <w:rPr>
            <w:rStyle w:val="Hipervnculo"/>
            <w:rFonts w:ascii="Times New Roman" w:hAnsi="Times New Roman" w:cs="Times New Roman"/>
          </w:rPr>
          <w:t>https://forbes.co/negocios/la-musica-colombiana-genero-468-000-millones-en-regalias-en-spotify-durante-2025-n74229</w:t>
        </w:r>
      </w:hyperlink>
    </w:p>
    <w:p w14:paraId="326BF918" w14:textId="67584E0F" w:rsidR="00455195" w:rsidRPr="00466F56" w:rsidRDefault="00455195" w:rsidP="00282A01">
      <w:pPr>
        <w:ind w:left="709" w:hanging="709"/>
        <w:rPr>
          <w:rFonts w:ascii="Times New Roman" w:hAnsi="Times New Roman" w:cs="Times New Roman"/>
        </w:rPr>
      </w:pPr>
      <w:r w:rsidRPr="00466F56">
        <w:rPr>
          <w:rFonts w:ascii="Times New Roman" w:hAnsi="Times New Roman" w:cs="Times New Roman"/>
        </w:rPr>
        <w:t xml:space="preserve">Infobae. (2025, 19 de junio). El boom de la música colombiana: artistas nacionales duplicaron sus ingresos en Spotify. </w:t>
      </w:r>
      <w:hyperlink r:id="rId19" w:history="1">
        <w:r w:rsidR="002C6644" w:rsidRPr="00466F56">
          <w:rPr>
            <w:rStyle w:val="Hipervnculo"/>
            <w:rFonts w:ascii="Times New Roman" w:hAnsi="Times New Roman" w:cs="Times New Roman"/>
          </w:rPr>
          <w:t>https://www.infobae.com/colombia/2025/06/19/el-boom-de-la-musica-colombiana-artistas-nacionales-duplicaron-sus-ingresos-en-spotify/</w:t>
        </w:r>
      </w:hyperlink>
    </w:p>
    <w:p w14:paraId="2AC0341E" w14:textId="49CB5A40" w:rsidR="00E72444" w:rsidRPr="00466F56" w:rsidRDefault="00455195" w:rsidP="00282A01">
      <w:pPr>
        <w:ind w:left="709" w:hanging="709"/>
        <w:rPr>
          <w:rFonts w:ascii="Times New Roman" w:hAnsi="Times New Roman" w:cs="Times New Roman"/>
        </w:rPr>
      </w:pPr>
      <w:r w:rsidRPr="00466F56">
        <w:rPr>
          <w:rFonts w:ascii="Times New Roman" w:hAnsi="Times New Roman" w:cs="Times New Roman"/>
        </w:rPr>
        <w:t>Jula</w:t>
      </w:r>
      <w:r w:rsidR="00E72444" w:rsidRPr="00466F56">
        <w:rPr>
          <w:rFonts w:ascii="Times New Roman" w:hAnsi="Times New Roman" w:cs="Times New Roman"/>
        </w:rPr>
        <w:t>, D.</w:t>
      </w:r>
      <w:r w:rsidRPr="00466F56">
        <w:rPr>
          <w:rFonts w:ascii="Times New Roman" w:hAnsi="Times New Roman" w:cs="Times New Roman"/>
        </w:rPr>
        <w:t xml:space="preserve"> (2025). </w:t>
      </w:r>
      <w:r w:rsidR="00E72444" w:rsidRPr="00466F56">
        <w:rPr>
          <w:rFonts w:ascii="Times New Roman" w:hAnsi="Times New Roman" w:cs="Times New Roman"/>
        </w:rPr>
        <w:t xml:space="preserve">Colombia escucha más electrónica al día que tres festivales globales juntos. Canal Trece. </w:t>
      </w:r>
      <w:hyperlink r:id="rId20" w:history="1">
        <w:r w:rsidR="00E72444" w:rsidRPr="00466F56">
          <w:rPr>
            <w:rStyle w:val="Hipervnculo"/>
            <w:rFonts w:ascii="Times New Roman" w:hAnsi="Times New Roman" w:cs="Times New Roman"/>
          </w:rPr>
          <w:t>https://canaltrece.com.co/noticias/colombia-escucha-mas-electronica-al-dia-que-tres-festivales-globales-juntos/</w:t>
        </w:r>
      </w:hyperlink>
    </w:p>
    <w:p w14:paraId="73CBBFD4" w14:textId="6884E50C" w:rsidR="00455195" w:rsidRPr="00466F56" w:rsidRDefault="00455195" w:rsidP="00282A01">
      <w:pPr>
        <w:ind w:left="709" w:hanging="709"/>
        <w:rPr>
          <w:rFonts w:ascii="Times New Roman" w:hAnsi="Times New Roman" w:cs="Times New Roman"/>
        </w:rPr>
      </w:pPr>
      <w:r w:rsidRPr="00466F56">
        <w:rPr>
          <w:rFonts w:ascii="Times New Roman" w:hAnsi="Times New Roman" w:cs="Times New Roman"/>
        </w:rPr>
        <w:t xml:space="preserve">Kimball, R., &amp; Caserta, J. (2011). </w:t>
      </w:r>
      <w:r w:rsidRPr="00C9157C">
        <w:rPr>
          <w:rFonts w:ascii="Times New Roman" w:hAnsi="Times New Roman" w:cs="Times New Roman"/>
          <w:lang w:val="en-US"/>
        </w:rPr>
        <w:t xml:space="preserve">The data warehouse ETL toolkit: Practical techniques for extracting, cleaning, conforming, and delivering data. </w:t>
      </w:r>
      <w:r w:rsidRPr="00466F56">
        <w:rPr>
          <w:rFonts w:ascii="Times New Roman" w:hAnsi="Times New Roman" w:cs="Times New Roman"/>
        </w:rPr>
        <w:t xml:space="preserve">Wiley. </w:t>
      </w:r>
      <w:hyperlink r:id="rId21" w:history="1">
        <w:r w:rsidR="002C6644" w:rsidRPr="00466F56">
          <w:rPr>
            <w:rStyle w:val="Hipervnculo"/>
            <w:rFonts w:ascii="Times New Roman" w:hAnsi="Times New Roman" w:cs="Times New Roman"/>
          </w:rPr>
          <w:t>https://www.oreilly.com/library/view/the-data-warehouse/9780764599446/</w:t>
        </w:r>
      </w:hyperlink>
    </w:p>
    <w:p w14:paraId="0F383FD8" w14:textId="2DA44F03" w:rsidR="002C6644" w:rsidRPr="00C9157C" w:rsidRDefault="002C6644" w:rsidP="00282A01">
      <w:pPr>
        <w:ind w:left="709" w:hanging="709"/>
        <w:rPr>
          <w:rFonts w:ascii="Times New Roman" w:hAnsi="Times New Roman" w:cs="Times New Roman"/>
          <w:lang w:val="pt-BR"/>
        </w:rPr>
      </w:pPr>
      <w:r w:rsidRPr="00466F56">
        <w:rPr>
          <w:rFonts w:ascii="Times New Roman" w:hAnsi="Times New Roman" w:cs="Times New Roman"/>
        </w:rPr>
        <w:t>López, A. S. (2018). </w:t>
      </w:r>
      <w:r w:rsidRPr="00466F56">
        <w:rPr>
          <w:rFonts w:ascii="Times New Roman" w:hAnsi="Times New Roman" w:cs="Times New Roman"/>
          <w:i/>
          <w:iCs/>
        </w:rPr>
        <w:t xml:space="preserve">El </w:t>
      </w:r>
      <w:proofErr w:type="spellStart"/>
      <w:r w:rsidRPr="00466F56">
        <w:rPr>
          <w:rFonts w:ascii="Times New Roman" w:hAnsi="Times New Roman" w:cs="Times New Roman"/>
          <w:i/>
          <w:iCs/>
        </w:rPr>
        <w:t>streaming</w:t>
      </w:r>
      <w:proofErr w:type="spellEnd"/>
      <w:r w:rsidRPr="00466F56">
        <w:rPr>
          <w:rFonts w:ascii="Times New Roman" w:hAnsi="Times New Roman" w:cs="Times New Roman"/>
          <w:i/>
          <w:iCs/>
        </w:rPr>
        <w:t xml:space="preserve"> y las transformaciones en la industria fonográfica</w:t>
      </w:r>
      <w:r w:rsidRPr="00466F56">
        <w:rPr>
          <w:rFonts w:ascii="Times New Roman" w:hAnsi="Times New Roman" w:cs="Times New Roman"/>
        </w:rPr>
        <w:t xml:space="preserve"> [Trabajo Final Integrador, Universidad Nacional de San Martín]. </w:t>
      </w:r>
      <w:proofErr w:type="spellStart"/>
      <w:r w:rsidRPr="00C9157C">
        <w:rPr>
          <w:rFonts w:ascii="Times New Roman" w:hAnsi="Times New Roman" w:cs="Times New Roman"/>
          <w:lang w:val="pt-BR"/>
        </w:rPr>
        <w:t>Repositorio</w:t>
      </w:r>
      <w:proofErr w:type="spellEnd"/>
      <w:r w:rsidRPr="00C9157C">
        <w:rPr>
          <w:rFonts w:ascii="Times New Roman" w:hAnsi="Times New Roman" w:cs="Times New Roman"/>
          <w:lang w:val="pt-BR"/>
        </w:rPr>
        <w:t xml:space="preserve"> Institucional UNSAM. </w:t>
      </w:r>
      <w:hyperlink r:id="rId22" w:history="1">
        <w:r w:rsidRPr="00C9157C">
          <w:rPr>
            <w:rStyle w:val="Hipervnculo"/>
            <w:rFonts w:ascii="Times New Roman" w:hAnsi="Times New Roman" w:cs="Times New Roman"/>
            <w:lang w:val="pt-BR"/>
          </w:rPr>
          <w:t>https://ri.unsam.edu.ar/handle/123456789/922</w:t>
        </w:r>
      </w:hyperlink>
    </w:p>
    <w:p w14:paraId="6A8B193B" w14:textId="5F88DAA1" w:rsidR="00455195" w:rsidRPr="00466F56" w:rsidRDefault="00455195" w:rsidP="00282A01">
      <w:pPr>
        <w:ind w:left="709" w:hanging="709"/>
        <w:rPr>
          <w:rFonts w:ascii="Times New Roman" w:hAnsi="Times New Roman" w:cs="Times New Roman"/>
        </w:rPr>
      </w:pPr>
      <w:r w:rsidRPr="00C9157C">
        <w:rPr>
          <w:rFonts w:ascii="Times New Roman" w:hAnsi="Times New Roman" w:cs="Times New Roman"/>
          <w:lang w:val="pt-BR"/>
        </w:rPr>
        <w:t xml:space="preserve">Muñoz Medina, </w:t>
      </w:r>
      <w:r w:rsidR="00E72444" w:rsidRPr="00C9157C">
        <w:rPr>
          <w:rFonts w:ascii="Times New Roman" w:hAnsi="Times New Roman" w:cs="Times New Roman"/>
          <w:lang w:val="pt-BR"/>
        </w:rPr>
        <w:t>L</w:t>
      </w:r>
      <w:r w:rsidRPr="00C9157C">
        <w:rPr>
          <w:rFonts w:ascii="Times New Roman" w:hAnsi="Times New Roman" w:cs="Times New Roman"/>
          <w:lang w:val="pt-BR"/>
        </w:rPr>
        <w:t xml:space="preserve">. (2025). </w:t>
      </w:r>
      <w:r w:rsidR="00E72444" w:rsidRPr="00466F56">
        <w:rPr>
          <w:rFonts w:ascii="Times New Roman" w:hAnsi="Times New Roman" w:cs="Times New Roman"/>
        </w:rPr>
        <w:t xml:space="preserve">El boom de la música colombiana: artistas nacionales duplicaron sus ingresos en Spotify. </w:t>
      </w:r>
      <w:r w:rsidR="00E72444" w:rsidRPr="00466F56">
        <w:rPr>
          <w:rFonts w:ascii="Times New Roman" w:hAnsi="Times New Roman" w:cs="Times New Roman"/>
          <w:i/>
          <w:iCs/>
        </w:rPr>
        <w:t>Infobae</w:t>
      </w:r>
      <w:r w:rsidR="00E72444" w:rsidRPr="00466F56">
        <w:rPr>
          <w:rFonts w:ascii="Times New Roman" w:hAnsi="Times New Roman" w:cs="Times New Roman"/>
        </w:rPr>
        <w:t xml:space="preserve">. </w:t>
      </w:r>
      <w:hyperlink r:id="rId23" w:history="1">
        <w:r w:rsidR="002C6644" w:rsidRPr="00466F56">
          <w:rPr>
            <w:rStyle w:val="Hipervnculo"/>
            <w:rFonts w:ascii="Times New Roman" w:hAnsi="Times New Roman" w:cs="Times New Roman"/>
          </w:rPr>
          <w:t>https://www.infobae.com/colombia/2025/06/19/el-boom-de-la-musica-colombiana-artistas-nacionales-duplicaron-sus-ingresos-en-spotify/</w:t>
        </w:r>
      </w:hyperlink>
    </w:p>
    <w:p w14:paraId="267F3EE3" w14:textId="47568F6A" w:rsidR="002C6644" w:rsidRPr="00C9157C" w:rsidRDefault="00455195" w:rsidP="00282A01">
      <w:pPr>
        <w:ind w:left="709" w:hanging="709"/>
        <w:rPr>
          <w:rFonts w:ascii="Times New Roman" w:hAnsi="Times New Roman" w:cs="Times New Roman"/>
          <w:lang w:val="en-US"/>
        </w:rPr>
      </w:pPr>
      <w:r w:rsidRPr="00466F56">
        <w:rPr>
          <w:rFonts w:ascii="Times New Roman" w:hAnsi="Times New Roman" w:cs="Times New Roman"/>
        </w:rPr>
        <w:t xml:space="preserve">Neeli, J., Shetty, S. V., Rao, S., S. N., S., &amp; Narayan, N. (2025). </w:t>
      </w:r>
      <w:r w:rsidRPr="00C9157C">
        <w:rPr>
          <w:rFonts w:ascii="Times New Roman" w:hAnsi="Times New Roman" w:cs="Times New Roman"/>
          <w:lang w:val="en-US"/>
        </w:rPr>
        <w:t xml:space="preserve">Music Recommendation System Based on Facial Emotion Detection Using Spotify API. In 2025 International Conference on Computing for Sustainability and Intelligent Future (COMP-SIF) (pp. 1–6). IEEE. </w:t>
      </w:r>
      <w:hyperlink r:id="rId24" w:history="1">
        <w:r w:rsidR="002C6644" w:rsidRPr="00C9157C">
          <w:rPr>
            <w:rStyle w:val="Hipervnculo"/>
            <w:rFonts w:ascii="Times New Roman" w:hAnsi="Times New Roman" w:cs="Times New Roman"/>
            <w:lang w:val="en-US"/>
          </w:rPr>
          <w:t>https://doi.org/10.1109/COMP-SIF65618.2025.10969890</w:t>
        </w:r>
      </w:hyperlink>
    </w:p>
    <w:p w14:paraId="539CDF45" w14:textId="77A853C5" w:rsidR="002C6644" w:rsidRPr="00C9157C" w:rsidRDefault="00455195" w:rsidP="00282A01">
      <w:pPr>
        <w:ind w:left="709" w:hanging="709"/>
        <w:rPr>
          <w:rFonts w:ascii="Times New Roman" w:hAnsi="Times New Roman" w:cs="Times New Roman"/>
          <w:lang w:val="en-US"/>
        </w:rPr>
      </w:pPr>
      <w:r w:rsidRPr="00C9157C">
        <w:rPr>
          <w:rFonts w:ascii="Times New Roman" w:hAnsi="Times New Roman" w:cs="Times New Roman"/>
          <w:lang w:val="en-US"/>
        </w:rPr>
        <w:t xml:space="preserve">Shalini, V. B., Pandiarajan, R., Brundha, K., Varshini, S. M. V., Rishikumar, P., &amp; Vaishnavy, N. (2025). A Modular Music Recommendation System using Unsupervised Learning and Spotify API Integration. In 2025 International Conference on Intelligent Computing and Control Systems (ICICCS) (pp. 1231–1236). IEEE. </w:t>
      </w:r>
      <w:hyperlink r:id="rId25" w:history="1">
        <w:r w:rsidR="002C6644" w:rsidRPr="00C9157C">
          <w:rPr>
            <w:rStyle w:val="Hipervnculo"/>
            <w:rFonts w:ascii="Times New Roman" w:hAnsi="Times New Roman" w:cs="Times New Roman"/>
            <w:lang w:val="en-US"/>
          </w:rPr>
          <w:t>https://doi.org/10.1109/ICICCS65191.2025.10985648</w:t>
        </w:r>
      </w:hyperlink>
    </w:p>
    <w:p w14:paraId="6F746BC1" w14:textId="1DE99FE4" w:rsidR="002C6644" w:rsidRPr="00C9157C" w:rsidRDefault="00455195" w:rsidP="00282A01">
      <w:pPr>
        <w:ind w:left="709" w:hanging="709"/>
        <w:rPr>
          <w:rFonts w:ascii="Times New Roman" w:hAnsi="Times New Roman" w:cs="Times New Roman"/>
          <w:lang w:val="en-US"/>
        </w:rPr>
      </w:pPr>
      <w:r w:rsidRPr="00C9157C">
        <w:rPr>
          <w:rFonts w:ascii="Times New Roman" w:hAnsi="Times New Roman" w:cs="Times New Roman"/>
          <w:lang w:val="en-US"/>
        </w:rPr>
        <w:t xml:space="preserve">Spotify. (2025). Spotify Developer Policy. </w:t>
      </w:r>
      <w:hyperlink r:id="rId26" w:history="1">
        <w:r w:rsidR="002C6644" w:rsidRPr="00C9157C">
          <w:rPr>
            <w:rStyle w:val="Hipervnculo"/>
            <w:rFonts w:ascii="Times New Roman" w:hAnsi="Times New Roman" w:cs="Times New Roman"/>
            <w:lang w:val="en-US"/>
          </w:rPr>
          <w:t>https://developer.spotify.com/policy</w:t>
        </w:r>
      </w:hyperlink>
    </w:p>
    <w:p w14:paraId="079C223F" w14:textId="1BAA61D0" w:rsidR="002C6644" w:rsidRPr="00466F56" w:rsidRDefault="00455195" w:rsidP="00282A01">
      <w:pPr>
        <w:ind w:left="709" w:hanging="709"/>
        <w:rPr>
          <w:rFonts w:ascii="Times New Roman" w:hAnsi="Times New Roman" w:cs="Times New Roman"/>
        </w:rPr>
      </w:pPr>
      <w:r w:rsidRPr="00C9157C">
        <w:rPr>
          <w:rFonts w:ascii="Times New Roman" w:hAnsi="Times New Roman" w:cs="Times New Roman"/>
          <w:lang w:val="en-US"/>
        </w:rPr>
        <w:t xml:space="preserve">Spotify. (2026, 6 de </w:t>
      </w:r>
      <w:proofErr w:type="spellStart"/>
      <w:r w:rsidRPr="00C9157C">
        <w:rPr>
          <w:rFonts w:ascii="Times New Roman" w:hAnsi="Times New Roman" w:cs="Times New Roman"/>
          <w:lang w:val="en-US"/>
        </w:rPr>
        <w:t>febrero</w:t>
      </w:r>
      <w:proofErr w:type="spellEnd"/>
      <w:r w:rsidRPr="00C9157C">
        <w:rPr>
          <w:rFonts w:ascii="Times New Roman" w:hAnsi="Times New Roman" w:cs="Times New Roman"/>
          <w:lang w:val="en-US"/>
        </w:rPr>
        <w:t xml:space="preserve">). Update on Developer Access and Platform Security. </w:t>
      </w:r>
      <w:hyperlink r:id="rId27" w:history="1">
        <w:r w:rsidR="002C6644" w:rsidRPr="00466F56">
          <w:rPr>
            <w:rStyle w:val="Hipervnculo"/>
            <w:rFonts w:ascii="Times New Roman" w:hAnsi="Times New Roman" w:cs="Times New Roman"/>
          </w:rPr>
          <w:t>https://developer.spotify.com/blog/2026-02-06-update-on-developer-access-and-platform-security</w:t>
        </w:r>
      </w:hyperlink>
    </w:p>
    <w:p w14:paraId="5DFFE2DD" w14:textId="5A47ED09" w:rsidR="002C6644" w:rsidRPr="00C9157C" w:rsidRDefault="00455195" w:rsidP="00282A01">
      <w:pPr>
        <w:ind w:left="709" w:hanging="709"/>
        <w:rPr>
          <w:rFonts w:ascii="Times New Roman" w:hAnsi="Times New Roman" w:cs="Times New Roman"/>
          <w:lang w:val="en-US"/>
        </w:rPr>
      </w:pPr>
      <w:r w:rsidRPr="00C9157C">
        <w:rPr>
          <w:rFonts w:ascii="Times New Roman" w:hAnsi="Times New Roman" w:cs="Times New Roman"/>
          <w:lang w:val="en-US"/>
        </w:rPr>
        <w:t xml:space="preserve">Tukey, J. W. (1977). Exploratory data analysis. Addison-Wesley. </w:t>
      </w:r>
      <w:hyperlink r:id="rId28" w:history="1">
        <w:r w:rsidR="002C6644" w:rsidRPr="00C9157C">
          <w:rPr>
            <w:rStyle w:val="Hipervnculo"/>
            <w:rFonts w:ascii="Times New Roman" w:hAnsi="Times New Roman" w:cs="Times New Roman"/>
            <w:lang w:val="en-US"/>
          </w:rPr>
          <w:t>https://archive.org/details/exploratorydataa00tuke_0</w:t>
        </w:r>
      </w:hyperlink>
    </w:p>
    <w:p w14:paraId="5EEC49EA" w14:textId="0B55B7D0" w:rsidR="002C6644" w:rsidRPr="00C9157C" w:rsidRDefault="00455195" w:rsidP="00282A01">
      <w:pPr>
        <w:ind w:left="709" w:hanging="709"/>
        <w:rPr>
          <w:rFonts w:ascii="Times New Roman" w:hAnsi="Times New Roman" w:cs="Times New Roman"/>
          <w:lang w:val="en-US"/>
        </w:rPr>
      </w:pPr>
      <w:r w:rsidRPr="00C9157C">
        <w:rPr>
          <w:rFonts w:ascii="Times New Roman" w:hAnsi="Times New Roman" w:cs="Times New Roman"/>
          <w:lang w:val="en-US"/>
        </w:rPr>
        <w:t xml:space="preserve">Vanam, H., </w:t>
      </w:r>
      <w:proofErr w:type="spellStart"/>
      <w:r w:rsidRPr="00C9157C">
        <w:rPr>
          <w:rFonts w:ascii="Times New Roman" w:hAnsi="Times New Roman" w:cs="Times New Roman"/>
          <w:lang w:val="en-US"/>
        </w:rPr>
        <w:t>Pimpalkar</w:t>
      </w:r>
      <w:proofErr w:type="spellEnd"/>
      <w:r w:rsidRPr="00C9157C">
        <w:rPr>
          <w:rFonts w:ascii="Times New Roman" w:hAnsi="Times New Roman" w:cs="Times New Roman"/>
          <w:lang w:val="en-US"/>
        </w:rPr>
        <w:t xml:space="preserve">, A., Jaisinghani, K., Rapelli, M. S., Ekkam, V., &amp; </w:t>
      </w:r>
      <w:proofErr w:type="spellStart"/>
      <w:r w:rsidRPr="00C9157C">
        <w:rPr>
          <w:rFonts w:ascii="Times New Roman" w:hAnsi="Times New Roman" w:cs="Times New Roman"/>
          <w:lang w:val="en-US"/>
        </w:rPr>
        <w:t>Anajiwar</w:t>
      </w:r>
      <w:proofErr w:type="spellEnd"/>
      <w:r w:rsidRPr="00C9157C">
        <w:rPr>
          <w:rFonts w:ascii="Times New Roman" w:hAnsi="Times New Roman" w:cs="Times New Roman"/>
          <w:lang w:val="en-US"/>
        </w:rPr>
        <w:t xml:space="preserve">, V. (2025). Conversational AI-Based Context-Aware Music Recommender System Using Real-Time Spotify API, NLP and Collaborative Filtering. In 2025 IEEE </w:t>
      </w:r>
      <w:r w:rsidRPr="00C9157C">
        <w:rPr>
          <w:rFonts w:ascii="Times New Roman" w:hAnsi="Times New Roman" w:cs="Times New Roman"/>
          <w:lang w:val="en-US"/>
        </w:rPr>
        <w:lastRenderedPageBreak/>
        <w:t xml:space="preserve">Madhya Pradesh Section Conference (MPCON) (pp. 916–922). IEEE. </w:t>
      </w:r>
      <w:hyperlink r:id="rId29" w:history="1">
        <w:r w:rsidR="002C6644" w:rsidRPr="00C9157C">
          <w:rPr>
            <w:rStyle w:val="Hipervnculo"/>
            <w:rFonts w:ascii="Times New Roman" w:hAnsi="Times New Roman" w:cs="Times New Roman"/>
            <w:lang w:val="en-US"/>
          </w:rPr>
          <w:t>https://doi.org/10.1109/MPCON66082.2025.11256649</w:t>
        </w:r>
      </w:hyperlink>
    </w:p>
    <w:p w14:paraId="703EFAD0" w14:textId="1095B453" w:rsidR="00455195" w:rsidRPr="00466F56" w:rsidRDefault="00455195" w:rsidP="00282A01">
      <w:pPr>
        <w:ind w:left="709" w:hanging="709"/>
        <w:rPr>
          <w:rFonts w:ascii="Times New Roman" w:hAnsi="Times New Roman" w:cs="Times New Roman"/>
        </w:rPr>
      </w:pPr>
      <w:r w:rsidRPr="00C9157C">
        <w:rPr>
          <w:rFonts w:ascii="Times New Roman" w:hAnsi="Times New Roman" w:cs="Times New Roman"/>
          <w:lang w:val="en-US"/>
        </w:rPr>
        <w:t xml:space="preserve">Wirth, R., &amp; Hipp, J. (2000). CRISP-DM: Towards a standard process model for data mining. In Proceedings of the 4th International Conference on the Practical Applications of Knowledge Discovery and Data Mining (pp. 29–39). </w:t>
      </w:r>
      <w:hyperlink r:id="rId30" w:history="1">
        <w:r w:rsidR="002C6644" w:rsidRPr="00466F56">
          <w:rPr>
            <w:rStyle w:val="Hipervnculo"/>
            <w:rFonts w:ascii="Times New Roman" w:hAnsi="Times New Roman" w:cs="Times New Roman"/>
          </w:rPr>
          <w:t>https://www.semanticscholar.org/paper/CRISP-DM%3A-Towards-a-standard-process-model-for-Wirth-Hipp/9e13f10958d5060aac054e1b9aa27b4afa4b488b</w:t>
        </w:r>
      </w:hyperlink>
    </w:p>
    <w:p w14:paraId="3509FD19" w14:textId="08AE886B" w:rsidR="002C6644" w:rsidRPr="00906B9D" w:rsidRDefault="00906B9D" w:rsidP="00282A01">
      <w:pPr>
        <w:ind w:left="709" w:hanging="709"/>
        <w:rPr>
          <w:rFonts w:ascii="Times New Roman" w:hAnsi="Times New Roman" w:cs="Times New Roman"/>
          <w:lang w:val="en-US"/>
        </w:rPr>
      </w:pPr>
      <w:r w:rsidRPr="00906B9D">
        <w:rPr>
          <w:rFonts w:ascii="Times New Roman" w:hAnsi="Times New Roman" w:cs="Times New Roman"/>
          <w:lang w:val="en-US"/>
        </w:rPr>
        <w:t xml:space="preserve">Python -m </w:t>
      </w:r>
      <w:proofErr w:type="spellStart"/>
      <w:r w:rsidRPr="00906B9D">
        <w:rPr>
          <w:rFonts w:ascii="Times New Roman" w:hAnsi="Times New Roman" w:cs="Times New Roman"/>
          <w:lang w:val="en-US"/>
        </w:rPr>
        <w:t>streamlit</w:t>
      </w:r>
      <w:proofErr w:type="spellEnd"/>
      <w:r w:rsidRPr="00906B9D">
        <w:rPr>
          <w:rFonts w:ascii="Times New Roman" w:hAnsi="Times New Roman" w:cs="Times New Roman"/>
          <w:lang w:val="en-US"/>
        </w:rPr>
        <w:t xml:space="preserve"> </w:t>
      </w:r>
      <w:proofErr w:type="gramStart"/>
      <w:r w:rsidRPr="00906B9D">
        <w:rPr>
          <w:rFonts w:ascii="Times New Roman" w:hAnsi="Times New Roman" w:cs="Times New Roman"/>
          <w:lang w:val="en-US"/>
        </w:rPr>
        <w:t>run .</w:t>
      </w:r>
      <w:proofErr w:type="gramEnd"/>
      <w:r w:rsidRPr="00906B9D">
        <w:rPr>
          <w:rFonts w:ascii="Times New Roman" w:hAnsi="Times New Roman" w:cs="Times New Roman"/>
          <w:lang w:val="en-US"/>
        </w:rPr>
        <w:t>/src/</w:t>
      </w:r>
      <w:r>
        <w:rPr>
          <w:rFonts w:ascii="Times New Roman" w:hAnsi="Times New Roman" w:cs="Times New Roman"/>
          <w:lang w:val="en-US"/>
        </w:rPr>
        <w:t>dashboard_app.py</w:t>
      </w:r>
    </w:p>
    <w:sectPr w:rsidR="002C6644" w:rsidRPr="00906B9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46A79A" w14:textId="77777777" w:rsidR="00B94593" w:rsidRDefault="00B94593" w:rsidP="00EA4E60">
      <w:pPr>
        <w:spacing w:after="0" w:line="240" w:lineRule="auto"/>
      </w:pPr>
      <w:r>
        <w:separator/>
      </w:r>
    </w:p>
  </w:endnote>
  <w:endnote w:type="continuationSeparator" w:id="0">
    <w:p w14:paraId="6290F5FE" w14:textId="77777777" w:rsidR="00B94593" w:rsidRDefault="00B94593" w:rsidP="00EA4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D5836" w14:textId="77777777" w:rsidR="00B94593" w:rsidRDefault="00B94593" w:rsidP="00EA4E60">
      <w:pPr>
        <w:spacing w:after="0" w:line="240" w:lineRule="auto"/>
      </w:pPr>
      <w:r>
        <w:separator/>
      </w:r>
    </w:p>
  </w:footnote>
  <w:footnote w:type="continuationSeparator" w:id="0">
    <w:p w14:paraId="422D5D8D" w14:textId="77777777" w:rsidR="00B94593" w:rsidRDefault="00B94593" w:rsidP="00EA4E60">
      <w:pPr>
        <w:spacing w:after="0" w:line="240" w:lineRule="auto"/>
      </w:pPr>
      <w:r>
        <w:continuationSeparator/>
      </w:r>
    </w:p>
  </w:footnote>
  <w:footnote w:id="1">
    <w:p w14:paraId="45D0749D" w14:textId="68AE632E" w:rsidR="00664F07" w:rsidRPr="00664F07" w:rsidRDefault="00664F07">
      <w:pPr>
        <w:pStyle w:val="Textonotapie"/>
        <w:rPr>
          <w:lang w:val="es-ES"/>
        </w:rPr>
      </w:pPr>
      <w:r>
        <w:rPr>
          <w:rStyle w:val="Refdenotaalpie"/>
        </w:rPr>
        <w:footnoteRef/>
      </w:r>
      <w:r>
        <w:t xml:space="preserve"> </w:t>
      </w:r>
      <w:r>
        <w:rPr>
          <w:rFonts w:ascii="Times New Roman" w:hAnsi="Times New Roman" w:cs="Times New Roman"/>
        </w:rPr>
        <w:t>M</w:t>
      </w:r>
      <w:r>
        <w:rPr>
          <w:rFonts w:ascii="Times New Roman" w:hAnsi="Times New Roman" w:cs="Times New Roman"/>
        </w:rPr>
        <w:t>edida relativa</w:t>
      </w:r>
      <w:r>
        <w:rPr>
          <w:rFonts w:ascii="Times New Roman" w:hAnsi="Times New Roman" w:cs="Times New Roman"/>
        </w:rPr>
        <w:t xml:space="preserve"> de la popularidad</w:t>
      </w:r>
      <w:r>
        <w:rPr>
          <w:rFonts w:ascii="Times New Roman" w:hAnsi="Times New Roman" w:cs="Times New Roman"/>
        </w:rPr>
        <w:t xml:space="preserve"> y no absoluta en </w:t>
      </w:r>
      <w:r>
        <w:rPr>
          <w:rFonts w:ascii="Times New Roman" w:hAnsi="Times New Roman" w:cs="Times New Roman"/>
        </w:rPr>
        <w:t xml:space="preserve">términos de </w:t>
      </w:r>
      <w:proofErr w:type="spellStart"/>
      <w:r>
        <w:rPr>
          <w:rFonts w:ascii="Times New Roman" w:hAnsi="Times New Roman" w:cs="Times New Roman"/>
        </w:rPr>
        <w:t>views</w:t>
      </w:r>
      <w:proofErr w:type="spellEnd"/>
      <w:r>
        <w:rPr>
          <w:rFonts w:ascii="Times New Roman" w:hAnsi="Times New Roman" w:cs="Times New Roman"/>
        </w:rPr>
        <w:t>/reproducci</w:t>
      </w:r>
      <w:r>
        <w:rPr>
          <w:rFonts w:ascii="Times New Roman" w:hAnsi="Times New Roman" w:cs="Times New Roman"/>
        </w:rPr>
        <w:t xml:space="preserve">ones.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60BAE"/>
    <w:multiLevelType w:val="hybridMultilevel"/>
    <w:tmpl w:val="6B9EF986"/>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C7E37BB"/>
    <w:multiLevelType w:val="hybridMultilevel"/>
    <w:tmpl w:val="9640A8D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12703867">
    <w:abstractNumId w:val="1"/>
  </w:num>
  <w:num w:numId="2" w16cid:durableId="7338927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976"/>
    <w:rsid w:val="000353F9"/>
    <w:rsid w:val="000463BB"/>
    <w:rsid w:val="00080B70"/>
    <w:rsid w:val="000848E4"/>
    <w:rsid w:val="00092BBF"/>
    <w:rsid w:val="000A3FCD"/>
    <w:rsid w:val="000C5D32"/>
    <w:rsid w:val="000E62D1"/>
    <w:rsid w:val="00166960"/>
    <w:rsid w:val="001813F4"/>
    <w:rsid w:val="00187841"/>
    <w:rsid w:val="001A280A"/>
    <w:rsid w:val="001C27B2"/>
    <w:rsid w:val="001F032A"/>
    <w:rsid w:val="00236704"/>
    <w:rsid w:val="00241CB5"/>
    <w:rsid w:val="00245299"/>
    <w:rsid w:val="0025067F"/>
    <w:rsid w:val="0025121F"/>
    <w:rsid w:val="00282A01"/>
    <w:rsid w:val="00287B42"/>
    <w:rsid w:val="002A10A6"/>
    <w:rsid w:val="002C6644"/>
    <w:rsid w:val="002D24D1"/>
    <w:rsid w:val="002F258F"/>
    <w:rsid w:val="002F3DA8"/>
    <w:rsid w:val="00322183"/>
    <w:rsid w:val="00337E77"/>
    <w:rsid w:val="0036389A"/>
    <w:rsid w:val="003F6FF7"/>
    <w:rsid w:val="00410F07"/>
    <w:rsid w:val="0044404C"/>
    <w:rsid w:val="00455195"/>
    <w:rsid w:val="00464789"/>
    <w:rsid w:val="00466F56"/>
    <w:rsid w:val="00490592"/>
    <w:rsid w:val="004A1F31"/>
    <w:rsid w:val="004A2965"/>
    <w:rsid w:val="004F014D"/>
    <w:rsid w:val="00514545"/>
    <w:rsid w:val="005516AC"/>
    <w:rsid w:val="00566185"/>
    <w:rsid w:val="005866D7"/>
    <w:rsid w:val="005D30F1"/>
    <w:rsid w:val="005F1985"/>
    <w:rsid w:val="00607C57"/>
    <w:rsid w:val="00656276"/>
    <w:rsid w:val="006645FF"/>
    <w:rsid w:val="00664F07"/>
    <w:rsid w:val="006750B8"/>
    <w:rsid w:val="006B0DBF"/>
    <w:rsid w:val="006B5F9A"/>
    <w:rsid w:val="006C09C0"/>
    <w:rsid w:val="006D6165"/>
    <w:rsid w:val="006F463D"/>
    <w:rsid w:val="006F785E"/>
    <w:rsid w:val="00720163"/>
    <w:rsid w:val="007518DF"/>
    <w:rsid w:val="00797388"/>
    <w:rsid w:val="007A0880"/>
    <w:rsid w:val="007B17D2"/>
    <w:rsid w:val="00823759"/>
    <w:rsid w:val="00844E59"/>
    <w:rsid w:val="0086417C"/>
    <w:rsid w:val="00867C80"/>
    <w:rsid w:val="008772D2"/>
    <w:rsid w:val="0088270B"/>
    <w:rsid w:val="008A1824"/>
    <w:rsid w:val="008C3EC6"/>
    <w:rsid w:val="00905589"/>
    <w:rsid w:val="00906B9D"/>
    <w:rsid w:val="00911336"/>
    <w:rsid w:val="00920549"/>
    <w:rsid w:val="00A44EDD"/>
    <w:rsid w:val="00AB5A36"/>
    <w:rsid w:val="00AC0F0A"/>
    <w:rsid w:val="00AD1A38"/>
    <w:rsid w:val="00AF7851"/>
    <w:rsid w:val="00B14E83"/>
    <w:rsid w:val="00B14FDE"/>
    <w:rsid w:val="00B17B5E"/>
    <w:rsid w:val="00B5669B"/>
    <w:rsid w:val="00B94593"/>
    <w:rsid w:val="00BD4C57"/>
    <w:rsid w:val="00BF00DE"/>
    <w:rsid w:val="00C13EA1"/>
    <w:rsid w:val="00C2545B"/>
    <w:rsid w:val="00C4709D"/>
    <w:rsid w:val="00C50065"/>
    <w:rsid w:val="00C53D80"/>
    <w:rsid w:val="00C9157C"/>
    <w:rsid w:val="00D41F14"/>
    <w:rsid w:val="00D4201C"/>
    <w:rsid w:val="00D52358"/>
    <w:rsid w:val="00D83976"/>
    <w:rsid w:val="00D85417"/>
    <w:rsid w:val="00DA16A5"/>
    <w:rsid w:val="00DE5841"/>
    <w:rsid w:val="00E3232C"/>
    <w:rsid w:val="00E40A5F"/>
    <w:rsid w:val="00E53ED7"/>
    <w:rsid w:val="00E72444"/>
    <w:rsid w:val="00EA4E60"/>
    <w:rsid w:val="00EC4E43"/>
    <w:rsid w:val="00ED11AD"/>
    <w:rsid w:val="00ED192B"/>
    <w:rsid w:val="00EF0E2B"/>
    <w:rsid w:val="00EF2F98"/>
    <w:rsid w:val="00EF632B"/>
    <w:rsid w:val="00F02B3B"/>
    <w:rsid w:val="00F13527"/>
    <w:rsid w:val="00F147F3"/>
    <w:rsid w:val="00F31196"/>
    <w:rsid w:val="00F4579E"/>
    <w:rsid w:val="00FB1903"/>
    <w:rsid w:val="00FC196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2371F"/>
  <w15:chartTrackingRefBased/>
  <w15:docId w15:val="{3602413D-8226-494B-9E44-09CA234A8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39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839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8397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8397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8397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8397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8397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8397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8397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397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8397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8397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8397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8397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8397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8397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8397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83976"/>
    <w:rPr>
      <w:rFonts w:eastAsiaTheme="majorEastAsia" w:cstheme="majorBidi"/>
      <w:color w:val="272727" w:themeColor="text1" w:themeTint="D8"/>
    </w:rPr>
  </w:style>
  <w:style w:type="paragraph" w:styleId="Ttulo">
    <w:name w:val="Title"/>
    <w:basedOn w:val="Normal"/>
    <w:next w:val="Normal"/>
    <w:link w:val="TtuloCar"/>
    <w:uiPriority w:val="10"/>
    <w:qFormat/>
    <w:rsid w:val="00D839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8397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8397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8397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83976"/>
    <w:pPr>
      <w:spacing w:before="160"/>
      <w:jc w:val="center"/>
    </w:pPr>
    <w:rPr>
      <w:i/>
      <w:iCs/>
      <w:color w:val="404040" w:themeColor="text1" w:themeTint="BF"/>
    </w:rPr>
  </w:style>
  <w:style w:type="character" w:customStyle="1" w:styleId="CitaCar">
    <w:name w:val="Cita Car"/>
    <w:basedOn w:val="Fuentedeprrafopredeter"/>
    <w:link w:val="Cita"/>
    <w:uiPriority w:val="29"/>
    <w:rsid w:val="00D83976"/>
    <w:rPr>
      <w:i/>
      <w:iCs/>
      <w:color w:val="404040" w:themeColor="text1" w:themeTint="BF"/>
    </w:rPr>
  </w:style>
  <w:style w:type="paragraph" w:styleId="Prrafodelista">
    <w:name w:val="List Paragraph"/>
    <w:basedOn w:val="Normal"/>
    <w:uiPriority w:val="34"/>
    <w:qFormat/>
    <w:rsid w:val="00D83976"/>
    <w:pPr>
      <w:ind w:left="720"/>
      <w:contextualSpacing/>
    </w:pPr>
  </w:style>
  <w:style w:type="character" w:styleId="nfasisintenso">
    <w:name w:val="Intense Emphasis"/>
    <w:basedOn w:val="Fuentedeprrafopredeter"/>
    <w:uiPriority w:val="21"/>
    <w:qFormat/>
    <w:rsid w:val="00D83976"/>
    <w:rPr>
      <w:i/>
      <w:iCs/>
      <w:color w:val="0F4761" w:themeColor="accent1" w:themeShade="BF"/>
    </w:rPr>
  </w:style>
  <w:style w:type="paragraph" w:styleId="Citadestacada">
    <w:name w:val="Intense Quote"/>
    <w:basedOn w:val="Normal"/>
    <w:next w:val="Normal"/>
    <w:link w:val="CitadestacadaCar"/>
    <w:uiPriority w:val="30"/>
    <w:qFormat/>
    <w:rsid w:val="00D839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83976"/>
    <w:rPr>
      <w:i/>
      <w:iCs/>
      <w:color w:val="0F4761" w:themeColor="accent1" w:themeShade="BF"/>
    </w:rPr>
  </w:style>
  <w:style w:type="character" w:styleId="Referenciaintensa">
    <w:name w:val="Intense Reference"/>
    <w:basedOn w:val="Fuentedeprrafopredeter"/>
    <w:uiPriority w:val="32"/>
    <w:qFormat/>
    <w:rsid w:val="00D83976"/>
    <w:rPr>
      <w:b/>
      <w:bCs/>
      <w:smallCaps/>
      <w:color w:val="0F4761" w:themeColor="accent1" w:themeShade="BF"/>
      <w:spacing w:val="5"/>
    </w:rPr>
  </w:style>
  <w:style w:type="paragraph" w:styleId="Sinespaciado">
    <w:name w:val="No Spacing"/>
    <w:uiPriority w:val="1"/>
    <w:qFormat/>
    <w:rsid w:val="00D83976"/>
    <w:pPr>
      <w:spacing w:after="0" w:line="480" w:lineRule="auto"/>
    </w:pPr>
    <w:rPr>
      <w:rFonts w:ascii="Times New Roman" w:eastAsia="Calibri" w:hAnsi="Times New Roman" w:cs="Calibri"/>
      <w:color w:val="000000"/>
      <w:kern w:val="0"/>
      <w:szCs w:val="22"/>
      <w:lang w:eastAsia="es-CO"/>
      <w14:ligatures w14:val="none"/>
    </w:rPr>
  </w:style>
  <w:style w:type="paragraph" w:styleId="TtuloTDC">
    <w:name w:val="TOC Heading"/>
    <w:basedOn w:val="Ttulo1"/>
    <w:next w:val="Normal"/>
    <w:uiPriority w:val="39"/>
    <w:unhideWhenUsed/>
    <w:qFormat/>
    <w:rsid w:val="00C4709D"/>
    <w:pPr>
      <w:spacing w:before="240" w:after="0" w:line="259" w:lineRule="auto"/>
      <w:outlineLvl w:val="9"/>
    </w:pPr>
    <w:rPr>
      <w:kern w:val="0"/>
      <w:sz w:val="32"/>
      <w:szCs w:val="32"/>
      <w:lang w:eastAsia="es-CO"/>
      <w14:ligatures w14:val="none"/>
    </w:rPr>
  </w:style>
  <w:style w:type="paragraph" w:styleId="TDC1">
    <w:name w:val="toc 1"/>
    <w:basedOn w:val="Normal"/>
    <w:next w:val="Normal"/>
    <w:autoRedefine/>
    <w:uiPriority w:val="39"/>
    <w:unhideWhenUsed/>
    <w:rsid w:val="00C4709D"/>
    <w:pPr>
      <w:spacing w:after="100"/>
    </w:pPr>
  </w:style>
  <w:style w:type="character" w:styleId="Hipervnculo">
    <w:name w:val="Hyperlink"/>
    <w:basedOn w:val="Fuentedeprrafopredeter"/>
    <w:uiPriority w:val="99"/>
    <w:unhideWhenUsed/>
    <w:rsid w:val="00C4709D"/>
    <w:rPr>
      <w:color w:val="467886" w:themeColor="hyperlink"/>
      <w:u w:val="single"/>
    </w:rPr>
  </w:style>
  <w:style w:type="character" w:styleId="Mencinsinresolver">
    <w:name w:val="Unresolved Mention"/>
    <w:basedOn w:val="Fuentedeprrafopredeter"/>
    <w:uiPriority w:val="99"/>
    <w:semiHidden/>
    <w:unhideWhenUsed/>
    <w:rsid w:val="00455195"/>
    <w:rPr>
      <w:color w:val="605E5C"/>
      <w:shd w:val="clear" w:color="auto" w:fill="E1DFDD"/>
    </w:rPr>
  </w:style>
  <w:style w:type="table" w:styleId="Tablanormal5">
    <w:name w:val="Plain Table 5"/>
    <w:basedOn w:val="Tablanormal"/>
    <w:uiPriority w:val="45"/>
    <w:rsid w:val="00867C8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
    <w:name w:val="Table Grid"/>
    <w:basedOn w:val="Tablanormal"/>
    <w:uiPriority w:val="39"/>
    <w:rsid w:val="004A1F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E72444"/>
    <w:rPr>
      <w:color w:val="96607D" w:themeColor="followedHyperlink"/>
      <w:u w:val="single"/>
    </w:rPr>
  </w:style>
  <w:style w:type="paragraph" w:styleId="TDC2">
    <w:name w:val="toc 2"/>
    <w:basedOn w:val="Normal"/>
    <w:next w:val="Normal"/>
    <w:autoRedefine/>
    <w:uiPriority w:val="39"/>
    <w:unhideWhenUsed/>
    <w:rsid w:val="00187841"/>
    <w:pPr>
      <w:spacing w:after="100"/>
      <w:ind w:left="240"/>
    </w:pPr>
  </w:style>
  <w:style w:type="paragraph" w:styleId="Textonotapie">
    <w:name w:val="footnote text"/>
    <w:basedOn w:val="Normal"/>
    <w:link w:val="TextonotapieCar"/>
    <w:uiPriority w:val="99"/>
    <w:semiHidden/>
    <w:unhideWhenUsed/>
    <w:rsid w:val="00EA4E60"/>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A4E60"/>
    <w:rPr>
      <w:sz w:val="20"/>
      <w:szCs w:val="20"/>
    </w:rPr>
  </w:style>
  <w:style w:type="character" w:styleId="Refdenotaalpie">
    <w:name w:val="footnote reference"/>
    <w:basedOn w:val="Fuentedeprrafopredeter"/>
    <w:uiPriority w:val="99"/>
    <w:semiHidden/>
    <w:unhideWhenUsed/>
    <w:rsid w:val="00EA4E6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luisangelquezada88-netizen/spotify-electronica-colombia" TargetMode="External"/><Relationship Id="rId18" Type="http://schemas.openxmlformats.org/officeDocument/2006/relationships/hyperlink" Target="https://forbes.co/negocios/la-musica-colombiana-genero-468-000-millones-en-regalias-en-spotify-durante-2025-n74229" TargetMode="External"/><Relationship Id="rId26" Type="http://schemas.openxmlformats.org/officeDocument/2006/relationships/hyperlink" Target="https://developer.spotify.com/policy" TargetMode="External"/><Relationship Id="rId3" Type="http://schemas.openxmlformats.org/officeDocument/2006/relationships/styles" Target="styles.xml"/><Relationship Id="rId21" Type="http://schemas.openxmlformats.org/officeDocument/2006/relationships/hyperlink" Target="https://www.oreilly.com/library/view/the-data-warehouse/9780764599446/"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ics.uci.edu/~fielding/pubs/dissertation/top.htm" TargetMode="External"/><Relationship Id="rId25" Type="http://schemas.openxmlformats.org/officeDocument/2006/relationships/hyperlink" Target="https://doi.org/10.1109/ICICCS65191.2025.10985648" TargetMode="External"/><Relationship Id="rId2" Type="http://schemas.openxmlformats.org/officeDocument/2006/relationships/numbering" Target="numbering.xml"/><Relationship Id="rId16" Type="http://schemas.openxmlformats.org/officeDocument/2006/relationships/hyperlink" Target="https://doi.org/10.1145/2500499" TargetMode="External"/><Relationship Id="rId20" Type="http://schemas.openxmlformats.org/officeDocument/2006/relationships/hyperlink" Target="https://canaltrece.com.co/noticias/colombia-escucha-mas-electronica-al-dia-que-tres-festivales-globales-juntos/" TargetMode="External"/><Relationship Id="rId29" Type="http://schemas.openxmlformats.org/officeDocument/2006/relationships/hyperlink" Target="https://doi.org/10.1109/MPCON66082.2025.11256649"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109/COMP-SIF65618.2025.10969890"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doi.org/10.1007/s11135-021-01151-4" TargetMode="External"/><Relationship Id="rId23" Type="http://schemas.openxmlformats.org/officeDocument/2006/relationships/hyperlink" Target="https://www.infobae.com/colombia/2025/06/19/el-boom-de-la-musica-colombiana-artistas-nacionales-duplicaron-sus-ingresos-en-spotify/" TargetMode="External"/><Relationship Id="rId28" Type="http://schemas.openxmlformats.org/officeDocument/2006/relationships/hyperlink" Target="https://archive.org/details/exploratorydataa00tuke_0" TargetMode="External"/><Relationship Id="rId10" Type="http://schemas.openxmlformats.org/officeDocument/2006/relationships/image" Target="media/image3.png"/><Relationship Id="rId19" Type="http://schemas.openxmlformats.org/officeDocument/2006/relationships/hyperlink" Target="https://www.infobae.com/colombia/2025/06/19/el-boom-de-la-musica-colombiana-artistas-nacionales-duplicaron-sus-ingresos-en-spotify/"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https://youtu.be/dKhaJyB0x8Y" TargetMode="External"/><Relationship Id="rId22" Type="http://schemas.openxmlformats.org/officeDocument/2006/relationships/hyperlink" Target="https://ri.unsam.edu.ar/handle/123456789/922" TargetMode="External"/><Relationship Id="rId27" Type="http://schemas.openxmlformats.org/officeDocument/2006/relationships/hyperlink" Target="https://developer.spotify.com/blog/2026-02-06-update-on-developer-access-and-platform-security" TargetMode="External"/><Relationship Id="rId30" Type="http://schemas.openxmlformats.org/officeDocument/2006/relationships/hyperlink" Target="https://www.semanticscholar.org/paper/CRISP-DM%3A-Towards-a-standard-process-model-for-Wirth-Hipp/9e13f10958d5060aac054e1b9aa27b4afa4b488b"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BD330A-A8E8-4CC3-B719-60553B99C5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3511</TotalTime>
  <Pages>29</Pages>
  <Words>6217</Words>
  <Characters>34198</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Angel Quezada Aguirre</dc:creator>
  <cp:keywords/>
  <dc:description/>
  <cp:lastModifiedBy>LUIS ANGEL QUEZADA AGUIRRE</cp:lastModifiedBy>
  <cp:revision>25</cp:revision>
  <dcterms:created xsi:type="dcterms:W3CDTF">2026-05-31T17:41:00Z</dcterms:created>
  <dcterms:modified xsi:type="dcterms:W3CDTF">2026-07-21T04:51:00Z</dcterms:modified>
</cp:coreProperties>
</file>