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76CFB" w14:textId="77777777" w:rsidR="00A504B5" w:rsidRPr="00C50F97" w:rsidRDefault="00A504B5" w:rsidP="00C50F97">
      <w:pPr>
        <w:contextualSpacing/>
        <w:rPr>
          <w:rFonts w:asciiTheme="majorHAnsi" w:eastAsiaTheme="majorEastAsia" w:hAnsiTheme="majorHAnsi" w:cstheme="majorBidi"/>
          <w:b/>
          <w:color w:val="7F7F7F" w:themeColor="text1" w:themeTint="80"/>
          <w:sz w:val="22"/>
          <w:szCs w:val="22"/>
        </w:rPr>
      </w:pPr>
      <w:bookmarkStart w:id="0" w:name="_Toc482117065"/>
    </w:p>
    <w:p w14:paraId="315CC382" w14:textId="31698A58" w:rsidR="00A504B5" w:rsidRPr="00C50F97" w:rsidRDefault="00A504B5" w:rsidP="00C50F97">
      <w:pPr>
        <w:pStyle w:val="Heading1"/>
        <w:contextualSpacing/>
        <w:rPr>
          <w:sz w:val="22"/>
          <w:szCs w:val="22"/>
        </w:rPr>
      </w:pPr>
      <w:r w:rsidRPr="00C50F97">
        <w:rPr>
          <w:noProof/>
          <w:color w:val="7F7F7F" w:themeColor="text1" w:themeTint="8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02F5C6" wp14:editId="0F9B98FB">
                <wp:simplePos x="0" y="0"/>
                <wp:positionH relativeFrom="column">
                  <wp:posOffset>-976630</wp:posOffset>
                </wp:positionH>
                <wp:positionV relativeFrom="paragraph">
                  <wp:posOffset>-222250</wp:posOffset>
                </wp:positionV>
                <wp:extent cx="7655560" cy="2540"/>
                <wp:effectExtent l="0" t="0" r="40640" b="482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5560" cy="254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4C21B1F7" id="Straight Connector 1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pt,-17.45pt" to="525.9pt,-17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" strokecolor="#ed7d31 [3205]" strokeweight="2.5pt">
                <v:stroke joinstyle="miter"/>
              </v:line>
            </w:pict>
          </mc:Fallback>
        </mc:AlternateContent>
      </w:r>
      <w:r w:rsidRPr="00C50F97">
        <w:rPr>
          <w:color w:val="7F7F7F" w:themeColor="text1" w:themeTint="80"/>
          <w:sz w:val="22"/>
          <w:szCs w:val="22"/>
        </w:rPr>
        <w:t>6</w:t>
      </w:r>
      <w:r w:rsidRPr="00C50F97">
        <w:rPr>
          <w:sz w:val="22"/>
          <w:szCs w:val="22"/>
        </w:rPr>
        <w:tab/>
      </w:r>
      <w:bookmarkEnd w:id="0"/>
      <w:r w:rsidRPr="00C50F97">
        <w:rPr>
          <w:sz w:val="22"/>
          <w:szCs w:val="22"/>
        </w:rPr>
        <w:t>DISCUSSÃO</w:t>
      </w:r>
    </w:p>
    <w:p w14:paraId="4EC52266" w14:textId="77777777" w:rsidR="00A504B5" w:rsidRPr="00736511" w:rsidRDefault="00A504B5" w:rsidP="00C50F97">
      <w:pPr>
        <w:pStyle w:val="p2"/>
        <w:tabs>
          <w:tab w:val="left" w:pos="7176"/>
        </w:tabs>
        <w:contextualSpacing/>
        <w:rPr>
          <w:rFonts w:asciiTheme="majorHAnsi" w:hAnsiTheme="majorHAnsi"/>
          <w:color w:val="000000" w:themeColor="text1"/>
          <w:sz w:val="22"/>
          <w:szCs w:val="22"/>
        </w:rPr>
      </w:pPr>
      <w:r w:rsidRPr="00736511">
        <w:rPr>
          <w:rFonts w:asciiTheme="majorHAnsi" w:hAnsiTheme="majorHAnsi"/>
          <w:b/>
          <w:noProof/>
          <w:color w:val="000000" w:themeColor="text1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885CF" wp14:editId="7C4251FA">
                <wp:simplePos x="0" y="0"/>
                <wp:positionH relativeFrom="column">
                  <wp:posOffset>-977314</wp:posOffset>
                </wp:positionH>
                <wp:positionV relativeFrom="paragraph">
                  <wp:posOffset>132080</wp:posOffset>
                </wp:positionV>
                <wp:extent cx="8676000" cy="2540"/>
                <wp:effectExtent l="0" t="0" r="36830" b="482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76000" cy="254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24BBEA6C" id="Straight Connector 2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10.4pt" to="606.2pt,10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" strokecolor="#ed7d31 [3205]" strokeweight="2.5pt">
                <v:stroke joinstyle="miter"/>
              </v:line>
            </w:pict>
          </mc:Fallback>
        </mc:AlternateContent>
      </w:r>
      <w:r w:rsidRPr="00736511">
        <w:rPr>
          <w:rFonts w:asciiTheme="majorHAnsi" w:hAnsiTheme="majorHAnsi"/>
          <w:color w:val="000000" w:themeColor="text1"/>
          <w:sz w:val="22"/>
          <w:szCs w:val="22"/>
        </w:rPr>
        <w:tab/>
      </w:r>
    </w:p>
    <w:p w14:paraId="7BC58A87" w14:textId="77777777" w:rsidR="00A504B5" w:rsidRPr="00736511" w:rsidRDefault="00A504B5" w:rsidP="00C50F97">
      <w:pPr>
        <w:pStyle w:val="p2"/>
        <w:tabs>
          <w:tab w:val="left" w:pos="7176"/>
        </w:tabs>
        <w:contextualSpacing/>
        <w:rPr>
          <w:rFonts w:asciiTheme="majorHAnsi" w:hAnsiTheme="majorHAnsi"/>
          <w:color w:val="000000" w:themeColor="text1"/>
          <w:sz w:val="22"/>
          <w:szCs w:val="22"/>
        </w:rPr>
      </w:pPr>
    </w:p>
    <w:p w14:paraId="4D9112CA" w14:textId="76F4B43A" w:rsidR="00590A49" w:rsidRPr="00736511" w:rsidRDefault="009A21E0" w:rsidP="00C50F97">
      <w:pPr>
        <w:ind w:firstLine="720"/>
        <w:contextualSpacing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736511">
        <w:rPr>
          <w:rFonts w:asciiTheme="majorHAnsi" w:hAnsiTheme="majorHAnsi"/>
          <w:color w:val="000000" w:themeColor="text1"/>
          <w:sz w:val="22"/>
          <w:szCs w:val="22"/>
        </w:rPr>
        <w:t>No cenário em que as estratégias de vida compõem uma dinâmica tipicamente estudada no contexto da Biologia Evolutiva</w:t>
      </w:r>
      <w:r w:rsidR="00590A49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, com a evolução de um atributo componente da aptidão dos indivíduos em uma única população, tem-se que quanto maior a força do distúrbio ao qual a população foi submetida, maior a proporção de indivíduos </w:t>
      </w:r>
      <w:r w:rsidR="002D0146" w:rsidRPr="00736511">
        <w:rPr>
          <w:rFonts w:asciiTheme="majorHAnsi" w:hAnsiTheme="majorHAnsi"/>
          <w:color w:val="000000" w:themeColor="text1"/>
          <w:sz w:val="22"/>
          <w:szCs w:val="22"/>
        </w:rPr>
        <w:t>de investimento mais alto em fecundidade em detrimento da longevidade</w:t>
      </w:r>
      <w:r w:rsidR="00590A49" w:rsidRPr="00736511">
        <w:rPr>
          <w:rFonts w:asciiTheme="majorHAnsi" w:hAnsiTheme="majorHAnsi"/>
          <w:color w:val="000000" w:themeColor="text1"/>
          <w:sz w:val="22"/>
          <w:szCs w:val="22"/>
        </w:rPr>
        <w:t>, próximos a um dos extremos do gradiente de estraté</w:t>
      </w:r>
      <w:r w:rsidR="000F4B4D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gias. Em outras palavras, </w:t>
      </w:r>
      <w:r w:rsidR="00195651" w:rsidRPr="00736511">
        <w:rPr>
          <w:rFonts w:asciiTheme="majorHAnsi" w:hAnsiTheme="majorHAnsi"/>
          <w:color w:val="000000" w:themeColor="text1"/>
          <w:sz w:val="22"/>
          <w:szCs w:val="22"/>
        </w:rPr>
        <w:t>o aumento do distúrbio é acompanhado por uma maior frequência relativa de indivíduos que produzem muitos propá</w:t>
      </w:r>
      <w:r w:rsidR="000E22C9" w:rsidRPr="00736511">
        <w:rPr>
          <w:rFonts w:asciiTheme="majorHAnsi" w:hAnsiTheme="majorHAnsi"/>
          <w:color w:val="000000" w:themeColor="text1"/>
          <w:sz w:val="22"/>
          <w:szCs w:val="22"/>
        </w:rPr>
        <w:t>gulos e vivem por pouco</w:t>
      </w:r>
      <w:r w:rsidR="00195651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tempo.</w:t>
      </w:r>
      <w:r w:rsidR="001119A1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4278C6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Neste mesmo cenário, quanto maior a força do distúrbio, maior a variação intraespecífica em relação à estratégia de vida, ou seja, maior a diversidade de estratégias na população. </w:t>
      </w:r>
    </w:p>
    <w:p w14:paraId="4CC98CAC" w14:textId="0E4BCA76" w:rsidR="004278C6" w:rsidRPr="00736511" w:rsidRDefault="004278C6" w:rsidP="00C50F97">
      <w:pPr>
        <w:ind w:firstLine="720"/>
        <w:contextualSpacing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BA3DD3">
        <w:rPr>
          <w:rFonts w:asciiTheme="majorHAnsi" w:hAnsiTheme="majorHAnsi"/>
          <w:color w:val="000000" w:themeColor="text1"/>
          <w:sz w:val="22"/>
          <w:szCs w:val="22"/>
        </w:rPr>
        <w:t xml:space="preserve">No cenário </w:t>
      </w:r>
      <w:r w:rsidR="00FF5FB9" w:rsidRPr="00BA3DD3">
        <w:rPr>
          <w:rFonts w:asciiTheme="majorHAnsi" w:hAnsiTheme="majorHAnsi"/>
          <w:color w:val="000000" w:themeColor="text1"/>
          <w:sz w:val="22"/>
          <w:szCs w:val="22"/>
        </w:rPr>
        <w:t>em que ocorre</w:t>
      </w:r>
      <w:r w:rsidR="00441743" w:rsidRPr="00BA3DD3">
        <w:rPr>
          <w:rFonts w:asciiTheme="majorHAnsi" w:hAnsiTheme="majorHAnsi"/>
          <w:color w:val="000000" w:themeColor="text1"/>
          <w:sz w:val="22"/>
          <w:szCs w:val="22"/>
        </w:rPr>
        <w:t>u</w:t>
      </w:r>
      <w:r w:rsidR="00FF5FB9" w:rsidRPr="00BA3DD3">
        <w:rPr>
          <w:rFonts w:asciiTheme="majorHAnsi" w:hAnsiTheme="majorHAnsi"/>
          <w:color w:val="000000" w:themeColor="text1"/>
          <w:sz w:val="22"/>
          <w:szCs w:val="22"/>
        </w:rPr>
        <w:t xml:space="preserve"> uma</w:t>
      </w:r>
      <w:r w:rsidRPr="00BA3DD3">
        <w:rPr>
          <w:rFonts w:asciiTheme="majorHAnsi" w:hAnsiTheme="majorHAnsi"/>
          <w:color w:val="000000" w:themeColor="text1"/>
          <w:sz w:val="22"/>
          <w:szCs w:val="22"/>
        </w:rPr>
        <w:t xml:space="preserve"> dinâmica ecológica de comunidades clássica, </w:t>
      </w:r>
      <w:r w:rsidR="009520A2" w:rsidRPr="00BA3DD3">
        <w:rPr>
          <w:rFonts w:asciiTheme="majorHAnsi" w:hAnsiTheme="majorHAnsi"/>
          <w:color w:val="000000" w:themeColor="text1"/>
          <w:sz w:val="22"/>
          <w:szCs w:val="22"/>
        </w:rPr>
        <w:t xml:space="preserve">em que </w:t>
      </w:r>
      <w:r w:rsidR="00FF5FB9" w:rsidRPr="00BA3DD3">
        <w:rPr>
          <w:rFonts w:asciiTheme="majorHAnsi" w:hAnsiTheme="majorHAnsi"/>
          <w:color w:val="000000" w:themeColor="text1"/>
          <w:sz w:val="22"/>
          <w:szCs w:val="22"/>
        </w:rPr>
        <w:t>espécies com</w:t>
      </w:r>
      <w:r w:rsidR="00CA3FC4" w:rsidRPr="00BA3DD3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441743" w:rsidRPr="00BA3DD3">
        <w:rPr>
          <w:rFonts w:asciiTheme="majorHAnsi" w:hAnsiTheme="majorHAnsi"/>
          <w:color w:val="000000" w:themeColor="text1"/>
          <w:sz w:val="22"/>
          <w:szCs w:val="22"/>
        </w:rPr>
        <w:t>diferentes estratégias competiram</w:t>
      </w:r>
      <w:r w:rsidR="00FF5FB9" w:rsidRPr="00BA3DD3">
        <w:rPr>
          <w:rFonts w:asciiTheme="majorHAnsi" w:hAnsiTheme="majorHAnsi"/>
          <w:color w:val="000000" w:themeColor="text1"/>
          <w:sz w:val="22"/>
          <w:szCs w:val="22"/>
        </w:rPr>
        <w:t xml:space="preserve"> pelo mesmo recurso, também houve aumento da frequência relativa da estratégia de maior investimento em fecundidade e menor longevidade</w:t>
      </w:r>
      <w:r w:rsidR="00BA3DD3" w:rsidRPr="00BA3DD3">
        <w:rPr>
          <w:rFonts w:asciiTheme="majorHAnsi" w:hAnsiTheme="majorHAnsi"/>
          <w:color w:val="000000" w:themeColor="text1"/>
          <w:sz w:val="22"/>
          <w:szCs w:val="22"/>
        </w:rPr>
        <w:t xml:space="preserve"> com o aumento da força do distúrbio</w:t>
      </w:r>
      <w:r w:rsidR="00FF5FB9" w:rsidRPr="00BA3DD3">
        <w:rPr>
          <w:rFonts w:asciiTheme="majorHAnsi" w:hAnsiTheme="majorHAnsi"/>
          <w:color w:val="000000" w:themeColor="text1"/>
          <w:sz w:val="22"/>
          <w:szCs w:val="22"/>
        </w:rPr>
        <w:t>. Comparado ao cen</w:t>
      </w:r>
      <w:r w:rsidR="00A25F81" w:rsidRPr="00BA3DD3">
        <w:rPr>
          <w:rFonts w:asciiTheme="majorHAnsi" w:hAnsiTheme="majorHAnsi"/>
          <w:color w:val="000000" w:themeColor="text1"/>
          <w:sz w:val="22"/>
          <w:szCs w:val="22"/>
        </w:rPr>
        <w:t>ário anterior, em que houve</w:t>
      </w:r>
      <w:r w:rsidR="00FF5FB9" w:rsidRPr="00BA3DD3">
        <w:rPr>
          <w:rFonts w:asciiTheme="majorHAnsi" w:hAnsiTheme="majorHAnsi"/>
          <w:color w:val="000000" w:themeColor="text1"/>
          <w:sz w:val="22"/>
          <w:szCs w:val="22"/>
        </w:rPr>
        <w:t xml:space="preserve"> entrada de novas estratégias dentro das populações a partir de mutaçã</w:t>
      </w:r>
      <w:r w:rsidR="00A25F81" w:rsidRPr="00BA3DD3">
        <w:rPr>
          <w:rFonts w:asciiTheme="majorHAnsi" w:hAnsiTheme="majorHAnsi"/>
          <w:color w:val="000000" w:themeColor="text1"/>
          <w:sz w:val="22"/>
          <w:szCs w:val="22"/>
        </w:rPr>
        <w:t>o, o aumento na frequência se</w:t>
      </w:r>
      <w:r w:rsidR="00A25F81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deu</w:t>
      </w:r>
      <w:r w:rsidR="00FF5FB9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de forma </w:t>
      </w:r>
      <w:r w:rsidR="005435F7" w:rsidRPr="00736511">
        <w:rPr>
          <w:rFonts w:asciiTheme="majorHAnsi" w:hAnsiTheme="majorHAnsi"/>
          <w:color w:val="000000" w:themeColor="text1"/>
          <w:sz w:val="22"/>
          <w:szCs w:val="22"/>
        </w:rPr>
        <w:t>mais acentuada e estabilizou</w:t>
      </w:r>
      <w:r w:rsidR="00FF5FB9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em frequências altas de indivíduos fecundos ainda em valores baixos de distúrbio. </w:t>
      </w:r>
      <w:r w:rsidR="003B7486" w:rsidRPr="00736511">
        <w:rPr>
          <w:rFonts w:asciiTheme="majorHAnsi" w:hAnsiTheme="majorHAnsi"/>
          <w:color w:val="000000" w:themeColor="text1"/>
          <w:sz w:val="22"/>
          <w:szCs w:val="22"/>
        </w:rPr>
        <w:t>A diversidade de estratégias na comunidade, ao contrário do que acontece</w:t>
      </w:r>
      <w:r w:rsidR="00CA3FC4" w:rsidRPr="00736511">
        <w:rPr>
          <w:rFonts w:asciiTheme="majorHAnsi" w:hAnsiTheme="majorHAnsi"/>
          <w:color w:val="000000" w:themeColor="text1"/>
          <w:sz w:val="22"/>
          <w:szCs w:val="22"/>
        </w:rPr>
        <w:t>u</w:t>
      </w:r>
      <w:r w:rsidR="003B7486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dentro das populações no cenário anterior, cai</w:t>
      </w:r>
      <w:r w:rsidR="00CA3FC4" w:rsidRPr="00736511">
        <w:rPr>
          <w:rFonts w:asciiTheme="majorHAnsi" w:hAnsiTheme="majorHAnsi"/>
          <w:color w:val="000000" w:themeColor="text1"/>
          <w:sz w:val="22"/>
          <w:szCs w:val="22"/>
        </w:rPr>
        <w:t>u</w:t>
      </w:r>
      <w:r w:rsidR="003B7486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com o aumento do distúrbio, também de forma acentuada em valores ainda baixos de distúrbio. A diferença entre as espécies em relação à estratégia de vida, ou seja, a diversidade interespecí</w:t>
      </w:r>
      <w:r w:rsidR="00CA3FC4" w:rsidRPr="00736511">
        <w:rPr>
          <w:rFonts w:asciiTheme="majorHAnsi" w:hAnsiTheme="majorHAnsi"/>
          <w:color w:val="000000" w:themeColor="text1"/>
          <w:sz w:val="22"/>
          <w:szCs w:val="22"/>
        </w:rPr>
        <w:t>fica de estratégias, se comportou</w:t>
      </w:r>
      <w:r w:rsidR="003B7486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da mesma forma que a diversidade total, dado que não há variação intraespecífica neste cenário.</w:t>
      </w:r>
    </w:p>
    <w:p w14:paraId="126671E3" w14:textId="6EC64DEB" w:rsidR="001A7490" w:rsidRPr="00736511" w:rsidRDefault="001A7490" w:rsidP="00C50F97">
      <w:pPr>
        <w:ind w:firstLine="720"/>
        <w:contextualSpacing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736511">
        <w:rPr>
          <w:rFonts w:asciiTheme="majorHAnsi" w:hAnsiTheme="majorHAnsi"/>
          <w:color w:val="000000" w:themeColor="text1"/>
          <w:sz w:val="22"/>
          <w:szCs w:val="22"/>
        </w:rPr>
        <w:t>O cenário que mistura elementos dos estudos de di</w:t>
      </w:r>
      <w:r w:rsidR="00594588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nâmicas evolutivas e ecológicas, em que há diversas espécies e há variação intraespecífica em relação às estratégias de vida, </w:t>
      </w:r>
      <w:r w:rsidR="00752B44">
        <w:rPr>
          <w:rFonts w:asciiTheme="majorHAnsi" w:hAnsiTheme="majorHAnsi"/>
          <w:color w:val="000000" w:themeColor="text1"/>
          <w:sz w:val="22"/>
          <w:szCs w:val="22"/>
        </w:rPr>
        <w:t>apresentou</w:t>
      </w:r>
      <w:r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resultados semelhantes ao cenário que </w:t>
      </w:r>
      <w:r w:rsidR="00752B44">
        <w:rPr>
          <w:rFonts w:asciiTheme="majorHAnsi" w:hAnsiTheme="majorHAnsi"/>
          <w:color w:val="000000" w:themeColor="text1"/>
          <w:sz w:val="22"/>
          <w:szCs w:val="22"/>
        </w:rPr>
        <w:t>representou</w:t>
      </w:r>
      <w:r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apenas o contexto evolutivo, com aumento da proporção da estratégia de maior fecundidade e aumento da diversidade total de estratégias na comunidade com o aumento da força do distúrbio. Diferentemente dos outros, neste cenário a diversidade entre espécies e</w:t>
      </w:r>
      <w:r w:rsidR="00752B44">
        <w:rPr>
          <w:rFonts w:asciiTheme="majorHAnsi" w:hAnsiTheme="majorHAnsi"/>
          <w:color w:val="000000" w:themeColor="text1"/>
          <w:sz w:val="22"/>
          <w:szCs w:val="22"/>
        </w:rPr>
        <w:t>m relação à estratégia de vida foi</w:t>
      </w:r>
      <w:r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maior em níveis interm</w:t>
      </w:r>
      <w:r w:rsidR="00CF3727" w:rsidRPr="00736511">
        <w:rPr>
          <w:rFonts w:asciiTheme="majorHAnsi" w:hAnsiTheme="majorHAnsi"/>
          <w:color w:val="000000" w:themeColor="text1"/>
          <w:sz w:val="22"/>
          <w:szCs w:val="22"/>
        </w:rPr>
        <w:t>ediários da força do distúrbio.</w:t>
      </w:r>
    </w:p>
    <w:p w14:paraId="3530B0C6" w14:textId="36919530" w:rsidR="00D243E3" w:rsidRPr="00736511" w:rsidRDefault="00AE62F0" w:rsidP="00C50F97">
      <w:pPr>
        <w:ind w:firstLine="720"/>
        <w:contextualSpacing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No cenário em que </w:t>
      </w:r>
      <w:r w:rsidR="00701A5B" w:rsidRPr="00736511">
        <w:rPr>
          <w:rFonts w:asciiTheme="majorHAnsi" w:hAnsiTheme="majorHAnsi"/>
          <w:color w:val="000000" w:themeColor="text1"/>
          <w:sz w:val="22"/>
          <w:szCs w:val="22"/>
        </w:rPr>
        <w:t>há apenas uma população, o principal processo que ocorre</w:t>
      </w:r>
      <w:r w:rsidR="009248E5">
        <w:rPr>
          <w:rFonts w:asciiTheme="majorHAnsi" w:hAnsiTheme="majorHAnsi"/>
          <w:color w:val="000000" w:themeColor="text1"/>
          <w:sz w:val="22"/>
          <w:szCs w:val="22"/>
        </w:rPr>
        <w:t>u</w:t>
      </w:r>
      <w:r w:rsidR="00701A5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na mudança de frequência</w:t>
      </w:r>
      <w:r w:rsidR="00CD6599">
        <w:rPr>
          <w:rFonts w:asciiTheme="majorHAnsi" w:hAnsiTheme="majorHAnsi"/>
          <w:color w:val="000000" w:themeColor="text1"/>
          <w:sz w:val="22"/>
          <w:szCs w:val="22"/>
        </w:rPr>
        <w:t xml:space="preserve"> das</w:t>
      </w:r>
      <w:r w:rsidR="00FA237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estratégias de vida a partir da p</w:t>
      </w:r>
      <w:r w:rsidR="009248E5">
        <w:rPr>
          <w:rFonts w:asciiTheme="majorHAnsi" w:hAnsiTheme="majorHAnsi"/>
          <w:color w:val="000000" w:themeColor="text1"/>
          <w:sz w:val="22"/>
          <w:szCs w:val="22"/>
        </w:rPr>
        <w:t>ressão exercida pelo distúrbio foi</w:t>
      </w:r>
      <w:r w:rsidR="00FA237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o</w:t>
      </w:r>
      <w:r w:rsidR="009248E5">
        <w:rPr>
          <w:rFonts w:asciiTheme="majorHAnsi" w:hAnsiTheme="majorHAnsi"/>
          <w:color w:val="000000" w:themeColor="text1"/>
          <w:sz w:val="22"/>
          <w:szCs w:val="22"/>
        </w:rPr>
        <w:t xml:space="preserve"> de seleção natural, que culminou</w:t>
      </w:r>
      <w:r w:rsidR="00FA237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em populações adaptadas </w:t>
      </w:r>
      <w:r w:rsidR="009248E5">
        <w:rPr>
          <w:rFonts w:asciiTheme="majorHAnsi" w:hAnsiTheme="majorHAnsi"/>
          <w:color w:val="000000" w:themeColor="text1"/>
          <w:sz w:val="22"/>
          <w:szCs w:val="22"/>
        </w:rPr>
        <w:t>ao regime de distúrbio a que foram</w:t>
      </w:r>
      <w:r w:rsidR="00FA237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submetidas. As bases para a oco</w:t>
      </w:r>
      <w:r w:rsidR="009248E5">
        <w:rPr>
          <w:rFonts w:asciiTheme="majorHAnsi" w:hAnsiTheme="majorHAnsi"/>
          <w:color w:val="000000" w:themeColor="text1"/>
          <w:sz w:val="22"/>
          <w:szCs w:val="22"/>
        </w:rPr>
        <w:t>rrência de seleção natural estão</w:t>
      </w:r>
      <w:r w:rsidR="00FA237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presentes no</w:t>
      </w:r>
      <w:r w:rsidR="00A77135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sistema: há variabilidade em caracteres</w:t>
      </w:r>
      <w:r w:rsidR="00FA237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her</w:t>
      </w:r>
      <w:r w:rsidR="00A77135" w:rsidRPr="00736511">
        <w:rPr>
          <w:rFonts w:asciiTheme="majorHAnsi" w:hAnsiTheme="majorHAnsi"/>
          <w:color w:val="000000" w:themeColor="text1"/>
          <w:sz w:val="22"/>
          <w:szCs w:val="22"/>
        </w:rPr>
        <w:t>dáveis</w:t>
      </w:r>
      <w:r w:rsidR="00FA237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FA237B" w:rsidRPr="00736511">
        <w:rPr>
          <w:rFonts w:asciiTheme="majorHAnsi" w:hAnsiTheme="majorHAnsi"/>
          <w:color w:val="000000" w:themeColor="text1"/>
          <w:sz w:val="22"/>
          <w:szCs w:val="22"/>
        </w:rPr>
        <w:lastRenderedPageBreak/>
        <w:t>que influencia</w:t>
      </w:r>
      <w:r w:rsidR="00A77135" w:rsidRPr="00736511">
        <w:rPr>
          <w:rFonts w:asciiTheme="majorHAnsi" w:hAnsiTheme="majorHAnsi"/>
          <w:color w:val="000000" w:themeColor="text1"/>
          <w:sz w:val="22"/>
          <w:szCs w:val="22"/>
        </w:rPr>
        <w:t>m</w:t>
      </w:r>
      <w:r w:rsidR="00FA237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a aptidão dos indivíduos de uma </w:t>
      </w:r>
      <w:r w:rsidR="00FA237B" w:rsidRPr="0065110A">
        <w:rPr>
          <w:rFonts w:asciiTheme="majorHAnsi" w:hAnsiTheme="majorHAnsi"/>
          <w:color w:val="000000" w:themeColor="text1"/>
          <w:sz w:val="22"/>
          <w:szCs w:val="22"/>
        </w:rPr>
        <w:t>populaçã</w:t>
      </w:r>
      <w:r w:rsidR="006E7175" w:rsidRPr="0065110A">
        <w:rPr>
          <w:rFonts w:asciiTheme="majorHAnsi" w:hAnsiTheme="majorHAnsi"/>
          <w:color w:val="000000" w:themeColor="text1"/>
          <w:sz w:val="22"/>
          <w:szCs w:val="22"/>
        </w:rPr>
        <w:t xml:space="preserve">o </w:t>
      </w:r>
      <w:r w:rsidR="0065110A" w:rsidRPr="0065110A">
        <w:rPr>
          <w:rFonts w:asciiTheme="majorHAnsi" w:hAnsiTheme="majorHAnsi"/>
          <w:color w:val="000000" w:themeColor="text1"/>
          <w:sz w:val="22"/>
          <w:szCs w:val="22"/>
        </w:rPr>
        <w:t>(</w:t>
      </w:r>
      <w:r w:rsidR="0065110A" w:rsidRPr="0065110A">
        <w:rPr>
          <w:rFonts w:asciiTheme="majorHAnsi" w:hAnsiTheme="majorHAnsi"/>
          <w:color w:val="000000" w:themeColor="text1"/>
          <w:sz w:val="22"/>
          <w:szCs w:val="22"/>
          <w:highlight w:val="red"/>
        </w:rPr>
        <w:t>Darwin 1859</w:t>
      </w:r>
      <w:r w:rsidR="006E7175" w:rsidRPr="0065110A">
        <w:rPr>
          <w:rFonts w:asciiTheme="majorHAnsi" w:hAnsiTheme="majorHAnsi"/>
          <w:color w:val="000000" w:themeColor="text1"/>
          <w:sz w:val="22"/>
          <w:szCs w:val="22"/>
        </w:rPr>
        <w:t>)</w:t>
      </w:r>
      <w:r w:rsidR="002F682F" w:rsidRPr="0065110A">
        <w:rPr>
          <w:rFonts w:asciiTheme="majorHAnsi" w:hAnsiTheme="majorHAnsi"/>
          <w:color w:val="000000" w:themeColor="text1"/>
          <w:sz w:val="22"/>
          <w:szCs w:val="22"/>
        </w:rPr>
        <w:t xml:space="preserve"> -</w:t>
      </w:r>
      <w:r w:rsidR="00853C16" w:rsidRPr="0065110A">
        <w:rPr>
          <w:rFonts w:asciiTheme="majorHAnsi" w:hAnsiTheme="majorHAnsi"/>
          <w:color w:val="000000" w:themeColor="text1"/>
          <w:sz w:val="22"/>
          <w:szCs w:val="22"/>
        </w:rPr>
        <w:t xml:space="preserve"> no caso, a fecundidade</w:t>
      </w:r>
      <w:r w:rsidR="00853C16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e a </w:t>
      </w:r>
      <w:r w:rsidR="00A77135" w:rsidRPr="00736511">
        <w:rPr>
          <w:rFonts w:asciiTheme="majorHAnsi" w:hAnsiTheme="majorHAnsi"/>
          <w:color w:val="000000" w:themeColor="text1"/>
          <w:sz w:val="22"/>
          <w:szCs w:val="22"/>
        </w:rPr>
        <w:t>longevidade</w:t>
      </w:r>
      <w:r w:rsidR="006E7175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  <w:r w:rsidR="002E411F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A consistência dos resultados (baixa variabilidade entre populações diferentes em relação à estratégia de vida predominante) indica que </w:t>
      </w:r>
      <w:r w:rsidR="003C561A" w:rsidRPr="00736511">
        <w:rPr>
          <w:rFonts w:asciiTheme="majorHAnsi" w:hAnsiTheme="majorHAnsi"/>
          <w:color w:val="000000" w:themeColor="text1"/>
          <w:sz w:val="22"/>
          <w:szCs w:val="22"/>
        </w:rPr>
        <w:t>a deriva genética</w:t>
      </w:r>
      <w:r w:rsidR="003C561A" w:rsidRPr="0027418D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, ainda que</w:t>
      </w:r>
      <w:r w:rsidR="00657C53" w:rsidRPr="0027418D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 atuante (</w:t>
      </w:r>
      <w:r w:rsidR="00670928" w:rsidRPr="0027418D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pois há</w:t>
      </w:r>
      <w:r w:rsidR="00657C53" w:rsidRPr="0027418D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 estocasticidade </w:t>
      </w:r>
      <w:r w:rsidR="00B67CB1" w:rsidRPr="0027418D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n</w:t>
      </w:r>
      <w:r w:rsidR="00E55E2F" w:rsidRPr="0027418D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os</w:t>
      </w:r>
      <w:r w:rsidR="00E24182" w:rsidRPr="0027418D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 eventos de </w:t>
      </w:r>
      <w:r w:rsidR="00E55E2F" w:rsidRPr="0027418D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morte nascimento dos indivíduos</w:t>
      </w:r>
      <w:r w:rsidR="00657C53" w:rsidRPr="00736511">
        <w:rPr>
          <w:rFonts w:asciiTheme="majorHAnsi" w:hAnsiTheme="majorHAnsi"/>
          <w:color w:val="000000" w:themeColor="text1"/>
          <w:sz w:val="22"/>
          <w:szCs w:val="22"/>
        </w:rPr>
        <w:t>)</w:t>
      </w:r>
      <w:r w:rsidR="006D7947">
        <w:rPr>
          <w:rFonts w:asciiTheme="majorHAnsi" w:hAnsiTheme="majorHAnsi"/>
          <w:color w:val="000000" w:themeColor="text1"/>
          <w:sz w:val="22"/>
          <w:szCs w:val="22"/>
        </w:rPr>
        <w:t>, foi</w:t>
      </w:r>
      <w:r w:rsidR="003C561A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um processo de menor importância relativa </w:t>
      </w:r>
      <w:r w:rsidR="00657C53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na evolução da estratégia </w:t>
      </w:r>
      <w:r w:rsidR="003C561A" w:rsidRPr="00736511">
        <w:rPr>
          <w:rFonts w:asciiTheme="majorHAnsi" w:hAnsiTheme="majorHAnsi"/>
          <w:color w:val="000000" w:themeColor="text1"/>
          <w:sz w:val="22"/>
          <w:szCs w:val="22"/>
        </w:rPr>
        <w:t>quan</w:t>
      </w:r>
      <w:r w:rsidR="00A23C7A" w:rsidRPr="00736511">
        <w:rPr>
          <w:rFonts w:asciiTheme="majorHAnsi" w:hAnsiTheme="majorHAnsi"/>
          <w:color w:val="000000" w:themeColor="text1"/>
          <w:sz w:val="22"/>
          <w:szCs w:val="22"/>
        </w:rPr>
        <w:t>do comparada à seleção natural exe</w:t>
      </w:r>
      <w:r w:rsidR="00D243E3" w:rsidRPr="00736511">
        <w:rPr>
          <w:rFonts w:asciiTheme="majorHAnsi" w:hAnsiTheme="majorHAnsi"/>
          <w:color w:val="000000" w:themeColor="text1"/>
          <w:sz w:val="22"/>
          <w:szCs w:val="22"/>
        </w:rPr>
        <w:t>rcida pelo regime de distúrbio.</w:t>
      </w:r>
    </w:p>
    <w:p w14:paraId="5CC9826C" w14:textId="1AEE1069" w:rsidR="003E7B9C" w:rsidRPr="00736511" w:rsidRDefault="00384F83" w:rsidP="00C50F97">
      <w:pPr>
        <w:ind w:firstLine="720"/>
        <w:contextualSpacing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proofErr w:type="gramStart"/>
      <w:r>
        <w:rPr>
          <w:rFonts w:asciiTheme="majorHAnsi" w:hAnsiTheme="majorHAnsi"/>
          <w:color w:val="000000" w:themeColor="text1"/>
          <w:sz w:val="22"/>
          <w:szCs w:val="22"/>
        </w:rPr>
        <w:t>[</w:t>
      </w:r>
      <w:r w:rsidRPr="004721A7">
        <w:rPr>
          <w:rFonts w:asciiTheme="majorHAnsi" w:hAnsiTheme="majorHAnsi"/>
          <w:color w:val="000000" w:themeColor="text1"/>
          <w:sz w:val="22"/>
          <w:szCs w:val="22"/>
          <w:highlight w:val="red"/>
        </w:rPr>
        <w:t>Será</w:t>
      </w:r>
      <w:proofErr w:type="gramEnd"/>
      <w:r w:rsidRPr="004721A7">
        <w:rPr>
          <w:rFonts w:asciiTheme="majorHAnsi" w:hAnsiTheme="majorHAnsi"/>
          <w:color w:val="000000" w:themeColor="text1"/>
          <w:sz w:val="22"/>
          <w:szCs w:val="22"/>
          <w:highlight w:val="red"/>
        </w:rPr>
        <w:t xml:space="preserve"> que está claro o mecanismo?</w:t>
      </w:r>
      <w:r w:rsidR="00EE4F69">
        <w:rPr>
          <w:rFonts w:asciiTheme="majorHAnsi" w:hAnsiTheme="majorHAnsi"/>
          <w:color w:val="000000" w:themeColor="text1"/>
          <w:sz w:val="22"/>
          <w:szCs w:val="22"/>
          <w:highlight w:val="red"/>
        </w:rPr>
        <w:t xml:space="preserve"> Propor mais mecanismos pro mecanismo</w:t>
      </w:r>
      <w:r w:rsidR="008E0B4C">
        <w:rPr>
          <w:rFonts w:asciiTheme="majorHAnsi" w:hAnsiTheme="majorHAnsi"/>
          <w:color w:val="000000" w:themeColor="text1"/>
          <w:sz w:val="22"/>
          <w:szCs w:val="22"/>
          <w:highlight w:val="red"/>
        </w:rPr>
        <w:t xml:space="preserve"> – </w:t>
      </w:r>
      <w:proofErr w:type="spellStart"/>
      <w:r w:rsidR="008E0B4C">
        <w:rPr>
          <w:rFonts w:asciiTheme="majorHAnsi" w:hAnsiTheme="majorHAnsi"/>
          <w:color w:val="000000" w:themeColor="text1"/>
          <w:sz w:val="22"/>
          <w:szCs w:val="22"/>
          <w:highlight w:val="red"/>
        </w:rPr>
        <w:t>levins</w:t>
      </w:r>
      <w:proofErr w:type="spellEnd"/>
      <w:r w:rsidR="008E0B4C">
        <w:rPr>
          <w:rFonts w:asciiTheme="majorHAnsi" w:hAnsiTheme="majorHAnsi"/>
          <w:color w:val="000000" w:themeColor="text1"/>
          <w:sz w:val="22"/>
          <w:szCs w:val="22"/>
          <w:highlight w:val="red"/>
        </w:rPr>
        <w:t xml:space="preserve"> 1968</w:t>
      </w:r>
      <w:r w:rsidR="00E84E8D">
        <w:rPr>
          <w:rFonts w:asciiTheme="majorHAnsi" w:hAnsiTheme="majorHAnsi"/>
          <w:color w:val="000000" w:themeColor="text1"/>
          <w:sz w:val="22"/>
          <w:szCs w:val="22"/>
          <w:highlight w:val="red"/>
        </w:rPr>
        <w:t xml:space="preserve">, </w:t>
      </w:r>
      <w:proofErr w:type="spellStart"/>
      <w:r w:rsidR="00E84E8D">
        <w:rPr>
          <w:rFonts w:asciiTheme="majorHAnsi" w:hAnsiTheme="majorHAnsi"/>
          <w:color w:val="000000" w:themeColor="text1"/>
          <w:sz w:val="22"/>
          <w:szCs w:val="22"/>
          <w:highlight w:val="red"/>
        </w:rPr>
        <w:t>williams</w:t>
      </w:r>
      <w:proofErr w:type="spellEnd"/>
      <w:r w:rsidR="00E84E8D">
        <w:rPr>
          <w:rFonts w:asciiTheme="majorHAnsi" w:hAnsiTheme="majorHAnsi"/>
          <w:color w:val="000000" w:themeColor="text1"/>
          <w:sz w:val="22"/>
          <w:szCs w:val="22"/>
          <w:highlight w:val="red"/>
        </w:rPr>
        <w:t xml:space="preserve"> 1966</w:t>
      </w:r>
      <w:r w:rsidRPr="004721A7">
        <w:rPr>
          <w:rFonts w:asciiTheme="majorHAnsi" w:hAnsiTheme="majorHAnsi"/>
          <w:color w:val="000000" w:themeColor="text1"/>
          <w:sz w:val="22"/>
          <w:szCs w:val="22"/>
          <w:highlight w:val="red"/>
        </w:rPr>
        <w:t>]</w:t>
      </w:r>
      <w:r w:rsidR="00326C85">
        <w:rPr>
          <w:rFonts w:asciiTheme="majorHAnsi" w:hAnsiTheme="majorHAnsi"/>
          <w:color w:val="000000" w:themeColor="text1"/>
          <w:sz w:val="22"/>
          <w:szCs w:val="22"/>
        </w:rPr>
        <w:t>Neste cenário, c</w:t>
      </w:r>
      <w:r w:rsidR="007D51E8">
        <w:rPr>
          <w:rFonts w:asciiTheme="majorHAnsi" w:hAnsiTheme="majorHAnsi"/>
          <w:color w:val="000000" w:themeColor="text1"/>
          <w:sz w:val="22"/>
          <w:szCs w:val="22"/>
        </w:rPr>
        <w:t>ondições de intensidade e</w:t>
      </w:r>
      <w:r w:rsidR="00CA3A8E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frequência d</w:t>
      </w:r>
      <w:r w:rsidR="007D51E8">
        <w:rPr>
          <w:rFonts w:asciiTheme="majorHAnsi" w:hAnsiTheme="majorHAnsi"/>
          <w:color w:val="000000" w:themeColor="text1"/>
          <w:sz w:val="22"/>
          <w:szCs w:val="22"/>
        </w:rPr>
        <w:t>e distúrbio</w:t>
      </w:r>
      <w:r w:rsidR="00D90157">
        <w:rPr>
          <w:rFonts w:asciiTheme="majorHAnsi" w:hAnsiTheme="majorHAnsi"/>
          <w:color w:val="000000" w:themeColor="text1"/>
          <w:sz w:val="22"/>
          <w:szCs w:val="22"/>
        </w:rPr>
        <w:t xml:space="preserve"> baixas favoreceram</w:t>
      </w:r>
      <w:r w:rsidR="00CA3A8E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indivíduos que investem proporcionalmente mais em </w:t>
      </w:r>
      <w:r w:rsidR="00CA29F3">
        <w:rPr>
          <w:rFonts w:asciiTheme="majorHAnsi" w:hAnsiTheme="majorHAnsi"/>
          <w:color w:val="000000" w:themeColor="text1"/>
          <w:sz w:val="22"/>
          <w:szCs w:val="22"/>
        </w:rPr>
        <w:t>longevidade</w:t>
      </w:r>
      <w:r w:rsidR="00CA3A8E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e menos em fecundidade, uma vez que a baixa mortalidade e consequente pouca disponibilidade de rec</w:t>
      </w:r>
      <w:r w:rsidR="00D90157">
        <w:rPr>
          <w:rFonts w:asciiTheme="majorHAnsi" w:hAnsiTheme="majorHAnsi"/>
          <w:color w:val="000000" w:themeColor="text1"/>
          <w:sz w:val="22"/>
          <w:szCs w:val="22"/>
        </w:rPr>
        <w:t>urso selecionou</w:t>
      </w:r>
      <w:r w:rsidR="00CA3A8E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aqueles que têm maior chance de sobrevivência, e assim de permanecer com acesso ao recurso já tomado, em detrimento dos que investem</w:t>
      </w:r>
      <w:r w:rsidR="00554EC7">
        <w:rPr>
          <w:rFonts w:asciiTheme="majorHAnsi" w:hAnsiTheme="majorHAnsi"/>
          <w:color w:val="000000" w:themeColor="text1"/>
          <w:sz w:val="22"/>
          <w:szCs w:val="22"/>
        </w:rPr>
        <w:t xml:space="preserve"> em propágulos que competem por</w:t>
      </w:r>
      <w:r w:rsidR="002800C8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acesso a</w:t>
      </w:r>
      <w:r w:rsidR="00DB1C42">
        <w:rPr>
          <w:rFonts w:asciiTheme="majorHAnsi" w:hAnsiTheme="majorHAnsi"/>
          <w:color w:val="000000" w:themeColor="text1"/>
          <w:sz w:val="22"/>
          <w:szCs w:val="22"/>
        </w:rPr>
        <w:t xml:space="preserve"> novos</w:t>
      </w:r>
      <w:r w:rsidR="002800C8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CA3A8E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recursos </w:t>
      </w:r>
      <w:r w:rsidR="00C6592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e, em contrapartida, têm menor longevidade. </w:t>
      </w:r>
      <w:r w:rsidR="00C63C1F">
        <w:rPr>
          <w:rFonts w:asciiTheme="majorHAnsi" w:hAnsiTheme="majorHAnsi"/>
          <w:color w:val="000000" w:themeColor="text1"/>
          <w:sz w:val="22"/>
          <w:szCs w:val="22"/>
        </w:rPr>
        <w:t>N</w:t>
      </w:r>
      <w:r w:rsidR="00181F0D" w:rsidRPr="00736511">
        <w:rPr>
          <w:rFonts w:asciiTheme="majorHAnsi" w:hAnsiTheme="majorHAnsi"/>
          <w:color w:val="000000" w:themeColor="text1"/>
          <w:sz w:val="22"/>
          <w:szCs w:val="22"/>
        </w:rPr>
        <w:t>o extremo</w:t>
      </w:r>
      <w:r w:rsidR="005A3EA9" w:rsidRPr="005A3EA9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5A3EA9" w:rsidRPr="00736511">
        <w:rPr>
          <w:rFonts w:asciiTheme="majorHAnsi" w:hAnsiTheme="majorHAnsi"/>
          <w:color w:val="000000" w:themeColor="text1"/>
          <w:sz w:val="22"/>
          <w:szCs w:val="22"/>
        </w:rPr>
        <w:t>oposto</w:t>
      </w:r>
      <w:r w:rsidR="00181F0D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do regime de distúrbio, em que </w:t>
      </w:r>
      <w:r w:rsidR="00D20AB6">
        <w:rPr>
          <w:rFonts w:asciiTheme="majorHAnsi" w:hAnsiTheme="majorHAnsi"/>
          <w:color w:val="000000" w:themeColor="text1"/>
          <w:sz w:val="22"/>
          <w:szCs w:val="22"/>
        </w:rPr>
        <w:t xml:space="preserve">a </w:t>
      </w:r>
      <w:r w:rsidR="00554EC7">
        <w:rPr>
          <w:rFonts w:asciiTheme="majorHAnsi" w:hAnsiTheme="majorHAnsi"/>
          <w:color w:val="000000" w:themeColor="text1"/>
          <w:sz w:val="22"/>
          <w:szCs w:val="22"/>
        </w:rPr>
        <w:t>intensidade e a frequência são</w:t>
      </w:r>
      <w:r w:rsidR="00181F0D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altas, </w:t>
      </w:r>
      <w:r w:rsidR="001801F0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não é vantajoso investir </w:t>
      </w:r>
      <w:r w:rsidR="0018625E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proporcionalmente </w:t>
      </w:r>
      <w:r w:rsidR="001801F0" w:rsidRPr="00736511">
        <w:rPr>
          <w:rFonts w:asciiTheme="majorHAnsi" w:hAnsiTheme="majorHAnsi"/>
          <w:color w:val="000000" w:themeColor="text1"/>
          <w:sz w:val="22"/>
          <w:szCs w:val="22"/>
        </w:rPr>
        <w:t>mais em sobrevivência, da</w:t>
      </w:r>
      <w:r w:rsidR="00E51D4D" w:rsidRPr="00736511">
        <w:rPr>
          <w:rFonts w:asciiTheme="majorHAnsi" w:hAnsiTheme="majorHAnsi"/>
          <w:color w:val="000000" w:themeColor="text1"/>
          <w:sz w:val="22"/>
          <w:szCs w:val="22"/>
        </w:rPr>
        <w:t>do que a</w:t>
      </w:r>
      <w:r w:rsidR="008F5ED2" w:rsidRPr="00736511">
        <w:rPr>
          <w:rFonts w:asciiTheme="majorHAnsi" w:hAnsiTheme="majorHAnsi"/>
          <w:color w:val="000000" w:themeColor="text1"/>
          <w:sz w:val="22"/>
          <w:szCs w:val="22"/>
        </w:rPr>
        <w:t>s mortes</w:t>
      </w:r>
      <w:r w:rsidR="001801F0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decorrente</w:t>
      </w:r>
      <w:r w:rsidR="008F5ED2" w:rsidRPr="00736511">
        <w:rPr>
          <w:rFonts w:asciiTheme="majorHAnsi" w:hAnsiTheme="majorHAnsi"/>
          <w:color w:val="000000" w:themeColor="text1"/>
          <w:sz w:val="22"/>
          <w:szCs w:val="22"/>
        </w:rPr>
        <w:t>s</w:t>
      </w:r>
      <w:r w:rsidR="001801F0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do distúrbio </w:t>
      </w:r>
      <w:r w:rsidR="00791765" w:rsidRPr="00736511">
        <w:rPr>
          <w:rFonts w:asciiTheme="majorHAnsi" w:hAnsiTheme="majorHAnsi"/>
          <w:color w:val="000000" w:themeColor="text1"/>
          <w:sz w:val="22"/>
          <w:szCs w:val="22"/>
        </w:rPr>
        <w:t>são arbitrá</w:t>
      </w:r>
      <w:r w:rsidR="006B1D79" w:rsidRPr="00736511">
        <w:rPr>
          <w:rFonts w:asciiTheme="majorHAnsi" w:hAnsiTheme="majorHAnsi"/>
          <w:color w:val="000000" w:themeColor="text1"/>
          <w:sz w:val="22"/>
          <w:szCs w:val="22"/>
        </w:rPr>
        <w:t>rias e têm grande c</w:t>
      </w:r>
      <w:r w:rsidR="002843B6" w:rsidRPr="00736511">
        <w:rPr>
          <w:rFonts w:asciiTheme="majorHAnsi" w:hAnsiTheme="majorHAnsi"/>
          <w:color w:val="000000" w:themeColor="text1"/>
          <w:sz w:val="22"/>
          <w:szCs w:val="22"/>
        </w:rPr>
        <w:t>hance de atingir indivíduos que porventura tenham maior longevidade</w:t>
      </w:r>
      <w:r w:rsidR="007A45BD">
        <w:rPr>
          <w:rFonts w:asciiTheme="majorHAnsi" w:hAnsiTheme="majorHAnsi"/>
          <w:color w:val="000000" w:themeColor="text1"/>
          <w:sz w:val="22"/>
          <w:szCs w:val="22"/>
        </w:rPr>
        <w:t xml:space="preserve"> em detrimento da fecundidade</w:t>
      </w:r>
      <w:r w:rsidR="00041FFC" w:rsidRPr="00736511">
        <w:rPr>
          <w:rFonts w:asciiTheme="majorHAnsi" w:hAnsiTheme="majorHAnsi"/>
          <w:color w:val="000000" w:themeColor="text1"/>
          <w:sz w:val="22"/>
          <w:szCs w:val="22"/>
        </w:rPr>
        <w:t>. D</w:t>
      </w:r>
      <w:r w:rsidR="00D20AB6">
        <w:rPr>
          <w:rFonts w:asciiTheme="majorHAnsi" w:hAnsiTheme="majorHAnsi"/>
          <w:color w:val="000000" w:themeColor="text1"/>
          <w:sz w:val="22"/>
          <w:szCs w:val="22"/>
        </w:rPr>
        <w:t>essa forma, foram</w:t>
      </w:r>
      <w:r w:rsidR="001801F0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selecionados os indivíduos que produ</w:t>
      </w:r>
      <w:r w:rsidR="008E1712" w:rsidRPr="00736511">
        <w:rPr>
          <w:rFonts w:asciiTheme="majorHAnsi" w:hAnsiTheme="majorHAnsi"/>
          <w:color w:val="000000" w:themeColor="text1"/>
          <w:sz w:val="22"/>
          <w:szCs w:val="22"/>
        </w:rPr>
        <w:t>zem maior número de propágulos</w:t>
      </w:r>
      <w:r w:rsidR="006B74E9">
        <w:rPr>
          <w:rFonts w:asciiTheme="majorHAnsi" w:hAnsiTheme="majorHAnsi"/>
          <w:color w:val="000000" w:themeColor="text1"/>
          <w:sz w:val="22"/>
          <w:szCs w:val="22"/>
        </w:rPr>
        <w:t xml:space="preserve"> a cada ciclo reprodutivo</w:t>
      </w:r>
      <w:r w:rsidR="008E1712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e </w:t>
      </w:r>
      <w:r w:rsidR="00041FFC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que assim </w:t>
      </w:r>
      <w:r w:rsidR="001801F0" w:rsidRPr="00736511">
        <w:rPr>
          <w:rFonts w:asciiTheme="majorHAnsi" w:hAnsiTheme="majorHAnsi"/>
          <w:color w:val="000000" w:themeColor="text1"/>
          <w:sz w:val="22"/>
          <w:szCs w:val="22"/>
        </w:rPr>
        <w:t>se utilizam</w:t>
      </w:r>
      <w:r w:rsidR="008D4111">
        <w:rPr>
          <w:rFonts w:asciiTheme="majorHAnsi" w:hAnsiTheme="majorHAnsi"/>
          <w:color w:val="000000" w:themeColor="text1"/>
          <w:sz w:val="22"/>
          <w:szCs w:val="22"/>
        </w:rPr>
        <w:t xml:space="preserve"> prioritariamente</w:t>
      </w:r>
      <w:r w:rsidR="001801F0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do recurso disponibilizado</w:t>
      </w:r>
      <w:r w:rsidR="009424AB">
        <w:rPr>
          <w:rFonts w:asciiTheme="majorHAnsi" w:hAnsiTheme="majorHAnsi"/>
          <w:color w:val="000000" w:themeColor="text1"/>
          <w:sz w:val="22"/>
          <w:szCs w:val="22"/>
        </w:rPr>
        <w:t xml:space="preserve"> pelo distúrbio</w:t>
      </w:r>
      <w:r w:rsidR="001801F0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  <w:r w:rsidR="00226BB9">
        <w:rPr>
          <w:rFonts w:asciiTheme="majorHAnsi" w:hAnsiTheme="majorHAnsi"/>
          <w:color w:val="000000" w:themeColor="text1"/>
          <w:sz w:val="22"/>
          <w:szCs w:val="22"/>
        </w:rPr>
        <w:t xml:space="preserve">Assim, há duas </w:t>
      </w:r>
      <w:r w:rsidR="00AB36E3">
        <w:rPr>
          <w:rFonts w:asciiTheme="majorHAnsi" w:hAnsiTheme="majorHAnsi"/>
          <w:color w:val="000000" w:themeColor="text1"/>
          <w:sz w:val="22"/>
          <w:szCs w:val="22"/>
        </w:rPr>
        <w:t>maneiras de se aumentar a</w:t>
      </w:r>
      <w:r w:rsidR="00554EC7">
        <w:rPr>
          <w:rFonts w:asciiTheme="majorHAnsi" w:hAnsiTheme="majorHAnsi"/>
          <w:color w:val="000000" w:themeColor="text1"/>
          <w:sz w:val="22"/>
          <w:szCs w:val="22"/>
        </w:rPr>
        <w:t xml:space="preserve"> aptidão</w:t>
      </w:r>
      <w:r w:rsidR="00226BB9">
        <w:rPr>
          <w:rFonts w:asciiTheme="majorHAnsi" w:hAnsiTheme="majorHAnsi"/>
          <w:color w:val="000000" w:themeColor="text1"/>
          <w:sz w:val="22"/>
          <w:szCs w:val="22"/>
        </w:rPr>
        <w:t>, cuja medida mais direta seria a de número de descendentes adultos gerados por um indivíduo ao longo da vida</w:t>
      </w:r>
      <w:r w:rsidR="00AA7F34">
        <w:rPr>
          <w:rFonts w:asciiTheme="majorHAnsi" w:hAnsiTheme="majorHAnsi"/>
          <w:color w:val="000000" w:themeColor="text1"/>
          <w:sz w:val="22"/>
          <w:szCs w:val="22"/>
        </w:rPr>
        <w:t>: por meio do</w:t>
      </w:r>
      <w:r w:rsidR="00AB36E3">
        <w:rPr>
          <w:rFonts w:asciiTheme="majorHAnsi" w:hAnsiTheme="majorHAnsi"/>
          <w:color w:val="000000" w:themeColor="text1"/>
          <w:sz w:val="22"/>
          <w:szCs w:val="22"/>
        </w:rPr>
        <w:t xml:space="preserve"> aumento</w:t>
      </w:r>
      <w:r w:rsidR="00226BB9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AB36E3">
        <w:rPr>
          <w:rFonts w:asciiTheme="majorHAnsi" w:hAnsiTheme="majorHAnsi"/>
          <w:color w:val="000000" w:themeColor="text1"/>
          <w:sz w:val="22"/>
          <w:szCs w:val="22"/>
        </w:rPr>
        <w:t>n</w:t>
      </w:r>
      <w:r w:rsidR="00226BB9">
        <w:rPr>
          <w:rFonts w:asciiTheme="majorHAnsi" w:hAnsiTheme="majorHAnsi"/>
          <w:color w:val="000000" w:themeColor="text1"/>
          <w:sz w:val="22"/>
          <w:szCs w:val="22"/>
        </w:rPr>
        <w:t xml:space="preserve">a longevidade </w:t>
      </w:r>
      <w:r w:rsidR="00B33DD5">
        <w:rPr>
          <w:rFonts w:asciiTheme="majorHAnsi" w:hAnsiTheme="majorHAnsi"/>
          <w:color w:val="000000" w:themeColor="text1"/>
          <w:sz w:val="22"/>
          <w:szCs w:val="22"/>
        </w:rPr>
        <w:t xml:space="preserve">(ou seja, na habilidade de sobrevivência) </w:t>
      </w:r>
      <w:r w:rsidR="00226BB9">
        <w:rPr>
          <w:rFonts w:asciiTheme="majorHAnsi" w:hAnsiTheme="majorHAnsi"/>
          <w:color w:val="000000" w:themeColor="text1"/>
          <w:sz w:val="22"/>
          <w:szCs w:val="22"/>
        </w:rPr>
        <w:t xml:space="preserve">ou </w:t>
      </w:r>
      <w:r w:rsidR="00AB36E3">
        <w:rPr>
          <w:rFonts w:asciiTheme="majorHAnsi" w:hAnsiTheme="majorHAnsi"/>
          <w:color w:val="000000" w:themeColor="text1"/>
          <w:sz w:val="22"/>
          <w:szCs w:val="22"/>
        </w:rPr>
        <w:t>n</w:t>
      </w:r>
      <w:r w:rsidR="00226BB9">
        <w:rPr>
          <w:rFonts w:asciiTheme="majorHAnsi" w:hAnsiTheme="majorHAnsi"/>
          <w:color w:val="000000" w:themeColor="text1"/>
          <w:sz w:val="22"/>
          <w:szCs w:val="22"/>
        </w:rPr>
        <w:t xml:space="preserve">a fecundidade </w:t>
      </w:r>
      <w:r w:rsidR="00B33DD5">
        <w:rPr>
          <w:rFonts w:asciiTheme="majorHAnsi" w:hAnsiTheme="majorHAnsi"/>
          <w:color w:val="000000" w:themeColor="text1"/>
          <w:sz w:val="22"/>
          <w:szCs w:val="22"/>
        </w:rPr>
        <w:t xml:space="preserve">(ou seja, no </w:t>
      </w:r>
      <w:r w:rsidR="00226BB9">
        <w:rPr>
          <w:rFonts w:asciiTheme="majorHAnsi" w:hAnsiTheme="majorHAnsi"/>
          <w:color w:val="000000" w:themeColor="text1"/>
          <w:sz w:val="22"/>
          <w:szCs w:val="22"/>
        </w:rPr>
        <w:t>número de propágulos produzidos por ciclo reprodutivo</w:t>
      </w:r>
      <w:r w:rsidR="00B33DD5">
        <w:rPr>
          <w:rFonts w:asciiTheme="majorHAnsi" w:hAnsiTheme="majorHAnsi"/>
          <w:color w:val="000000" w:themeColor="text1"/>
          <w:sz w:val="22"/>
          <w:szCs w:val="22"/>
        </w:rPr>
        <w:t>)</w:t>
      </w:r>
      <w:r w:rsidR="00226BB9"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  <w:r w:rsidR="003E7B9C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Esse resultado é consistente </w:t>
      </w:r>
      <w:r w:rsidR="00257BE5" w:rsidRPr="00736511">
        <w:rPr>
          <w:rFonts w:asciiTheme="majorHAnsi" w:hAnsiTheme="majorHAnsi"/>
          <w:color w:val="000000" w:themeColor="text1"/>
          <w:sz w:val="22"/>
          <w:szCs w:val="22"/>
        </w:rPr>
        <w:t>n</w:t>
      </w:r>
      <w:r w:rsidR="00557F2A" w:rsidRPr="00736511">
        <w:rPr>
          <w:rFonts w:asciiTheme="majorHAnsi" w:hAnsiTheme="majorHAnsi"/>
          <w:color w:val="000000" w:themeColor="text1"/>
          <w:sz w:val="22"/>
          <w:szCs w:val="22"/>
        </w:rPr>
        <w:t>a</w:t>
      </w:r>
      <w:r w:rsidR="004E73A5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literatura</w:t>
      </w:r>
      <w:r w:rsidR="00557F2A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da área</w:t>
      </w:r>
      <w:r w:rsidR="004E73A5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4E73A5" w:rsidRPr="00736511">
        <w:rPr>
          <w:rFonts w:asciiTheme="majorHAnsi" w:hAnsiTheme="majorHAnsi"/>
          <w:color w:val="000000" w:themeColor="text1"/>
          <w:sz w:val="22"/>
          <w:szCs w:val="22"/>
          <w:highlight w:val="red"/>
        </w:rPr>
        <w:t>(RB)</w:t>
      </w:r>
      <w:r w:rsidR="00F85B13" w:rsidRPr="00736511">
        <w:rPr>
          <w:rFonts w:asciiTheme="majorHAnsi" w:hAnsiTheme="majorHAnsi"/>
          <w:color w:val="000000" w:themeColor="text1"/>
          <w:sz w:val="22"/>
          <w:szCs w:val="22"/>
        </w:rPr>
        <w:t>. Ainda que parte dos estudos identifique</w:t>
      </w:r>
      <w:r w:rsidR="00BF29A7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outros atributos que não a longevidade e a fecundidade, </w:t>
      </w:r>
      <w:r w:rsidR="00D97623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como </w:t>
      </w:r>
      <w:r w:rsidR="00D97623" w:rsidRPr="00736511">
        <w:rPr>
          <w:rFonts w:asciiTheme="majorHAnsi" w:hAnsiTheme="majorHAnsi"/>
          <w:color w:val="000000" w:themeColor="text1"/>
          <w:sz w:val="22"/>
          <w:szCs w:val="22"/>
          <w:highlight w:val="red"/>
        </w:rPr>
        <w:t>BLABLABLA (RB)</w:t>
      </w:r>
      <w:r w:rsidR="00D97623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, o padrão de aumento do investimento relativo em reprodução em detrimento da sobrevivência a partir da intensificação </w:t>
      </w:r>
      <w:r w:rsidR="00992C87">
        <w:rPr>
          <w:rFonts w:asciiTheme="majorHAnsi" w:hAnsiTheme="majorHAnsi"/>
          <w:color w:val="000000" w:themeColor="text1"/>
          <w:sz w:val="22"/>
          <w:szCs w:val="22"/>
        </w:rPr>
        <w:t>d</w:t>
      </w:r>
      <w:r w:rsidR="00C64268">
        <w:rPr>
          <w:rFonts w:asciiTheme="majorHAnsi" w:hAnsiTheme="majorHAnsi"/>
          <w:color w:val="000000" w:themeColor="text1"/>
          <w:sz w:val="22"/>
          <w:szCs w:val="22"/>
        </w:rPr>
        <w:t>o distúrbio é recorrente</w:t>
      </w:r>
      <w:r w:rsidR="00D97623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tanto em estudos teóricos </w:t>
      </w:r>
      <w:r w:rsidR="00D97623" w:rsidRPr="00736511">
        <w:rPr>
          <w:rFonts w:asciiTheme="majorHAnsi" w:hAnsiTheme="majorHAnsi"/>
          <w:color w:val="000000" w:themeColor="text1"/>
          <w:sz w:val="22"/>
          <w:szCs w:val="22"/>
          <w:highlight w:val="red"/>
        </w:rPr>
        <w:t xml:space="preserve">(RB) </w:t>
      </w:r>
      <w:r w:rsidR="00D97623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quanto empíricos </w:t>
      </w:r>
      <w:r w:rsidR="00D97623" w:rsidRPr="00736511">
        <w:rPr>
          <w:rFonts w:asciiTheme="majorHAnsi" w:hAnsiTheme="majorHAnsi"/>
          <w:color w:val="000000" w:themeColor="text1"/>
          <w:sz w:val="22"/>
          <w:szCs w:val="22"/>
          <w:highlight w:val="red"/>
        </w:rPr>
        <w:t>(RB).</w:t>
      </w:r>
    </w:p>
    <w:p w14:paraId="21545F89" w14:textId="32AAA40C" w:rsidR="001E719F" w:rsidRPr="00736511" w:rsidRDefault="001E719F" w:rsidP="0070698D">
      <w:pPr>
        <w:ind w:firstLine="720"/>
        <w:contextualSpacing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736511">
        <w:rPr>
          <w:rFonts w:asciiTheme="majorHAnsi" w:hAnsiTheme="majorHAnsi"/>
          <w:color w:val="000000" w:themeColor="text1"/>
          <w:sz w:val="22"/>
          <w:szCs w:val="22"/>
        </w:rPr>
        <w:t>A d</w:t>
      </w:r>
      <w:r w:rsidR="006D77F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iversidade de estratégias de vida </w:t>
      </w:r>
      <w:r w:rsidR="000F21A6">
        <w:rPr>
          <w:rFonts w:asciiTheme="majorHAnsi" w:hAnsiTheme="majorHAnsi"/>
          <w:color w:val="000000" w:themeColor="text1"/>
          <w:sz w:val="22"/>
          <w:szCs w:val="22"/>
        </w:rPr>
        <w:t>aumentou</w:t>
      </w:r>
      <w:r w:rsidR="00C92DA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com a elevação da intensidade e </w:t>
      </w:r>
      <w:r w:rsidR="00410DB0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da </w:t>
      </w:r>
      <w:r w:rsidR="00C92DAB" w:rsidRPr="00736511">
        <w:rPr>
          <w:rFonts w:asciiTheme="majorHAnsi" w:hAnsiTheme="majorHAnsi"/>
          <w:color w:val="000000" w:themeColor="text1"/>
          <w:sz w:val="22"/>
          <w:szCs w:val="22"/>
        </w:rPr>
        <w:t>frequência do distúrbio</w:t>
      </w:r>
      <w:r w:rsidR="00F92B83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no cenário evolutivo</w:t>
      </w:r>
      <w:r w:rsidR="00DB2748">
        <w:rPr>
          <w:rFonts w:asciiTheme="majorHAnsi" w:hAnsiTheme="majorHAnsi"/>
          <w:color w:val="000000" w:themeColor="text1"/>
          <w:sz w:val="22"/>
          <w:szCs w:val="22"/>
        </w:rPr>
        <w:t>, o que indica que, ainda que a estraté</w:t>
      </w:r>
      <w:r w:rsidR="00A71A26">
        <w:rPr>
          <w:rFonts w:asciiTheme="majorHAnsi" w:hAnsiTheme="majorHAnsi"/>
          <w:color w:val="000000" w:themeColor="text1"/>
          <w:sz w:val="22"/>
          <w:szCs w:val="22"/>
        </w:rPr>
        <w:t>gia tenha se tornado</w:t>
      </w:r>
      <w:r w:rsidR="00DB2748">
        <w:rPr>
          <w:rFonts w:asciiTheme="majorHAnsi" w:hAnsiTheme="majorHAnsi"/>
          <w:color w:val="000000" w:themeColor="text1"/>
          <w:sz w:val="22"/>
          <w:szCs w:val="22"/>
        </w:rPr>
        <w:t xml:space="preserve"> predominantemente</w:t>
      </w:r>
      <w:r w:rsidR="00B33753">
        <w:rPr>
          <w:rFonts w:asciiTheme="majorHAnsi" w:hAnsiTheme="majorHAnsi"/>
          <w:color w:val="000000" w:themeColor="text1"/>
          <w:sz w:val="22"/>
          <w:szCs w:val="22"/>
        </w:rPr>
        <w:t xml:space="preserve"> de maior fecundidade, </w:t>
      </w:r>
      <w:r w:rsidR="00A71A26">
        <w:rPr>
          <w:rFonts w:asciiTheme="majorHAnsi" w:hAnsiTheme="majorHAnsi"/>
          <w:color w:val="000000" w:themeColor="text1"/>
          <w:sz w:val="22"/>
          <w:szCs w:val="22"/>
        </w:rPr>
        <w:t>ainda houve</w:t>
      </w:r>
      <w:r w:rsidR="00B33753">
        <w:rPr>
          <w:rFonts w:asciiTheme="majorHAnsi" w:hAnsiTheme="majorHAnsi"/>
          <w:color w:val="000000" w:themeColor="text1"/>
          <w:sz w:val="22"/>
          <w:szCs w:val="22"/>
        </w:rPr>
        <w:t xml:space="preserve"> persistência de indivíduos mais longevos com o aumento do distúrbio.</w:t>
      </w:r>
      <w:r w:rsidR="00DB2748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EA1A8E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Isso pode</w:t>
      </w:r>
      <w:r w:rsidR="00EB6351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 ter</w:t>
      </w:r>
      <w:r w:rsidR="00EA1A8E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 ocor</w:t>
      </w:r>
      <w:r w:rsidR="000F21A6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rido</w:t>
      </w:r>
      <w:r w:rsidR="00404A5A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 em função da amostragem do banco de propágulos, que </w:t>
      </w:r>
      <w:r w:rsidR="00EC414F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aumenta</w:t>
      </w:r>
      <w:r w:rsidR="00404A5A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 quanto </w:t>
      </w:r>
      <w:r w:rsidR="001F50C5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maior for a taxa de</w:t>
      </w:r>
      <w:r w:rsidR="00404A5A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 distúrbio, </w:t>
      </w:r>
      <w:r w:rsidR="000116F7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reduzindo</w:t>
      </w:r>
      <w:r w:rsidR="00404A5A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 o papel da deriva no momento</w:t>
      </w:r>
      <w:r w:rsidR="003C23AD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 do sorteio do banco e, assim, n</w:t>
      </w:r>
      <w:r w:rsidR="00404A5A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o estabelecimento dos novos indivíduos na comunidade adulta. </w:t>
      </w:r>
      <w:r w:rsidR="00D976DD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Como neste cenário há entrada d</w:t>
      </w:r>
      <w:r w:rsidR="00213ED1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e novas variantes de estratégia</w:t>
      </w:r>
      <w:r w:rsidR="00030CBE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 </w:t>
      </w:r>
      <w:r w:rsidR="006A16CF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por meio de mutação</w:t>
      </w:r>
      <w:r w:rsidR="00EF1E6F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,</w:t>
      </w:r>
      <w:r w:rsidR="00D976DD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 q</w:t>
      </w:r>
      <w:r w:rsidR="00404A5A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uanto maior o número de propágulos </w:t>
      </w:r>
      <w:r w:rsidR="00973E09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sorteados</w:t>
      </w:r>
      <w:r w:rsidR="00404A5A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, maior</w:t>
      </w:r>
      <w:r w:rsidR="00D976DD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 a </w:t>
      </w:r>
      <w:r w:rsidR="00530A88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diversidade da amostra.</w:t>
      </w:r>
      <w:r w:rsidR="00530A88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Assim, </w:t>
      </w:r>
      <w:r w:rsidR="00A01971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ainda que a morte pelo distúrbio em si </w:t>
      </w:r>
      <w:r w:rsidR="00A01971" w:rsidRPr="00736511">
        <w:rPr>
          <w:rFonts w:asciiTheme="majorHAnsi" w:hAnsiTheme="majorHAnsi"/>
          <w:color w:val="000000" w:themeColor="text1"/>
          <w:sz w:val="22"/>
          <w:szCs w:val="22"/>
        </w:rPr>
        <w:lastRenderedPageBreak/>
        <w:t>possa reduzir a diversidade da comunidade adulta</w:t>
      </w:r>
      <w:r w:rsidR="00530A88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, a </w:t>
      </w:r>
      <w:r w:rsidR="00530A88" w:rsidRPr="00B31D93">
        <w:rPr>
          <w:rFonts w:asciiTheme="majorHAnsi" w:hAnsiTheme="majorHAnsi"/>
          <w:color w:val="000000" w:themeColor="text1"/>
          <w:sz w:val="22"/>
          <w:szCs w:val="22"/>
        </w:rPr>
        <w:t>redução seria compensada</w:t>
      </w:r>
      <w:r w:rsidR="00530A88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e </w:t>
      </w:r>
      <w:r w:rsidR="004C4EF4">
        <w:rPr>
          <w:rFonts w:asciiTheme="majorHAnsi" w:hAnsiTheme="majorHAnsi"/>
          <w:color w:val="000000" w:themeColor="text1"/>
          <w:sz w:val="22"/>
          <w:szCs w:val="22"/>
        </w:rPr>
        <w:t>superada</w:t>
      </w:r>
      <w:r w:rsidR="00530A88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pela </w:t>
      </w:r>
      <w:r w:rsidR="00045E52">
        <w:rPr>
          <w:rFonts w:asciiTheme="majorHAnsi" w:hAnsiTheme="majorHAnsi"/>
          <w:color w:val="000000" w:themeColor="text1"/>
          <w:sz w:val="22"/>
          <w:szCs w:val="22"/>
        </w:rPr>
        <w:t xml:space="preserve">entrada de </w:t>
      </w:r>
      <w:r w:rsidR="00530A88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diversidade </w:t>
      </w:r>
      <w:r w:rsidR="003874DC">
        <w:rPr>
          <w:rFonts w:asciiTheme="majorHAnsi" w:hAnsiTheme="majorHAnsi"/>
          <w:color w:val="000000" w:themeColor="text1"/>
          <w:sz w:val="22"/>
          <w:szCs w:val="22"/>
        </w:rPr>
        <w:t>de estratégias a partir do</w:t>
      </w:r>
      <w:r w:rsidR="00530A88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banco de propágulos</w:t>
      </w:r>
      <w:r w:rsidR="00264E86">
        <w:rPr>
          <w:rFonts w:asciiTheme="majorHAnsi" w:hAnsiTheme="majorHAnsi"/>
          <w:color w:val="000000" w:themeColor="text1"/>
          <w:sz w:val="22"/>
          <w:szCs w:val="22"/>
        </w:rPr>
        <w:t xml:space="preserve"> em um cenário com mutação</w:t>
      </w:r>
      <w:r w:rsidR="009E5C7B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D62CA4">
        <w:rPr>
          <w:rFonts w:asciiTheme="majorHAnsi" w:hAnsiTheme="majorHAnsi"/>
          <w:color w:val="000000" w:themeColor="text1"/>
          <w:sz w:val="22"/>
          <w:szCs w:val="22"/>
        </w:rPr>
        <w:t xml:space="preserve"> Nesse contexto, a mutação favorece a estratégia de maior longevidade, dado que</w:t>
      </w:r>
      <w:r w:rsidR="00913B3C">
        <w:rPr>
          <w:rFonts w:asciiTheme="majorHAnsi" w:hAnsiTheme="majorHAnsi"/>
          <w:color w:val="000000" w:themeColor="text1"/>
          <w:sz w:val="22"/>
          <w:szCs w:val="22"/>
        </w:rPr>
        <w:t>, em última instância,</w:t>
      </w:r>
      <w:r w:rsidR="00D62CA4">
        <w:rPr>
          <w:rFonts w:asciiTheme="majorHAnsi" w:hAnsiTheme="majorHAnsi"/>
          <w:color w:val="000000" w:themeColor="text1"/>
          <w:sz w:val="22"/>
          <w:szCs w:val="22"/>
        </w:rPr>
        <w:t xml:space="preserve"> ela permite que indivíduos </w:t>
      </w:r>
      <w:r w:rsidR="00E619F7">
        <w:rPr>
          <w:rFonts w:asciiTheme="majorHAnsi" w:hAnsiTheme="majorHAnsi"/>
          <w:color w:val="000000" w:themeColor="text1"/>
          <w:sz w:val="22"/>
          <w:szCs w:val="22"/>
        </w:rPr>
        <w:t>mais longevos consigam persistir em ambientes com distúrbio elevado</w:t>
      </w:r>
      <w:r w:rsidR="00D62CA4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CE0AFD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CE0AFD">
        <w:rPr>
          <w:rFonts w:asciiTheme="majorHAnsi" w:hAnsiTheme="majorHAnsi"/>
          <w:color w:val="000000" w:themeColor="text1"/>
          <w:sz w:val="22"/>
          <w:szCs w:val="22"/>
        </w:rPr>
        <w:t xml:space="preserve">O aumento da diversidade com o aumento do distúrbio foi encontrado em </w:t>
      </w:r>
      <w:r w:rsidR="00CE0AFD" w:rsidRPr="007E73EC">
        <w:rPr>
          <w:rFonts w:asciiTheme="majorHAnsi" w:hAnsiTheme="majorHAnsi"/>
          <w:color w:val="000000" w:themeColor="text1"/>
          <w:sz w:val="22"/>
          <w:szCs w:val="22"/>
        </w:rPr>
        <w:t>estudos teóricos (</w:t>
      </w:r>
      <w:proofErr w:type="spellStart"/>
      <w:r w:rsidR="007D75F1" w:rsidRPr="007E73EC">
        <w:rPr>
          <w:rFonts w:asciiTheme="majorHAnsi" w:hAnsiTheme="majorHAnsi"/>
          <w:color w:val="000000" w:themeColor="text1"/>
          <w:sz w:val="22"/>
          <w:szCs w:val="22"/>
        </w:rPr>
        <w:t>Kondoh</w:t>
      </w:r>
      <w:proofErr w:type="spellEnd"/>
      <w:r w:rsidR="007D75F1" w:rsidRPr="007E73EC">
        <w:rPr>
          <w:rFonts w:asciiTheme="majorHAnsi" w:hAnsiTheme="majorHAnsi"/>
          <w:color w:val="000000" w:themeColor="text1"/>
          <w:sz w:val="22"/>
          <w:szCs w:val="22"/>
        </w:rPr>
        <w:t xml:space="preserve"> 2001, Burger 2002, Hughes 2007, Miller 2011, </w:t>
      </w:r>
      <w:proofErr w:type="spellStart"/>
      <w:r w:rsidR="007D75F1" w:rsidRPr="007E73EC">
        <w:rPr>
          <w:rFonts w:asciiTheme="majorHAnsi" w:hAnsiTheme="majorHAnsi"/>
          <w:color w:val="000000" w:themeColor="text1"/>
          <w:sz w:val="22"/>
          <w:szCs w:val="22"/>
        </w:rPr>
        <w:t>Bohn</w:t>
      </w:r>
      <w:proofErr w:type="spellEnd"/>
      <w:r w:rsidR="007D75F1" w:rsidRPr="007E73EC">
        <w:rPr>
          <w:rFonts w:asciiTheme="majorHAnsi" w:hAnsiTheme="majorHAnsi"/>
          <w:color w:val="000000" w:themeColor="text1"/>
          <w:sz w:val="22"/>
          <w:szCs w:val="22"/>
        </w:rPr>
        <w:t xml:space="preserve"> 2014</w:t>
      </w:r>
      <w:r w:rsidR="00CE0AFD" w:rsidRPr="007E73EC">
        <w:rPr>
          <w:rFonts w:asciiTheme="majorHAnsi" w:hAnsiTheme="majorHAnsi"/>
          <w:color w:val="000000" w:themeColor="text1"/>
          <w:sz w:val="22"/>
          <w:szCs w:val="22"/>
        </w:rPr>
        <w:t>) e empíricos (</w:t>
      </w:r>
      <w:r w:rsidR="00DA2983" w:rsidRPr="007E73EC">
        <w:rPr>
          <w:rFonts w:asciiTheme="majorHAnsi" w:hAnsiTheme="majorHAnsi"/>
          <w:color w:val="000000" w:themeColor="text1"/>
          <w:sz w:val="22"/>
          <w:szCs w:val="22"/>
        </w:rPr>
        <w:t xml:space="preserve">resumidos em </w:t>
      </w:r>
      <w:proofErr w:type="spellStart"/>
      <w:r w:rsidR="007D75F1" w:rsidRPr="007E73EC">
        <w:rPr>
          <w:rFonts w:asciiTheme="majorHAnsi" w:hAnsiTheme="majorHAnsi"/>
          <w:color w:val="000000" w:themeColor="text1"/>
          <w:sz w:val="22"/>
          <w:szCs w:val="22"/>
        </w:rPr>
        <w:t>Currie</w:t>
      </w:r>
      <w:proofErr w:type="spellEnd"/>
      <w:r w:rsidR="007D75F1" w:rsidRPr="007E73EC">
        <w:rPr>
          <w:rFonts w:asciiTheme="majorHAnsi" w:hAnsiTheme="majorHAnsi"/>
          <w:color w:val="000000" w:themeColor="text1"/>
          <w:sz w:val="22"/>
          <w:szCs w:val="22"/>
        </w:rPr>
        <w:t xml:space="preserve"> 2001</w:t>
      </w:r>
      <w:r w:rsidR="00CE0AFD" w:rsidRPr="007E73EC">
        <w:rPr>
          <w:rFonts w:asciiTheme="majorHAnsi" w:hAnsiTheme="majorHAnsi"/>
          <w:color w:val="000000" w:themeColor="text1"/>
          <w:sz w:val="22"/>
          <w:szCs w:val="22"/>
        </w:rPr>
        <w:t>)</w:t>
      </w:r>
      <w:r w:rsidR="00CE0AFD" w:rsidRPr="007E73EC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CE0AFD">
        <w:rPr>
          <w:rFonts w:asciiTheme="majorHAnsi" w:hAnsiTheme="majorHAnsi"/>
          <w:color w:val="000000" w:themeColor="text1"/>
          <w:sz w:val="22"/>
          <w:szCs w:val="22"/>
        </w:rPr>
        <w:t xml:space="preserve"> Em um deles,</w:t>
      </w:r>
      <w:r w:rsidR="00DC57EA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CE0AFD">
        <w:rPr>
          <w:rFonts w:asciiTheme="majorHAnsi" w:hAnsiTheme="majorHAnsi"/>
          <w:color w:val="000000" w:themeColor="text1"/>
          <w:sz w:val="22"/>
          <w:szCs w:val="22"/>
        </w:rPr>
        <w:t xml:space="preserve">a taxa de mutação foi apontada como um fator importante na determinação </w:t>
      </w:r>
      <w:r w:rsidR="00B31D93">
        <w:rPr>
          <w:rFonts w:asciiTheme="majorHAnsi" w:hAnsiTheme="majorHAnsi"/>
          <w:color w:val="000000" w:themeColor="text1"/>
          <w:sz w:val="22"/>
          <w:szCs w:val="22"/>
        </w:rPr>
        <w:t xml:space="preserve">da </w:t>
      </w:r>
      <w:r w:rsidR="00731A48">
        <w:rPr>
          <w:rFonts w:asciiTheme="majorHAnsi" w:hAnsiTheme="majorHAnsi"/>
          <w:color w:val="000000" w:themeColor="text1"/>
          <w:sz w:val="22"/>
          <w:szCs w:val="22"/>
        </w:rPr>
        <w:t xml:space="preserve">relação entre diversidade e distúrbio </w:t>
      </w:r>
      <w:r w:rsidR="00CE0AFD">
        <w:rPr>
          <w:rFonts w:asciiTheme="majorHAnsi" w:hAnsiTheme="majorHAnsi"/>
          <w:color w:val="000000" w:themeColor="text1"/>
          <w:sz w:val="22"/>
          <w:szCs w:val="22"/>
        </w:rPr>
        <w:t>(Burger 2002)</w:t>
      </w:r>
      <w:r w:rsidR="009E6542"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  <w:r w:rsidR="009A1115">
        <w:rPr>
          <w:rFonts w:asciiTheme="majorHAnsi" w:hAnsiTheme="majorHAnsi"/>
          <w:color w:val="000000" w:themeColor="text1"/>
          <w:sz w:val="22"/>
          <w:szCs w:val="22"/>
        </w:rPr>
        <w:t>Neste estudo, taxas de mutação elevadas</w:t>
      </w:r>
      <w:r w:rsidR="0037588F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9A1115">
        <w:rPr>
          <w:rFonts w:asciiTheme="majorHAnsi" w:hAnsiTheme="majorHAnsi"/>
          <w:color w:val="000000" w:themeColor="text1"/>
          <w:sz w:val="22"/>
          <w:szCs w:val="22"/>
        </w:rPr>
        <w:t>garanti</w:t>
      </w:r>
      <w:r w:rsidR="00A87240">
        <w:rPr>
          <w:rFonts w:asciiTheme="majorHAnsi" w:hAnsiTheme="majorHAnsi"/>
          <w:color w:val="000000" w:themeColor="text1"/>
          <w:sz w:val="22"/>
          <w:szCs w:val="22"/>
        </w:rPr>
        <w:t>r</w:t>
      </w:r>
      <w:r w:rsidR="009A1115">
        <w:rPr>
          <w:rFonts w:asciiTheme="majorHAnsi" w:hAnsiTheme="majorHAnsi"/>
          <w:color w:val="000000" w:themeColor="text1"/>
          <w:sz w:val="22"/>
          <w:szCs w:val="22"/>
        </w:rPr>
        <w:t>am</w:t>
      </w:r>
      <w:r w:rsidR="00F42F5D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a entrada constante de variantes de estratégias que seriam extintas </w:t>
      </w:r>
      <w:r w:rsidR="0045036D" w:rsidRPr="00736511">
        <w:rPr>
          <w:rFonts w:asciiTheme="majorHAnsi" w:hAnsiTheme="majorHAnsi"/>
          <w:color w:val="000000" w:themeColor="text1"/>
          <w:sz w:val="22"/>
          <w:szCs w:val="22"/>
        </w:rPr>
        <w:t>caso contrá</w:t>
      </w:r>
      <w:r w:rsidR="0037588F" w:rsidRPr="00736511">
        <w:rPr>
          <w:rFonts w:asciiTheme="majorHAnsi" w:hAnsiTheme="majorHAnsi"/>
          <w:color w:val="000000" w:themeColor="text1"/>
          <w:sz w:val="22"/>
          <w:szCs w:val="22"/>
        </w:rPr>
        <w:t>rio (Burger 2002)</w:t>
      </w:r>
      <w:r w:rsidR="00D55545" w:rsidRPr="00736511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C822EC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C822EC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Considerando </w:t>
      </w:r>
      <w:r w:rsidR="00FA66C1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que </w:t>
      </w:r>
      <w:r w:rsidR="00C822EC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a atuação da mutação como fonte de geração e recuperação de estratégias</w:t>
      </w:r>
      <w:r w:rsidR="00105A27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 </w:t>
      </w:r>
      <w:r w:rsidR="004E34E2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é </w:t>
      </w:r>
      <w:r w:rsidR="00105A27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mais forte quanto maior for a taxa de mortalidade, espera-se que estratégias </w:t>
      </w:r>
      <w:r w:rsidR="00381D7B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menos</w:t>
      </w:r>
      <w:r w:rsidR="00105A27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 fecundas </w:t>
      </w:r>
      <w:r w:rsidR="00227F97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consigam persistir em ambiente</w:t>
      </w:r>
      <w:r w:rsidR="00105A27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s com distú</w:t>
      </w:r>
      <w:r w:rsidR="0059622A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rbio elevado, provocando um aumento da diversidade</w:t>
      </w:r>
      <w:r w:rsidR="0059622A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84665A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2829E1">
        <w:rPr>
          <w:rFonts w:asciiTheme="majorHAnsi" w:hAnsiTheme="majorHAnsi"/>
          <w:color w:val="000000" w:themeColor="text1"/>
          <w:sz w:val="22"/>
          <w:szCs w:val="22"/>
        </w:rPr>
        <w:t xml:space="preserve">Em outro dos estudos, a diversidade aumentou com </w:t>
      </w:r>
      <w:r w:rsidR="0049195C">
        <w:rPr>
          <w:rFonts w:asciiTheme="majorHAnsi" w:hAnsiTheme="majorHAnsi"/>
          <w:color w:val="000000" w:themeColor="text1"/>
          <w:sz w:val="22"/>
          <w:szCs w:val="22"/>
        </w:rPr>
        <w:t>a intensificação</w:t>
      </w:r>
      <w:r w:rsidR="002829E1">
        <w:rPr>
          <w:rFonts w:asciiTheme="majorHAnsi" w:hAnsiTheme="majorHAnsi"/>
          <w:color w:val="000000" w:themeColor="text1"/>
          <w:sz w:val="22"/>
          <w:szCs w:val="22"/>
        </w:rPr>
        <w:t xml:space="preserve"> do </w:t>
      </w:r>
      <w:r w:rsidR="007F0305">
        <w:rPr>
          <w:rFonts w:asciiTheme="majorHAnsi" w:hAnsiTheme="majorHAnsi"/>
          <w:color w:val="000000" w:themeColor="text1"/>
          <w:sz w:val="22"/>
          <w:szCs w:val="22"/>
        </w:rPr>
        <w:t>distúrbio quando a produtividade do ambiente era alta, e reduziu quando a produtividade era baixa</w:t>
      </w:r>
      <w:r w:rsidR="005F6F69">
        <w:rPr>
          <w:rFonts w:asciiTheme="majorHAnsi" w:hAnsiTheme="majorHAnsi"/>
          <w:color w:val="000000" w:themeColor="text1"/>
          <w:sz w:val="22"/>
          <w:szCs w:val="22"/>
        </w:rPr>
        <w:t xml:space="preserve"> (</w:t>
      </w:r>
      <w:proofErr w:type="spellStart"/>
      <w:r w:rsidR="005F6F69">
        <w:rPr>
          <w:rFonts w:asciiTheme="majorHAnsi" w:hAnsiTheme="majorHAnsi"/>
          <w:color w:val="000000" w:themeColor="text1"/>
          <w:sz w:val="22"/>
          <w:szCs w:val="22"/>
        </w:rPr>
        <w:t>Kondoh</w:t>
      </w:r>
      <w:proofErr w:type="spellEnd"/>
      <w:r w:rsidR="005F6F69">
        <w:rPr>
          <w:rFonts w:asciiTheme="majorHAnsi" w:hAnsiTheme="majorHAnsi"/>
          <w:color w:val="000000" w:themeColor="text1"/>
          <w:sz w:val="22"/>
          <w:szCs w:val="22"/>
        </w:rPr>
        <w:t xml:space="preserve"> 2001)</w:t>
      </w:r>
      <w:r w:rsidR="007F0305"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  <w:r w:rsidR="007D01C0">
        <w:rPr>
          <w:rFonts w:asciiTheme="majorHAnsi" w:hAnsiTheme="majorHAnsi"/>
          <w:color w:val="000000" w:themeColor="text1"/>
          <w:sz w:val="22"/>
          <w:szCs w:val="22"/>
        </w:rPr>
        <w:t xml:space="preserve">A produtividade, medida como </w:t>
      </w:r>
      <w:r w:rsidR="005667B3">
        <w:rPr>
          <w:rFonts w:asciiTheme="majorHAnsi" w:hAnsiTheme="majorHAnsi"/>
          <w:color w:val="000000" w:themeColor="text1"/>
          <w:sz w:val="22"/>
          <w:szCs w:val="22"/>
        </w:rPr>
        <w:t xml:space="preserve">um acréscimo à </w:t>
      </w:r>
      <w:r w:rsidR="007D01C0">
        <w:rPr>
          <w:rFonts w:asciiTheme="majorHAnsi" w:hAnsiTheme="majorHAnsi"/>
          <w:color w:val="000000" w:themeColor="text1"/>
          <w:sz w:val="22"/>
          <w:szCs w:val="22"/>
        </w:rPr>
        <w:t>taxa de colonização</w:t>
      </w:r>
      <w:r w:rsidR="005667B3">
        <w:rPr>
          <w:rFonts w:asciiTheme="majorHAnsi" w:hAnsiTheme="majorHAnsi"/>
          <w:color w:val="000000" w:themeColor="text1"/>
          <w:sz w:val="22"/>
          <w:szCs w:val="22"/>
        </w:rPr>
        <w:t xml:space="preserve"> de todas as espécies</w:t>
      </w:r>
      <w:r w:rsidR="007D01C0">
        <w:rPr>
          <w:rFonts w:asciiTheme="majorHAnsi" w:hAnsiTheme="majorHAnsi"/>
          <w:color w:val="000000" w:themeColor="text1"/>
          <w:sz w:val="22"/>
          <w:szCs w:val="22"/>
        </w:rPr>
        <w:t>, favoreceu</w:t>
      </w:r>
      <w:r w:rsidR="00F631FC">
        <w:rPr>
          <w:rFonts w:asciiTheme="majorHAnsi" w:hAnsiTheme="majorHAnsi"/>
          <w:color w:val="000000" w:themeColor="text1"/>
          <w:sz w:val="22"/>
          <w:szCs w:val="22"/>
        </w:rPr>
        <w:t xml:space="preserve"> especialmente populações da</w:t>
      </w:r>
      <w:r w:rsidR="007D01C0">
        <w:rPr>
          <w:rFonts w:asciiTheme="majorHAnsi" w:hAnsiTheme="majorHAnsi"/>
          <w:color w:val="000000" w:themeColor="text1"/>
          <w:sz w:val="22"/>
          <w:szCs w:val="22"/>
        </w:rPr>
        <w:t xml:space="preserve"> estratégia de maior longevidade, </w:t>
      </w:r>
      <w:r w:rsidR="0061255B">
        <w:rPr>
          <w:rFonts w:asciiTheme="majorHAnsi" w:hAnsiTheme="majorHAnsi"/>
          <w:color w:val="000000" w:themeColor="text1"/>
          <w:sz w:val="22"/>
          <w:szCs w:val="22"/>
        </w:rPr>
        <w:t>por serem as que</w:t>
      </w:r>
      <w:r w:rsidR="008839FC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61255B">
        <w:rPr>
          <w:rFonts w:asciiTheme="majorHAnsi" w:hAnsiTheme="majorHAnsi"/>
          <w:color w:val="000000" w:themeColor="text1"/>
          <w:sz w:val="22"/>
          <w:szCs w:val="22"/>
        </w:rPr>
        <w:t>apresentam</w:t>
      </w:r>
      <w:r w:rsidR="00E51638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5667B3">
        <w:rPr>
          <w:rFonts w:asciiTheme="majorHAnsi" w:hAnsiTheme="majorHAnsi"/>
          <w:color w:val="000000" w:themeColor="text1"/>
          <w:sz w:val="22"/>
          <w:szCs w:val="22"/>
        </w:rPr>
        <w:t xml:space="preserve">menor </w:t>
      </w:r>
      <w:r w:rsidR="00971C44">
        <w:rPr>
          <w:rFonts w:asciiTheme="majorHAnsi" w:hAnsiTheme="majorHAnsi"/>
          <w:color w:val="000000" w:themeColor="text1"/>
          <w:sz w:val="22"/>
          <w:szCs w:val="22"/>
        </w:rPr>
        <w:t>habilidade em</w:t>
      </w:r>
      <w:r w:rsidR="005667B3">
        <w:rPr>
          <w:rFonts w:asciiTheme="majorHAnsi" w:hAnsiTheme="majorHAnsi"/>
          <w:color w:val="000000" w:themeColor="text1"/>
          <w:sz w:val="22"/>
          <w:szCs w:val="22"/>
        </w:rPr>
        <w:t xml:space="preserve"> ocupar espaços vagos</w:t>
      </w:r>
      <w:r w:rsidR="002A3056"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  <w:r w:rsidR="005667B3">
        <w:rPr>
          <w:rFonts w:asciiTheme="majorHAnsi" w:hAnsiTheme="majorHAnsi"/>
          <w:color w:val="000000" w:themeColor="text1"/>
          <w:sz w:val="22"/>
          <w:szCs w:val="22"/>
        </w:rPr>
        <w:t xml:space="preserve">Assim, o </w:t>
      </w:r>
      <w:r w:rsidR="005667B3" w:rsidRPr="005667B3">
        <w:rPr>
          <w:rFonts w:asciiTheme="majorHAnsi" w:hAnsiTheme="majorHAnsi"/>
          <w:i/>
          <w:color w:val="000000" w:themeColor="text1"/>
          <w:sz w:val="22"/>
          <w:szCs w:val="22"/>
        </w:rPr>
        <w:t>trade-off</w:t>
      </w:r>
      <w:r w:rsidR="005667B3">
        <w:rPr>
          <w:rFonts w:asciiTheme="majorHAnsi" w:hAnsiTheme="majorHAnsi"/>
          <w:color w:val="000000" w:themeColor="text1"/>
          <w:sz w:val="22"/>
          <w:szCs w:val="22"/>
        </w:rPr>
        <w:t xml:space="preserve"> entre colonização e longevidade tornou-se mais fraco para essas populações, que</w:t>
      </w:r>
      <w:r w:rsidR="008E4EC4">
        <w:rPr>
          <w:rFonts w:asciiTheme="majorHAnsi" w:hAnsiTheme="majorHAnsi"/>
          <w:color w:val="000000" w:themeColor="text1"/>
          <w:sz w:val="22"/>
          <w:szCs w:val="22"/>
        </w:rPr>
        <w:t xml:space="preserve">, além </w:t>
      </w:r>
      <w:r w:rsidR="008E4EC4">
        <w:rPr>
          <w:rFonts w:asciiTheme="majorHAnsi" w:hAnsiTheme="majorHAnsi"/>
          <w:color w:val="000000" w:themeColor="text1"/>
          <w:sz w:val="22"/>
          <w:szCs w:val="22"/>
        </w:rPr>
        <w:t>de ter maior capacidade de sobrevivência</w:t>
      </w:r>
      <w:r w:rsidR="008E4EC4">
        <w:rPr>
          <w:rFonts w:asciiTheme="majorHAnsi" w:hAnsiTheme="majorHAnsi"/>
          <w:color w:val="000000" w:themeColor="text1"/>
          <w:sz w:val="22"/>
          <w:szCs w:val="22"/>
        </w:rPr>
        <w:t>,</w:t>
      </w:r>
      <w:r w:rsidR="00916E1A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302CE8">
        <w:rPr>
          <w:rFonts w:asciiTheme="majorHAnsi" w:hAnsiTheme="majorHAnsi"/>
          <w:color w:val="000000" w:themeColor="text1"/>
          <w:sz w:val="22"/>
          <w:szCs w:val="22"/>
        </w:rPr>
        <w:t>tiveram a habilidade de colonização aumentada</w:t>
      </w:r>
      <w:r w:rsidR="005667B3"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  <w:r w:rsidR="00EB5D54">
        <w:rPr>
          <w:rFonts w:asciiTheme="majorHAnsi" w:hAnsiTheme="majorHAnsi"/>
          <w:color w:val="000000" w:themeColor="text1"/>
          <w:sz w:val="22"/>
          <w:szCs w:val="22"/>
        </w:rPr>
        <w:t>N</w:t>
      </w:r>
      <w:r w:rsidR="00EB5D54">
        <w:rPr>
          <w:rFonts w:asciiTheme="majorHAnsi" w:hAnsiTheme="majorHAnsi"/>
          <w:color w:val="000000" w:themeColor="text1"/>
          <w:sz w:val="22"/>
          <w:szCs w:val="22"/>
        </w:rPr>
        <w:t>o nosso modelo</w:t>
      </w:r>
      <w:r w:rsidR="00EB5D54">
        <w:rPr>
          <w:rFonts w:asciiTheme="majorHAnsi" w:hAnsiTheme="majorHAnsi"/>
          <w:color w:val="000000" w:themeColor="text1"/>
          <w:sz w:val="22"/>
          <w:szCs w:val="22"/>
        </w:rPr>
        <w:t>, a</w:t>
      </w:r>
      <w:r w:rsidR="002A3056">
        <w:rPr>
          <w:rFonts w:asciiTheme="majorHAnsi" w:hAnsiTheme="majorHAnsi"/>
          <w:color w:val="000000" w:themeColor="text1"/>
          <w:sz w:val="22"/>
          <w:szCs w:val="22"/>
        </w:rPr>
        <w:t xml:space="preserve"> taxa de mutação pode ser entendida de forma semelhante</w:t>
      </w:r>
      <w:r w:rsidR="00EB5D54">
        <w:rPr>
          <w:rFonts w:asciiTheme="majorHAnsi" w:hAnsiTheme="majorHAnsi"/>
          <w:color w:val="000000" w:themeColor="text1"/>
          <w:sz w:val="22"/>
          <w:szCs w:val="22"/>
        </w:rPr>
        <w:t xml:space="preserve"> à produtividade</w:t>
      </w:r>
      <w:r w:rsidR="002C3FE7">
        <w:rPr>
          <w:rFonts w:asciiTheme="majorHAnsi" w:hAnsiTheme="majorHAnsi"/>
          <w:color w:val="000000" w:themeColor="text1"/>
          <w:sz w:val="22"/>
          <w:szCs w:val="22"/>
        </w:rPr>
        <w:t xml:space="preserve"> de </w:t>
      </w:r>
      <w:proofErr w:type="spellStart"/>
      <w:r w:rsidR="002C3FE7">
        <w:rPr>
          <w:rFonts w:asciiTheme="majorHAnsi" w:hAnsiTheme="majorHAnsi"/>
          <w:color w:val="000000" w:themeColor="text1"/>
          <w:sz w:val="22"/>
          <w:szCs w:val="22"/>
        </w:rPr>
        <w:t>Kondoh</w:t>
      </w:r>
      <w:proofErr w:type="spellEnd"/>
      <w:r w:rsidR="00331272">
        <w:rPr>
          <w:rFonts w:asciiTheme="majorHAnsi" w:hAnsiTheme="majorHAnsi"/>
          <w:color w:val="000000" w:themeColor="text1"/>
          <w:sz w:val="22"/>
          <w:szCs w:val="22"/>
        </w:rPr>
        <w:t xml:space="preserve"> (2001)</w:t>
      </w:r>
      <w:r w:rsidR="002A3056">
        <w:rPr>
          <w:rFonts w:asciiTheme="majorHAnsi" w:hAnsiTheme="majorHAnsi"/>
          <w:color w:val="000000" w:themeColor="text1"/>
          <w:sz w:val="22"/>
          <w:szCs w:val="22"/>
        </w:rPr>
        <w:t>. A entrada de estratégias novas por mutação em ambientes com distú</w:t>
      </w:r>
      <w:r w:rsidR="00E2199D">
        <w:rPr>
          <w:rFonts w:asciiTheme="majorHAnsi" w:hAnsiTheme="majorHAnsi"/>
          <w:color w:val="000000" w:themeColor="text1"/>
          <w:sz w:val="22"/>
          <w:szCs w:val="22"/>
        </w:rPr>
        <w:t>rbio elevado</w:t>
      </w:r>
      <w:r w:rsidR="00E65017">
        <w:rPr>
          <w:rFonts w:asciiTheme="majorHAnsi" w:hAnsiTheme="majorHAnsi"/>
          <w:color w:val="000000" w:themeColor="text1"/>
          <w:sz w:val="22"/>
          <w:szCs w:val="22"/>
        </w:rPr>
        <w:t xml:space="preserve"> permitiu</w:t>
      </w:r>
      <w:r w:rsidR="00E2199D">
        <w:rPr>
          <w:rFonts w:asciiTheme="majorHAnsi" w:hAnsiTheme="majorHAnsi"/>
          <w:color w:val="000000" w:themeColor="text1"/>
          <w:sz w:val="22"/>
          <w:szCs w:val="22"/>
        </w:rPr>
        <w:t xml:space="preserve"> que </w:t>
      </w:r>
      <w:r w:rsidR="00DC3342">
        <w:rPr>
          <w:rFonts w:asciiTheme="majorHAnsi" w:hAnsiTheme="majorHAnsi"/>
          <w:color w:val="000000" w:themeColor="text1"/>
          <w:sz w:val="22"/>
          <w:szCs w:val="22"/>
        </w:rPr>
        <w:t>indivíduos</w:t>
      </w:r>
      <w:r w:rsidR="00E2199D">
        <w:rPr>
          <w:rFonts w:asciiTheme="majorHAnsi" w:hAnsiTheme="majorHAnsi"/>
          <w:color w:val="000000" w:themeColor="text1"/>
          <w:sz w:val="22"/>
          <w:szCs w:val="22"/>
        </w:rPr>
        <w:t xml:space="preserve"> me</w:t>
      </w:r>
      <w:r w:rsidR="00DC3342">
        <w:rPr>
          <w:rFonts w:asciiTheme="majorHAnsi" w:hAnsiTheme="majorHAnsi"/>
          <w:color w:val="000000" w:themeColor="text1"/>
          <w:sz w:val="22"/>
          <w:szCs w:val="22"/>
        </w:rPr>
        <w:t>nos fecundo</w:t>
      </w:r>
      <w:r w:rsidR="00E71A99">
        <w:rPr>
          <w:rFonts w:asciiTheme="majorHAnsi" w:hAnsiTheme="majorHAnsi"/>
          <w:color w:val="000000" w:themeColor="text1"/>
          <w:sz w:val="22"/>
          <w:szCs w:val="22"/>
        </w:rPr>
        <w:t>s conse</w:t>
      </w:r>
      <w:r w:rsidR="00E65017">
        <w:rPr>
          <w:rFonts w:asciiTheme="majorHAnsi" w:hAnsiTheme="majorHAnsi"/>
          <w:color w:val="000000" w:themeColor="text1"/>
          <w:sz w:val="22"/>
          <w:szCs w:val="22"/>
        </w:rPr>
        <w:t>guissem</w:t>
      </w:r>
      <w:r w:rsidR="00E2199D">
        <w:rPr>
          <w:rFonts w:asciiTheme="majorHAnsi" w:hAnsiTheme="majorHAnsi"/>
          <w:color w:val="000000" w:themeColor="text1"/>
          <w:sz w:val="22"/>
          <w:szCs w:val="22"/>
        </w:rPr>
        <w:t xml:space="preserve"> persistir</w:t>
      </w:r>
      <w:r w:rsidR="006B5A23">
        <w:rPr>
          <w:rFonts w:asciiTheme="majorHAnsi" w:hAnsiTheme="majorHAnsi"/>
          <w:color w:val="000000" w:themeColor="text1"/>
          <w:sz w:val="22"/>
          <w:szCs w:val="22"/>
        </w:rPr>
        <w:t xml:space="preserve"> tanto quanto </w:t>
      </w:r>
      <w:r w:rsidR="00DC3342">
        <w:rPr>
          <w:rFonts w:asciiTheme="majorHAnsi" w:hAnsiTheme="majorHAnsi"/>
          <w:color w:val="000000" w:themeColor="text1"/>
          <w:sz w:val="22"/>
          <w:szCs w:val="22"/>
        </w:rPr>
        <w:t>os</w:t>
      </w:r>
      <w:r w:rsidR="00F10CE4">
        <w:rPr>
          <w:rFonts w:asciiTheme="majorHAnsi" w:hAnsiTheme="majorHAnsi"/>
          <w:color w:val="000000" w:themeColor="text1"/>
          <w:sz w:val="22"/>
          <w:szCs w:val="22"/>
        </w:rPr>
        <w:t xml:space="preserve"> mais fecundo</w:t>
      </w:r>
      <w:r w:rsidR="006B5A23">
        <w:rPr>
          <w:rFonts w:asciiTheme="majorHAnsi" w:hAnsiTheme="majorHAnsi"/>
          <w:color w:val="000000" w:themeColor="text1"/>
          <w:sz w:val="22"/>
          <w:szCs w:val="22"/>
        </w:rPr>
        <w:t>s</w:t>
      </w:r>
      <w:r w:rsidR="00E2199D">
        <w:rPr>
          <w:rFonts w:asciiTheme="majorHAnsi" w:hAnsiTheme="majorHAnsi"/>
          <w:color w:val="000000" w:themeColor="text1"/>
          <w:sz w:val="22"/>
          <w:szCs w:val="22"/>
        </w:rPr>
        <w:t xml:space="preserve">, dado que a mortalidade elevada </w:t>
      </w:r>
      <w:r w:rsidR="00E65017">
        <w:rPr>
          <w:rFonts w:asciiTheme="majorHAnsi" w:hAnsiTheme="majorHAnsi"/>
          <w:color w:val="000000" w:themeColor="text1"/>
          <w:sz w:val="22"/>
          <w:szCs w:val="22"/>
        </w:rPr>
        <w:t>remove</w:t>
      </w:r>
      <w:r w:rsidR="00E2199D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E50DAD">
        <w:rPr>
          <w:rFonts w:asciiTheme="majorHAnsi" w:hAnsiTheme="majorHAnsi"/>
          <w:color w:val="000000" w:themeColor="text1"/>
          <w:sz w:val="22"/>
          <w:szCs w:val="22"/>
        </w:rPr>
        <w:t xml:space="preserve">indivíduos </w:t>
      </w:r>
      <w:r w:rsidR="00603758">
        <w:rPr>
          <w:rFonts w:asciiTheme="majorHAnsi" w:hAnsiTheme="majorHAnsi"/>
          <w:color w:val="000000" w:themeColor="text1"/>
          <w:sz w:val="22"/>
          <w:szCs w:val="22"/>
        </w:rPr>
        <w:t>de forma independente da estratégia</w:t>
      </w:r>
      <w:r w:rsidR="002E674E">
        <w:rPr>
          <w:rFonts w:asciiTheme="majorHAnsi" w:hAnsiTheme="majorHAnsi"/>
          <w:color w:val="000000" w:themeColor="text1"/>
          <w:sz w:val="22"/>
          <w:szCs w:val="22"/>
        </w:rPr>
        <w:t xml:space="preserve"> (ou seja, neste tipo de ambiente</w:t>
      </w:r>
      <w:r w:rsidR="00AD3E95">
        <w:rPr>
          <w:rFonts w:asciiTheme="majorHAnsi" w:hAnsiTheme="majorHAnsi"/>
          <w:color w:val="000000" w:themeColor="text1"/>
          <w:sz w:val="22"/>
          <w:szCs w:val="22"/>
        </w:rPr>
        <w:t>,</w:t>
      </w:r>
      <w:r w:rsidR="002E674E">
        <w:rPr>
          <w:rFonts w:asciiTheme="majorHAnsi" w:hAnsiTheme="majorHAnsi"/>
          <w:color w:val="000000" w:themeColor="text1"/>
          <w:sz w:val="22"/>
          <w:szCs w:val="22"/>
        </w:rPr>
        <w:t xml:space="preserve"> a dificuldade está </w:t>
      </w:r>
      <w:r w:rsidR="002365AE">
        <w:rPr>
          <w:rFonts w:asciiTheme="majorHAnsi" w:hAnsiTheme="majorHAnsi"/>
          <w:color w:val="000000" w:themeColor="text1"/>
          <w:sz w:val="22"/>
          <w:szCs w:val="22"/>
        </w:rPr>
        <w:t xml:space="preserve">na </w:t>
      </w:r>
      <w:r w:rsidR="002E674E">
        <w:rPr>
          <w:rFonts w:asciiTheme="majorHAnsi" w:hAnsiTheme="majorHAnsi"/>
          <w:color w:val="000000" w:themeColor="text1"/>
          <w:sz w:val="22"/>
          <w:szCs w:val="22"/>
        </w:rPr>
        <w:t>ocupação</w:t>
      </w:r>
      <w:r w:rsidR="002365AE">
        <w:rPr>
          <w:rFonts w:asciiTheme="majorHAnsi" w:hAnsiTheme="majorHAnsi"/>
          <w:color w:val="000000" w:themeColor="text1"/>
          <w:sz w:val="22"/>
          <w:szCs w:val="22"/>
        </w:rPr>
        <w:t xml:space="preserve"> pelos jovens</w:t>
      </w:r>
      <w:r w:rsidR="002E674E">
        <w:rPr>
          <w:rFonts w:asciiTheme="majorHAnsi" w:hAnsiTheme="majorHAnsi"/>
          <w:color w:val="000000" w:themeColor="text1"/>
          <w:sz w:val="22"/>
          <w:szCs w:val="22"/>
        </w:rPr>
        <w:t>)</w:t>
      </w:r>
      <w:r w:rsidR="00E2199D">
        <w:rPr>
          <w:rFonts w:asciiTheme="majorHAnsi" w:hAnsiTheme="majorHAnsi"/>
          <w:color w:val="000000" w:themeColor="text1"/>
          <w:sz w:val="22"/>
          <w:szCs w:val="22"/>
        </w:rPr>
        <w:t xml:space="preserve">. No entanto, em ambientes com baixa mortalidade, indivíduos com estratégia de maior fecundidade </w:t>
      </w:r>
      <w:r w:rsidR="007B662E">
        <w:rPr>
          <w:rFonts w:asciiTheme="majorHAnsi" w:hAnsiTheme="majorHAnsi"/>
          <w:color w:val="000000" w:themeColor="text1"/>
          <w:sz w:val="22"/>
          <w:szCs w:val="22"/>
        </w:rPr>
        <w:t>não conseguiriam persistir</w:t>
      </w:r>
      <w:r w:rsidR="00185A1D" w:rsidRPr="00185A1D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185A1D">
        <w:rPr>
          <w:rFonts w:asciiTheme="majorHAnsi" w:hAnsiTheme="majorHAnsi"/>
          <w:color w:val="000000" w:themeColor="text1"/>
          <w:sz w:val="22"/>
          <w:szCs w:val="22"/>
        </w:rPr>
        <w:t>por apresentarem baixa longevidade</w:t>
      </w:r>
      <w:r w:rsidR="007B662E">
        <w:rPr>
          <w:rFonts w:asciiTheme="majorHAnsi" w:hAnsiTheme="majorHAnsi"/>
          <w:color w:val="000000" w:themeColor="text1"/>
          <w:sz w:val="22"/>
          <w:szCs w:val="22"/>
        </w:rPr>
        <w:t>, ainda que surgissem</w:t>
      </w:r>
      <w:r w:rsidR="00120A1A">
        <w:rPr>
          <w:rFonts w:asciiTheme="majorHAnsi" w:hAnsiTheme="majorHAnsi"/>
          <w:color w:val="000000" w:themeColor="text1"/>
          <w:sz w:val="22"/>
          <w:szCs w:val="22"/>
        </w:rPr>
        <w:t xml:space="preserve"> por mutação</w:t>
      </w:r>
      <w:r w:rsidR="00030D7F">
        <w:rPr>
          <w:rFonts w:asciiTheme="majorHAnsi" w:hAnsiTheme="majorHAnsi"/>
          <w:color w:val="000000" w:themeColor="text1"/>
          <w:sz w:val="22"/>
          <w:szCs w:val="22"/>
        </w:rPr>
        <w:t xml:space="preserve"> (ou seja, neste tipo de ambiente, a dificuldade está na permanência dos adultos)</w:t>
      </w:r>
      <w:r w:rsidR="007B662E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79593503" w14:textId="076383EF" w:rsidR="0023663A" w:rsidRDefault="005E0E26" w:rsidP="00D1734C">
      <w:pPr>
        <w:ind w:firstLine="720"/>
        <w:contextualSpacing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736511">
        <w:rPr>
          <w:rFonts w:asciiTheme="majorHAnsi" w:hAnsiTheme="majorHAnsi"/>
          <w:color w:val="000000" w:themeColor="text1"/>
          <w:sz w:val="22"/>
          <w:szCs w:val="22"/>
        </w:rPr>
        <w:t>Ainda que o modelo selecionado</w:t>
      </w:r>
      <w:r w:rsidR="00804F2E">
        <w:rPr>
          <w:rFonts w:asciiTheme="majorHAnsi" w:hAnsiTheme="majorHAnsi"/>
          <w:color w:val="000000" w:themeColor="text1"/>
          <w:sz w:val="22"/>
          <w:szCs w:val="22"/>
        </w:rPr>
        <w:t xml:space="preserve"> para descrever a relação entre distúrbio e diversidade no cenário evolutivo</w:t>
      </w:r>
      <w:r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tenha sido monotônico crescente, é importante considerarmos e discutirmos </w:t>
      </w:r>
      <w:r w:rsidR="005223D1">
        <w:rPr>
          <w:rFonts w:asciiTheme="majorHAnsi" w:hAnsiTheme="majorHAnsi"/>
          <w:color w:val="000000" w:themeColor="text1"/>
          <w:sz w:val="22"/>
          <w:szCs w:val="22"/>
        </w:rPr>
        <w:t xml:space="preserve">a </w:t>
      </w:r>
      <w:r w:rsidRPr="00736511">
        <w:rPr>
          <w:rFonts w:asciiTheme="majorHAnsi" w:hAnsiTheme="majorHAnsi"/>
          <w:color w:val="000000" w:themeColor="text1"/>
          <w:sz w:val="22"/>
          <w:szCs w:val="22"/>
        </w:rPr>
        <w:t>queda</w:t>
      </w:r>
      <w:r w:rsidR="005223D1">
        <w:rPr>
          <w:rFonts w:asciiTheme="majorHAnsi" w:hAnsiTheme="majorHAnsi"/>
          <w:color w:val="000000" w:themeColor="text1"/>
          <w:sz w:val="22"/>
          <w:szCs w:val="22"/>
        </w:rPr>
        <w:t xml:space="preserve"> na diversidade observada em níveis elevados da taxa de distú</w:t>
      </w:r>
      <w:r w:rsidR="001E62EF">
        <w:rPr>
          <w:rFonts w:asciiTheme="majorHAnsi" w:hAnsiTheme="majorHAnsi"/>
          <w:color w:val="000000" w:themeColor="text1"/>
          <w:sz w:val="22"/>
          <w:szCs w:val="22"/>
        </w:rPr>
        <w:t>rbio</w:t>
      </w:r>
      <w:r w:rsidRPr="00736511">
        <w:rPr>
          <w:rFonts w:asciiTheme="majorHAnsi" w:hAnsiTheme="majorHAnsi"/>
          <w:color w:val="000000" w:themeColor="text1"/>
          <w:sz w:val="22"/>
          <w:szCs w:val="22"/>
        </w:rPr>
        <w:t>, já que os modelos</w:t>
      </w:r>
      <w:r w:rsidR="0074708C">
        <w:rPr>
          <w:rFonts w:asciiTheme="majorHAnsi" w:hAnsiTheme="majorHAnsi"/>
          <w:color w:val="000000" w:themeColor="text1"/>
          <w:sz w:val="22"/>
          <w:szCs w:val="22"/>
        </w:rPr>
        <w:t xml:space="preserve"> que poderiam contemplá-la</w:t>
      </w:r>
      <w:r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1E62EF">
        <w:rPr>
          <w:rFonts w:asciiTheme="majorHAnsi" w:hAnsiTheme="majorHAnsi"/>
          <w:color w:val="000000" w:themeColor="text1"/>
          <w:sz w:val="22"/>
          <w:szCs w:val="22"/>
        </w:rPr>
        <w:t>apresentaram</w:t>
      </w:r>
      <w:r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um ajuste ruim em outras etapas da curva e </w:t>
      </w:r>
      <w:r w:rsidR="001E62EF">
        <w:rPr>
          <w:rFonts w:asciiTheme="majorHAnsi" w:hAnsiTheme="majorHAnsi"/>
          <w:color w:val="000000" w:themeColor="text1"/>
          <w:sz w:val="22"/>
          <w:szCs w:val="22"/>
        </w:rPr>
        <w:t>tiveram</w:t>
      </w:r>
      <w:r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1E62EF">
        <w:rPr>
          <w:rFonts w:asciiTheme="majorHAnsi" w:hAnsiTheme="majorHAnsi"/>
          <w:color w:val="000000" w:themeColor="text1"/>
          <w:sz w:val="22"/>
          <w:szCs w:val="22"/>
        </w:rPr>
        <w:t>seus valores de</w:t>
      </w:r>
      <w:r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verossimilhança</w:t>
      </w:r>
      <w:r w:rsidR="001E62EF">
        <w:rPr>
          <w:rFonts w:asciiTheme="majorHAnsi" w:hAnsiTheme="majorHAnsi"/>
          <w:color w:val="000000" w:themeColor="text1"/>
          <w:sz w:val="22"/>
          <w:szCs w:val="22"/>
        </w:rPr>
        <w:t xml:space="preserve"> reduzidos</w:t>
      </w:r>
      <w:r w:rsidR="008933FA">
        <w:rPr>
          <w:rFonts w:asciiTheme="majorHAnsi" w:hAnsiTheme="majorHAnsi"/>
          <w:color w:val="000000" w:themeColor="text1"/>
          <w:sz w:val="22"/>
          <w:szCs w:val="22"/>
        </w:rPr>
        <w:t xml:space="preserve"> (</w:t>
      </w:r>
      <w:r w:rsidR="008933FA" w:rsidRPr="00066A38">
        <w:rPr>
          <w:rFonts w:asciiTheme="majorHAnsi" w:hAnsiTheme="majorHAnsi"/>
          <w:color w:val="000000" w:themeColor="text1"/>
          <w:sz w:val="22"/>
          <w:szCs w:val="22"/>
          <w:highlight w:val="red"/>
        </w:rPr>
        <w:t>TABELA RESULTADOS? COLOCAR FIGURA?</w:t>
      </w:r>
      <w:r w:rsidR="00954C80" w:rsidRPr="00066A38">
        <w:rPr>
          <w:rFonts w:asciiTheme="majorHAnsi" w:hAnsiTheme="majorHAnsi"/>
          <w:color w:val="000000" w:themeColor="text1"/>
          <w:sz w:val="22"/>
          <w:szCs w:val="22"/>
          <w:highlight w:val="red"/>
        </w:rPr>
        <w:t xml:space="preserve"> NOS APÊNDICES?</w:t>
      </w:r>
      <w:r w:rsidR="008933FA">
        <w:rPr>
          <w:rFonts w:asciiTheme="majorHAnsi" w:hAnsiTheme="majorHAnsi"/>
          <w:color w:val="000000" w:themeColor="text1"/>
          <w:sz w:val="22"/>
          <w:szCs w:val="22"/>
        </w:rPr>
        <w:t>)</w:t>
      </w:r>
      <w:r w:rsidR="00D1734C"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  <w:r w:rsidR="00A66DB2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Caso levássemos em conta a queda da diversidade em níveis elevados da taxa de distúrbio, o padrão </w:t>
      </w:r>
      <w:r w:rsidR="003B3EFB">
        <w:rPr>
          <w:rFonts w:asciiTheme="majorHAnsi" w:hAnsiTheme="majorHAnsi"/>
          <w:color w:val="000000" w:themeColor="text1"/>
          <w:sz w:val="22"/>
          <w:szCs w:val="22"/>
        </w:rPr>
        <w:t xml:space="preserve">geral </w:t>
      </w:r>
      <w:r w:rsidR="00A66DB2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seria </w:t>
      </w:r>
      <w:r w:rsidR="00041089" w:rsidRPr="00736511">
        <w:rPr>
          <w:rFonts w:asciiTheme="majorHAnsi" w:hAnsiTheme="majorHAnsi"/>
          <w:color w:val="000000" w:themeColor="text1"/>
          <w:sz w:val="22"/>
          <w:szCs w:val="22"/>
        </w:rPr>
        <w:t>de maior diversidade em ní</w:t>
      </w:r>
      <w:r w:rsidR="00920F10">
        <w:rPr>
          <w:rFonts w:asciiTheme="majorHAnsi" w:hAnsiTheme="majorHAnsi"/>
          <w:color w:val="000000" w:themeColor="text1"/>
          <w:sz w:val="22"/>
          <w:szCs w:val="22"/>
        </w:rPr>
        <w:t>veis intermediários</w:t>
      </w:r>
      <w:r w:rsidR="00041089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. Neste caso, </w:t>
      </w:r>
      <w:r w:rsidR="00080342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estratégias de vida de maior investimento relativo em fecundidade predominariam </w:t>
      </w:r>
      <w:r w:rsidR="008A3CCC">
        <w:rPr>
          <w:rFonts w:asciiTheme="majorHAnsi" w:hAnsiTheme="majorHAnsi"/>
          <w:color w:val="000000" w:themeColor="text1"/>
          <w:sz w:val="22"/>
          <w:szCs w:val="22"/>
        </w:rPr>
        <w:t xml:space="preserve">em </w:t>
      </w:r>
      <w:r w:rsidR="00080342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cenários com intensidade e frequência </w:t>
      </w:r>
      <w:r w:rsidR="00080342" w:rsidRPr="00736511">
        <w:rPr>
          <w:rFonts w:asciiTheme="majorHAnsi" w:hAnsiTheme="majorHAnsi"/>
          <w:color w:val="000000" w:themeColor="text1"/>
          <w:sz w:val="22"/>
          <w:szCs w:val="22"/>
        </w:rPr>
        <w:lastRenderedPageBreak/>
        <w:t xml:space="preserve">elevadas, e cenários com </w:t>
      </w:r>
      <w:r w:rsidR="007B0D89">
        <w:rPr>
          <w:rFonts w:asciiTheme="majorHAnsi" w:hAnsiTheme="majorHAnsi"/>
          <w:color w:val="000000" w:themeColor="text1"/>
          <w:sz w:val="22"/>
          <w:szCs w:val="22"/>
        </w:rPr>
        <w:t>taxas</w:t>
      </w:r>
      <w:r w:rsidR="00080342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intermediárias permitiriam a </w:t>
      </w:r>
      <w:r w:rsidR="004B184D">
        <w:rPr>
          <w:rFonts w:asciiTheme="majorHAnsi" w:hAnsiTheme="majorHAnsi"/>
          <w:color w:val="000000" w:themeColor="text1"/>
          <w:sz w:val="22"/>
          <w:szCs w:val="22"/>
        </w:rPr>
        <w:t>persistência</w:t>
      </w:r>
      <w:r w:rsidR="00080342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de indivíduos distribuídos em uma faixa maior do gradiente de estratégias.</w:t>
      </w:r>
      <w:r w:rsidR="00237790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062F83" w:rsidRPr="00597E72">
        <w:rPr>
          <w:rFonts w:asciiTheme="majorHAnsi" w:hAnsiTheme="majorHAnsi"/>
          <w:color w:val="000000" w:themeColor="text1"/>
          <w:sz w:val="22"/>
          <w:szCs w:val="22"/>
        </w:rPr>
        <w:t xml:space="preserve">Este padrão foi verificado </w:t>
      </w:r>
      <w:r w:rsidR="00091699" w:rsidRPr="00597E72">
        <w:rPr>
          <w:rFonts w:asciiTheme="majorHAnsi" w:hAnsiTheme="majorHAnsi"/>
          <w:color w:val="000000" w:themeColor="text1"/>
          <w:sz w:val="22"/>
          <w:szCs w:val="22"/>
        </w:rPr>
        <w:t xml:space="preserve">em diversos estudos da Ecologia </w:t>
      </w:r>
      <w:r w:rsidR="0041676F" w:rsidRPr="00597E72">
        <w:rPr>
          <w:rFonts w:asciiTheme="majorHAnsi" w:hAnsiTheme="majorHAnsi"/>
          <w:color w:val="000000" w:themeColor="text1"/>
          <w:sz w:val="22"/>
          <w:szCs w:val="22"/>
        </w:rPr>
        <w:t>(</w:t>
      </w:r>
      <w:proofErr w:type="spellStart"/>
      <w:r w:rsidR="00E04BC2" w:rsidRPr="00597E72">
        <w:rPr>
          <w:rFonts w:asciiTheme="majorHAnsi" w:hAnsiTheme="majorHAnsi"/>
          <w:color w:val="000000" w:themeColor="text1"/>
          <w:sz w:val="22"/>
          <w:szCs w:val="22"/>
        </w:rPr>
        <w:t>Grime</w:t>
      </w:r>
      <w:proofErr w:type="spellEnd"/>
      <w:r w:rsidR="00E04BC2" w:rsidRPr="00597E72">
        <w:rPr>
          <w:rFonts w:asciiTheme="majorHAnsi" w:hAnsiTheme="majorHAnsi"/>
          <w:color w:val="000000" w:themeColor="text1"/>
          <w:sz w:val="22"/>
          <w:szCs w:val="22"/>
        </w:rPr>
        <w:t xml:space="preserve"> 1973, </w:t>
      </w:r>
      <w:r w:rsidR="00802D36" w:rsidRPr="00597E72">
        <w:rPr>
          <w:rFonts w:asciiTheme="majorHAnsi" w:hAnsiTheme="majorHAnsi"/>
          <w:color w:val="000000" w:themeColor="text1"/>
          <w:sz w:val="22"/>
          <w:szCs w:val="22"/>
        </w:rPr>
        <w:t xml:space="preserve">Horn 1975, </w:t>
      </w:r>
      <w:proofErr w:type="spellStart"/>
      <w:r w:rsidR="00802D36" w:rsidRPr="00597E72">
        <w:rPr>
          <w:rFonts w:asciiTheme="majorHAnsi" w:hAnsiTheme="majorHAnsi"/>
          <w:color w:val="000000" w:themeColor="text1"/>
          <w:sz w:val="22"/>
          <w:szCs w:val="22"/>
        </w:rPr>
        <w:t>Connell</w:t>
      </w:r>
      <w:proofErr w:type="spellEnd"/>
      <w:r w:rsidR="00802D36" w:rsidRPr="00597E72">
        <w:rPr>
          <w:rFonts w:asciiTheme="majorHAnsi" w:hAnsiTheme="majorHAnsi"/>
          <w:color w:val="000000" w:themeColor="text1"/>
          <w:sz w:val="22"/>
          <w:szCs w:val="22"/>
        </w:rPr>
        <w:t xml:space="preserve"> 1978,</w:t>
      </w:r>
      <w:r w:rsidR="00E04BC2" w:rsidRPr="00597E72">
        <w:rPr>
          <w:rFonts w:asciiTheme="majorHAnsi" w:hAnsiTheme="majorHAnsi"/>
          <w:color w:val="000000" w:themeColor="text1"/>
          <w:sz w:val="22"/>
          <w:szCs w:val="22"/>
        </w:rPr>
        <w:t xml:space="preserve"> Huston 1979,</w:t>
      </w:r>
      <w:r w:rsidR="00802D36" w:rsidRPr="00597E72">
        <w:rPr>
          <w:rFonts w:asciiTheme="majorHAnsi" w:hAnsiTheme="majorHAnsi"/>
          <w:color w:val="000000" w:themeColor="text1"/>
          <w:sz w:val="22"/>
          <w:szCs w:val="22"/>
        </w:rPr>
        <w:t xml:space="preserve"> Wilkinson 1999, Wilson 1994</w:t>
      </w:r>
      <w:r w:rsidR="006E79C1" w:rsidRPr="00597E72">
        <w:rPr>
          <w:rFonts w:asciiTheme="majorHAnsi" w:hAnsiTheme="majorHAnsi"/>
          <w:color w:val="000000" w:themeColor="text1"/>
          <w:sz w:val="22"/>
          <w:szCs w:val="22"/>
        </w:rPr>
        <w:t xml:space="preserve">, </w:t>
      </w:r>
      <w:proofErr w:type="spellStart"/>
      <w:r w:rsidR="006E79C1" w:rsidRPr="00597E72">
        <w:rPr>
          <w:rFonts w:asciiTheme="majorHAnsi" w:hAnsiTheme="majorHAnsi"/>
          <w:color w:val="000000" w:themeColor="text1"/>
          <w:sz w:val="22"/>
          <w:szCs w:val="22"/>
        </w:rPr>
        <w:t>Currie</w:t>
      </w:r>
      <w:proofErr w:type="spellEnd"/>
      <w:r w:rsidR="006E79C1" w:rsidRPr="00597E72">
        <w:rPr>
          <w:rFonts w:asciiTheme="majorHAnsi" w:hAnsiTheme="majorHAnsi"/>
          <w:color w:val="000000" w:themeColor="text1"/>
          <w:sz w:val="22"/>
          <w:szCs w:val="22"/>
        </w:rPr>
        <w:t xml:space="preserve"> 2001</w:t>
      </w:r>
      <w:r w:rsidR="00091699" w:rsidRPr="00597E72">
        <w:rPr>
          <w:rFonts w:asciiTheme="majorHAnsi" w:hAnsiTheme="majorHAnsi"/>
          <w:color w:val="000000" w:themeColor="text1"/>
          <w:sz w:val="22"/>
          <w:szCs w:val="22"/>
        </w:rPr>
        <w:t>)</w:t>
      </w:r>
      <w:r w:rsidR="008D18FE" w:rsidRPr="00597E72">
        <w:rPr>
          <w:rFonts w:asciiTheme="majorHAnsi" w:hAnsiTheme="majorHAnsi"/>
          <w:color w:val="000000" w:themeColor="text1"/>
          <w:sz w:val="22"/>
          <w:szCs w:val="22"/>
        </w:rPr>
        <w:t xml:space="preserve"> (</w:t>
      </w:r>
      <w:r w:rsidR="00091699" w:rsidRPr="00597E72">
        <w:rPr>
          <w:rFonts w:asciiTheme="majorHAnsi" w:hAnsiTheme="majorHAnsi"/>
          <w:color w:val="000000" w:themeColor="text1"/>
          <w:sz w:val="22"/>
          <w:szCs w:val="22"/>
        </w:rPr>
        <w:t>que consideram co</w:t>
      </w:r>
      <w:r w:rsidR="008D18FE" w:rsidRPr="00597E72">
        <w:rPr>
          <w:rFonts w:asciiTheme="majorHAnsi" w:hAnsiTheme="majorHAnsi"/>
          <w:color w:val="000000" w:themeColor="text1"/>
          <w:sz w:val="22"/>
          <w:szCs w:val="22"/>
        </w:rPr>
        <w:t>ntextos c</w:t>
      </w:r>
      <w:r w:rsidR="008D18FE">
        <w:rPr>
          <w:rFonts w:asciiTheme="majorHAnsi" w:hAnsiTheme="majorHAnsi"/>
          <w:color w:val="000000" w:themeColor="text1"/>
          <w:sz w:val="22"/>
          <w:szCs w:val="22"/>
        </w:rPr>
        <w:t>om mais de uma espécie)</w:t>
      </w:r>
      <w:r w:rsidR="00091699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e em </w:t>
      </w:r>
      <w:r w:rsidR="00AC49A2" w:rsidRPr="00736511">
        <w:rPr>
          <w:rFonts w:asciiTheme="majorHAnsi" w:hAnsiTheme="majorHAnsi"/>
          <w:color w:val="000000" w:themeColor="text1"/>
          <w:sz w:val="22"/>
          <w:szCs w:val="22"/>
        </w:rPr>
        <w:t>alguns</w:t>
      </w:r>
      <w:r w:rsidR="0041047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estudos da Biologia Evolutiva (</w:t>
      </w:r>
      <w:proofErr w:type="spellStart"/>
      <w:r w:rsidR="00FE5467" w:rsidRPr="00736511">
        <w:rPr>
          <w:rFonts w:asciiTheme="majorHAnsi" w:hAnsiTheme="majorHAnsi"/>
          <w:color w:val="000000" w:themeColor="text1"/>
          <w:sz w:val="22"/>
          <w:szCs w:val="22"/>
        </w:rPr>
        <w:t>Nagyla</w:t>
      </w:r>
      <w:r w:rsidR="0041047B" w:rsidRPr="00736511">
        <w:rPr>
          <w:rFonts w:asciiTheme="majorHAnsi" w:hAnsiTheme="majorHAnsi"/>
          <w:color w:val="000000" w:themeColor="text1"/>
          <w:sz w:val="22"/>
          <w:szCs w:val="22"/>
        </w:rPr>
        <w:t>ki</w:t>
      </w:r>
      <w:proofErr w:type="spellEnd"/>
      <w:r w:rsidR="0041047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1975</w:t>
      </w:r>
      <w:r w:rsidR="00E15549" w:rsidRPr="00736511">
        <w:rPr>
          <w:rFonts w:asciiTheme="majorHAnsi" w:hAnsiTheme="majorHAnsi"/>
          <w:color w:val="000000" w:themeColor="text1"/>
          <w:sz w:val="22"/>
          <w:szCs w:val="22"/>
        </w:rPr>
        <w:t>,</w:t>
      </w:r>
      <w:r w:rsidR="0001670B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proofErr w:type="spellStart"/>
      <w:r w:rsidR="0001670B">
        <w:rPr>
          <w:rFonts w:asciiTheme="majorHAnsi" w:hAnsiTheme="majorHAnsi"/>
          <w:color w:val="000000" w:themeColor="text1"/>
          <w:sz w:val="22"/>
          <w:szCs w:val="22"/>
        </w:rPr>
        <w:t>Kassen</w:t>
      </w:r>
      <w:proofErr w:type="spellEnd"/>
      <w:r w:rsidR="0001670B">
        <w:rPr>
          <w:rFonts w:asciiTheme="majorHAnsi" w:hAnsiTheme="majorHAnsi"/>
          <w:color w:val="000000" w:themeColor="text1"/>
          <w:sz w:val="22"/>
          <w:szCs w:val="22"/>
        </w:rPr>
        <w:t xml:space="preserve"> 2002,</w:t>
      </w:r>
      <w:r w:rsidR="00E15549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proofErr w:type="spellStart"/>
      <w:r w:rsidR="004E7210" w:rsidRPr="00CD6599">
        <w:rPr>
          <w:rFonts w:asciiTheme="majorHAnsi" w:hAnsiTheme="majorHAnsi" w:cs="Times"/>
          <w:color w:val="000000" w:themeColor="text1"/>
          <w:sz w:val="22"/>
          <w:szCs w:val="22"/>
        </w:rPr>
        <w:t>Venail</w:t>
      </w:r>
      <w:proofErr w:type="spellEnd"/>
      <w:r w:rsidR="004E7210" w:rsidRPr="00CD6599">
        <w:rPr>
          <w:rFonts w:asciiTheme="majorHAnsi" w:hAnsiTheme="majorHAnsi" w:cs="Times"/>
          <w:color w:val="000000" w:themeColor="text1"/>
          <w:sz w:val="22"/>
          <w:szCs w:val="22"/>
        </w:rPr>
        <w:t xml:space="preserve"> 2011</w:t>
      </w:r>
      <w:r w:rsidR="0041047B" w:rsidRPr="00736511">
        <w:rPr>
          <w:rFonts w:asciiTheme="majorHAnsi" w:hAnsiTheme="majorHAnsi"/>
          <w:color w:val="000000" w:themeColor="text1"/>
          <w:sz w:val="22"/>
          <w:szCs w:val="22"/>
        </w:rPr>
        <w:t>)</w:t>
      </w:r>
      <w:r w:rsidR="009F5CC4" w:rsidRPr="00736511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262C1E">
        <w:rPr>
          <w:rFonts w:asciiTheme="majorHAnsi" w:hAnsiTheme="majorHAnsi"/>
          <w:color w:val="000000" w:themeColor="text1"/>
          <w:sz w:val="22"/>
          <w:szCs w:val="22"/>
        </w:rPr>
        <w:t xml:space="preserve"> Nesses últimos, </w:t>
      </w:r>
      <w:r w:rsidR="00A30BD0">
        <w:rPr>
          <w:rFonts w:asciiTheme="majorHAnsi" w:hAnsiTheme="majorHAnsi"/>
          <w:color w:val="000000" w:themeColor="text1"/>
          <w:sz w:val="22"/>
          <w:szCs w:val="22"/>
        </w:rPr>
        <w:t>b</w:t>
      </w:r>
      <w:r w:rsidR="00B51566">
        <w:rPr>
          <w:rFonts w:asciiTheme="majorHAnsi" w:hAnsiTheme="majorHAnsi"/>
          <w:color w:val="000000" w:themeColor="text1"/>
          <w:sz w:val="22"/>
          <w:szCs w:val="22"/>
        </w:rPr>
        <w:t>aixa diversidade é esperada em locais</w:t>
      </w:r>
      <w:r w:rsidR="00A30BD0">
        <w:rPr>
          <w:rFonts w:asciiTheme="majorHAnsi" w:hAnsiTheme="majorHAnsi"/>
          <w:color w:val="000000" w:themeColor="text1"/>
          <w:sz w:val="22"/>
          <w:szCs w:val="22"/>
        </w:rPr>
        <w:t xml:space="preserve"> de grão fino, </w:t>
      </w:r>
      <w:r w:rsidR="003105C2">
        <w:rPr>
          <w:rFonts w:asciiTheme="majorHAnsi" w:hAnsiTheme="majorHAnsi"/>
          <w:color w:val="000000" w:themeColor="text1"/>
          <w:sz w:val="22"/>
          <w:szCs w:val="22"/>
        </w:rPr>
        <w:t>em que os indivíduos encontram ambientes com diferentes pressões seletivas durante seu perí</w:t>
      </w:r>
      <w:r w:rsidR="00B51566">
        <w:rPr>
          <w:rFonts w:asciiTheme="majorHAnsi" w:hAnsiTheme="majorHAnsi"/>
          <w:color w:val="000000" w:themeColor="text1"/>
          <w:sz w:val="22"/>
          <w:szCs w:val="22"/>
        </w:rPr>
        <w:t>odo de vida, o que favoreceria</w:t>
      </w:r>
      <w:r w:rsidR="00713715">
        <w:rPr>
          <w:rFonts w:asciiTheme="majorHAnsi" w:hAnsiTheme="majorHAnsi"/>
          <w:color w:val="000000" w:themeColor="text1"/>
          <w:sz w:val="22"/>
          <w:szCs w:val="22"/>
        </w:rPr>
        <w:t xml:space="preserve"> especialistas ao tipo de ambiente mais produtivo ou </w:t>
      </w:r>
      <w:r w:rsidR="00B51566">
        <w:rPr>
          <w:rFonts w:asciiTheme="majorHAnsi" w:hAnsiTheme="majorHAnsi"/>
          <w:color w:val="000000" w:themeColor="text1"/>
          <w:sz w:val="22"/>
          <w:szCs w:val="22"/>
        </w:rPr>
        <w:t>generalistas</w:t>
      </w:r>
      <w:r w:rsidR="002F19DD">
        <w:rPr>
          <w:rFonts w:asciiTheme="majorHAnsi" w:hAnsiTheme="majorHAnsi"/>
          <w:color w:val="000000" w:themeColor="text1"/>
          <w:sz w:val="22"/>
          <w:szCs w:val="22"/>
        </w:rPr>
        <w:t xml:space="preserve"> adaptados a mudanças ambientais constantes </w:t>
      </w:r>
      <w:r w:rsidR="004F3E5B">
        <w:rPr>
          <w:rFonts w:asciiTheme="majorHAnsi" w:hAnsiTheme="majorHAnsi"/>
          <w:color w:val="000000" w:themeColor="text1"/>
          <w:sz w:val="22"/>
          <w:szCs w:val="22"/>
        </w:rPr>
        <w:t>(</w:t>
      </w:r>
      <w:proofErr w:type="spellStart"/>
      <w:r w:rsidR="004F3E5B">
        <w:rPr>
          <w:rFonts w:asciiTheme="majorHAnsi" w:hAnsiTheme="majorHAnsi"/>
          <w:color w:val="000000" w:themeColor="text1"/>
          <w:sz w:val="22"/>
          <w:szCs w:val="22"/>
        </w:rPr>
        <w:t>Kassen</w:t>
      </w:r>
      <w:proofErr w:type="spellEnd"/>
      <w:r w:rsidR="004F3E5B">
        <w:rPr>
          <w:rFonts w:asciiTheme="majorHAnsi" w:hAnsiTheme="majorHAnsi"/>
          <w:color w:val="000000" w:themeColor="text1"/>
          <w:sz w:val="22"/>
          <w:szCs w:val="22"/>
        </w:rPr>
        <w:t xml:space="preserve"> 2002, </w:t>
      </w:r>
      <w:proofErr w:type="spellStart"/>
      <w:r w:rsidR="004F3E5B">
        <w:rPr>
          <w:rFonts w:asciiTheme="majorHAnsi" w:hAnsiTheme="majorHAnsi"/>
          <w:color w:val="000000" w:themeColor="text1"/>
          <w:sz w:val="22"/>
          <w:szCs w:val="22"/>
        </w:rPr>
        <w:t>Venail</w:t>
      </w:r>
      <w:proofErr w:type="spellEnd"/>
      <w:r w:rsidR="004F3E5B">
        <w:rPr>
          <w:rFonts w:asciiTheme="majorHAnsi" w:hAnsiTheme="majorHAnsi"/>
          <w:color w:val="000000" w:themeColor="text1"/>
          <w:sz w:val="22"/>
          <w:szCs w:val="22"/>
        </w:rPr>
        <w:t xml:space="preserve"> 2011)</w:t>
      </w:r>
      <w:r w:rsidR="002F19DD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4F3E5B">
        <w:rPr>
          <w:rFonts w:asciiTheme="majorHAnsi" w:hAnsiTheme="majorHAnsi"/>
          <w:color w:val="000000" w:themeColor="text1"/>
          <w:sz w:val="22"/>
          <w:szCs w:val="22"/>
        </w:rPr>
        <w:t xml:space="preserve"> Em locais com flutuações de grão grosso, períodos de seleção em um tipo de ambiente podem ser longos o suficiente para selecionar especialistas adaptados a este ambien</w:t>
      </w:r>
      <w:r w:rsidR="00673A79">
        <w:rPr>
          <w:rFonts w:asciiTheme="majorHAnsi" w:hAnsiTheme="majorHAnsi"/>
          <w:color w:val="000000" w:themeColor="text1"/>
          <w:sz w:val="22"/>
          <w:szCs w:val="22"/>
        </w:rPr>
        <w:t>te. Se a direção da seleção oscilar</w:t>
      </w:r>
      <w:r w:rsidR="008F74EA">
        <w:rPr>
          <w:rFonts w:asciiTheme="majorHAnsi" w:hAnsiTheme="majorHAnsi"/>
          <w:color w:val="000000" w:themeColor="text1"/>
          <w:sz w:val="22"/>
          <w:szCs w:val="22"/>
        </w:rPr>
        <w:t xml:space="preserve"> frequentemente</w:t>
      </w:r>
      <w:r w:rsidR="004F3E5B">
        <w:rPr>
          <w:rFonts w:asciiTheme="majorHAnsi" w:hAnsiTheme="majorHAnsi"/>
          <w:color w:val="000000" w:themeColor="text1"/>
          <w:sz w:val="22"/>
          <w:szCs w:val="22"/>
        </w:rPr>
        <w:t>, especialistas adaptados a todos os tipos de ambie</w:t>
      </w:r>
      <w:r w:rsidR="00EF2A36">
        <w:rPr>
          <w:rFonts w:asciiTheme="majorHAnsi" w:hAnsiTheme="majorHAnsi"/>
          <w:color w:val="000000" w:themeColor="text1"/>
          <w:sz w:val="22"/>
          <w:szCs w:val="22"/>
        </w:rPr>
        <w:t>ntes podem ser mantidos, aumentando</w:t>
      </w:r>
      <w:r w:rsidR="004F3E5B">
        <w:rPr>
          <w:rFonts w:asciiTheme="majorHAnsi" w:hAnsiTheme="majorHAnsi"/>
          <w:color w:val="000000" w:themeColor="text1"/>
          <w:sz w:val="22"/>
          <w:szCs w:val="22"/>
        </w:rPr>
        <w:t xml:space="preserve"> a diversidade</w:t>
      </w:r>
      <w:r w:rsidR="0061490E">
        <w:rPr>
          <w:rFonts w:asciiTheme="majorHAnsi" w:hAnsiTheme="majorHAnsi"/>
          <w:color w:val="000000" w:themeColor="text1"/>
          <w:sz w:val="22"/>
          <w:szCs w:val="22"/>
        </w:rPr>
        <w:t xml:space="preserve"> da população</w:t>
      </w:r>
      <w:r w:rsidR="004F3E5B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4F3E5B" w:rsidRPr="00736511">
        <w:rPr>
          <w:rFonts w:asciiTheme="majorHAnsi" w:hAnsiTheme="majorHAnsi"/>
          <w:color w:val="000000" w:themeColor="text1"/>
          <w:sz w:val="22"/>
          <w:szCs w:val="22"/>
        </w:rPr>
        <w:t>(</w:t>
      </w:r>
      <w:proofErr w:type="spellStart"/>
      <w:r w:rsidR="004F3E5B" w:rsidRPr="00736511">
        <w:rPr>
          <w:rFonts w:asciiTheme="majorHAnsi" w:hAnsiTheme="majorHAnsi"/>
          <w:color w:val="000000" w:themeColor="text1"/>
          <w:sz w:val="22"/>
          <w:szCs w:val="22"/>
        </w:rPr>
        <w:t>Nagylaki</w:t>
      </w:r>
      <w:proofErr w:type="spellEnd"/>
      <w:r w:rsidR="004F3E5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1975</w:t>
      </w:r>
      <w:r w:rsidR="003F3B16">
        <w:rPr>
          <w:rFonts w:asciiTheme="majorHAnsi" w:hAnsiTheme="majorHAnsi"/>
          <w:color w:val="000000" w:themeColor="text1"/>
          <w:sz w:val="22"/>
          <w:szCs w:val="22"/>
        </w:rPr>
        <w:t xml:space="preserve">). </w:t>
      </w:r>
      <w:r w:rsidR="00430BE5">
        <w:rPr>
          <w:rFonts w:asciiTheme="majorHAnsi" w:hAnsiTheme="majorHAnsi"/>
          <w:color w:val="000000" w:themeColor="text1"/>
          <w:sz w:val="22"/>
          <w:szCs w:val="22"/>
        </w:rPr>
        <w:t>No modelo utilizado neste estudo, indivíduos</w:t>
      </w:r>
      <w:r w:rsidR="00EB3482">
        <w:rPr>
          <w:rFonts w:asciiTheme="majorHAnsi" w:hAnsiTheme="majorHAnsi"/>
          <w:color w:val="000000" w:themeColor="text1"/>
          <w:sz w:val="22"/>
          <w:szCs w:val="22"/>
        </w:rPr>
        <w:t xml:space="preserve"> submetidos aos</w:t>
      </w:r>
      <w:r w:rsidR="00430BE5">
        <w:rPr>
          <w:rFonts w:asciiTheme="majorHAnsi" w:hAnsiTheme="majorHAnsi"/>
          <w:color w:val="000000" w:themeColor="text1"/>
          <w:sz w:val="22"/>
          <w:szCs w:val="22"/>
        </w:rPr>
        <w:t xml:space="preserve"> extremos do </w:t>
      </w:r>
      <w:r w:rsidR="00EB3482">
        <w:rPr>
          <w:rFonts w:asciiTheme="majorHAnsi" w:hAnsiTheme="majorHAnsi"/>
          <w:color w:val="000000" w:themeColor="text1"/>
          <w:sz w:val="22"/>
          <w:szCs w:val="22"/>
        </w:rPr>
        <w:t>regime</w:t>
      </w:r>
      <w:r w:rsidR="00430BE5">
        <w:rPr>
          <w:rFonts w:asciiTheme="majorHAnsi" w:hAnsiTheme="majorHAnsi"/>
          <w:color w:val="000000" w:themeColor="text1"/>
          <w:sz w:val="22"/>
          <w:szCs w:val="22"/>
        </w:rPr>
        <w:t xml:space="preserve"> de distúrbio</w:t>
      </w:r>
      <w:r w:rsidR="00B743F5">
        <w:rPr>
          <w:rFonts w:asciiTheme="majorHAnsi" w:hAnsiTheme="majorHAnsi"/>
          <w:color w:val="000000" w:themeColor="text1"/>
          <w:sz w:val="22"/>
          <w:szCs w:val="22"/>
        </w:rPr>
        <w:t xml:space="preserve"> - </w:t>
      </w:r>
      <w:r w:rsidR="00B743F5">
        <w:rPr>
          <w:rFonts w:asciiTheme="majorHAnsi" w:hAnsiTheme="majorHAnsi"/>
          <w:color w:val="000000" w:themeColor="text1"/>
          <w:sz w:val="22"/>
          <w:szCs w:val="22"/>
        </w:rPr>
        <w:t>sem distúrbio ou com distúrbio em todos os ciclos</w:t>
      </w:r>
      <w:r w:rsidR="00B743F5">
        <w:rPr>
          <w:rFonts w:asciiTheme="majorHAnsi" w:hAnsiTheme="majorHAnsi"/>
          <w:color w:val="000000" w:themeColor="text1"/>
          <w:sz w:val="22"/>
          <w:szCs w:val="22"/>
        </w:rPr>
        <w:t xml:space="preserve"> -</w:t>
      </w:r>
      <w:r w:rsidR="00430BE5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EB3482">
        <w:rPr>
          <w:rFonts w:asciiTheme="majorHAnsi" w:hAnsiTheme="majorHAnsi"/>
          <w:color w:val="000000" w:themeColor="text1"/>
          <w:sz w:val="22"/>
          <w:szCs w:val="22"/>
        </w:rPr>
        <w:t>entram em contato com apenas um tipo de ambiente, o que o caracteriza como de grã</w:t>
      </w:r>
      <w:r w:rsidR="00F1742E">
        <w:rPr>
          <w:rFonts w:asciiTheme="majorHAnsi" w:hAnsiTheme="majorHAnsi"/>
          <w:color w:val="000000" w:themeColor="text1"/>
          <w:sz w:val="22"/>
          <w:szCs w:val="22"/>
        </w:rPr>
        <w:t>o grosso, e a população</w:t>
      </w:r>
      <w:r w:rsidR="00EB3482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F1742E">
        <w:rPr>
          <w:rFonts w:asciiTheme="majorHAnsi" w:hAnsiTheme="majorHAnsi"/>
          <w:color w:val="000000" w:themeColor="text1"/>
          <w:sz w:val="22"/>
          <w:szCs w:val="22"/>
        </w:rPr>
        <w:t>resultante</w:t>
      </w:r>
      <w:r w:rsidR="00CF16A2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F1742E">
        <w:rPr>
          <w:rFonts w:asciiTheme="majorHAnsi" w:hAnsiTheme="majorHAnsi"/>
          <w:color w:val="000000" w:themeColor="text1"/>
          <w:sz w:val="22"/>
          <w:szCs w:val="22"/>
        </w:rPr>
        <w:t xml:space="preserve">da dinâmica é </w:t>
      </w:r>
      <w:r w:rsidR="00A41B8E">
        <w:rPr>
          <w:rFonts w:asciiTheme="majorHAnsi" w:hAnsiTheme="majorHAnsi"/>
          <w:color w:val="000000" w:themeColor="text1"/>
          <w:sz w:val="22"/>
          <w:szCs w:val="22"/>
        </w:rPr>
        <w:t>unicamente</w:t>
      </w:r>
      <w:r w:rsidR="00F1742E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6F2A8B">
        <w:rPr>
          <w:rFonts w:asciiTheme="majorHAnsi" w:hAnsiTheme="majorHAnsi"/>
          <w:color w:val="000000" w:themeColor="text1"/>
          <w:sz w:val="22"/>
          <w:szCs w:val="22"/>
        </w:rPr>
        <w:t xml:space="preserve">formada por </w:t>
      </w:r>
      <w:r w:rsidR="00F1742E">
        <w:rPr>
          <w:rFonts w:asciiTheme="majorHAnsi" w:hAnsiTheme="majorHAnsi"/>
          <w:color w:val="000000" w:themeColor="text1"/>
          <w:sz w:val="22"/>
          <w:szCs w:val="22"/>
        </w:rPr>
        <w:t>especialista</w:t>
      </w:r>
      <w:r w:rsidR="006F2A8B">
        <w:rPr>
          <w:rFonts w:asciiTheme="majorHAnsi" w:hAnsiTheme="majorHAnsi"/>
          <w:color w:val="000000" w:themeColor="text1"/>
          <w:sz w:val="22"/>
          <w:szCs w:val="22"/>
        </w:rPr>
        <w:t>s</w:t>
      </w:r>
      <w:r w:rsidR="002D53E3">
        <w:rPr>
          <w:rFonts w:asciiTheme="majorHAnsi" w:hAnsiTheme="majorHAnsi"/>
          <w:color w:val="000000" w:themeColor="text1"/>
          <w:sz w:val="22"/>
          <w:szCs w:val="22"/>
        </w:rPr>
        <w:t xml:space="preserve"> n</w:t>
      </w:r>
      <w:r w:rsidR="00CF16A2">
        <w:rPr>
          <w:rFonts w:asciiTheme="majorHAnsi" w:hAnsiTheme="majorHAnsi"/>
          <w:color w:val="000000" w:themeColor="text1"/>
          <w:sz w:val="22"/>
          <w:szCs w:val="22"/>
        </w:rPr>
        <w:t>este</w:t>
      </w:r>
      <w:r w:rsidR="002B4323">
        <w:rPr>
          <w:rFonts w:asciiTheme="majorHAnsi" w:hAnsiTheme="majorHAnsi"/>
          <w:color w:val="000000" w:themeColor="text1"/>
          <w:sz w:val="22"/>
          <w:szCs w:val="22"/>
        </w:rPr>
        <w:t xml:space="preserve"> determinado</w:t>
      </w:r>
      <w:r w:rsidR="00CF16A2">
        <w:rPr>
          <w:rFonts w:asciiTheme="majorHAnsi" w:hAnsiTheme="majorHAnsi"/>
          <w:color w:val="000000" w:themeColor="text1"/>
          <w:sz w:val="22"/>
          <w:szCs w:val="22"/>
        </w:rPr>
        <w:t xml:space="preserve"> ambiente</w:t>
      </w:r>
      <w:r w:rsidR="00430BE5"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  <w:r w:rsidR="00B743F5">
        <w:rPr>
          <w:rFonts w:asciiTheme="majorHAnsi" w:hAnsiTheme="majorHAnsi"/>
          <w:color w:val="000000" w:themeColor="text1"/>
          <w:sz w:val="22"/>
          <w:szCs w:val="22"/>
        </w:rPr>
        <w:t>Porções intermediárias do gradiente de distúrbio</w:t>
      </w:r>
      <w:r w:rsidR="00617770">
        <w:rPr>
          <w:rFonts w:asciiTheme="majorHAnsi" w:hAnsiTheme="majorHAnsi"/>
          <w:color w:val="000000" w:themeColor="text1"/>
          <w:sz w:val="22"/>
          <w:szCs w:val="22"/>
        </w:rPr>
        <w:t>, por sua vez,</w:t>
      </w:r>
      <w:r w:rsidR="00F979E4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D0777C">
        <w:rPr>
          <w:rFonts w:asciiTheme="majorHAnsi" w:hAnsiTheme="majorHAnsi"/>
          <w:color w:val="000000" w:themeColor="text1"/>
          <w:sz w:val="22"/>
          <w:szCs w:val="22"/>
        </w:rPr>
        <w:t>podem compor ambientes de grão grosso ou grão fino, a depender da relação entre a frequência do distú</w:t>
      </w:r>
      <w:r w:rsidR="002B4323">
        <w:rPr>
          <w:rFonts w:asciiTheme="majorHAnsi" w:hAnsiTheme="majorHAnsi"/>
          <w:color w:val="000000" w:themeColor="text1"/>
          <w:sz w:val="22"/>
          <w:szCs w:val="22"/>
        </w:rPr>
        <w:t>rbio e o tempo de vida dos indivíduos</w:t>
      </w:r>
      <w:r w:rsidR="00B743F5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2B4323">
        <w:rPr>
          <w:rFonts w:asciiTheme="majorHAnsi" w:hAnsiTheme="majorHAnsi"/>
          <w:color w:val="000000" w:themeColor="text1"/>
          <w:sz w:val="22"/>
          <w:szCs w:val="22"/>
        </w:rPr>
        <w:t xml:space="preserve"> Para que o </w:t>
      </w:r>
      <w:r w:rsidR="00971489">
        <w:rPr>
          <w:rFonts w:asciiTheme="majorHAnsi" w:hAnsiTheme="majorHAnsi"/>
          <w:color w:val="000000" w:themeColor="text1"/>
          <w:sz w:val="22"/>
          <w:szCs w:val="22"/>
        </w:rPr>
        <w:t>cenário</w:t>
      </w:r>
      <w:r w:rsidR="002B4323">
        <w:rPr>
          <w:rFonts w:asciiTheme="majorHAnsi" w:hAnsiTheme="majorHAnsi"/>
          <w:color w:val="000000" w:themeColor="text1"/>
          <w:sz w:val="22"/>
          <w:szCs w:val="22"/>
        </w:rPr>
        <w:t xml:space="preserve"> permita a persistência de estratégias disti</w:t>
      </w:r>
      <w:r w:rsidR="009432A0">
        <w:rPr>
          <w:rFonts w:asciiTheme="majorHAnsi" w:hAnsiTheme="majorHAnsi"/>
          <w:color w:val="000000" w:themeColor="text1"/>
          <w:sz w:val="22"/>
          <w:szCs w:val="22"/>
        </w:rPr>
        <w:t xml:space="preserve">ntas, </w:t>
      </w:r>
      <w:r w:rsidR="009D6A52">
        <w:rPr>
          <w:rFonts w:asciiTheme="majorHAnsi" w:hAnsiTheme="majorHAnsi"/>
          <w:color w:val="000000" w:themeColor="text1"/>
          <w:sz w:val="22"/>
          <w:szCs w:val="22"/>
        </w:rPr>
        <w:t xml:space="preserve">o ambiente </w:t>
      </w:r>
      <w:r w:rsidR="009432A0">
        <w:rPr>
          <w:rFonts w:asciiTheme="majorHAnsi" w:hAnsiTheme="majorHAnsi"/>
          <w:color w:val="000000" w:themeColor="text1"/>
          <w:sz w:val="22"/>
          <w:szCs w:val="22"/>
        </w:rPr>
        <w:t>deve ser de grão grosso, e</w:t>
      </w:r>
      <w:r w:rsidR="002B4323">
        <w:rPr>
          <w:rFonts w:asciiTheme="majorHAnsi" w:hAnsiTheme="majorHAnsi"/>
          <w:color w:val="000000" w:themeColor="text1"/>
          <w:sz w:val="22"/>
          <w:szCs w:val="22"/>
        </w:rPr>
        <w:t xml:space="preserve"> o distúrbio deve ser oscilar em uma frequência maior que o tempo </w:t>
      </w:r>
      <w:r w:rsidR="00F1742E">
        <w:rPr>
          <w:rFonts w:asciiTheme="majorHAnsi" w:hAnsiTheme="majorHAnsi"/>
          <w:color w:val="000000" w:themeColor="text1"/>
          <w:sz w:val="22"/>
          <w:szCs w:val="22"/>
        </w:rPr>
        <w:t>de duração de algumas</w:t>
      </w:r>
      <w:r w:rsidR="002B4323">
        <w:rPr>
          <w:rFonts w:asciiTheme="majorHAnsi" w:hAnsiTheme="majorHAnsi"/>
          <w:color w:val="000000" w:themeColor="text1"/>
          <w:sz w:val="22"/>
          <w:szCs w:val="22"/>
        </w:rPr>
        <w:t xml:space="preserve"> gerações</w:t>
      </w:r>
      <w:r w:rsidR="00326CEC">
        <w:rPr>
          <w:rFonts w:asciiTheme="majorHAnsi" w:hAnsiTheme="majorHAnsi"/>
          <w:color w:val="000000" w:themeColor="text1"/>
          <w:sz w:val="22"/>
          <w:szCs w:val="22"/>
        </w:rPr>
        <w:t xml:space="preserve"> da população</w:t>
      </w:r>
      <w:r w:rsidR="002B4323">
        <w:rPr>
          <w:rFonts w:asciiTheme="majorHAnsi" w:hAnsiTheme="majorHAnsi"/>
          <w:color w:val="000000" w:themeColor="text1"/>
          <w:sz w:val="22"/>
          <w:szCs w:val="22"/>
        </w:rPr>
        <w:t xml:space="preserve">, </w:t>
      </w:r>
      <w:r w:rsidR="00707B0F">
        <w:rPr>
          <w:rFonts w:asciiTheme="majorHAnsi" w:hAnsiTheme="majorHAnsi"/>
          <w:color w:val="000000" w:themeColor="text1"/>
          <w:sz w:val="22"/>
          <w:szCs w:val="22"/>
        </w:rPr>
        <w:t xml:space="preserve">para que grande parte dos indivíduos </w:t>
      </w:r>
      <w:r w:rsidR="005572E7">
        <w:rPr>
          <w:rFonts w:asciiTheme="majorHAnsi" w:hAnsiTheme="majorHAnsi"/>
          <w:color w:val="000000" w:themeColor="text1"/>
          <w:sz w:val="22"/>
          <w:szCs w:val="22"/>
        </w:rPr>
        <w:t>persistentes este</w:t>
      </w:r>
      <w:r w:rsidR="00707B0F">
        <w:rPr>
          <w:rFonts w:asciiTheme="majorHAnsi" w:hAnsiTheme="majorHAnsi"/>
          <w:color w:val="000000" w:themeColor="text1"/>
          <w:sz w:val="22"/>
          <w:szCs w:val="22"/>
        </w:rPr>
        <w:t xml:space="preserve">jam </w:t>
      </w:r>
      <w:r w:rsidR="00BA13B6">
        <w:rPr>
          <w:rFonts w:asciiTheme="majorHAnsi" w:hAnsiTheme="majorHAnsi"/>
          <w:color w:val="000000" w:themeColor="text1"/>
          <w:sz w:val="22"/>
          <w:szCs w:val="22"/>
        </w:rPr>
        <w:t xml:space="preserve">adaptados </w:t>
      </w:r>
      <w:r w:rsidR="00971489">
        <w:rPr>
          <w:rFonts w:asciiTheme="majorHAnsi" w:hAnsiTheme="majorHAnsi"/>
          <w:color w:val="000000" w:themeColor="text1"/>
          <w:sz w:val="22"/>
          <w:szCs w:val="22"/>
        </w:rPr>
        <w:t xml:space="preserve">ao ambiente </w:t>
      </w:r>
      <w:r w:rsidR="000A48C9">
        <w:rPr>
          <w:rFonts w:asciiTheme="majorHAnsi" w:hAnsiTheme="majorHAnsi"/>
          <w:color w:val="000000" w:themeColor="text1"/>
          <w:sz w:val="22"/>
          <w:szCs w:val="22"/>
        </w:rPr>
        <w:t xml:space="preserve">de uma dada fase </w:t>
      </w:r>
      <w:r w:rsidR="006454E9">
        <w:rPr>
          <w:rFonts w:asciiTheme="majorHAnsi" w:hAnsiTheme="majorHAnsi"/>
          <w:color w:val="000000" w:themeColor="text1"/>
          <w:sz w:val="22"/>
          <w:szCs w:val="22"/>
        </w:rPr>
        <w:t>do regime antes que ela dê</w:t>
      </w:r>
      <w:r w:rsidR="000A48C9">
        <w:rPr>
          <w:rFonts w:asciiTheme="majorHAnsi" w:hAnsiTheme="majorHAnsi"/>
          <w:color w:val="000000" w:themeColor="text1"/>
          <w:sz w:val="22"/>
          <w:szCs w:val="22"/>
        </w:rPr>
        <w:t xml:space="preserve"> lugar à outra, que selecionará indivíduos de outra estratégia</w:t>
      </w:r>
      <w:r w:rsidR="00354ECF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68389C">
        <w:rPr>
          <w:rFonts w:asciiTheme="majorHAnsi" w:hAnsiTheme="majorHAnsi"/>
          <w:color w:val="000000" w:themeColor="text1"/>
          <w:sz w:val="22"/>
          <w:szCs w:val="22"/>
        </w:rPr>
        <w:t xml:space="preserve"> Assim, cuidada a relação entre a frequência da oscilação ambiental e o tempo de geração da população, o pico de diversidade se dá entre algum trecho com taxas intermediárias</w:t>
      </w:r>
      <w:r w:rsidR="00293921">
        <w:rPr>
          <w:rFonts w:asciiTheme="majorHAnsi" w:hAnsiTheme="majorHAnsi"/>
          <w:color w:val="000000" w:themeColor="text1"/>
          <w:sz w:val="22"/>
          <w:szCs w:val="22"/>
        </w:rPr>
        <w:t xml:space="preserve"> de distúrbio.</w:t>
      </w:r>
      <w:r w:rsidR="0068389C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18441D2E" w14:textId="2B9E7C35" w:rsidR="00925712" w:rsidRDefault="008E0B4C" w:rsidP="00134797">
      <w:pPr>
        <w:widowControl w:val="0"/>
        <w:autoSpaceDE w:val="0"/>
        <w:autoSpaceDN w:val="0"/>
        <w:adjustRightInd w:val="0"/>
        <w:spacing w:after="240"/>
        <w:ind w:firstLine="720"/>
        <w:contextualSpacing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proofErr w:type="gramStart"/>
      <w:r>
        <w:rPr>
          <w:rFonts w:asciiTheme="majorHAnsi" w:hAnsiTheme="majorHAnsi"/>
          <w:color w:val="000000" w:themeColor="text1"/>
          <w:sz w:val="22"/>
          <w:szCs w:val="22"/>
        </w:rPr>
        <w:t>[</w:t>
      </w:r>
      <w:r w:rsidRPr="004721A7">
        <w:rPr>
          <w:rFonts w:asciiTheme="majorHAnsi" w:hAnsiTheme="majorHAnsi"/>
          <w:color w:val="000000" w:themeColor="text1"/>
          <w:sz w:val="22"/>
          <w:szCs w:val="22"/>
          <w:highlight w:val="red"/>
        </w:rPr>
        <w:t>Será</w:t>
      </w:r>
      <w:proofErr w:type="gramEnd"/>
      <w:r w:rsidRPr="004721A7">
        <w:rPr>
          <w:rFonts w:asciiTheme="majorHAnsi" w:hAnsiTheme="majorHAnsi"/>
          <w:color w:val="000000" w:themeColor="text1"/>
          <w:sz w:val="22"/>
          <w:szCs w:val="22"/>
          <w:highlight w:val="red"/>
        </w:rPr>
        <w:t xml:space="preserve"> que está claro o mecanismo?</w:t>
      </w:r>
      <w:r>
        <w:rPr>
          <w:rFonts w:asciiTheme="majorHAnsi" w:hAnsiTheme="majorHAnsi"/>
          <w:color w:val="000000" w:themeColor="text1"/>
          <w:sz w:val="22"/>
          <w:szCs w:val="22"/>
          <w:highlight w:val="red"/>
        </w:rPr>
        <w:t xml:space="preserve"> Propor mais mecanismos </w:t>
      </w:r>
      <w:proofErr w:type="gramStart"/>
      <w:r>
        <w:rPr>
          <w:rFonts w:asciiTheme="majorHAnsi" w:hAnsiTheme="majorHAnsi"/>
          <w:color w:val="000000" w:themeColor="text1"/>
          <w:sz w:val="22"/>
          <w:szCs w:val="22"/>
          <w:highlight w:val="red"/>
        </w:rPr>
        <w:t>pro</w:t>
      </w:r>
      <w:proofErr w:type="gramEnd"/>
      <w:r>
        <w:rPr>
          <w:rFonts w:asciiTheme="majorHAnsi" w:hAnsiTheme="majorHAnsi"/>
          <w:color w:val="000000" w:themeColor="text1"/>
          <w:sz w:val="22"/>
          <w:szCs w:val="22"/>
          <w:highlight w:val="red"/>
        </w:rPr>
        <w:t xml:space="preserve"> mecanismo – RB teoria demográfica</w:t>
      </w:r>
      <w:r w:rsidRPr="004721A7">
        <w:rPr>
          <w:rFonts w:asciiTheme="majorHAnsi" w:hAnsiTheme="majorHAnsi"/>
          <w:color w:val="000000" w:themeColor="text1"/>
          <w:sz w:val="22"/>
          <w:szCs w:val="22"/>
          <w:highlight w:val="red"/>
        </w:rPr>
        <w:t>]</w:t>
      </w:r>
      <w:r w:rsidR="00D14BA1">
        <w:rPr>
          <w:rFonts w:asciiTheme="majorHAnsi" w:hAnsiTheme="majorHAnsi"/>
          <w:color w:val="000000" w:themeColor="text1"/>
          <w:sz w:val="22"/>
          <w:szCs w:val="22"/>
        </w:rPr>
        <w:t>No cenário</w:t>
      </w:r>
      <w:r w:rsidR="004A6381">
        <w:rPr>
          <w:rFonts w:asciiTheme="majorHAnsi" w:hAnsiTheme="majorHAnsi"/>
          <w:color w:val="000000" w:themeColor="text1"/>
          <w:sz w:val="22"/>
          <w:szCs w:val="22"/>
        </w:rPr>
        <w:t xml:space="preserve"> multiespecífico em que não há entrada de </w:t>
      </w:r>
      <w:r w:rsidR="00AC226D">
        <w:rPr>
          <w:rFonts w:asciiTheme="majorHAnsi" w:hAnsiTheme="majorHAnsi"/>
          <w:color w:val="000000" w:themeColor="text1"/>
          <w:sz w:val="22"/>
          <w:szCs w:val="22"/>
        </w:rPr>
        <w:t>novas estratégias de vida nas populações</w:t>
      </w:r>
      <w:r w:rsidR="004B3742">
        <w:rPr>
          <w:rFonts w:asciiTheme="majorHAnsi" w:hAnsiTheme="majorHAnsi"/>
          <w:color w:val="000000" w:themeColor="text1"/>
          <w:sz w:val="22"/>
          <w:szCs w:val="22"/>
        </w:rPr>
        <w:t xml:space="preserve">, </w:t>
      </w:r>
      <w:r w:rsidR="00866D3E">
        <w:rPr>
          <w:rFonts w:asciiTheme="majorHAnsi" w:hAnsiTheme="majorHAnsi"/>
          <w:color w:val="000000" w:themeColor="text1"/>
          <w:sz w:val="22"/>
          <w:szCs w:val="22"/>
        </w:rPr>
        <w:t xml:space="preserve">o principal </w:t>
      </w:r>
      <w:r w:rsidR="00866D3E" w:rsidRPr="00736511">
        <w:rPr>
          <w:rFonts w:asciiTheme="majorHAnsi" w:hAnsiTheme="majorHAnsi"/>
          <w:color w:val="000000" w:themeColor="text1"/>
          <w:sz w:val="22"/>
          <w:szCs w:val="22"/>
        </w:rPr>
        <w:t>processo que ocorre na mudança de frequência de estratégias de vida a partir da pressão exercida pelo distúrbio</w:t>
      </w:r>
      <w:r w:rsidR="002573E7">
        <w:rPr>
          <w:rFonts w:asciiTheme="majorHAnsi" w:hAnsiTheme="majorHAnsi"/>
          <w:color w:val="000000" w:themeColor="text1"/>
          <w:sz w:val="22"/>
          <w:szCs w:val="22"/>
        </w:rPr>
        <w:t xml:space="preserve"> é o de exclusão </w:t>
      </w:r>
      <w:r w:rsidR="00A07B3C">
        <w:rPr>
          <w:rFonts w:asciiTheme="majorHAnsi" w:hAnsiTheme="majorHAnsi"/>
          <w:color w:val="000000" w:themeColor="text1"/>
          <w:sz w:val="22"/>
          <w:szCs w:val="22"/>
        </w:rPr>
        <w:t xml:space="preserve">competitiva </w:t>
      </w:r>
      <w:r w:rsidR="002573E7">
        <w:rPr>
          <w:rFonts w:asciiTheme="majorHAnsi" w:hAnsiTheme="majorHAnsi"/>
          <w:color w:val="000000" w:themeColor="text1"/>
          <w:sz w:val="22"/>
          <w:szCs w:val="22"/>
        </w:rPr>
        <w:t>de popul</w:t>
      </w:r>
      <w:r w:rsidR="00A07B3C">
        <w:rPr>
          <w:rFonts w:asciiTheme="majorHAnsi" w:hAnsiTheme="majorHAnsi"/>
          <w:color w:val="000000" w:themeColor="text1"/>
          <w:sz w:val="22"/>
          <w:szCs w:val="22"/>
        </w:rPr>
        <w:t xml:space="preserve">ações. </w:t>
      </w:r>
      <w:r w:rsidR="00CE0812">
        <w:rPr>
          <w:rFonts w:asciiTheme="majorHAnsi" w:hAnsiTheme="majorHAnsi"/>
          <w:color w:val="000000" w:themeColor="text1"/>
          <w:sz w:val="22"/>
          <w:szCs w:val="22"/>
        </w:rPr>
        <w:t>Co</w:t>
      </w:r>
      <w:r w:rsidR="00352EB4">
        <w:rPr>
          <w:rFonts w:asciiTheme="majorHAnsi" w:hAnsiTheme="majorHAnsi"/>
          <w:color w:val="000000" w:themeColor="text1"/>
          <w:sz w:val="22"/>
          <w:szCs w:val="22"/>
        </w:rPr>
        <w:t xml:space="preserve">mo predito por diversas teorias </w:t>
      </w:r>
      <w:r w:rsidR="00422547">
        <w:rPr>
          <w:rFonts w:asciiTheme="majorHAnsi" w:hAnsiTheme="majorHAnsi"/>
          <w:color w:val="000000" w:themeColor="text1"/>
          <w:sz w:val="22"/>
          <w:szCs w:val="22"/>
        </w:rPr>
        <w:t xml:space="preserve">de Ecologia de Comunidades, estratégias de vida de maior longevidade prevaleceram quando a mortalidade foi baixa, enquanto estratégias de maior fecundidade predominaram no contexto de alta mortalidade </w:t>
      </w:r>
      <w:r w:rsidR="00B17DEB">
        <w:rPr>
          <w:rFonts w:asciiTheme="majorHAnsi" w:hAnsiTheme="majorHAnsi"/>
          <w:color w:val="000000" w:themeColor="text1"/>
          <w:sz w:val="22"/>
          <w:szCs w:val="22"/>
        </w:rPr>
        <w:t>(</w:t>
      </w:r>
      <w:proofErr w:type="spellStart"/>
      <w:r w:rsidR="00B17DEB">
        <w:rPr>
          <w:rFonts w:asciiTheme="majorHAnsi" w:hAnsiTheme="majorHAnsi"/>
          <w:color w:val="000000" w:themeColor="text1"/>
          <w:sz w:val="22"/>
          <w:szCs w:val="22"/>
        </w:rPr>
        <w:t>MacArthur</w:t>
      </w:r>
      <w:proofErr w:type="spellEnd"/>
      <w:r w:rsidR="00B17DEB">
        <w:rPr>
          <w:rFonts w:asciiTheme="majorHAnsi" w:hAnsiTheme="majorHAnsi"/>
          <w:color w:val="000000" w:themeColor="text1"/>
          <w:sz w:val="22"/>
          <w:szCs w:val="22"/>
        </w:rPr>
        <w:t xml:space="preserve"> &amp; Wilson 1967, </w:t>
      </w:r>
      <w:proofErr w:type="spellStart"/>
      <w:r w:rsidR="00B16CC8">
        <w:rPr>
          <w:rFonts w:asciiTheme="majorHAnsi" w:hAnsiTheme="majorHAnsi"/>
          <w:color w:val="000000" w:themeColor="text1"/>
          <w:sz w:val="22"/>
          <w:szCs w:val="22"/>
        </w:rPr>
        <w:t>Pianka</w:t>
      </w:r>
      <w:proofErr w:type="spellEnd"/>
      <w:r w:rsidR="00B16CC8">
        <w:rPr>
          <w:rFonts w:asciiTheme="majorHAnsi" w:hAnsiTheme="majorHAnsi"/>
          <w:color w:val="000000" w:themeColor="text1"/>
          <w:sz w:val="22"/>
          <w:szCs w:val="22"/>
        </w:rPr>
        <w:t xml:space="preserve"> 1970, </w:t>
      </w:r>
      <w:proofErr w:type="spellStart"/>
      <w:r w:rsidR="00B16CC8">
        <w:rPr>
          <w:rFonts w:asciiTheme="majorHAnsi" w:hAnsiTheme="majorHAnsi"/>
          <w:color w:val="000000" w:themeColor="text1"/>
          <w:sz w:val="22"/>
          <w:szCs w:val="22"/>
        </w:rPr>
        <w:t>Connell</w:t>
      </w:r>
      <w:proofErr w:type="spellEnd"/>
      <w:r w:rsidR="00B16CC8">
        <w:rPr>
          <w:rFonts w:asciiTheme="majorHAnsi" w:hAnsiTheme="majorHAnsi"/>
          <w:color w:val="000000" w:themeColor="text1"/>
          <w:sz w:val="22"/>
          <w:szCs w:val="22"/>
        </w:rPr>
        <w:t xml:space="preserve"> 1978, </w:t>
      </w:r>
      <w:proofErr w:type="spellStart"/>
      <w:r w:rsidR="00B16CC8">
        <w:rPr>
          <w:rFonts w:asciiTheme="majorHAnsi" w:hAnsiTheme="majorHAnsi" w:cs="Times New Roman"/>
          <w:color w:val="000000" w:themeColor="text1"/>
          <w:sz w:val="22"/>
          <w:szCs w:val="22"/>
        </w:rPr>
        <w:t>Gadgil</w:t>
      </w:r>
      <w:proofErr w:type="spellEnd"/>
      <w:r w:rsidR="00B16CC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&amp; </w:t>
      </w:r>
      <w:proofErr w:type="spellStart"/>
      <w:r w:rsidR="00B16CC8">
        <w:rPr>
          <w:rFonts w:asciiTheme="majorHAnsi" w:hAnsiTheme="majorHAnsi" w:cs="Times New Roman"/>
          <w:color w:val="000000" w:themeColor="text1"/>
          <w:sz w:val="22"/>
          <w:szCs w:val="22"/>
        </w:rPr>
        <w:t>Bossert</w:t>
      </w:r>
      <w:proofErr w:type="spellEnd"/>
      <w:r w:rsidR="00B16CC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1970, </w:t>
      </w:r>
      <w:proofErr w:type="spellStart"/>
      <w:r w:rsidR="00B16CC8">
        <w:rPr>
          <w:rFonts w:asciiTheme="majorHAnsi" w:hAnsiTheme="majorHAnsi" w:cs="Times New Roman"/>
          <w:color w:val="000000" w:themeColor="text1"/>
          <w:sz w:val="22"/>
          <w:szCs w:val="22"/>
        </w:rPr>
        <w:t>Schaffer</w:t>
      </w:r>
      <w:proofErr w:type="spellEnd"/>
      <w:r w:rsidR="00B16CC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1974</w:t>
      </w:r>
      <w:r w:rsidR="00B16CC8" w:rsidRPr="00755FB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, </w:t>
      </w:r>
      <w:proofErr w:type="spellStart"/>
      <w:r w:rsidR="00B16CC8" w:rsidRPr="00755FBB">
        <w:rPr>
          <w:rFonts w:asciiTheme="majorHAnsi" w:hAnsiTheme="majorHAnsi" w:cs="Times New Roman"/>
          <w:color w:val="000000" w:themeColor="text1"/>
          <w:sz w:val="22"/>
          <w:szCs w:val="22"/>
        </w:rPr>
        <w:t>Michod</w:t>
      </w:r>
      <w:proofErr w:type="spellEnd"/>
      <w:r w:rsidR="00B16CC8" w:rsidRPr="00755FB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1979, Law 1979, </w:t>
      </w:r>
      <w:proofErr w:type="spellStart"/>
      <w:r w:rsidR="00B16CC8" w:rsidRPr="00755FBB">
        <w:rPr>
          <w:rFonts w:asciiTheme="majorHAnsi" w:hAnsiTheme="majorHAnsi" w:cs="Times New Roman"/>
          <w:color w:val="000000" w:themeColor="text1"/>
          <w:sz w:val="22"/>
          <w:szCs w:val="22"/>
        </w:rPr>
        <w:t>Sasaki</w:t>
      </w:r>
      <w:proofErr w:type="spellEnd"/>
      <w:r w:rsidR="00B16CC8" w:rsidRPr="00755FB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&amp; </w:t>
      </w:r>
      <w:proofErr w:type="spellStart"/>
      <w:r w:rsidR="00B16CC8" w:rsidRPr="00755FBB">
        <w:rPr>
          <w:rFonts w:asciiTheme="majorHAnsi" w:hAnsiTheme="majorHAnsi" w:cs="Times New Roman"/>
          <w:color w:val="000000" w:themeColor="text1"/>
          <w:sz w:val="22"/>
          <w:szCs w:val="22"/>
        </w:rPr>
        <w:t>Ellner</w:t>
      </w:r>
      <w:proofErr w:type="spellEnd"/>
      <w:r w:rsidR="00B16CC8" w:rsidRPr="00755FB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1995, </w:t>
      </w:r>
      <w:proofErr w:type="spellStart"/>
      <w:r w:rsidR="00B16CC8" w:rsidRPr="00755FBB">
        <w:rPr>
          <w:rFonts w:asciiTheme="majorHAnsi" w:hAnsiTheme="majorHAnsi" w:cs="Times New Roman"/>
          <w:color w:val="000000" w:themeColor="text1"/>
          <w:sz w:val="22"/>
          <w:szCs w:val="22"/>
        </w:rPr>
        <w:t>Charlesworth</w:t>
      </w:r>
      <w:proofErr w:type="spellEnd"/>
      <w:r w:rsidR="00B16CC8" w:rsidRPr="00755FB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1980, </w:t>
      </w:r>
      <w:proofErr w:type="spellStart"/>
      <w:r w:rsidR="00B16CC8" w:rsidRPr="00755FBB">
        <w:rPr>
          <w:rFonts w:asciiTheme="majorHAnsi" w:hAnsiTheme="majorHAnsi" w:cs="Times New Roman"/>
          <w:color w:val="000000" w:themeColor="text1"/>
          <w:sz w:val="22"/>
          <w:szCs w:val="22"/>
        </w:rPr>
        <w:t>B</w:t>
      </w:r>
      <w:r w:rsidR="00B16CC8">
        <w:rPr>
          <w:rFonts w:asciiTheme="majorHAnsi" w:hAnsiTheme="majorHAnsi" w:cs="Times New Roman"/>
          <w:color w:val="000000" w:themeColor="text1"/>
          <w:sz w:val="22"/>
          <w:szCs w:val="22"/>
        </w:rPr>
        <w:t>enton</w:t>
      </w:r>
      <w:proofErr w:type="spellEnd"/>
      <w:r w:rsidR="00B16CC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&amp; Grant 1999</w:t>
      </w:r>
      <w:r w:rsidR="00B17DEB">
        <w:rPr>
          <w:rFonts w:asciiTheme="majorHAnsi" w:hAnsiTheme="majorHAnsi"/>
          <w:color w:val="000000" w:themeColor="text1"/>
          <w:sz w:val="22"/>
          <w:szCs w:val="22"/>
        </w:rPr>
        <w:t>)</w:t>
      </w:r>
      <w:r w:rsidR="00352EB4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0C4140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EE4F69">
        <w:rPr>
          <w:rFonts w:asciiTheme="majorHAnsi" w:hAnsiTheme="majorHAnsi"/>
          <w:color w:val="000000" w:themeColor="text1"/>
          <w:sz w:val="22"/>
          <w:szCs w:val="22"/>
        </w:rPr>
        <w:t xml:space="preserve">Análogo ao que ocorre na escala da população, </w:t>
      </w:r>
      <w:r w:rsidR="00295BD0">
        <w:rPr>
          <w:rFonts w:asciiTheme="majorHAnsi" w:hAnsiTheme="majorHAnsi"/>
          <w:color w:val="000000" w:themeColor="text1"/>
          <w:sz w:val="22"/>
          <w:szCs w:val="22"/>
        </w:rPr>
        <w:t xml:space="preserve">a elevada mortalidade </w:t>
      </w:r>
      <w:r w:rsidR="001923F7">
        <w:rPr>
          <w:rFonts w:asciiTheme="majorHAnsi" w:hAnsiTheme="majorHAnsi"/>
          <w:color w:val="000000" w:themeColor="text1"/>
          <w:sz w:val="22"/>
          <w:szCs w:val="22"/>
        </w:rPr>
        <w:t>torna o</w:t>
      </w:r>
      <w:r w:rsidR="00295BD0">
        <w:rPr>
          <w:rFonts w:asciiTheme="majorHAnsi" w:hAnsiTheme="majorHAnsi"/>
          <w:color w:val="000000" w:themeColor="text1"/>
          <w:sz w:val="22"/>
          <w:szCs w:val="22"/>
        </w:rPr>
        <w:t xml:space="preserve"> recurso</w:t>
      </w:r>
      <w:r w:rsidR="001923F7">
        <w:rPr>
          <w:rFonts w:asciiTheme="majorHAnsi" w:hAnsiTheme="majorHAnsi"/>
          <w:color w:val="000000" w:themeColor="text1"/>
          <w:sz w:val="22"/>
          <w:szCs w:val="22"/>
        </w:rPr>
        <w:t xml:space="preserve"> disponível</w:t>
      </w:r>
      <w:r w:rsidR="00295BD0">
        <w:rPr>
          <w:rFonts w:asciiTheme="majorHAnsi" w:hAnsiTheme="majorHAnsi"/>
          <w:color w:val="000000" w:themeColor="text1"/>
          <w:sz w:val="22"/>
          <w:szCs w:val="22"/>
        </w:rPr>
        <w:t xml:space="preserve"> para novos indivíduos</w:t>
      </w:r>
      <w:r w:rsidR="008F236F">
        <w:rPr>
          <w:rFonts w:asciiTheme="majorHAnsi" w:hAnsiTheme="majorHAnsi"/>
          <w:color w:val="000000" w:themeColor="text1"/>
          <w:sz w:val="22"/>
          <w:szCs w:val="22"/>
        </w:rPr>
        <w:t xml:space="preserve"> e, dessa forma, aqueles que produzem grande quantidade de filhotes por ciclo reprodutivo têm vantagem na utilização prioritá</w:t>
      </w:r>
      <w:r w:rsidR="00A66070">
        <w:rPr>
          <w:rFonts w:asciiTheme="majorHAnsi" w:hAnsiTheme="majorHAnsi"/>
          <w:color w:val="000000" w:themeColor="text1"/>
          <w:sz w:val="22"/>
          <w:szCs w:val="22"/>
        </w:rPr>
        <w:t>ria do recurso</w:t>
      </w:r>
      <w:r w:rsidR="00B9204D">
        <w:rPr>
          <w:rFonts w:asciiTheme="majorHAnsi" w:hAnsiTheme="majorHAnsi"/>
          <w:color w:val="000000" w:themeColor="text1"/>
          <w:sz w:val="22"/>
          <w:szCs w:val="22"/>
        </w:rPr>
        <w:t xml:space="preserve"> e excluem indivíduos de populações </w:t>
      </w:r>
      <w:r w:rsidR="00657DBF">
        <w:rPr>
          <w:rFonts w:asciiTheme="majorHAnsi" w:hAnsiTheme="majorHAnsi"/>
          <w:color w:val="000000" w:themeColor="text1"/>
          <w:sz w:val="22"/>
          <w:szCs w:val="22"/>
        </w:rPr>
        <w:t xml:space="preserve">que </w:t>
      </w:r>
      <w:r w:rsidR="00657DBF">
        <w:rPr>
          <w:rFonts w:asciiTheme="majorHAnsi" w:hAnsiTheme="majorHAnsi"/>
          <w:color w:val="000000" w:themeColor="text1"/>
          <w:sz w:val="22"/>
          <w:szCs w:val="22"/>
        </w:rPr>
        <w:lastRenderedPageBreak/>
        <w:t xml:space="preserve">investem proporcionalmente mais em longevidade, um esforço pouco útil quando há </w:t>
      </w:r>
      <w:r w:rsidR="001C468C">
        <w:rPr>
          <w:rFonts w:asciiTheme="majorHAnsi" w:hAnsiTheme="majorHAnsi"/>
          <w:color w:val="000000" w:themeColor="text1"/>
          <w:sz w:val="22"/>
          <w:szCs w:val="22"/>
        </w:rPr>
        <w:t xml:space="preserve">muitos </w:t>
      </w:r>
      <w:r w:rsidR="00657DBF">
        <w:rPr>
          <w:rFonts w:asciiTheme="majorHAnsi" w:hAnsiTheme="majorHAnsi"/>
          <w:color w:val="000000" w:themeColor="text1"/>
          <w:sz w:val="22"/>
          <w:szCs w:val="22"/>
        </w:rPr>
        <w:t xml:space="preserve">eventos </w:t>
      </w:r>
      <w:r w:rsidR="007B0BBE">
        <w:rPr>
          <w:rFonts w:asciiTheme="majorHAnsi" w:hAnsiTheme="majorHAnsi"/>
          <w:color w:val="000000" w:themeColor="text1"/>
          <w:sz w:val="22"/>
          <w:szCs w:val="22"/>
        </w:rPr>
        <w:t>de mortalidade independente</w:t>
      </w:r>
      <w:r w:rsidR="00657DBF">
        <w:rPr>
          <w:rFonts w:asciiTheme="majorHAnsi" w:hAnsiTheme="majorHAnsi"/>
          <w:color w:val="000000" w:themeColor="text1"/>
          <w:sz w:val="22"/>
          <w:szCs w:val="22"/>
        </w:rPr>
        <w:t xml:space="preserve"> da estratégia</w:t>
      </w:r>
      <w:r w:rsidR="00957F08">
        <w:rPr>
          <w:rFonts w:asciiTheme="majorHAnsi" w:hAnsiTheme="majorHAnsi"/>
          <w:color w:val="000000" w:themeColor="text1"/>
          <w:sz w:val="22"/>
          <w:szCs w:val="22"/>
        </w:rPr>
        <w:t>. Parte da literatura não classifica a exclusão de linhagens de maior longevidade por linhagens de maior fecundidade como um processo resultante de competição, dado que a</w:t>
      </w:r>
      <w:r w:rsidR="000C446D">
        <w:rPr>
          <w:rFonts w:asciiTheme="majorHAnsi" w:hAnsiTheme="majorHAnsi"/>
          <w:color w:val="000000" w:themeColor="text1"/>
          <w:sz w:val="22"/>
          <w:szCs w:val="22"/>
        </w:rPr>
        <w:t xml:space="preserve"> habilidade competitiva é frequentemente </w:t>
      </w:r>
      <w:r w:rsidR="00957F08">
        <w:rPr>
          <w:rFonts w:asciiTheme="majorHAnsi" w:hAnsiTheme="majorHAnsi"/>
          <w:color w:val="000000" w:themeColor="text1"/>
          <w:sz w:val="22"/>
          <w:szCs w:val="22"/>
        </w:rPr>
        <w:t xml:space="preserve">associada à </w:t>
      </w:r>
      <w:r w:rsidR="00134797" w:rsidRPr="008D10A8">
        <w:rPr>
          <w:rFonts w:asciiTheme="majorHAnsi" w:hAnsiTheme="majorHAnsi"/>
          <w:color w:val="000000" w:themeColor="text1"/>
          <w:sz w:val="22"/>
          <w:szCs w:val="22"/>
        </w:rPr>
        <w:t>capacidade de sobrevivência e de persistência na comunidade em condições de limitação de recurso</w:t>
      </w:r>
      <w:r w:rsidR="002A1639" w:rsidRPr="008D10A8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8D10A8" w:rsidRPr="008D10A8">
        <w:rPr>
          <w:rFonts w:asciiTheme="majorHAnsi" w:hAnsiTheme="majorHAnsi"/>
          <w:sz w:val="22"/>
          <w:szCs w:val="22"/>
        </w:rPr>
        <w:t>(</w:t>
      </w:r>
      <w:proofErr w:type="spellStart"/>
      <w:r w:rsidR="008D10A8" w:rsidRPr="008D10A8">
        <w:rPr>
          <w:rFonts w:asciiTheme="majorHAnsi" w:hAnsiTheme="majorHAnsi"/>
          <w:sz w:val="22"/>
          <w:szCs w:val="22"/>
        </w:rPr>
        <w:t>Slatikin</w:t>
      </w:r>
      <w:proofErr w:type="spellEnd"/>
      <w:r w:rsidR="008D10A8" w:rsidRPr="008D10A8">
        <w:rPr>
          <w:rFonts w:asciiTheme="majorHAnsi" w:hAnsiTheme="majorHAnsi"/>
          <w:sz w:val="22"/>
          <w:szCs w:val="22"/>
        </w:rPr>
        <w:t xml:space="preserve"> 1974, </w:t>
      </w:r>
      <w:proofErr w:type="spellStart"/>
      <w:r w:rsidR="008D10A8" w:rsidRPr="008D10A8">
        <w:rPr>
          <w:rFonts w:asciiTheme="majorHAnsi" w:hAnsiTheme="majorHAnsi"/>
          <w:sz w:val="22"/>
          <w:szCs w:val="22"/>
        </w:rPr>
        <w:t>Hastings</w:t>
      </w:r>
      <w:proofErr w:type="spellEnd"/>
      <w:r w:rsidR="008D10A8" w:rsidRPr="008D10A8">
        <w:rPr>
          <w:rFonts w:asciiTheme="majorHAnsi" w:hAnsiTheme="majorHAnsi"/>
          <w:sz w:val="22"/>
          <w:szCs w:val="22"/>
        </w:rPr>
        <w:t xml:space="preserve"> 1980, </w:t>
      </w:r>
      <w:proofErr w:type="spellStart"/>
      <w:r w:rsidR="008D10A8" w:rsidRPr="008D10A8">
        <w:rPr>
          <w:rFonts w:asciiTheme="majorHAnsi" w:hAnsiTheme="majorHAnsi"/>
          <w:sz w:val="22"/>
          <w:szCs w:val="22"/>
        </w:rPr>
        <w:t>Tilman</w:t>
      </w:r>
      <w:proofErr w:type="spellEnd"/>
      <w:r w:rsidR="008D10A8" w:rsidRPr="008D10A8">
        <w:rPr>
          <w:rFonts w:asciiTheme="majorHAnsi" w:hAnsiTheme="majorHAnsi"/>
          <w:sz w:val="22"/>
          <w:szCs w:val="22"/>
        </w:rPr>
        <w:t xml:space="preserve"> 1990)</w:t>
      </w:r>
      <w:r w:rsidR="002A1639" w:rsidRPr="008D10A8">
        <w:rPr>
          <w:rFonts w:asciiTheme="majorHAnsi" w:hAnsiTheme="majorHAnsi"/>
          <w:color w:val="000000" w:themeColor="text1"/>
          <w:sz w:val="22"/>
          <w:szCs w:val="22"/>
        </w:rPr>
        <w:t xml:space="preserve">. Nesse contexto, aqueles com estratégia de vida </w:t>
      </w:r>
      <w:r w:rsidR="002A1639" w:rsidRPr="001A2774">
        <w:rPr>
          <w:rFonts w:asciiTheme="majorHAnsi" w:hAnsiTheme="majorHAnsi"/>
          <w:color w:val="000000" w:themeColor="text1"/>
          <w:sz w:val="22"/>
          <w:szCs w:val="22"/>
        </w:rPr>
        <w:t>de maior capacidade reprodutiva seriam melhores colonizadores,</w:t>
      </w:r>
      <w:r w:rsidR="00332414" w:rsidRPr="001A2774">
        <w:rPr>
          <w:rFonts w:asciiTheme="majorHAnsi" w:hAnsiTheme="majorHAnsi"/>
          <w:color w:val="000000" w:themeColor="text1"/>
          <w:sz w:val="22"/>
          <w:szCs w:val="22"/>
        </w:rPr>
        <w:t xml:space="preserve"> favorecidos quando o recurso é abundante,</w:t>
      </w:r>
      <w:r w:rsidR="002A1639" w:rsidRPr="001A2774">
        <w:rPr>
          <w:rFonts w:asciiTheme="majorHAnsi" w:hAnsiTheme="majorHAnsi"/>
          <w:color w:val="000000" w:themeColor="text1"/>
          <w:sz w:val="22"/>
          <w:szCs w:val="22"/>
        </w:rPr>
        <w:t xml:space="preserve"> em contraposição aos melhores competidores</w:t>
      </w:r>
      <w:r w:rsidR="00332414" w:rsidRPr="001A2774">
        <w:rPr>
          <w:rFonts w:asciiTheme="majorHAnsi" w:hAnsiTheme="majorHAnsi"/>
          <w:color w:val="000000" w:themeColor="text1"/>
          <w:sz w:val="22"/>
          <w:szCs w:val="22"/>
        </w:rPr>
        <w:t xml:space="preserve">, favorecidos quando o recurso é escasso </w:t>
      </w:r>
      <w:r w:rsidR="001A2774" w:rsidRPr="001A2774">
        <w:rPr>
          <w:rFonts w:asciiTheme="majorHAnsi" w:hAnsiTheme="majorHAnsi"/>
          <w:color w:val="000000" w:themeColor="text1"/>
          <w:sz w:val="22"/>
          <w:szCs w:val="22"/>
        </w:rPr>
        <w:t>(</w:t>
      </w:r>
      <w:proofErr w:type="spellStart"/>
      <w:r w:rsidR="001A2774" w:rsidRPr="001A2774">
        <w:rPr>
          <w:rFonts w:asciiTheme="majorHAnsi" w:hAnsiTheme="majorHAnsi"/>
          <w:sz w:val="22"/>
          <w:szCs w:val="22"/>
        </w:rPr>
        <w:t>Tilman</w:t>
      </w:r>
      <w:proofErr w:type="spellEnd"/>
      <w:r w:rsidR="001A2774" w:rsidRPr="001A2774">
        <w:rPr>
          <w:rFonts w:asciiTheme="majorHAnsi" w:hAnsiTheme="majorHAnsi"/>
          <w:sz w:val="22"/>
          <w:szCs w:val="22"/>
        </w:rPr>
        <w:t xml:space="preserve"> 1990</w:t>
      </w:r>
      <w:r w:rsidR="00332414" w:rsidRPr="001A2774">
        <w:rPr>
          <w:rFonts w:asciiTheme="majorHAnsi" w:hAnsiTheme="majorHAnsi"/>
          <w:color w:val="000000" w:themeColor="text1"/>
          <w:sz w:val="22"/>
          <w:szCs w:val="22"/>
        </w:rPr>
        <w:t>).</w:t>
      </w:r>
      <w:r w:rsidR="002A1639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BC7307">
        <w:rPr>
          <w:rFonts w:asciiTheme="majorHAnsi" w:hAnsiTheme="majorHAnsi"/>
          <w:color w:val="000000" w:themeColor="text1"/>
          <w:sz w:val="22"/>
          <w:szCs w:val="22"/>
        </w:rPr>
        <w:t xml:space="preserve">Ainda que </w:t>
      </w:r>
      <w:r w:rsidR="00750397">
        <w:rPr>
          <w:rFonts w:asciiTheme="majorHAnsi" w:hAnsiTheme="majorHAnsi"/>
          <w:color w:val="000000" w:themeColor="text1"/>
          <w:sz w:val="22"/>
          <w:szCs w:val="22"/>
        </w:rPr>
        <w:t>a denominação seja diferente, a lógica de sucessão de diferentes estratégias de vida é a mesma.</w:t>
      </w:r>
      <w:r w:rsidR="00620751">
        <w:rPr>
          <w:rFonts w:asciiTheme="majorHAnsi" w:hAnsiTheme="majorHAnsi"/>
          <w:color w:val="000000" w:themeColor="text1"/>
          <w:sz w:val="22"/>
          <w:szCs w:val="22"/>
        </w:rPr>
        <w:t xml:space="preserve"> Outro processo que pode levar à extinção de linhagens é a deriva ecológica, caracterizada pela mudança aleatória na abundância relativa das espécies (</w:t>
      </w:r>
      <w:proofErr w:type="spellStart"/>
      <w:r w:rsidR="00620751">
        <w:rPr>
          <w:rFonts w:asciiTheme="majorHAnsi" w:hAnsiTheme="majorHAnsi"/>
          <w:color w:val="000000" w:themeColor="text1"/>
          <w:sz w:val="22"/>
          <w:szCs w:val="22"/>
        </w:rPr>
        <w:t>Hubbell</w:t>
      </w:r>
      <w:proofErr w:type="spellEnd"/>
      <w:r w:rsidR="00620751">
        <w:rPr>
          <w:rFonts w:asciiTheme="majorHAnsi" w:hAnsiTheme="majorHAnsi"/>
          <w:color w:val="000000" w:themeColor="text1"/>
          <w:sz w:val="22"/>
          <w:szCs w:val="22"/>
        </w:rPr>
        <w:t xml:space="preserve"> 2001), em função da estocasticidade presente nos eventos de morte e nascimento dos indivíduos. Porém, da mesma forma que para a deriva genética no cenário anterior, há pouca variação entre as comunidades em relação à estratégia de vida predominante</w:t>
      </w:r>
      <w:r w:rsidR="00567217">
        <w:rPr>
          <w:rFonts w:asciiTheme="majorHAnsi" w:hAnsiTheme="majorHAnsi"/>
          <w:color w:val="000000" w:themeColor="text1"/>
          <w:sz w:val="22"/>
          <w:szCs w:val="22"/>
        </w:rPr>
        <w:t xml:space="preserve"> em todo o gradiente de distúrbio</w:t>
      </w:r>
      <w:r w:rsidR="00620751">
        <w:rPr>
          <w:rFonts w:asciiTheme="majorHAnsi" w:hAnsiTheme="majorHAnsi"/>
          <w:color w:val="000000" w:themeColor="text1"/>
          <w:sz w:val="22"/>
          <w:szCs w:val="22"/>
        </w:rPr>
        <w:t>, o que indica pouco papel do acaso na distribuição de estratégias nas comunidades.</w:t>
      </w:r>
    </w:p>
    <w:p w14:paraId="3F0CC2C5" w14:textId="0B4B8031" w:rsidR="00D80F10" w:rsidRDefault="000E4C4E" w:rsidP="000D7B2F">
      <w:pPr>
        <w:widowControl w:val="0"/>
        <w:autoSpaceDE w:val="0"/>
        <w:autoSpaceDN w:val="0"/>
        <w:adjustRightInd w:val="0"/>
        <w:spacing w:after="240"/>
        <w:ind w:firstLine="720"/>
        <w:contextualSpacing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Diferente</w:t>
      </w:r>
      <w:r w:rsidR="000727FC">
        <w:rPr>
          <w:rFonts w:asciiTheme="majorHAnsi" w:hAnsiTheme="majorHAnsi"/>
          <w:color w:val="000000" w:themeColor="text1"/>
          <w:sz w:val="22"/>
          <w:szCs w:val="22"/>
        </w:rPr>
        <w:t>mente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 do que ocorre no cenário de</w:t>
      </w:r>
      <w:r w:rsidR="00723C60">
        <w:rPr>
          <w:rFonts w:asciiTheme="majorHAnsi" w:hAnsiTheme="majorHAnsi"/>
          <w:color w:val="000000" w:themeColor="text1"/>
          <w:sz w:val="22"/>
          <w:szCs w:val="22"/>
        </w:rPr>
        <w:t xml:space="preserve"> evolução da estratégia em apenas uma população,</w:t>
      </w:r>
      <w:r w:rsidR="000727FC">
        <w:rPr>
          <w:rFonts w:asciiTheme="majorHAnsi" w:hAnsiTheme="majorHAnsi"/>
          <w:color w:val="000000" w:themeColor="text1"/>
          <w:sz w:val="22"/>
          <w:szCs w:val="22"/>
        </w:rPr>
        <w:t xml:space="preserve"> um pequen</w:t>
      </w:r>
      <w:r w:rsidR="00E328FA">
        <w:rPr>
          <w:rFonts w:asciiTheme="majorHAnsi" w:hAnsiTheme="majorHAnsi"/>
          <w:color w:val="000000" w:themeColor="text1"/>
          <w:sz w:val="22"/>
          <w:szCs w:val="22"/>
        </w:rPr>
        <w:t>o aumento na taxa de distúrbio</w:t>
      </w:r>
      <w:r w:rsidR="001C505C">
        <w:rPr>
          <w:rFonts w:asciiTheme="majorHAnsi" w:hAnsiTheme="majorHAnsi"/>
          <w:color w:val="000000" w:themeColor="text1"/>
          <w:sz w:val="22"/>
          <w:szCs w:val="22"/>
        </w:rPr>
        <w:t xml:space="preserve"> foi</w:t>
      </w:r>
      <w:r w:rsidR="000727FC">
        <w:rPr>
          <w:rFonts w:asciiTheme="majorHAnsi" w:hAnsiTheme="majorHAnsi"/>
          <w:color w:val="000000" w:themeColor="text1"/>
          <w:sz w:val="22"/>
          <w:szCs w:val="22"/>
        </w:rPr>
        <w:t xml:space="preserve"> suficie</w:t>
      </w:r>
      <w:r w:rsidR="00096D82">
        <w:rPr>
          <w:rFonts w:asciiTheme="majorHAnsi" w:hAnsiTheme="majorHAnsi"/>
          <w:color w:val="000000" w:themeColor="text1"/>
          <w:sz w:val="22"/>
          <w:szCs w:val="22"/>
        </w:rPr>
        <w:t>nte para selecionar indivíduos d</w:t>
      </w:r>
      <w:r w:rsidR="000727FC">
        <w:rPr>
          <w:rFonts w:asciiTheme="majorHAnsi" w:hAnsiTheme="majorHAnsi"/>
          <w:color w:val="000000" w:themeColor="text1"/>
          <w:sz w:val="22"/>
          <w:szCs w:val="22"/>
        </w:rPr>
        <w:t xml:space="preserve">o extremo da estratégia </w:t>
      </w:r>
      <w:r w:rsidR="000727FC" w:rsidRPr="009A1D55">
        <w:rPr>
          <w:rFonts w:asciiTheme="majorHAnsi" w:hAnsiTheme="majorHAnsi"/>
          <w:color w:val="000000" w:themeColor="text1"/>
          <w:sz w:val="22"/>
          <w:szCs w:val="22"/>
        </w:rPr>
        <w:t>de maior investimento em fecundid</w:t>
      </w:r>
      <w:r w:rsidR="00945DC9" w:rsidRPr="009A1D55">
        <w:rPr>
          <w:rFonts w:asciiTheme="majorHAnsi" w:hAnsiTheme="majorHAnsi"/>
          <w:color w:val="000000" w:themeColor="text1"/>
          <w:sz w:val="22"/>
          <w:szCs w:val="22"/>
        </w:rPr>
        <w:t>ade</w:t>
      </w:r>
      <w:r w:rsidR="000727FC" w:rsidRPr="009A1D55">
        <w:rPr>
          <w:rFonts w:asciiTheme="majorHAnsi" w:hAnsiTheme="majorHAnsi"/>
          <w:color w:val="000000" w:themeColor="text1"/>
          <w:sz w:val="22"/>
          <w:szCs w:val="22"/>
        </w:rPr>
        <w:t xml:space="preserve"> em detrimento de sobrevivência.</w:t>
      </w:r>
      <w:r w:rsidR="006B47C9" w:rsidRPr="009A1D55">
        <w:rPr>
          <w:rFonts w:asciiTheme="majorHAnsi" w:hAnsiTheme="majorHAnsi"/>
          <w:color w:val="000000" w:themeColor="text1"/>
          <w:sz w:val="22"/>
          <w:szCs w:val="22"/>
        </w:rPr>
        <w:t xml:space="preserve"> Isso ocorre</w:t>
      </w:r>
      <w:r w:rsidR="00FF4EAB" w:rsidRPr="009A1D55">
        <w:rPr>
          <w:rFonts w:asciiTheme="majorHAnsi" w:hAnsiTheme="majorHAnsi"/>
          <w:color w:val="000000" w:themeColor="text1"/>
          <w:sz w:val="22"/>
          <w:szCs w:val="22"/>
        </w:rPr>
        <w:t>u</w:t>
      </w:r>
      <w:r w:rsidR="006B47C9" w:rsidRPr="009A1D55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E63E29" w:rsidRPr="009A1D55">
        <w:rPr>
          <w:rFonts w:asciiTheme="majorHAnsi" w:hAnsiTheme="majorHAnsi"/>
          <w:color w:val="000000" w:themeColor="text1"/>
          <w:sz w:val="22"/>
          <w:szCs w:val="22"/>
        </w:rPr>
        <w:t xml:space="preserve">porque as </w:t>
      </w:r>
      <w:r w:rsidR="00224522" w:rsidRPr="009A1D55">
        <w:rPr>
          <w:rFonts w:asciiTheme="majorHAnsi" w:hAnsiTheme="majorHAnsi"/>
          <w:color w:val="000000" w:themeColor="text1"/>
          <w:sz w:val="22"/>
          <w:szCs w:val="22"/>
        </w:rPr>
        <w:t>estratégias de vida extintas com os</w:t>
      </w:r>
      <w:r w:rsidR="00E63E29" w:rsidRPr="009A1D55">
        <w:rPr>
          <w:rFonts w:asciiTheme="majorHAnsi" w:hAnsiTheme="majorHAnsi"/>
          <w:color w:val="000000" w:themeColor="text1"/>
          <w:sz w:val="22"/>
          <w:szCs w:val="22"/>
        </w:rPr>
        <w:t xml:space="preserve"> eventos de distúrbio ou </w:t>
      </w:r>
      <w:r w:rsidR="00B26697" w:rsidRPr="009A1D55">
        <w:rPr>
          <w:rFonts w:asciiTheme="majorHAnsi" w:hAnsiTheme="majorHAnsi"/>
          <w:color w:val="000000" w:themeColor="text1"/>
          <w:sz w:val="22"/>
          <w:szCs w:val="22"/>
        </w:rPr>
        <w:t xml:space="preserve">selecionadas </w:t>
      </w:r>
      <w:r w:rsidR="00715AB0" w:rsidRPr="009A1D55">
        <w:rPr>
          <w:rFonts w:asciiTheme="majorHAnsi" w:hAnsiTheme="majorHAnsi"/>
          <w:color w:val="000000" w:themeColor="text1"/>
          <w:sz w:val="22"/>
          <w:szCs w:val="22"/>
        </w:rPr>
        <w:t xml:space="preserve">contra </w:t>
      </w:r>
      <w:r w:rsidR="00882343" w:rsidRPr="009A1D55">
        <w:rPr>
          <w:rFonts w:asciiTheme="majorHAnsi" w:hAnsiTheme="majorHAnsi"/>
          <w:color w:val="000000" w:themeColor="text1"/>
          <w:sz w:val="22"/>
          <w:szCs w:val="22"/>
        </w:rPr>
        <w:t>após a ocorrência dos eventos</w:t>
      </w:r>
      <w:r w:rsidR="00ED2452" w:rsidRPr="009A1D55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C15FF7" w:rsidRPr="009A1D55">
        <w:rPr>
          <w:rFonts w:asciiTheme="majorHAnsi" w:hAnsiTheme="majorHAnsi"/>
          <w:color w:val="000000" w:themeColor="text1"/>
          <w:sz w:val="22"/>
          <w:szCs w:val="22"/>
        </w:rPr>
        <w:t>não t</w:t>
      </w:r>
      <w:r w:rsidR="00FF4EAB" w:rsidRPr="009A1D55">
        <w:rPr>
          <w:rFonts w:asciiTheme="majorHAnsi" w:hAnsiTheme="majorHAnsi"/>
          <w:color w:val="000000" w:themeColor="text1"/>
          <w:sz w:val="22"/>
          <w:szCs w:val="22"/>
        </w:rPr>
        <w:t>iveram</w:t>
      </w:r>
      <w:r w:rsidR="002A76F0" w:rsidRPr="009A1D55">
        <w:rPr>
          <w:rFonts w:asciiTheme="majorHAnsi" w:hAnsiTheme="majorHAnsi"/>
          <w:color w:val="000000" w:themeColor="text1"/>
          <w:sz w:val="22"/>
          <w:szCs w:val="22"/>
        </w:rPr>
        <w:t xml:space="preserve"> possibilidade de reaparecer</w:t>
      </w:r>
      <w:r w:rsidR="00C15FF7" w:rsidRPr="009A1D55">
        <w:rPr>
          <w:rFonts w:asciiTheme="majorHAnsi" w:hAnsiTheme="majorHAnsi"/>
          <w:color w:val="000000" w:themeColor="text1"/>
          <w:sz w:val="22"/>
          <w:szCs w:val="22"/>
        </w:rPr>
        <w:t xml:space="preserve"> na comunidade, dado que não há </w:t>
      </w:r>
      <w:r w:rsidR="00546982" w:rsidRPr="009A1D55">
        <w:rPr>
          <w:rFonts w:asciiTheme="majorHAnsi" w:hAnsiTheme="majorHAnsi"/>
          <w:color w:val="000000" w:themeColor="text1"/>
          <w:sz w:val="22"/>
          <w:szCs w:val="22"/>
        </w:rPr>
        <w:t>mutação</w:t>
      </w:r>
      <w:r w:rsidR="000D1F03" w:rsidRPr="009A1D55"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  <w:r w:rsidR="009A1D55" w:rsidRPr="009A1D55">
        <w:rPr>
          <w:rFonts w:asciiTheme="majorHAnsi" w:hAnsiTheme="majorHAnsi"/>
          <w:color w:val="000000" w:themeColor="text1"/>
          <w:sz w:val="22"/>
          <w:szCs w:val="22"/>
        </w:rPr>
        <w:t>Sem entrada constante de novas variantes</w:t>
      </w:r>
      <w:r w:rsidR="00ED2452" w:rsidRPr="009A1D55">
        <w:rPr>
          <w:rFonts w:asciiTheme="majorHAnsi" w:hAnsiTheme="majorHAnsi"/>
          <w:color w:val="000000" w:themeColor="text1"/>
          <w:sz w:val="22"/>
          <w:szCs w:val="22"/>
        </w:rPr>
        <w:t xml:space="preserve">, </w:t>
      </w:r>
      <w:r w:rsidR="003E2F5B" w:rsidRPr="009A1D55">
        <w:rPr>
          <w:rFonts w:asciiTheme="majorHAnsi" w:hAnsiTheme="majorHAnsi"/>
          <w:color w:val="000000" w:themeColor="text1"/>
          <w:sz w:val="22"/>
          <w:szCs w:val="22"/>
        </w:rPr>
        <w:t>alguns poucos eventos</w:t>
      </w:r>
      <w:r w:rsidR="00FF4EAB" w:rsidRPr="009A1D55">
        <w:rPr>
          <w:rFonts w:asciiTheme="majorHAnsi" w:hAnsiTheme="majorHAnsi"/>
          <w:color w:val="000000" w:themeColor="text1"/>
          <w:sz w:val="22"/>
          <w:szCs w:val="22"/>
        </w:rPr>
        <w:t xml:space="preserve"> de distúrbio</w:t>
      </w:r>
      <w:r w:rsidR="003E2F5B" w:rsidRPr="009A1D55">
        <w:rPr>
          <w:rFonts w:asciiTheme="majorHAnsi" w:hAnsiTheme="majorHAnsi"/>
          <w:color w:val="000000" w:themeColor="text1"/>
          <w:sz w:val="22"/>
          <w:szCs w:val="22"/>
        </w:rPr>
        <w:t xml:space="preserve"> podem ser suficientes </w:t>
      </w:r>
      <w:r w:rsidR="00ED2452" w:rsidRPr="009A1D55">
        <w:rPr>
          <w:rFonts w:asciiTheme="majorHAnsi" w:hAnsiTheme="majorHAnsi"/>
          <w:color w:val="000000" w:themeColor="text1"/>
          <w:sz w:val="22"/>
          <w:szCs w:val="22"/>
        </w:rPr>
        <w:t>para extinguir estratégia</w:t>
      </w:r>
      <w:r w:rsidR="009F20A8" w:rsidRPr="009A1D55">
        <w:rPr>
          <w:rFonts w:asciiTheme="majorHAnsi" w:hAnsiTheme="majorHAnsi"/>
          <w:color w:val="000000" w:themeColor="text1"/>
          <w:sz w:val="22"/>
          <w:szCs w:val="22"/>
        </w:rPr>
        <w:t>s</w:t>
      </w:r>
      <w:r w:rsidR="00ED2452" w:rsidRPr="009A1D55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9F20A8" w:rsidRPr="009A1D55">
        <w:rPr>
          <w:rFonts w:asciiTheme="majorHAnsi" w:hAnsiTheme="majorHAnsi"/>
          <w:color w:val="000000" w:themeColor="text1"/>
          <w:sz w:val="22"/>
          <w:szCs w:val="22"/>
        </w:rPr>
        <w:t xml:space="preserve">menos fecundas </w:t>
      </w:r>
      <w:r w:rsidR="003E2F5B" w:rsidRPr="009A1D55">
        <w:rPr>
          <w:rFonts w:asciiTheme="majorHAnsi" w:hAnsiTheme="majorHAnsi"/>
          <w:color w:val="000000" w:themeColor="text1"/>
          <w:sz w:val="22"/>
          <w:szCs w:val="22"/>
        </w:rPr>
        <w:t>da comunidade e, dessa forma, a</w:t>
      </w:r>
      <w:r w:rsidR="00EC0AAF" w:rsidRPr="009A1D55">
        <w:rPr>
          <w:rFonts w:asciiTheme="majorHAnsi" w:hAnsiTheme="majorHAnsi"/>
          <w:color w:val="000000" w:themeColor="text1"/>
          <w:sz w:val="22"/>
          <w:szCs w:val="22"/>
        </w:rPr>
        <w:t>s estratégias de vida predominantes em todos os ciclos futuros</w:t>
      </w:r>
      <w:r w:rsidR="00CB4A1F" w:rsidRPr="009A1D55">
        <w:rPr>
          <w:rFonts w:asciiTheme="majorHAnsi" w:hAnsiTheme="majorHAnsi"/>
          <w:color w:val="000000" w:themeColor="text1"/>
          <w:sz w:val="22"/>
          <w:szCs w:val="22"/>
        </w:rPr>
        <w:t xml:space="preserve"> serão de maior investimento em fecundidade e menor em longevidade</w:t>
      </w:r>
      <w:r w:rsidR="00EC0AAF" w:rsidRPr="009A1D55">
        <w:rPr>
          <w:rFonts w:asciiTheme="majorHAnsi" w:hAnsiTheme="majorHAnsi"/>
          <w:color w:val="000000" w:themeColor="text1"/>
          <w:sz w:val="22"/>
          <w:szCs w:val="22"/>
        </w:rPr>
        <w:t xml:space="preserve">, ainda </w:t>
      </w:r>
      <w:r w:rsidR="005624DE" w:rsidRPr="009A1D55">
        <w:rPr>
          <w:rFonts w:asciiTheme="majorHAnsi" w:hAnsiTheme="majorHAnsi"/>
          <w:color w:val="000000" w:themeColor="text1"/>
          <w:sz w:val="22"/>
          <w:szCs w:val="22"/>
        </w:rPr>
        <w:t xml:space="preserve">que não </w:t>
      </w:r>
      <w:r w:rsidR="004A7402" w:rsidRPr="009A1D55">
        <w:rPr>
          <w:rFonts w:asciiTheme="majorHAnsi" w:hAnsiTheme="majorHAnsi"/>
          <w:color w:val="000000" w:themeColor="text1"/>
          <w:sz w:val="22"/>
          <w:szCs w:val="22"/>
        </w:rPr>
        <w:t>ocorram</w:t>
      </w:r>
      <w:r w:rsidR="005624DE" w:rsidRPr="006A633D">
        <w:rPr>
          <w:rFonts w:asciiTheme="majorHAnsi" w:hAnsiTheme="majorHAnsi"/>
          <w:color w:val="000000" w:themeColor="text1"/>
          <w:sz w:val="22"/>
          <w:szCs w:val="22"/>
        </w:rPr>
        <w:t xml:space="preserve"> eventos posteriores</w:t>
      </w:r>
      <w:r w:rsidR="00ED2452" w:rsidRPr="004B64AD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532EFB" w:rsidRPr="004B64AD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E601D3" w:rsidRPr="004B64AD">
        <w:rPr>
          <w:rFonts w:asciiTheme="majorHAnsi" w:hAnsiTheme="majorHAnsi"/>
          <w:color w:val="000000" w:themeColor="text1"/>
          <w:sz w:val="22"/>
          <w:szCs w:val="22"/>
        </w:rPr>
        <w:t xml:space="preserve">Dessa forma, este processo leva à perda de diversidade </w:t>
      </w:r>
      <w:r w:rsidR="0067101A">
        <w:rPr>
          <w:rFonts w:asciiTheme="majorHAnsi" w:hAnsiTheme="majorHAnsi"/>
          <w:color w:val="000000" w:themeColor="text1"/>
          <w:sz w:val="22"/>
          <w:szCs w:val="22"/>
        </w:rPr>
        <w:t xml:space="preserve">total e interespecífica </w:t>
      </w:r>
      <w:r w:rsidR="00E601D3" w:rsidRPr="004B64AD">
        <w:rPr>
          <w:rFonts w:asciiTheme="majorHAnsi" w:hAnsiTheme="majorHAnsi"/>
          <w:color w:val="000000" w:themeColor="text1"/>
          <w:sz w:val="22"/>
          <w:szCs w:val="22"/>
        </w:rPr>
        <w:t>de estratégias</w:t>
      </w:r>
      <w:r w:rsidR="0087200E" w:rsidRPr="004B64AD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8F52B2" w:rsidRPr="004B64AD">
        <w:rPr>
          <w:rFonts w:asciiTheme="majorHAnsi" w:hAnsiTheme="majorHAnsi"/>
          <w:color w:val="000000" w:themeColor="text1"/>
          <w:sz w:val="22"/>
          <w:szCs w:val="22"/>
        </w:rPr>
        <w:t>a partir de um pequeno aumento n</w:t>
      </w:r>
      <w:r w:rsidR="0087200E" w:rsidRPr="004B64AD">
        <w:rPr>
          <w:rFonts w:asciiTheme="majorHAnsi" w:hAnsiTheme="majorHAnsi"/>
          <w:color w:val="000000" w:themeColor="text1"/>
          <w:sz w:val="22"/>
          <w:szCs w:val="22"/>
        </w:rPr>
        <w:t>a força do distúrbio</w:t>
      </w:r>
      <w:r w:rsidR="00E601D3" w:rsidRPr="004B64AD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756277">
        <w:rPr>
          <w:rFonts w:asciiTheme="majorHAnsi" w:hAnsiTheme="majorHAnsi"/>
          <w:color w:val="000000" w:themeColor="text1"/>
          <w:sz w:val="22"/>
          <w:szCs w:val="22"/>
        </w:rPr>
        <w:t xml:space="preserve"> Este padrão </w:t>
      </w:r>
      <w:r w:rsidR="004F2E32">
        <w:rPr>
          <w:rFonts w:asciiTheme="majorHAnsi" w:hAnsiTheme="majorHAnsi"/>
          <w:color w:val="000000" w:themeColor="text1"/>
          <w:sz w:val="22"/>
          <w:szCs w:val="22"/>
        </w:rPr>
        <w:t xml:space="preserve">também é descrito por Burger (2002), em que a mutação é responsável pela recuperação de estratégias pouco abundantes ou extintas </w:t>
      </w:r>
      <w:r w:rsidR="007C7D4B">
        <w:rPr>
          <w:rFonts w:asciiTheme="majorHAnsi" w:hAnsiTheme="majorHAnsi"/>
          <w:color w:val="000000" w:themeColor="text1"/>
          <w:sz w:val="22"/>
          <w:szCs w:val="22"/>
        </w:rPr>
        <w:t>na comunidade.</w:t>
      </w:r>
      <w:r w:rsidR="003056C8">
        <w:rPr>
          <w:rFonts w:asciiTheme="majorHAnsi" w:hAnsiTheme="majorHAnsi"/>
          <w:color w:val="000000" w:themeColor="text1"/>
          <w:sz w:val="22"/>
          <w:szCs w:val="22"/>
        </w:rPr>
        <w:t xml:space="preserve"> Na ausência de mutação, </w:t>
      </w:r>
      <w:r w:rsidR="00D0782D">
        <w:rPr>
          <w:rFonts w:asciiTheme="majorHAnsi" w:hAnsiTheme="majorHAnsi"/>
          <w:color w:val="000000" w:themeColor="text1"/>
          <w:sz w:val="22"/>
          <w:szCs w:val="22"/>
        </w:rPr>
        <w:t>estratégias de maior fecundidade são extintas após períodos sem ocorrência de distúrbios, e estratégias de maior longevidade são extintas após eventos intensos</w:t>
      </w:r>
      <w:r w:rsidR="00B30B99">
        <w:rPr>
          <w:rFonts w:asciiTheme="majorHAnsi" w:hAnsiTheme="majorHAnsi"/>
          <w:color w:val="000000" w:themeColor="text1"/>
          <w:sz w:val="22"/>
          <w:szCs w:val="22"/>
        </w:rPr>
        <w:t xml:space="preserve"> ou recorrentes</w:t>
      </w:r>
      <w:r w:rsidR="00D0782D">
        <w:rPr>
          <w:rFonts w:asciiTheme="majorHAnsi" w:hAnsiTheme="majorHAnsi"/>
          <w:color w:val="000000" w:themeColor="text1"/>
          <w:sz w:val="22"/>
          <w:szCs w:val="22"/>
        </w:rPr>
        <w:t xml:space="preserve"> de distúrbio</w:t>
      </w:r>
      <w:r w:rsidR="008A4DBD">
        <w:rPr>
          <w:rFonts w:asciiTheme="majorHAnsi" w:hAnsiTheme="majorHAnsi"/>
          <w:color w:val="000000" w:themeColor="text1"/>
          <w:sz w:val="22"/>
          <w:szCs w:val="22"/>
        </w:rPr>
        <w:t xml:space="preserve"> (Burger 2002)</w:t>
      </w:r>
      <w:r w:rsidR="003056C8"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  <w:r w:rsidR="00A90E21" w:rsidRPr="006A633D">
        <w:rPr>
          <w:rFonts w:asciiTheme="majorHAnsi" w:hAnsiTheme="majorHAnsi"/>
          <w:color w:val="000000" w:themeColor="text1"/>
          <w:sz w:val="22"/>
          <w:szCs w:val="22"/>
        </w:rPr>
        <w:t xml:space="preserve">Em outros estudos, </w:t>
      </w:r>
      <w:r w:rsidR="008B1308" w:rsidRPr="006A633D">
        <w:rPr>
          <w:rFonts w:asciiTheme="majorHAnsi" w:hAnsiTheme="majorHAnsi"/>
          <w:color w:val="000000" w:themeColor="text1"/>
          <w:sz w:val="22"/>
          <w:szCs w:val="22"/>
        </w:rPr>
        <w:t>resultados semelhantes foram observados</w:t>
      </w:r>
      <w:r w:rsidR="00091094" w:rsidRPr="006A633D">
        <w:rPr>
          <w:rFonts w:asciiTheme="majorHAnsi" w:hAnsiTheme="majorHAnsi"/>
          <w:color w:val="000000" w:themeColor="text1"/>
          <w:sz w:val="22"/>
          <w:szCs w:val="22"/>
        </w:rPr>
        <w:t>, em que</w:t>
      </w:r>
      <w:r w:rsidR="001D75D5" w:rsidRPr="006A633D">
        <w:rPr>
          <w:rFonts w:asciiTheme="majorHAnsi" w:hAnsiTheme="majorHAnsi"/>
          <w:color w:val="000000" w:themeColor="text1"/>
          <w:sz w:val="22"/>
          <w:szCs w:val="22"/>
        </w:rPr>
        <w:t xml:space="preserve"> q</w:t>
      </w:r>
      <w:r w:rsidR="00342C4D" w:rsidRPr="006A633D">
        <w:rPr>
          <w:rFonts w:asciiTheme="majorHAnsi" w:hAnsiTheme="majorHAnsi"/>
          <w:color w:val="000000" w:themeColor="text1"/>
          <w:sz w:val="22"/>
          <w:szCs w:val="22"/>
        </w:rPr>
        <w:t>uanto menor</w:t>
      </w:r>
      <w:r w:rsidR="006B47C9" w:rsidRPr="006A633D">
        <w:rPr>
          <w:rFonts w:asciiTheme="majorHAnsi" w:hAnsiTheme="majorHAnsi"/>
          <w:color w:val="000000" w:themeColor="text1"/>
          <w:sz w:val="22"/>
          <w:szCs w:val="22"/>
        </w:rPr>
        <w:t xml:space="preserve"> a variação intraespecífica</w:t>
      </w:r>
      <w:r w:rsidR="00497A16">
        <w:rPr>
          <w:rFonts w:asciiTheme="majorHAnsi" w:hAnsiTheme="majorHAnsi"/>
          <w:color w:val="000000" w:themeColor="text1"/>
          <w:sz w:val="22"/>
          <w:szCs w:val="22"/>
        </w:rPr>
        <w:t>, relacionada à diversidade genética das populações</w:t>
      </w:r>
      <w:r w:rsidR="00342C4D">
        <w:rPr>
          <w:rFonts w:asciiTheme="majorHAnsi" w:hAnsiTheme="majorHAnsi"/>
          <w:color w:val="000000" w:themeColor="text1"/>
          <w:sz w:val="22"/>
          <w:szCs w:val="22"/>
        </w:rPr>
        <w:t>, menor</w:t>
      </w:r>
      <w:r w:rsidR="006B47C9">
        <w:rPr>
          <w:rFonts w:asciiTheme="majorHAnsi" w:hAnsiTheme="majorHAnsi"/>
          <w:color w:val="000000" w:themeColor="text1"/>
          <w:sz w:val="22"/>
          <w:szCs w:val="22"/>
        </w:rPr>
        <w:t xml:space="preserve"> a capacidade de se recuperar de distúrbios (Hughes 2008)</w:t>
      </w:r>
      <w:r w:rsidR="00532EFB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235F57">
        <w:rPr>
          <w:rFonts w:asciiTheme="majorHAnsi" w:hAnsiTheme="majorHAnsi"/>
          <w:color w:val="000000" w:themeColor="text1"/>
          <w:sz w:val="22"/>
          <w:szCs w:val="22"/>
        </w:rPr>
        <w:t>e, então,</w:t>
      </w:r>
      <w:r w:rsidR="00532EFB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342C4D">
        <w:rPr>
          <w:rFonts w:asciiTheme="majorHAnsi" w:hAnsiTheme="majorHAnsi"/>
          <w:color w:val="000000" w:themeColor="text1"/>
          <w:sz w:val="22"/>
          <w:szCs w:val="22"/>
        </w:rPr>
        <w:t>maior</w:t>
      </w:r>
      <w:r w:rsidR="00532EFB">
        <w:rPr>
          <w:rFonts w:asciiTheme="majorHAnsi" w:hAnsiTheme="majorHAnsi"/>
          <w:color w:val="000000" w:themeColor="text1"/>
          <w:sz w:val="22"/>
          <w:szCs w:val="22"/>
        </w:rPr>
        <w:t xml:space="preserve"> a perda de espécies</w:t>
      </w:r>
      <w:r w:rsidR="00470916">
        <w:rPr>
          <w:rFonts w:asciiTheme="majorHAnsi" w:hAnsiTheme="majorHAnsi"/>
          <w:color w:val="000000" w:themeColor="text1"/>
          <w:sz w:val="22"/>
          <w:szCs w:val="22"/>
        </w:rPr>
        <w:t xml:space="preserve"> da comunidade</w:t>
      </w:r>
      <w:r w:rsidR="00FA2555">
        <w:rPr>
          <w:rFonts w:asciiTheme="majorHAnsi" w:hAnsiTheme="majorHAnsi"/>
          <w:color w:val="000000" w:themeColor="text1"/>
          <w:sz w:val="22"/>
          <w:szCs w:val="22"/>
        </w:rPr>
        <w:t xml:space="preserve"> (</w:t>
      </w:r>
      <w:proofErr w:type="spellStart"/>
      <w:r w:rsidR="00FA2555">
        <w:rPr>
          <w:rFonts w:asciiTheme="majorHAnsi" w:hAnsiTheme="majorHAnsi"/>
          <w:color w:val="000000" w:themeColor="text1"/>
          <w:sz w:val="22"/>
          <w:szCs w:val="22"/>
        </w:rPr>
        <w:t>Vellend</w:t>
      </w:r>
      <w:proofErr w:type="spellEnd"/>
      <w:r w:rsidR="00FA2555">
        <w:rPr>
          <w:rFonts w:asciiTheme="majorHAnsi" w:hAnsiTheme="majorHAnsi"/>
          <w:color w:val="000000" w:themeColor="text1"/>
          <w:sz w:val="22"/>
          <w:szCs w:val="22"/>
        </w:rPr>
        <w:t xml:space="preserve"> &amp; </w:t>
      </w:r>
      <w:proofErr w:type="spellStart"/>
      <w:r w:rsidR="00FA2555">
        <w:rPr>
          <w:rFonts w:asciiTheme="majorHAnsi" w:hAnsiTheme="majorHAnsi"/>
          <w:color w:val="000000" w:themeColor="text1"/>
          <w:sz w:val="22"/>
          <w:szCs w:val="22"/>
        </w:rPr>
        <w:t>Geber</w:t>
      </w:r>
      <w:proofErr w:type="spellEnd"/>
      <w:r w:rsidR="00FA2555">
        <w:rPr>
          <w:rFonts w:asciiTheme="majorHAnsi" w:hAnsiTheme="majorHAnsi"/>
          <w:color w:val="000000" w:themeColor="text1"/>
          <w:sz w:val="22"/>
          <w:szCs w:val="22"/>
        </w:rPr>
        <w:t xml:space="preserve"> 2005).</w:t>
      </w:r>
      <w:r w:rsidR="006A3349">
        <w:rPr>
          <w:rFonts w:asciiTheme="majorHAnsi" w:hAnsiTheme="majorHAnsi"/>
          <w:color w:val="000000" w:themeColor="text1"/>
          <w:sz w:val="22"/>
          <w:szCs w:val="22"/>
        </w:rPr>
        <w:t xml:space="preserve"> [</w:t>
      </w:r>
      <w:r w:rsidR="00CC54FA" w:rsidRPr="00CC54FA">
        <w:rPr>
          <w:rFonts w:asciiTheme="majorHAnsi" w:hAnsiTheme="majorHAnsi"/>
          <w:color w:val="000000" w:themeColor="text1"/>
          <w:sz w:val="22"/>
          <w:szCs w:val="22"/>
          <w:highlight w:val="red"/>
        </w:rPr>
        <w:t>Explicar</w:t>
      </w:r>
      <w:r w:rsidR="006A3349" w:rsidRPr="00CC54FA">
        <w:rPr>
          <w:rFonts w:asciiTheme="majorHAnsi" w:hAnsiTheme="majorHAnsi"/>
          <w:color w:val="000000" w:themeColor="text1"/>
          <w:sz w:val="22"/>
          <w:szCs w:val="22"/>
          <w:highlight w:val="red"/>
        </w:rPr>
        <w:t xml:space="preserve"> como seria a expectativa de </w:t>
      </w:r>
      <w:proofErr w:type="spellStart"/>
      <w:r w:rsidR="006A3349" w:rsidRPr="00CC54FA">
        <w:rPr>
          <w:rFonts w:asciiTheme="majorHAnsi" w:hAnsiTheme="majorHAnsi"/>
          <w:color w:val="000000" w:themeColor="text1"/>
          <w:sz w:val="22"/>
          <w:szCs w:val="22"/>
          <w:highlight w:val="red"/>
        </w:rPr>
        <w:t>Kondoh</w:t>
      </w:r>
      <w:proofErr w:type="spellEnd"/>
      <w:r w:rsidR="006A3349" w:rsidRPr="00CC54FA">
        <w:rPr>
          <w:rFonts w:asciiTheme="majorHAnsi" w:hAnsiTheme="majorHAnsi"/>
          <w:color w:val="000000" w:themeColor="text1"/>
          <w:sz w:val="22"/>
          <w:szCs w:val="22"/>
          <w:highlight w:val="red"/>
        </w:rPr>
        <w:t xml:space="preserve"> 2001 aplicada neste </w:t>
      </w:r>
      <w:proofErr w:type="gramStart"/>
      <w:r w:rsidR="006A3349" w:rsidRPr="00CC54FA">
        <w:rPr>
          <w:rFonts w:asciiTheme="majorHAnsi" w:hAnsiTheme="majorHAnsi"/>
          <w:color w:val="000000" w:themeColor="text1"/>
          <w:sz w:val="22"/>
          <w:szCs w:val="22"/>
          <w:highlight w:val="red"/>
        </w:rPr>
        <w:t>contexto?]</w:t>
      </w:r>
      <w:proofErr w:type="gramEnd"/>
    </w:p>
    <w:p w14:paraId="42785A1C" w14:textId="7B16D368" w:rsidR="00777F42" w:rsidRDefault="00D80F10" w:rsidP="007909FA">
      <w:pPr>
        <w:widowControl w:val="0"/>
        <w:autoSpaceDE w:val="0"/>
        <w:autoSpaceDN w:val="0"/>
        <w:adjustRightInd w:val="0"/>
        <w:spacing w:after="240"/>
        <w:ind w:firstLine="720"/>
        <w:contextualSpacing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 xml:space="preserve">Para ilustrar </w:t>
      </w:r>
      <w:r w:rsidR="00807DAD">
        <w:rPr>
          <w:rFonts w:asciiTheme="majorHAnsi" w:hAnsiTheme="majorHAnsi"/>
          <w:color w:val="000000" w:themeColor="text1"/>
          <w:sz w:val="22"/>
          <w:szCs w:val="22"/>
        </w:rPr>
        <w:t>a atuação da taxa de mutação, é possível</w:t>
      </w:r>
      <w:r w:rsidR="003E6922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E406D8">
        <w:rPr>
          <w:rFonts w:asciiTheme="majorHAnsi" w:hAnsiTheme="majorHAnsi"/>
          <w:color w:val="000000" w:themeColor="text1"/>
          <w:sz w:val="22"/>
          <w:szCs w:val="22"/>
        </w:rPr>
        <w:t>compararmos</w:t>
      </w:r>
      <w:r w:rsidR="002566EA">
        <w:rPr>
          <w:rFonts w:asciiTheme="majorHAnsi" w:hAnsiTheme="majorHAnsi"/>
          <w:color w:val="000000" w:themeColor="text1"/>
          <w:sz w:val="22"/>
          <w:szCs w:val="22"/>
        </w:rPr>
        <w:t xml:space="preserve"> a mudança temporal n</w:t>
      </w:r>
      <w:r w:rsidR="00E406D8">
        <w:rPr>
          <w:rFonts w:asciiTheme="majorHAnsi" w:hAnsiTheme="majorHAnsi"/>
          <w:color w:val="000000" w:themeColor="text1"/>
          <w:sz w:val="22"/>
          <w:szCs w:val="22"/>
        </w:rPr>
        <w:t>a</w:t>
      </w:r>
      <w:r w:rsidR="003E6922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3E6922">
        <w:rPr>
          <w:rFonts w:asciiTheme="majorHAnsi" w:hAnsiTheme="majorHAnsi"/>
          <w:color w:val="000000" w:themeColor="text1"/>
          <w:sz w:val="22"/>
          <w:szCs w:val="22"/>
        </w:rPr>
        <w:lastRenderedPageBreak/>
        <w:t>estraté</w:t>
      </w:r>
      <w:r w:rsidR="00E406D8">
        <w:rPr>
          <w:rFonts w:asciiTheme="majorHAnsi" w:hAnsiTheme="majorHAnsi"/>
          <w:color w:val="000000" w:themeColor="text1"/>
          <w:sz w:val="22"/>
          <w:szCs w:val="22"/>
        </w:rPr>
        <w:t>gia de vida média</w:t>
      </w:r>
      <w:r w:rsidR="003E6922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E406D8">
        <w:rPr>
          <w:rFonts w:asciiTheme="majorHAnsi" w:hAnsiTheme="majorHAnsi"/>
          <w:color w:val="000000" w:themeColor="text1"/>
          <w:sz w:val="22"/>
          <w:szCs w:val="22"/>
        </w:rPr>
        <w:t>das comunidades entre os cenário</w:t>
      </w:r>
      <w:r w:rsidR="00EB6A9F">
        <w:rPr>
          <w:rFonts w:asciiTheme="majorHAnsi" w:hAnsiTheme="majorHAnsi"/>
          <w:color w:val="000000" w:themeColor="text1"/>
          <w:sz w:val="22"/>
          <w:szCs w:val="22"/>
        </w:rPr>
        <w:t>s</w:t>
      </w:r>
      <w:r w:rsidR="00C2475C">
        <w:rPr>
          <w:rFonts w:asciiTheme="majorHAnsi" w:hAnsiTheme="majorHAnsi"/>
          <w:color w:val="000000" w:themeColor="text1"/>
          <w:sz w:val="22"/>
          <w:szCs w:val="22"/>
        </w:rPr>
        <w:t xml:space="preserve"> sem </w:t>
      </w:r>
      <w:r w:rsidR="00554F33">
        <w:rPr>
          <w:rFonts w:asciiTheme="majorHAnsi" w:hAnsiTheme="majorHAnsi"/>
          <w:color w:val="000000" w:themeColor="text1"/>
          <w:sz w:val="22"/>
          <w:szCs w:val="22"/>
        </w:rPr>
        <w:t xml:space="preserve">e com </w:t>
      </w:r>
      <w:r w:rsidR="00E406D8" w:rsidRPr="008B3D71">
        <w:rPr>
          <w:rFonts w:asciiTheme="majorHAnsi" w:hAnsiTheme="majorHAnsi"/>
          <w:color w:val="000000" w:themeColor="text1"/>
          <w:sz w:val="22"/>
          <w:szCs w:val="22"/>
        </w:rPr>
        <w:t>mu</w:t>
      </w:r>
      <w:r w:rsidR="00C2475C" w:rsidRPr="008B3D71">
        <w:rPr>
          <w:rFonts w:asciiTheme="majorHAnsi" w:hAnsiTheme="majorHAnsi"/>
          <w:color w:val="000000" w:themeColor="text1"/>
          <w:sz w:val="22"/>
          <w:szCs w:val="22"/>
        </w:rPr>
        <w:t xml:space="preserve">tação </w:t>
      </w:r>
      <w:r w:rsidR="003E6922" w:rsidRPr="008B3D71">
        <w:rPr>
          <w:rFonts w:asciiTheme="majorHAnsi" w:hAnsiTheme="majorHAnsi"/>
          <w:color w:val="000000" w:themeColor="text1"/>
          <w:sz w:val="22"/>
          <w:szCs w:val="22"/>
        </w:rPr>
        <w:t>(</w:t>
      </w:r>
      <w:r w:rsidR="003B1FEB" w:rsidRPr="008B3D71">
        <w:rPr>
          <w:rFonts w:asciiTheme="majorHAnsi" w:hAnsiTheme="majorHAnsi"/>
          <w:color w:val="000000" w:themeColor="text1"/>
          <w:sz w:val="22"/>
          <w:szCs w:val="22"/>
        </w:rPr>
        <w:t>Figuras A1 e A3</w:t>
      </w:r>
      <w:r w:rsidR="003E6922" w:rsidRPr="008B3D71">
        <w:rPr>
          <w:rFonts w:asciiTheme="majorHAnsi" w:hAnsiTheme="majorHAnsi"/>
          <w:color w:val="000000" w:themeColor="text1"/>
          <w:sz w:val="22"/>
          <w:szCs w:val="22"/>
        </w:rPr>
        <w:t>)</w:t>
      </w:r>
      <w:r w:rsidR="00807DAD" w:rsidRPr="008B3D71">
        <w:rPr>
          <w:rFonts w:asciiTheme="majorHAnsi" w:hAnsiTheme="majorHAnsi"/>
          <w:color w:val="000000" w:themeColor="text1"/>
          <w:sz w:val="22"/>
          <w:szCs w:val="22"/>
        </w:rPr>
        <w:t>. Em</w:t>
      </w:r>
      <w:r w:rsidR="00807DAD">
        <w:rPr>
          <w:rFonts w:asciiTheme="majorHAnsi" w:hAnsiTheme="majorHAnsi"/>
          <w:color w:val="000000" w:themeColor="text1"/>
          <w:sz w:val="22"/>
          <w:szCs w:val="22"/>
        </w:rPr>
        <w:t xml:space="preserve"> ambos os cenários, o</w:t>
      </w:r>
      <w:r w:rsidR="00857307">
        <w:rPr>
          <w:rFonts w:asciiTheme="majorHAnsi" w:hAnsiTheme="majorHAnsi"/>
          <w:color w:val="000000" w:themeColor="text1"/>
          <w:sz w:val="22"/>
          <w:szCs w:val="22"/>
        </w:rPr>
        <w:t>bservamos q</w:t>
      </w:r>
      <w:r w:rsidR="00B855AB">
        <w:rPr>
          <w:rFonts w:asciiTheme="majorHAnsi" w:hAnsiTheme="majorHAnsi"/>
          <w:color w:val="000000" w:themeColor="text1"/>
          <w:sz w:val="22"/>
          <w:szCs w:val="22"/>
        </w:rPr>
        <w:t xml:space="preserve">ue a estratégia de vida média das comunidades sai </w:t>
      </w:r>
      <w:r w:rsidR="00B748F8">
        <w:rPr>
          <w:rFonts w:asciiTheme="majorHAnsi" w:hAnsiTheme="majorHAnsi"/>
          <w:color w:val="000000" w:themeColor="text1"/>
          <w:sz w:val="22"/>
          <w:szCs w:val="22"/>
        </w:rPr>
        <w:t>da</w:t>
      </w:r>
      <w:r w:rsidR="00E21503">
        <w:rPr>
          <w:rFonts w:asciiTheme="majorHAnsi" w:hAnsiTheme="majorHAnsi"/>
          <w:color w:val="000000" w:themeColor="text1"/>
          <w:sz w:val="22"/>
          <w:szCs w:val="22"/>
        </w:rPr>
        <w:t xml:space="preserve"> estratégia mediana para o extremo</w:t>
      </w:r>
      <w:r w:rsidR="00881960">
        <w:rPr>
          <w:rFonts w:asciiTheme="majorHAnsi" w:hAnsiTheme="majorHAnsi"/>
          <w:color w:val="000000" w:themeColor="text1"/>
          <w:sz w:val="22"/>
          <w:szCs w:val="22"/>
        </w:rPr>
        <w:t xml:space="preserve"> de alto investimento em fecundidade </w:t>
      </w:r>
      <w:r w:rsidR="00B748F8">
        <w:rPr>
          <w:rFonts w:asciiTheme="majorHAnsi" w:hAnsiTheme="majorHAnsi"/>
          <w:color w:val="000000" w:themeColor="text1"/>
          <w:sz w:val="22"/>
          <w:szCs w:val="22"/>
        </w:rPr>
        <w:t xml:space="preserve">após poucas gerações. </w:t>
      </w:r>
      <w:r w:rsidR="00AC605B">
        <w:rPr>
          <w:rFonts w:asciiTheme="majorHAnsi" w:hAnsiTheme="majorHAnsi"/>
          <w:color w:val="000000" w:themeColor="text1"/>
          <w:sz w:val="22"/>
          <w:szCs w:val="22"/>
        </w:rPr>
        <w:t>As comunidades submetid</w:t>
      </w:r>
      <w:r w:rsidR="00FC277E">
        <w:rPr>
          <w:rFonts w:asciiTheme="majorHAnsi" w:hAnsiTheme="majorHAnsi"/>
          <w:color w:val="000000" w:themeColor="text1"/>
          <w:sz w:val="22"/>
          <w:szCs w:val="22"/>
        </w:rPr>
        <w:t>as a distúrbio mais forte chegaram</w:t>
      </w:r>
      <w:r w:rsidR="00AC605B">
        <w:rPr>
          <w:rFonts w:asciiTheme="majorHAnsi" w:hAnsiTheme="majorHAnsi"/>
          <w:color w:val="000000" w:themeColor="text1"/>
          <w:sz w:val="22"/>
          <w:szCs w:val="22"/>
        </w:rPr>
        <w:t xml:space="preserve"> em menos ciclos a estratégias médias mais extremas, enquanto as comunidades submetid</w:t>
      </w:r>
      <w:r w:rsidR="00FC277E">
        <w:rPr>
          <w:rFonts w:asciiTheme="majorHAnsi" w:hAnsiTheme="majorHAnsi"/>
          <w:color w:val="000000" w:themeColor="text1"/>
          <w:sz w:val="22"/>
          <w:szCs w:val="22"/>
        </w:rPr>
        <w:t>as a distúrbio mais fraco chegaram</w:t>
      </w:r>
      <w:r w:rsidR="00AC605B">
        <w:rPr>
          <w:rFonts w:asciiTheme="majorHAnsi" w:hAnsiTheme="majorHAnsi"/>
          <w:color w:val="000000" w:themeColor="text1"/>
          <w:sz w:val="22"/>
          <w:szCs w:val="22"/>
        </w:rPr>
        <w:t xml:space="preserve"> a valores menos extremos e d</w:t>
      </w:r>
      <w:r w:rsidR="00FC277E">
        <w:rPr>
          <w:rFonts w:asciiTheme="majorHAnsi" w:hAnsiTheme="majorHAnsi"/>
          <w:color w:val="000000" w:themeColor="text1"/>
          <w:sz w:val="22"/>
          <w:szCs w:val="22"/>
        </w:rPr>
        <w:t>emoraram</w:t>
      </w:r>
      <w:r w:rsidR="00D368BD">
        <w:rPr>
          <w:rFonts w:asciiTheme="majorHAnsi" w:hAnsiTheme="majorHAnsi"/>
          <w:color w:val="000000" w:themeColor="text1"/>
          <w:sz w:val="22"/>
          <w:szCs w:val="22"/>
        </w:rPr>
        <w:t xml:space="preserve"> mais para apresentar a mudança</w:t>
      </w:r>
      <w:r w:rsidR="00AC605B">
        <w:rPr>
          <w:rFonts w:asciiTheme="majorHAnsi" w:hAnsiTheme="majorHAnsi"/>
          <w:color w:val="000000" w:themeColor="text1"/>
          <w:sz w:val="22"/>
          <w:szCs w:val="22"/>
        </w:rPr>
        <w:t xml:space="preserve">. Entretanto, é importante salientar que a estratégia de vida predominante na grande maioria das comunidades, mesmo </w:t>
      </w:r>
      <w:r w:rsidR="000E7CBF">
        <w:rPr>
          <w:rFonts w:asciiTheme="majorHAnsi" w:hAnsiTheme="majorHAnsi"/>
          <w:color w:val="000000" w:themeColor="text1"/>
          <w:sz w:val="22"/>
          <w:szCs w:val="22"/>
        </w:rPr>
        <w:t>aquelas</w:t>
      </w:r>
      <w:r w:rsidR="00AC605B">
        <w:rPr>
          <w:rFonts w:asciiTheme="majorHAnsi" w:hAnsiTheme="majorHAnsi"/>
          <w:color w:val="000000" w:themeColor="text1"/>
          <w:sz w:val="22"/>
          <w:szCs w:val="22"/>
        </w:rPr>
        <w:t xml:space="preserve"> submetidas a distúrbio raro e pouco intenso, tornou-se mais fecunda e menos longeva</w:t>
      </w:r>
      <w:r w:rsidR="00F45AFC">
        <w:rPr>
          <w:rFonts w:asciiTheme="majorHAnsi" w:hAnsiTheme="majorHAnsi"/>
          <w:color w:val="000000" w:themeColor="text1"/>
          <w:sz w:val="22"/>
          <w:szCs w:val="22"/>
        </w:rPr>
        <w:t xml:space="preserve"> após as primeiras gerações</w:t>
      </w:r>
      <w:r w:rsidR="00AC605B"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  <w:r w:rsidR="00C24481">
        <w:rPr>
          <w:rFonts w:asciiTheme="majorHAnsi" w:hAnsiTheme="majorHAnsi"/>
          <w:color w:val="000000" w:themeColor="text1"/>
          <w:sz w:val="22"/>
          <w:szCs w:val="22"/>
        </w:rPr>
        <w:t>N</w:t>
      </w:r>
      <w:r w:rsidR="00B748F8">
        <w:rPr>
          <w:rFonts w:asciiTheme="majorHAnsi" w:hAnsiTheme="majorHAnsi"/>
          <w:color w:val="000000" w:themeColor="text1"/>
          <w:sz w:val="22"/>
          <w:szCs w:val="22"/>
        </w:rPr>
        <w:t>o cenário sem mutação, as estrat</w:t>
      </w:r>
      <w:r w:rsidR="00AC605B">
        <w:rPr>
          <w:rFonts w:asciiTheme="majorHAnsi" w:hAnsiTheme="majorHAnsi"/>
          <w:color w:val="000000" w:themeColor="text1"/>
          <w:sz w:val="22"/>
          <w:szCs w:val="22"/>
        </w:rPr>
        <w:t>égias de vida estabi</w:t>
      </w:r>
      <w:r w:rsidR="00C24481">
        <w:rPr>
          <w:rFonts w:asciiTheme="majorHAnsi" w:hAnsiTheme="majorHAnsi"/>
          <w:color w:val="000000" w:themeColor="text1"/>
          <w:sz w:val="22"/>
          <w:szCs w:val="22"/>
        </w:rPr>
        <w:t>lizaram</w:t>
      </w:r>
      <w:r w:rsidR="00292506">
        <w:rPr>
          <w:rFonts w:asciiTheme="majorHAnsi" w:hAnsiTheme="majorHAnsi"/>
          <w:color w:val="000000" w:themeColor="text1"/>
          <w:sz w:val="22"/>
          <w:szCs w:val="22"/>
        </w:rPr>
        <w:t>, com flutuações em torno da média,</w:t>
      </w:r>
      <w:r w:rsidR="00AC605B">
        <w:rPr>
          <w:rFonts w:asciiTheme="majorHAnsi" w:hAnsiTheme="majorHAnsi"/>
          <w:color w:val="000000" w:themeColor="text1"/>
          <w:sz w:val="22"/>
          <w:szCs w:val="22"/>
        </w:rPr>
        <w:t xml:space="preserve"> nos valores alcançado</w:t>
      </w:r>
      <w:r w:rsidR="00C24481">
        <w:rPr>
          <w:rFonts w:asciiTheme="majorHAnsi" w:hAnsiTheme="majorHAnsi"/>
          <w:color w:val="000000" w:themeColor="text1"/>
          <w:sz w:val="22"/>
          <w:szCs w:val="22"/>
        </w:rPr>
        <w:t>s</w:t>
      </w:r>
      <w:r w:rsidR="00BF78F7">
        <w:rPr>
          <w:rFonts w:asciiTheme="majorHAnsi" w:hAnsiTheme="majorHAnsi"/>
          <w:color w:val="000000" w:themeColor="text1"/>
          <w:sz w:val="22"/>
          <w:szCs w:val="22"/>
        </w:rPr>
        <w:t xml:space="preserve"> na</w:t>
      </w:r>
      <w:r w:rsidR="00AC605B">
        <w:rPr>
          <w:rFonts w:asciiTheme="majorHAnsi" w:hAnsiTheme="majorHAnsi"/>
          <w:color w:val="000000" w:themeColor="text1"/>
          <w:sz w:val="22"/>
          <w:szCs w:val="22"/>
        </w:rPr>
        <w:t xml:space="preserve"> fase inicial</w:t>
      </w:r>
      <w:r w:rsidR="00712189">
        <w:rPr>
          <w:rFonts w:asciiTheme="majorHAnsi" w:hAnsiTheme="majorHAnsi"/>
          <w:color w:val="000000" w:themeColor="text1"/>
          <w:sz w:val="22"/>
          <w:szCs w:val="22"/>
        </w:rPr>
        <w:t>, o que fortalece</w:t>
      </w:r>
      <w:r w:rsidR="00AC605B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EE1D3E">
        <w:rPr>
          <w:rFonts w:asciiTheme="majorHAnsi" w:hAnsiTheme="majorHAnsi"/>
          <w:color w:val="000000" w:themeColor="text1"/>
          <w:sz w:val="22"/>
          <w:szCs w:val="22"/>
        </w:rPr>
        <w:t>a explicação dada no parágrafo anterior sobre</w:t>
      </w:r>
      <w:r w:rsidR="00A56FA9">
        <w:rPr>
          <w:rFonts w:asciiTheme="majorHAnsi" w:hAnsiTheme="majorHAnsi"/>
          <w:color w:val="000000" w:themeColor="text1"/>
          <w:sz w:val="22"/>
          <w:szCs w:val="22"/>
        </w:rPr>
        <w:t xml:space="preserve"> a predominância de estratégias de vida de maior investimento em fecundidade </w:t>
      </w:r>
      <w:r w:rsidR="00BE75CB">
        <w:rPr>
          <w:rFonts w:asciiTheme="majorHAnsi" w:hAnsiTheme="majorHAnsi"/>
          <w:color w:val="000000" w:themeColor="text1"/>
          <w:sz w:val="22"/>
          <w:szCs w:val="22"/>
        </w:rPr>
        <w:t xml:space="preserve">mesmo </w:t>
      </w:r>
      <w:r w:rsidR="00457BCF">
        <w:rPr>
          <w:rFonts w:asciiTheme="majorHAnsi" w:hAnsiTheme="majorHAnsi"/>
          <w:color w:val="000000" w:themeColor="text1"/>
          <w:sz w:val="22"/>
          <w:szCs w:val="22"/>
        </w:rPr>
        <w:t>quando o distúrbio</w:t>
      </w:r>
      <w:r w:rsidR="00A56FA9">
        <w:rPr>
          <w:rFonts w:asciiTheme="majorHAnsi" w:hAnsiTheme="majorHAnsi"/>
          <w:color w:val="000000" w:themeColor="text1"/>
          <w:sz w:val="22"/>
          <w:szCs w:val="22"/>
        </w:rPr>
        <w:t xml:space="preserve"> é</w:t>
      </w:r>
      <w:r w:rsidR="00AA0EF5">
        <w:rPr>
          <w:rFonts w:asciiTheme="majorHAnsi" w:hAnsiTheme="majorHAnsi"/>
          <w:color w:val="000000" w:themeColor="text1"/>
          <w:sz w:val="22"/>
          <w:szCs w:val="22"/>
        </w:rPr>
        <w:t xml:space="preserve"> fraco</w:t>
      </w:r>
      <w:r w:rsidR="00A56FA9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AC605B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4D159A">
        <w:rPr>
          <w:rFonts w:asciiTheme="majorHAnsi" w:hAnsiTheme="majorHAnsi"/>
          <w:color w:val="000000" w:themeColor="text1"/>
          <w:sz w:val="22"/>
          <w:szCs w:val="22"/>
        </w:rPr>
        <w:t>No cenário com mutação, em que há entrada de novas variante</w:t>
      </w:r>
      <w:r w:rsidR="00F51F11">
        <w:rPr>
          <w:rFonts w:asciiTheme="majorHAnsi" w:hAnsiTheme="majorHAnsi"/>
          <w:color w:val="000000" w:themeColor="text1"/>
          <w:sz w:val="22"/>
          <w:szCs w:val="22"/>
        </w:rPr>
        <w:t>s de estratégia nas populações</w:t>
      </w:r>
      <w:r w:rsidR="004A145D">
        <w:rPr>
          <w:rFonts w:asciiTheme="majorHAnsi" w:hAnsiTheme="majorHAnsi"/>
          <w:color w:val="000000" w:themeColor="text1"/>
          <w:sz w:val="22"/>
          <w:szCs w:val="22"/>
        </w:rPr>
        <w:t xml:space="preserve">, </w:t>
      </w:r>
      <w:r w:rsidR="0065113D">
        <w:rPr>
          <w:rFonts w:asciiTheme="majorHAnsi" w:hAnsiTheme="majorHAnsi"/>
          <w:color w:val="000000" w:themeColor="text1"/>
          <w:sz w:val="22"/>
          <w:szCs w:val="22"/>
        </w:rPr>
        <w:t>as estratégias de vida</w:t>
      </w:r>
      <w:r w:rsidR="0065253A">
        <w:rPr>
          <w:rFonts w:asciiTheme="majorHAnsi" w:hAnsiTheme="majorHAnsi"/>
          <w:color w:val="000000" w:themeColor="text1"/>
          <w:sz w:val="22"/>
          <w:szCs w:val="22"/>
        </w:rPr>
        <w:t xml:space="preserve"> predominantes mudam novamente</w:t>
      </w:r>
      <w:r w:rsidR="00F51F11">
        <w:rPr>
          <w:rFonts w:asciiTheme="majorHAnsi" w:hAnsiTheme="majorHAnsi"/>
          <w:color w:val="000000" w:themeColor="text1"/>
          <w:sz w:val="22"/>
          <w:szCs w:val="22"/>
        </w:rPr>
        <w:t xml:space="preserve"> após a guinada inicial em direção a estratégias de maior fecundidade</w:t>
      </w:r>
      <w:r w:rsidR="0065253A">
        <w:rPr>
          <w:rFonts w:asciiTheme="majorHAnsi" w:hAnsiTheme="majorHAnsi"/>
          <w:color w:val="000000" w:themeColor="text1"/>
          <w:sz w:val="22"/>
          <w:szCs w:val="22"/>
        </w:rPr>
        <w:t xml:space="preserve"> e se estratificam </w:t>
      </w:r>
      <w:r w:rsidR="00FD1C5A">
        <w:rPr>
          <w:rFonts w:asciiTheme="majorHAnsi" w:hAnsiTheme="majorHAnsi"/>
          <w:color w:val="000000" w:themeColor="text1"/>
          <w:sz w:val="22"/>
          <w:szCs w:val="22"/>
        </w:rPr>
        <w:t>de acordo com</w:t>
      </w:r>
      <w:r w:rsidR="00F11AB0">
        <w:rPr>
          <w:rFonts w:asciiTheme="majorHAnsi" w:hAnsiTheme="majorHAnsi"/>
          <w:color w:val="000000" w:themeColor="text1"/>
          <w:sz w:val="22"/>
          <w:szCs w:val="22"/>
        </w:rPr>
        <w:t xml:space="preserve"> o regime de distúrbio a que foram submetidas</w:t>
      </w:r>
      <w:r w:rsidR="008A5530">
        <w:rPr>
          <w:rFonts w:asciiTheme="majorHAnsi" w:hAnsiTheme="majorHAnsi"/>
          <w:color w:val="000000" w:themeColor="text1"/>
          <w:sz w:val="22"/>
          <w:szCs w:val="22"/>
        </w:rPr>
        <w:t xml:space="preserve"> as comunidades</w:t>
      </w:r>
      <w:r w:rsidR="00F11AB0">
        <w:rPr>
          <w:rFonts w:asciiTheme="majorHAnsi" w:hAnsiTheme="majorHAnsi"/>
          <w:color w:val="000000" w:themeColor="text1"/>
          <w:sz w:val="22"/>
          <w:szCs w:val="22"/>
        </w:rPr>
        <w:t xml:space="preserve">: comunidades submetidas a distúrbio forte permaneceram com predominância de estratégias mais fecundas, enquanto nas comunidades submetidas a distúrbio fraco passaram a predominar as estratégias de vida mais longevas. </w:t>
      </w:r>
      <w:r w:rsidR="00F44E68">
        <w:rPr>
          <w:rFonts w:asciiTheme="majorHAnsi" w:hAnsiTheme="majorHAnsi"/>
          <w:color w:val="000000" w:themeColor="text1"/>
          <w:sz w:val="22"/>
          <w:szCs w:val="22"/>
        </w:rPr>
        <w:t>O</w:t>
      </w:r>
      <w:r w:rsidR="00B54768">
        <w:rPr>
          <w:rFonts w:asciiTheme="majorHAnsi" w:hAnsiTheme="majorHAnsi"/>
          <w:color w:val="000000" w:themeColor="text1"/>
          <w:sz w:val="22"/>
          <w:szCs w:val="22"/>
        </w:rPr>
        <w:t xml:space="preserve"> direcionamento inicial para estratégias </w:t>
      </w:r>
      <w:r w:rsidR="00D736DE">
        <w:rPr>
          <w:rFonts w:asciiTheme="majorHAnsi" w:hAnsiTheme="majorHAnsi"/>
          <w:color w:val="000000" w:themeColor="text1"/>
          <w:sz w:val="22"/>
          <w:szCs w:val="22"/>
        </w:rPr>
        <w:t>mais fecundas ocorreu</w:t>
      </w:r>
      <w:r w:rsidR="00BA34FC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D736DE">
        <w:rPr>
          <w:rFonts w:asciiTheme="majorHAnsi" w:hAnsiTheme="majorHAnsi"/>
          <w:color w:val="000000" w:themeColor="text1"/>
          <w:sz w:val="22"/>
          <w:szCs w:val="22"/>
        </w:rPr>
        <w:t xml:space="preserve">porque </w:t>
      </w:r>
      <w:r w:rsidR="00B54768">
        <w:rPr>
          <w:rFonts w:asciiTheme="majorHAnsi" w:hAnsiTheme="majorHAnsi"/>
          <w:color w:val="000000" w:themeColor="text1"/>
          <w:sz w:val="22"/>
          <w:szCs w:val="22"/>
        </w:rPr>
        <w:t xml:space="preserve">nos primeiros ciclos </w:t>
      </w:r>
      <w:r w:rsidR="00C47753">
        <w:rPr>
          <w:rFonts w:asciiTheme="majorHAnsi" w:hAnsiTheme="majorHAnsi"/>
          <w:color w:val="000000" w:themeColor="text1"/>
          <w:sz w:val="22"/>
          <w:szCs w:val="22"/>
        </w:rPr>
        <w:t xml:space="preserve">ainda </w:t>
      </w:r>
      <w:r w:rsidR="007909FA">
        <w:rPr>
          <w:rFonts w:asciiTheme="majorHAnsi" w:hAnsiTheme="majorHAnsi"/>
          <w:color w:val="000000" w:themeColor="text1"/>
          <w:sz w:val="22"/>
          <w:szCs w:val="22"/>
        </w:rPr>
        <w:t xml:space="preserve">não havia </w:t>
      </w:r>
      <w:r w:rsidR="00B54768">
        <w:rPr>
          <w:rFonts w:asciiTheme="majorHAnsi" w:hAnsiTheme="majorHAnsi"/>
          <w:color w:val="000000" w:themeColor="text1"/>
          <w:sz w:val="22"/>
          <w:szCs w:val="22"/>
        </w:rPr>
        <w:t>variação intraespecífica o suficie</w:t>
      </w:r>
      <w:r w:rsidR="00394526">
        <w:rPr>
          <w:rFonts w:asciiTheme="majorHAnsi" w:hAnsiTheme="majorHAnsi"/>
          <w:color w:val="000000" w:themeColor="text1"/>
          <w:sz w:val="22"/>
          <w:szCs w:val="22"/>
        </w:rPr>
        <w:t xml:space="preserve">nte que dificultasse a extinção possibilitasse a adaptação das populações </w:t>
      </w:r>
      <w:r w:rsidR="00B54768">
        <w:rPr>
          <w:rFonts w:asciiTheme="majorHAnsi" w:hAnsiTheme="majorHAnsi"/>
          <w:color w:val="000000" w:themeColor="text1"/>
          <w:sz w:val="22"/>
          <w:szCs w:val="22"/>
        </w:rPr>
        <w:t>como resultado da pressão do distúrbio</w:t>
      </w:r>
      <w:r w:rsidR="00DD70B9">
        <w:rPr>
          <w:rFonts w:asciiTheme="majorHAnsi" w:hAnsiTheme="majorHAnsi"/>
          <w:color w:val="000000" w:themeColor="text1"/>
          <w:sz w:val="22"/>
          <w:szCs w:val="22"/>
        </w:rPr>
        <w:t xml:space="preserve">, </w:t>
      </w:r>
      <w:r w:rsidR="00737B68">
        <w:rPr>
          <w:rFonts w:asciiTheme="majorHAnsi" w:hAnsiTheme="majorHAnsi"/>
          <w:color w:val="000000" w:themeColor="text1"/>
          <w:sz w:val="22"/>
          <w:szCs w:val="22"/>
        </w:rPr>
        <w:t>ainda que a taxa de mutação fosse</w:t>
      </w:r>
      <w:r w:rsidR="00DD70B9">
        <w:rPr>
          <w:rFonts w:asciiTheme="majorHAnsi" w:hAnsiTheme="majorHAnsi"/>
          <w:color w:val="000000" w:themeColor="text1"/>
          <w:sz w:val="22"/>
          <w:szCs w:val="22"/>
        </w:rPr>
        <w:t xml:space="preserve"> positi</w:t>
      </w:r>
      <w:r w:rsidR="00314B93">
        <w:rPr>
          <w:rFonts w:asciiTheme="majorHAnsi" w:hAnsiTheme="majorHAnsi"/>
          <w:color w:val="000000" w:themeColor="text1"/>
          <w:sz w:val="22"/>
          <w:szCs w:val="22"/>
        </w:rPr>
        <w:t>va. O aumento da</w:t>
      </w:r>
      <w:r w:rsidR="00DD70B9">
        <w:rPr>
          <w:rFonts w:asciiTheme="majorHAnsi" w:hAnsiTheme="majorHAnsi"/>
          <w:color w:val="000000" w:themeColor="text1"/>
          <w:sz w:val="22"/>
          <w:szCs w:val="22"/>
        </w:rPr>
        <w:t xml:space="preserve"> diversidade de estratégias resultante da</w:t>
      </w:r>
      <w:r w:rsidR="00314B93">
        <w:rPr>
          <w:rFonts w:asciiTheme="majorHAnsi" w:hAnsiTheme="majorHAnsi"/>
          <w:color w:val="000000" w:themeColor="text1"/>
          <w:sz w:val="22"/>
          <w:szCs w:val="22"/>
        </w:rPr>
        <w:t xml:space="preserve"> entrada de novas variantes</w:t>
      </w:r>
      <w:r w:rsidR="00DD70B9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4C408B">
        <w:rPr>
          <w:rFonts w:asciiTheme="majorHAnsi" w:hAnsiTheme="majorHAnsi"/>
          <w:color w:val="000000" w:themeColor="text1"/>
          <w:sz w:val="22"/>
          <w:szCs w:val="22"/>
        </w:rPr>
        <w:t xml:space="preserve">é </w:t>
      </w:r>
      <w:r w:rsidR="00314B93">
        <w:rPr>
          <w:rFonts w:asciiTheme="majorHAnsi" w:hAnsiTheme="majorHAnsi"/>
          <w:color w:val="000000" w:themeColor="text1"/>
          <w:sz w:val="22"/>
          <w:szCs w:val="22"/>
        </w:rPr>
        <w:t>cumulativo</w:t>
      </w:r>
      <w:r w:rsidR="00A5185D">
        <w:rPr>
          <w:rFonts w:asciiTheme="majorHAnsi" w:hAnsiTheme="majorHAnsi"/>
          <w:color w:val="000000" w:themeColor="text1"/>
          <w:sz w:val="22"/>
          <w:szCs w:val="22"/>
        </w:rPr>
        <w:t>, fazendo com</w:t>
      </w:r>
      <w:r w:rsidR="000A329D">
        <w:rPr>
          <w:rFonts w:asciiTheme="majorHAnsi" w:hAnsiTheme="majorHAnsi"/>
          <w:color w:val="000000" w:themeColor="text1"/>
          <w:sz w:val="22"/>
          <w:szCs w:val="22"/>
        </w:rPr>
        <w:t xml:space="preserve"> que a reposta das populações </w:t>
      </w:r>
      <w:r w:rsidR="00A0195C">
        <w:rPr>
          <w:rFonts w:asciiTheme="majorHAnsi" w:hAnsiTheme="majorHAnsi"/>
          <w:color w:val="000000" w:themeColor="text1"/>
          <w:sz w:val="22"/>
          <w:szCs w:val="22"/>
        </w:rPr>
        <w:t>à pressão exercida</w:t>
      </w:r>
      <w:r w:rsidR="000A329D">
        <w:rPr>
          <w:rFonts w:asciiTheme="majorHAnsi" w:hAnsiTheme="majorHAnsi"/>
          <w:color w:val="000000" w:themeColor="text1"/>
          <w:sz w:val="22"/>
          <w:szCs w:val="22"/>
        </w:rPr>
        <w:t xml:space="preserve"> pelo distúrbio</w:t>
      </w:r>
      <w:r w:rsidR="00A0195C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DE5D33">
        <w:rPr>
          <w:rFonts w:asciiTheme="majorHAnsi" w:hAnsiTheme="majorHAnsi"/>
          <w:color w:val="000000" w:themeColor="text1"/>
          <w:sz w:val="22"/>
          <w:szCs w:val="22"/>
        </w:rPr>
        <w:t>seja expressiva</w:t>
      </w:r>
      <w:r w:rsidR="000A329D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1435DE">
        <w:rPr>
          <w:rFonts w:asciiTheme="majorHAnsi" w:hAnsiTheme="majorHAnsi"/>
          <w:color w:val="000000" w:themeColor="text1"/>
          <w:sz w:val="22"/>
          <w:szCs w:val="22"/>
        </w:rPr>
        <w:t xml:space="preserve">somente </w:t>
      </w:r>
      <w:r w:rsidR="00DE5D33">
        <w:rPr>
          <w:rFonts w:asciiTheme="majorHAnsi" w:hAnsiTheme="majorHAnsi"/>
          <w:color w:val="000000" w:themeColor="text1"/>
          <w:sz w:val="22"/>
          <w:szCs w:val="22"/>
        </w:rPr>
        <w:t>decorridas</w:t>
      </w:r>
      <w:r w:rsidR="003506E8">
        <w:rPr>
          <w:rFonts w:asciiTheme="majorHAnsi" w:hAnsiTheme="majorHAnsi"/>
          <w:color w:val="000000" w:themeColor="text1"/>
          <w:sz w:val="22"/>
          <w:szCs w:val="22"/>
        </w:rPr>
        <w:t xml:space="preserve"> diversas gerações.</w:t>
      </w:r>
    </w:p>
    <w:p w14:paraId="08C30EDA" w14:textId="5DE0D50F" w:rsidR="00B67809" w:rsidRDefault="00E809B6" w:rsidP="007305EA">
      <w:pPr>
        <w:ind w:firstLine="720"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 xml:space="preserve">Por fim, </w:t>
      </w:r>
      <w:r w:rsidR="007914A1">
        <w:rPr>
          <w:rFonts w:asciiTheme="majorHAnsi" w:hAnsiTheme="majorHAnsi"/>
          <w:color w:val="000000" w:themeColor="text1"/>
          <w:sz w:val="22"/>
          <w:szCs w:val="22"/>
        </w:rPr>
        <w:t>n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o cenário que agrega elementos dos dois anteriores, </w:t>
      </w:r>
      <w:r w:rsidR="00B67809">
        <w:rPr>
          <w:rFonts w:asciiTheme="majorHAnsi" w:hAnsiTheme="majorHAnsi"/>
          <w:color w:val="000000" w:themeColor="text1"/>
          <w:sz w:val="22"/>
          <w:szCs w:val="22"/>
        </w:rPr>
        <w:t xml:space="preserve">compondo comunidades com diversas populações em que há entrada de novas variantes de estratégia de vida por meio de mutação, </w:t>
      </w:r>
      <w:r w:rsidR="001B5DE9">
        <w:rPr>
          <w:rFonts w:asciiTheme="majorHAnsi" w:hAnsiTheme="majorHAnsi"/>
          <w:color w:val="000000" w:themeColor="text1"/>
          <w:sz w:val="22"/>
          <w:szCs w:val="22"/>
        </w:rPr>
        <w:t xml:space="preserve">a estratégia </w:t>
      </w:r>
      <w:r w:rsidR="00C0033B">
        <w:rPr>
          <w:rFonts w:asciiTheme="majorHAnsi" w:hAnsiTheme="majorHAnsi"/>
          <w:color w:val="000000" w:themeColor="text1"/>
          <w:sz w:val="22"/>
          <w:szCs w:val="22"/>
        </w:rPr>
        <w:t>predominante</w:t>
      </w:r>
      <w:r w:rsidR="00FF54B9">
        <w:rPr>
          <w:rFonts w:asciiTheme="majorHAnsi" w:hAnsiTheme="majorHAnsi"/>
          <w:color w:val="000000" w:themeColor="text1"/>
          <w:sz w:val="22"/>
          <w:szCs w:val="22"/>
        </w:rPr>
        <w:t xml:space="preserve"> passou</w:t>
      </w:r>
      <w:r w:rsidR="00C0033B">
        <w:rPr>
          <w:rFonts w:asciiTheme="majorHAnsi" w:hAnsiTheme="majorHAnsi"/>
          <w:color w:val="000000" w:themeColor="text1"/>
          <w:sz w:val="22"/>
          <w:szCs w:val="22"/>
        </w:rPr>
        <w:t xml:space="preserve"> a ser de maior investimento relativo em fecundidade com o aumento da força do distúrbio da mesma forma </w:t>
      </w:r>
      <w:r w:rsidR="00B0437B">
        <w:rPr>
          <w:rFonts w:asciiTheme="majorHAnsi" w:hAnsiTheme="majorHAnsi"/>
          <w:color w:val="000000" w:themeColor="text1"/>
          <w:sz w:val="22"/>
          <w:szCs w:val="22"/>
        </w:rPr>
        <w:t>que</w:t>
      </w:r>
      <w:r w:rsidR="00C0033B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B0437B">
        <w:rPr>
          <w:rFonts w:asciiTheme="majorHAnsi" w:hAnsiTheme="majorHAnsi"/>
          <w:color w:val="000000" w:themeColor="text1"/>
          <w:sz w:val="22"/>
          <w:szCs w:val="22"/>
        </w:rPr>
        <w:t xml:space="preserve">ocorreu </w:t>
      </w:r>
      <w:r w:rsidR="00C0033B">
        <w:rPr>
          <w:rFonts w:asciiTheme="majorHAnsi" w:hAnsiTheme="majorHAnsi"/>
          <w:color w:val="000000" w:themeColor="text1"/>
          <w:sz w:val="22"/>
          <w:szCs w:val="22"/>
        </w:rPr>
        <w:t xml:space="preserve">no cenário em que há evolução de apenas uma </w:t>
      </w:r>
      <w:r w:rsidR="00C0033B" w:rsidRPr="006A0685">
        <w:rPr>
          <w:rFonts w:asciiTheme="majorHAnsi" w:hAnsiTheme="majorHAnsi"/>
          <w:color w:val="000000" w:themeColor="text1"/>
          <w:sz w:val="22"/>
          <w:szCs w:val="22"/>
        </w:rPr>
        <w:t xml:space="preserve">população, </w:t>
      </w:r>
      <w:r w:rsidR="00A339F0" w:rsidRPr="006A0685">
        <w:rPr>
          <w:rFonts w:asciiTheme="majorHAnsi" w:hAnsiTheme="majorHAnsi"/>
          <w:color w:val="000000" w:themeColor="text1"/>
          <w:sz w:val="22"/>
          <w:szCs w:val="22"/>
        </w:rPr>
        <w:t xml:space="preserve">dado que </w:t>
      </w:r>
      <w:r w:rsidR="00FF54B9" w:rsidRPr="006A0685">
        <w:rPr>
          <w:rFonts w:asciiTheme="majorHAnsi" w:hAnsiTheme="majorHAnsi"/>
          <w:color w:val="000000" w:themeColor="text1"/>
          <w:sz w:val="22"/>
          <w:szCs w:val="22"/>
        </w:rPr>
        <w:t xml:space="preserve">a </w:t>
      </w:r>
      <w:r w:rsidR="00A339F0" w:rsidRPr="006A0685">
        <w:rPr>
          <w:rFonts w:asciiTheme="majorHAnsi" w:hAnsiTheme="majorHAnsi"/>
          <w:color w:val="000000" w:themeColor="text1"/>
          <w:sz w:val="22"/>
          <w:szCs w:val="22"/>
        </w:rPr>
        <w:t xml:space="preserve">variação intraespecífica </w:t>
      </w:r>
      <w:r w:rsidR="0027203D" w:rsidRPr="006A0685">
        <w:rPr>
          <w:rFonts w:asciiTheme="majorHAnsi" w:hAnsiTheme="majorHAnsi"/>
          <w:color w:val="000000" w:themeColor="text1"/>
          <w:sz w:val="22"/>
          <w:szCs w:val="22"/>
        </w:rPr>
        <w:t>possibilitou</w:t>
      </w:r>
      <w:r w:rsidR="009C3F8D" w:rsidRPr="006A0685">
        <w:rPr>
          <w:rFonts w:asciiTheme="majorHAnsi" w:hAnsiTheme="majorHAnsi"/>
          <w:color w:val="000000" w:themeColor="text1"/>
          <w:sz w:val="22"/>
          <w:szCs w:val="22"/>
        </w:rPr>
        <w:t xml:space="preserve"> que as populações </w:t>
      </w:r>
      <w:r w:rsidR="0027203D" w:rsidRPr="006A0685">
        <w:rPr>
          <w:rFonts w:asciiTheme="majorHAnsi" w:hAnsiTheme="majorHAnsi"/>
          <w:color w:val="000000" w:themeColor="text1"/>
          <w:sz w:val="22"/>
          <w:szCs w:val="22"/>
        </w:rPr>
        <w:t>se adaptassem</w:t>
      </w:r>
      <w:r w:rsidR="006A0685" w:rsidRPr="006A0685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4C31AC">
        <w:rPr>
          <w:rFonts w:asciiTheme="majorHAnsi" w:hAnsiTheme="majorHAnsi"/>
          <w:color w:val="000000" w:themeColor="text1"/>
          <w:sz w:val="22"/>
          <w:szCs w:val="22"/>
        </w:rPr>
        <w:t xml:space="preserve">continuamente </w:t>
      </w:r>
      <w:r w:rsidR="006A0685" w:rsidRPr="006A0685">
        <w:rPr>
          <w:rFonts w:asciiTheme="majorHAnsi" w:hAnsiTheme="majorHAnsi"/>
          <w:color w:val="000000" w:themeColor="text1"/>
          <w:sz w:val="22"/>
          <w:szCs w:val="22"/>
        </w:rPr>
        <w:t>a diversos regimes de distúrbio</w:t>
      </w:r>
      <w:r w:rsidR="009C3F8D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374D3A">
        <w:rPr>
          <w:rFonts w:asciiTheme="majorHAnsi" w:hAnsiTheme="majorHAnsi"/>
          <w:color w:val="000000" w:themeColor="text1"/>
          <w:sz w:val="22"/>
          <w:szCs w:val="22"/>
        </w:rPr>
        <w:t xml:space="preserve"> A diversidade de estratégia </w:t>
      </w:r>
      <w:r w:rsidR="002F520E">
        <w:rPr>
          <w:rFonts w:asciiTheme="majorHAnsi" w:hAnsiTheme="majorHAnsi"/>
          <w:color w:val="000000" w:themeColor="text1"/>
          <w:sz w:val="22"/>
          <w:szCs w:val="22"/>
        </w:rPr>
        <w:t>total</w:t>
      </w:r>
      <w:r w:rsidR="00463900">
        <w:rPr>
          <w:rFonts w:asciiTheme="majorHAnsi" w:hAnsiTheme="majorHAnsi"/>
          <w:color w:val="000000" w:themeColor="text1"/>
          <w:sz w:val="22"/>
          <w:szCs w:val="22"/>
        </w:rPr>
        <w:t xml:space="preserve"> também se comportou</w:t>
      </w:r>
      <w:r w:rsidR="00805F84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342DE5">
        <w:rPr>
          <w:rFonts w:asciiTheme="majorHAnsi" w:hAnsiTheme="majorHAnsi"/>
          <w:color w:val="000000" w:themeColor="text1"/>
          <w:sz w:val="22"/>
          <w:szCs w:val="22"/>
        </w:rPr>
        <w:t xml:space="preserve">da mesma forma </w:t>
      </w:r>
      <w:r w:rsidR="00174F7D">
        <w:rPr>
          <w:rFonts w:asciiTheme="majorHAnsi" w:hAnsiTheme="majorHAnsi"/>
          <w:color w:val="000000" w:themeColor="text1"/>
          <w:sz w:val="22"/>
          <w:szCs w:val="22"/>
        </w:rPr>
        <w:t>que</w:t>
      </w:r>
      <w:r w:rsidR="00342DE5">
        <w:rPr>
          <w:rFonts w:asciiTheme="majorHAnsi" w:hAnsiTheme="majorHAnsi"/>
          <w:color w:val="000000" w:themeColor="text1"/>
          <w:sz w:val="22"/>
          <w:szCs w:val="22"/>
        </w:rPr>
        <w:t xml:space="preserve"> no primeiro cená</w:t>
      </w:r>
      <w:r w:rsidR="004609B3">
        <w:rPr>
          <w:rFonts w:asciiTheme="majorHAnsi" w:hAnsiTheme="majorHAnsi"/>
          <w:color w:val="000000" w:themeColor="text1"/>
          <w:sz w:val="22"/>
          <w:szCs w:val="22"/>
        </w:rPr>
        <w:t xml:space="preserve">rio. </w:t>
      </w:r>
      <w:r w:rsidR="00495FFF">
        <w:rPr>
          <w:rFonts w:asciiTheme="majorHAnsi" w:hAnsiTheme="majorHAnsi"/>
          <w:color w:val="000000" w:themeColor="text1"/>
          <w:sz w:val="22"/>
          <w:szCs w:val="22"/>
        </w:rPr>
        <w:t>Como detalhado anteriormente, c</w:t>
      </w:r>
      <w:r w:rsidR="004609B3">
        <w:rPr>
          <w:rFonts w:asciiTheme="majorHAnsi" w:hAnsiTheme="majorHAnsi"/>
          <w:color w:val="000000" w:themeColor="text1"/>
          <w:sz w:val="22"/>
          <w:szCs w:val="22"/>
        </w:rPr>
        <w:t>aso interpretássemos o padrão como</w:t>
      </w:r>
      <w:r w:rsidR="00A3265C">
        <w:rPr>
          <w:rFonts w:asciiTheme="majorHAnsi" w:hAnsiTheme="majorHAnsi"/>
          <w:color w:val="000000" w:themeColor="text1"/>
          <w:sz w:val="22"/>
          <w:szCs w:val="22"/>
        </w:rPr>
        <w:t xml:space="preserve"> uma relação monotônica crescente</w:t>
      </w:r>
      <w:r w:rsidR="004609B3">
        <w:rPr>
          <w:rFonts w:asciiTheme="majorHAnsi" w:hAnsiTheme="majorHAnsi"/>
          <w:color w:val="000000" w:themeColor="text1"/>
          <w:sz w:val="22"/>
          <w:szCs w:val="22"/>
        </w:rPr>
        <w:t xml:space="preserve"> da</w:t>
      </w:r>
      <w:r w:rsidR="001A680B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4609B3">
        <w:rPr>
          <w:rFonts w:asciiTheme="majorHAnsi" w:hAnsiTheme="majorHAnsi"/>
          <w:color w:val="000000" w:themeColor="text1"/>
          <w:sz w:val="22"/>
          <w:szCs w:val="22"/>
        </w:rPr>
        <w:t xml:space="preserve">diversidade em função </w:t>
      </w:r>
      <w:r w:rsidR="001A680B">
        <w:rPr>
          <w:rFonts w:asciiTheme="majorHAnsi" w:hAnsiTheme="majorHAnsi"/>
          <w:color w:val="000000" w:themeColor="text1"/>
          <w:sz w:val="22"/>
          <w:szCs w:val="22"/>
        </w:rPr>
        <w:t>do distúrbio</w:t>
      </w:r>
      <w:r w:rsidR="004609B3">
        <w:rPr>
          <w:rFonts w:asciiTheme="majorHAnsi" w:hAnsiTheme="majorHAnsi"/>
          <w:color w:val="000000" w:themeColor="text1"/>
          <w:sz w:val="22"/>
          <w:szCs w:val="22"/>
        </w:rPr>
        <w:t xml:space="preserve">, uma possível explicação seria o </w:t>
      </w:r>
      <w:r w:rsidR="00233081">
        <w:rPr>
          <w:rFonts w:asciiTheme="majorHAnsi" w:hAnsiTheme="majorHAnsi"/>
          <w:color w:val="000000" w:themeColor="text1"/>
          <w:sz w:val="22"/>
          <w:szCs w:val="22"/>
        </w:rPr>
        <w:t>consequente aumento na</w:t>
      </w:r>
      <w:r w:rsidR="001A680B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233081">
        <w:rPr>
          <w:rFonts w:asciiTheme="majorHAnsi" w:hAnsiTheme="majorHAnsi"/>
          <w:color w:val="000000" w:themeColor="text1"/>
          <w:sz w:val="22"/>
          <w:szCs w:val="22"/>
        </w:rPr>
        <w:t>amostragem</w:t>
      </w:r>
      <w:r w:rsidR="001A680B">
        <w:rPr>
          <w:rFonts w:asciiTheme="majorHAnsi" w:hAnsiTheme="majorHAnsi"/>
          <w:color w:val="000000" w:themeColor="text1"/>
          <w:sz w:val="22"/>
          <w:szCs w:val="22"/>
        </w:rPr>
        <w:t xml:space="preserve"> do banco de propágulos, que é mais diverso que a comunidade </w:t>
      </w:r>
      <w:r w:rsidR="00495FFF">
        <w:rPr>
          <w:rFonts w:asciiTheme="majorHAnsi" w:hAnsiTheme="majorHAnsi"/>
          <w:color w:val="000000" w:themeColor="text1"/>
          <w:sz w:val="22"/>
          <w:szCs w:val="22"/>
        </w:rPr>
        <w:t>local nos cenários com mutação.</w:t>
      </w:r>
      <w:r w:rsidR="00591301">
        <w:rPr>
          <w:rFonts w:asciiTheme="majorHAnsi" w:hAnsiTheme="majorHAnsi"/>
          <w:color w:val="000000" w:themeColor="text1"/>
          <w:sz w:val="22"/>
          <w:szCs w:val="22"/>
        </w:rPr>
        <w:t xml:space="preserve"> Ainda, podemos entender o padrão como</w:t>
      </w:r>
      <w:r w:rsidR="001A680B">
        <w:rPr>
          <w:rFonts w:asciiTheme="majorHAnsi" w:hAnsiTheme="majorHAnsi"/>
          <w:color w:val="000000" w:themeColor="text1"/>
          <w:sz w:val="22"/>
          <w:szCs w:val="22"/>
        </w:rPr>
        <w:t xml:space="preserve"> uma relação não</w:t>
      </w:r>
      <w:r w:rsidR="00A3265C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1A680B">
        <w:rPr>
          <w:rFonts w:asciiTheme="majorHAnsi" w:hAnsiTheme="majorHAnsi"/>
          <w:color w:val="000000" w:themeColor="text1"/>
          <w:sz w:val="22"/>
          <w:szCs w:val="22"/>
        </w:rPr>
        <w:t>monotônica com pico em níveis intermediários de distú</w:t>
      </w:r>
      <w:r w:rsidR="00591301">
        <w:rPr>
          <w:rFonts w:asciiTheme="majorHAnsi" w:hAnsiTheme="majorHAnsi"/>
          <w:color w:val="000000" w:themeColor="text1"/>
          <w:sz w:val="22"/>
          <w:szCs w:val="22"/>
        </w:rPr>
        <w:t xml:space="preserve">rbio, que poderia ocorrer </w:t>
      </w:r>
      <w:r w:rsidR="00633EFF">
        <w:rPr>
          <w:rFonts w:asciiTheme="majorHAnsi" w:hAnsiTheme="majorHAnsi"/>
          <w:color w:val="000000" w:themeColor="text1"/>
          <w:sz w:val="22"/>
          <w:szCs w:val="22"/>
        </w:rPr>
        <w:t>em função da</w:t>
      </w:r>
      <w:r w:rsidR="00936AE9">
        <w:rPr>
          <w:rFonts w:asciiTheme="majorHAnsi" w:hAnsiTheme="majorHAnsi"/>
          <w:color w:val="000000" w:themeColor="text1"/>
          <w:sz w:val="22"/>
          <w:szCs w:val="22"/>
        </w:rPr>
        <w:t xml:space="preserve"> alternância entre diferentes tipos de ambientes em </w:t>
      </w:r>
      <w:r w:rsidR="00AD7CDD">
        <w:rPr>
          <w:rFonts w:asciiTheme="majorHAnsi" w:hAnsiTheme="majorHAnsi"/>
          <w:color w:val="000000" w:themeColor="text1"/>
          <w:sz w:val="22"/>
          <w:szCs w:val="22"/>
        </w:rPr>
        <w:t xml:space="preserve">uma </w:t>
      </w:r>
      <w:r w:rsidR="00936AE9">
        <w:rPr>
          <w:rFonts w:asciiTheme="majorHAnsi" w:hAnsiTheme="majorHAnsi"/>
          <w:color w:val="000000" w:themeColor="text1"/>
          <w:sz w:val="22"/>
          <w:szCs w:val="22"/>
        </w:rPr>
        <w:t xml:space="preserve">frequência </w:t>
      </w:r>
      <w:r w:rsidR="00AD7CDD">
        <w:rPr>
          <w:rFonts w:asciiTheme="majorHAnsi" w:hAnsiTheme="majorHAnsi"/>
          <w:color w:val="000000" w:themeColor="text1"/>
          <w:sz w:val="22"/>
          <w:szCs w:val="22"/>
        </w:rPr>
        <w:lastRenderedPageBreak/>
        <w:t xml:space="preserve">que permite a persistência de estratégias melhores adaptadas a </w:t>
      </w:r>
      <w:r w:rsidR="00704C92">
        <w:rPr>
          <w:rFonts w:asciiTheme="majorHAnsi" w:hAnsiTheme="majorHAnsi"/>
          <w:color w:val="000000" w:themeColor="text1"/>
          <w:sz w:val="22"/>
          <w:szCs w:val="22"/>
        </w:rPr>
        <w:t>cada um</w:t>
      </w:r>
      <w:r w:rsidR="008D3B21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463900">
        <w:rPr>
          <w:rFonts w:asciiTheme="majorHAnsi" w:hAnsiTheme="majorHAnsi"/>
          <w:color w:val="000000" w:themeColor="text1"/>
          <w:sz w:val="22"/>
          <w:szCs w:val="22"/>
        </w:rPr>
        <w:t xml:space="preserve"> A diversidade entre as espécies, por sua vez, apresentou uma relação diferente daquela encontrada no cenário sem mutação. </w:t>
      </w:r>
      <w:r w:rsidR="003E2A41">
        <w:rPr>
          <w:rFonts w:asciiTheme="majorHAnsi" w:hAnsiTheme="majorHAnsi"/>
          <w:color w:val="000000" w:themeColor="text1"/>
          <w:sz w:val="22"/>
          <w:szCs w:val="22"/>
        </w:rPr>
        <w:t>O padrão encontrado em função do dis</w:t>
      </w:r>
      <w:r w:rsidR="009526FF">
        <w:rPr>
          <w:rFonts w:asciiTheme="majorHAnsi" w:hAnsiTheme="majorHAnsi"/>
          <w:color w:val="000000" w:themeColor="text1"/>
          <w:sz w:val="22"/>
          <w:szCs w:val="22"/>
        </w:rPr>
        <w:t>túrbio foi de</w:t>
      </w:r>
      <w:r w:rsidR="003E2A41">
        <w:rPr>
          <w:rFonts w:asciiTheme="majorHAnsi" w:hAnsiTheme="majorHAnsi"/>
          <w:color w:val="000000" w:themeColor="text1"/>
          <w:sz w:val="22"/>
          <w:szCs w:val="22"/>
        </w:rPr>
        <w:t xml:space="preserve"> relação não monotônica com pico em níveis intermediários </w:t>
      </w:r>
      <w:r w:rsidR="003E2A41" w:rsidRPr="001A32C2">
        <w:rPr>
          <w:rFonts w:asciiTheme="majorHAnsi" w:hAnsiTheme="majorHAnsi"/>
          <w:color w:val="000000" w:themeColor="text1"/>
          <w:sz w:val="22"/>
          <w:szCs w:val="22"/>
        </w:rPr>
        <w:t>do distúrbio.</w:t>
      </w:r>
      <w:r w:rsidR="003F5699" w:rsidRPr="001A32C2">
        <w:rPr>
          <w:rFonts w:asciiTheme="majorHAnsi" w:hAnsiTheme="majorHAnsi"/>
          <w:color w:val="000000" w:themeColor="text1"/>
          <w:sz w:val="22"/>
          <w:szCs w:val="22"/>
        </w:rPr>
        <w:t xml:space="preserve"> Como descrito anteriormente, este padrão foi verificado em alguns estudos de evoluçã</w:t>
      </w:r>
      <w:r w:rsidR="00BC2DCC" w:rsidRPr="001A32C2">
        <w:rPr>
          <w:rFonts w:asciiTheme="majorHAnsi" w:hAnsiTheme="majorHAnsi"/>
          <w:color w:val="000000" w:themeColor="text1"/>
          <w:sz w:val="22"/>
          <w:szCs w:val="22"/>
        </w:rPr>
        <w:t>o</w:t>
      </w:r>
      <w:r w:rsidR="00D02E39" w:rsidRPr="001A32C2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A02765" w:rsidRPr="001A32C2">
        <w:rPr>
          <w:rFonts w:asciiTheme="majorHAnsi" w:hAnsiTheme="majorHAnsi"/>
          <w:color w:val="000000" w:themeColor="text1"/>
          <w:sz w:val="22"/>
          <w:szCs w:val="22"/>
        </w:rPr>
        <w:t>que relacionam a frequência de flutuações ambientais à evolução de especialistas e generalistas e</w:t>
      </w:r>
      <w:r w:rsidR="00D30E74" w:rsidRPr="001A32C2">
        <w:rPr>
          <w:rFonts w:asciiTheme="majorHAnsi" w:hAnsiTheme="majorHAnsi"/>
          <w:color w:val="000000" w:themeColor="text1"/>
          <w:sz w:val="22"/>
          <w:szCs w:val="22"/>
        </w:rPr>
        <w:t xml:space="preserve"> à coexistência de diferentes tipos de especialistas</w:t>
      </w:r>
      <w:r w:rsidR="00517E08" w:rsidRPr="001A32C2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D51196" w:rsidRPr="00881973">
        <w:rPr>
          <w:rFonts w:asciiTheme="majorHAnsi" w:hAnsiTheme="majorHAnsi"/>
          <w:color w:val="000000" w:themeColor="text1"/>
          <w:sz w:val="22"/>
          <w:szCs w:val="22"/>
        </w:rPr>
        <w:t xml:space="preserve">dentro de populações </w:t>
      </w:r>
      <w:r w:rsidR="00517E08" w:rsidRPr="00881973">
        <w:rPr>
          <w:rFonts w:asciiTheme="majorHAnsi" w:hAnsiTheme="majorHAnsi"/>
          <w:color w:val="000000" w:themeColor="text1"/>
          <w:sz w:val="22"/>
          <w:szCs w:val="22"/>
        </w:rPr>
        <w:t>(</w:t>
      </w:r>
      <w:proofErr w:type="spellStart"/>
      <w:r w:rsidR="00517E08" w:rsidRPr="001A32C2">
        <w:rPr>
          <w:rFonts w:asciiTheme="majorHAnsi" w:hAnsiTheme="majorHAnsi"/>
          <w:color w:val="000000" w:themeColor="text1"/>
          <w:sz w:val="22"/>
          <w:szCs w:val="22"/>
        </w:rPr>
        <w:t>Nagylaki</w:t>
      </w:r>
      <w:proofErr w:type="spellEnd"/>
      <w:r w:rsidR="00517E08" w:rsidRPr="001A32C2">
        <w:rPr>
          <w:rFonts w:asciiTheme="majorHAnsi" w:hAnsiTheme="majorHAnsi"/>
          <w:color w:val="000000" w:themeColor="text1"/>
          <w:sz w:val="22"/>
          <w:szCs w:val="22"/>
        </w:rPr>
        <w:t xml:space="preserve"> 1975, </w:t>
      </w:r>
      <w:proofErr w:type="spellStart"/>
      <w:r w:rsidR="00517E08" w:rsidRPr="001A32C2">
        <w:rPr>
          <w:rFonts w:asciiTheme="majorHAnsi" w:hAnsiTheme="majorHAnsi"/>
          <w:color w:val="000000" w:themeColor="text1"/>
          <w:sz w:val="22"/>
          <w:szCs w:val="22"/>
        </w:rPr>
        <w:t>Kassen</w:t>
      </w:r>
      <w:proofErr w:type="spellEnd"/>
      <w:r w:rsidR="00517E08" w:rsidRPr="001A32C2">
        <w:rPr>
          <w:rFonts w:asciiTheme="majorHAnsi" w:hAnsiTheme="majorHAnsi"/>
          <w:color w:val="000000" w:themeColor="text1"/>
          <w:sz w:val="22"/>
          <w:szCs w:val="22"/>
        </w:rPr>
        <w:t xml:space="preserve"> 2002,</w:t>
      </w:r>
      <w:r w:rsidR="00517E08" w:rsidRPr="001A32C2">
        <w:t xml:space="preserve"> </w:t>
      </w:r>
      <w:proofErr w:type="spellStart"/>
      <w:r w:rsidR="00517E08" w:rsidRPr="00CD6599">
        <w:rPr>
          <w:rFonts w:asciiTheme="majorHAnsi" w:hAnsiTheme="majorHAnsi" w:cs="Times"/>
          <w:color w:val="000000" w:themeColor="text1"/>
          <w:sz w:val="22"/>
          <w:szCs w:val="22"/>
        </w:rPr>
        <w:t>Venail</w:t>
      </w:r>
      <w:proofErr w:type="spellEnd"/>
      <w:r w:rsidR="00517E08" w:rsidRPr="00CD6599">
        <w:rPr>
          <w:rFonts w:asciiTheme="majorHAnsi" w:hAnsiTheme="majorHAnsi" w:cs="Times"/>
          <w:color w:val="000000" w:themeColor="text1"/>
          <w:sz w:val="22"/>
          <w:szCs w:val="22"/>
        </w:rPr>
        <w:t xml:space="preserve"> 2011</w:t>
      </w:r>
      <w:r w:rsidR="00517E08" w:rsidRPr="001A32C2">
        <w:rPr>
          <w:rFonts w:asciiTheme="majorHAnsi" w:hAnsiTheme="majorHAnsi"/>
          <w:color w:val="000000" w:themeColor="text1"/>
          <w:sz w:val="22"/>
          <w:szCs w:val="22"/>
        </w:rPr>
        <w:t>)</w:t>
      </w:r>
      <w:r w:rsidR="00E32FAA" w:rsidRPr="001A32C2">
        <w:rPr>
          <w:rFonts w:asciiTheme="majorHAnsi" w:hAnsiTheme="majorHAnsi"/>
          <w:color w:val="000000" w:themeColor="text1"/>
          <w:sz w:val="22"/>
          <w:szCs w:val="22"/>
        </w:rPr>
        <w:t xml:space="preserve">, </w:t>
      </w:r>
      <w:r w:rsidR="00E32FAA" w:rsidRPr="00D04BD7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às vezes de forma explicitamente dependente da ocorrência de mutação (Burger 2002)</w:t>
      </w:r>
      <w:r w:rsidR="00A02765" w:rsidRPr="001A32C2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99089B" w:rsidRPr="001A32C2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F66119" w:rsidRPr="001A32C2">
        <w:rPr>
          <w:rFonts w:asciiTheme="majorHAnsi" w:hAnsiTheme="majorHAnsi"/>
          <w:color w:val="000000" w:themeColor="text1"/>
          <w:sz w:val="22"/>
          <w:szCs w:val="22"/>
        </w:rPr>
        <w:t>Na Eco</w:t>
      </w:r>
      <w:r w:rsidR="00721430">
        <w:rPr>
          <w:rFonts w:asciiTheme="majorHAnsi" w:hAnsiTheme="majorHAnsi"/>
          <w:color w:val="000000" w:themeColor="text1"/>
          <w:sz w:val="22"/>
          <w:szCs w:val="22"/>
        </w:rPr>
        <w:t>logia,</w:t>
      </w:r>
      <w:r w:rsidR="001629DA">
        <w:rPr>
          <w:rFonts w:asciiTheme="majorHAnsi" w:hAnsiTheme="majorHAnsi"/>
          <w:color w:val="000000" w:themeColor="text1"/>
          <w:sz w:val="22"/>
          <w:szCs w:val="22"/>
        </w:rPr>
        <w:t xml:space="preserve"> mecanismos</w:t>
      </w:r>
      <w:r w:rsidR="00721430">
        <w:rPr>
          <w:rFonts w:asciiTheme="majorHAnsi" w:hAnsiTheme="majorHAnsi"/>
          <w:color w:val="000000" w:themeColor="text1"/>
          <w:sz w:val="22"/>
          <w:szCs w:val="22"/>
        </w:rPr>
        <w:t xml:space="preserve"> não evolutivos</w:t>
      </w:r>
      <w:r w:rsidR="001629DA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932BF7">
        <w:rPr>
          <w:rFonts w:asciiTheme="majorHAnsi" w:hAnsiTheme="majorHAnsi"/>
          <w:color w:val="000000" w:themeColor="text1"/>
          <w:sz w:val="22"/>
          <w:szCs w:val="22"/>
        </w:rPr>
        <w:t xml:space="preserve">que mantêm ou promovem a </w:t>
      </w:r>
      <w:r w:rsidR="000F21E3">
        <w:rPr>
          <w:rFonts w:asciiTheme="majorHAnsi" w:hAnsiTheme="majorHAnsi"/>
          <w:color w:val="000000" w:themeColor="text1"/>
          <w:sz w:val="22"/>
          <w:szCs w:val="22"/>
        </w:rPr>
        <w:t>diversidade</w:t>
      </w:r>
      <w:r w:rsidR="00932BF7">
        <w:rPr>
          <w:rFonts w:asciiTheme="majorHAnsi" w:hAnsiTheme="majorHAnsi"/>
          <w:color w:val="000000" w:themeColor="text1"/>
          <w:sz w:val="22"/>
          <w:szCs w:val="22"/>
        </w:rPr>
        <w:t xml:space="preserve"> de </w:t>
      </w:r>
      <w:r w:rsidR="00D51196">
        <w:rPr>
          <w:rFonts w:asciiTheme="majorHAnsi" w:hAnsiTheme="majorHAnsi"/>
          <w:color w:val="000000" w:themeColor="text1"/>
          <w:sz w:val="22"/>
          <w:szCs w:val="22"/>
        </w:rPr>
        <w:t>espécies</w:t>
      </w:r>
      <w:r w:rsidR="00C97E58">
        <w:rPr>
          <w:rFonts w:asciiTheme="majorHAnsi" w:hAnsiTheme="majorHAnsi"/>
          <w:color w:val="000000" w:themeColor="text1"/>
          <w:sz w:val="22"/>
          <w:szCs w:val="22"/>
        </w:rPr>
        <w:t xml:space="preserve"> são</w:t>
      </w:r>
      <w:r w:rsidR="00E274BE">
        <w:rPr>
          <w:rFonts w:asciiTheme="majorHAnsi" w:hAnsiTheme="majorHAnsi"/>
          <w:color w:val="000000" w:themeColor="text1"/>
          <w:sz w:val="22"/>
          <w:szCs w:val="22"/>
        </w:rPr>
        <w:t xml:space="preserve"> intensivamente estudado</w:t>
      </w:r>
      <w:r w:rsidR="00932BF7">
        <w:rPr>
          <w:rFonts w:asciiTheme="majorHAnsi" w:hAnsiTheme="majorHAnsi"/>
          <w:color w:val="000000" w:themeColor="text1"/>
          <w:sz w:val="22"/>
          <w:szCs w:val="22"/>
        </w:rPr>
        <w:t xml:space="preserve">s </w:t>
      </w:r>
      <w:r w:rsidR="00932BF7" w:rsidRPr="00932BF7">
        <w:rPr>
          <w:rFonts w:asciiTheme="majorHAnsi" w:hAnsiTheme="majorHAnsi"/>
          <w:color w:val="000000" w:themeColor="text1"/>
          <w:sz w:val="22"/>
          <w:szCs w:val="22"/>
          <w:highlight w:val="red"/>
        </w:rPr>
        <w:t>(RB</w:t>
      </w:r>
      <w:r w:rsidR="00932BF7">
        <w:rPr>
          <w:rFonts w:asciiTheme="majorHAnsi" w:hAnsiTheme="majorHAnsi"/>
          <w:color w:val="000000" w:themeColor="text1"/>
          <w:sz w:val="22"/>
          <w:szCs w:val="22"/>
        </w:rPr>
        <w:t>)</w:t>
      </w:r>
      <w:r w:rsidR="009744FB">
        <w:rPr>
          <w:rFonts w:asciiTheme="majorHAnsi" w:hAnsiTheme="majorHAnsi"/>
          <w:color w:val="000000" w:themeColor="text1"/>
          <w:sz w:val="22"/>
          <w:szCs w:val="22"/>
        </w:rPr>
        <w:t xml:space="preserve">. A Teoria Moderna </w:t>
      </w:r>
      <w:r w:rsidR="00DD5CFB">
        <w:rPr>
          <w:rFonts w:asciiTheme="majorHAnsi" w:hAnsiTheme="majorHAnsi"/>
          <w:color w:val="000000" w:themeColor="text1"/>
          <w:sz w:val="22"/>
          <w:szCs w:val="22"/>
        </w:rPr>
        <w:t>(</w:t>
      </w:r>
      <w:proofErr w:type="spellStart"/>
      <w:r w:rsidR="00DD5CFB">
        <w:rPr>
          <w:rFonts w:asciiTheme="majorHAnsi" w:hAnsiTheme="majorHAnsi"/>
          <w:color w:val="000000" w:themeColor="text1"/>
          <w:sz w:val="22"/>
          <w:szCs w:val="22"/>
        </w:rPr>
        <w:t>Chesson</w:t>
      </w:r>
      <w:proofErr w:type="spellEnd"/>
      <w:r w:rsidR="00DD5CFB">
        <w:rPr>
          <w:rFonts w:asciiTheme="majorHAnsi" w:hAnsiTheme="majorHAnsi"/>
          <w:color w:val="000000" w:themeColor="text1"/>
          <w:sz w:val="22"/>
          <w:szCs w:val="22"/>
        </w:rPr>
        <w:t xml:space="preserve"> 2000, Adler 2007)</w:t>
      </w:r>
      <w:r w:rsidR="00222906">
        <w:rPr>
          <w:rFonts w:asciiTheme="majorHAnsi" w:hAnsiTheme="majorHAnsi"/>
          <w:color w:val="000000" w:themeColor="text1"/>
          <w:sz w:val="22"/>
          <w:szCs w:val="22"/>
        </w:rPr>
        <w:t xml:space="preserve"> explicita mecanismos</w:t>
      </w:r>
      <w:r w:rsidR="000F21E3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B31AD1">
        <w:rPr>
          <w:rFonts w:asciiTheme="majorHAnsi" w:hAnsiTheme="majorHAnsi"/>
          <w:color w:val="000000" w:themeColor="text1"/>
          <w:sz w:val="22"/>
          <w:szCs w:val="22"/>
        </w:rPr>
        <w:t>promotores</w:t>
      </w:r>
      <w:r w:rsidR="00C97E58">
        <w:rPr>
          <w:rFonts w:asciiTheme="majorHAnsi" w:hAnsiTheme="majorHAnsi"/>
          <w:color w:val="000000" w:themeColor="text1"/>
          <w:sz w:val="22"/>
          <w:szCs w:val="22"/>
        </w:rPr>
        <w:t xml:space="preserve"> da coexistência </w:t>
      </w:r>
      <w:r w:rsidR="00530945">
        <w:rPr>
          <w:rFonts w:asciiTheme="majorHAnsi" w:hAnsiTheme="majorHAnsi"/>
          <w:color w:val="000000" w:themeColor="text1"/>
          <w:sz w:val="22"/>
          <w:szCs w:val="22"/>
        </w:rPr>
        <w:t xml:space="preserve">estável </w:t>
      </w:r>
      <w:r w:rsidR="00C97E58">
        <w:rPr>
          <w:rFonts w:asciiTheme="majorHAnsi" w:hAnsiTheme="majorHAnsi"/>
          <w:color w:val="000000" w:themeColor="text1"/>
          <w:sz w:val="22"/>
          <w:szCs w:val="22"/>
        </w:rPr>
        <w:t xml:space="preserve">de maneira exaustiva, de forma que </w:t>
      </w:r>
      <w:r w:rsidR="00890F7A">
        <w:rPr>
          <w:rFonts w:asciiTheme="majorHAnsi" w:hAnsiTheme="majorHAnsi"/>
          <w:color w:val="000000" w:themeColor="text1"/>
          <w:sz w:val="22"/>
          <w:szCs w:val="22"/>
        </w:rPr>
        <w:t>o padrão</w:t>
      </w:r>
      <w:r w:rsidR="00585393">
        <w:rPr>
          <w:rFonts w:asciiTheme="majorHAnsi" w:hAnsiTheme="majorHAnsi"/>
          <w:color w:val="000000" w:themeColor="text1"/>
          <w:sz w:val="22"/>
          <w:szCs w:val="22"/>
        </w:rPr>
        <w:t xml:space="preserve"> não monotônico</w:t>
      </w:r>
      <w:r w:rsidR="00890F7A">
        <w:rPr>
          <w:rFonts w:asciiTheme="majorHAnsi" w:hAnsiTheme="majorHAnsi"/>
          <w:color w:val="000000" w:themeColor="text1"/>
          <w:sz w:val="22"/>
          <w:szCs w:val="22"/>
        </w:rPr>
        <w:t xml:space="preserve"> da Hipótese do </w:t>
      </w:r>
      <w:r w:rsidR="00890F7A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Distúrbio </w:t>
      </w:r>
      <w:r w:rsidR="00297E6D" w:rsidRPr="0062220F">
        <w:rPr>
          <w:rFonts w:asciiTheme="majorHAnsi" w:hAnsiTheme="majorHAnsi"/>
          <w:color w:val="000000" w:themeColor="text1"/>
          <w:sz w:val="22"/>
          <w:szCs w:val="22"/>
        </w:rPr>
        <w:t>Intermediário (</w:t>
      </w:r>
      <w:proofErr w:type="spellStart"/>
      <w:r w:rsidR="00297E6D" w:rsidRPr="0062220F">
        <w:rPr>
          <w:rFonts w:asciiTheme="majorHAnsi" w:hAnsiTheme="majorHAnsi"/>
          <w:color w:val="000000" w:themeColor="text1"/>
          <w:sz w:val="22"/>
          <w:szCs w:val="22"/>
        </w:rPr>
        <w:t>Connell</w:t>
      </w:r>
      <w:proofErr w:type="spellEnd"/>
      <w:r w:rsidR="00297E6D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 1978) pôde ser</w:t>
      </w:r>
      <w:r w:rsidR="00890F7A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 relacionado</w:t>
      </w:r>
      <w:r w:rsidR="00E274BE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890F7A" w:rsidRPr="0062220F">
        <w:rPr>
          <w:rFonts w:asciiTheme="majorHAnsi" w:hAnsiTheme="majorHAnsi"/>
          <w:color w:val="000000" w:themeColor="text1"/>
          <w:sz w:val="22"/>
          <w:szCs w:val="22"/>
        </w:rPr>
        <w:t>a</w:t>
      </w:r>
      <w:r w:rsidR="00E274BE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 mais de um mecanismo</w:t>
      </w:r>
      <w:r w:rsidR="0007348F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 possível</w:t>
      </w:r>
      <w:r w:rsidR="00F01434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C97E58" w:rsidRPr="0062220F">
        <w:rPr>
          <w:rFonts w:asciiTheme="majorHAnsi" w:hAnsiTheme="majorHAnsi"/>
          <w:color w:val="000000" w:themeColor="text1"/>
          <w:sz w:val="22"/>
          <w:szCs w:val="22"/>
        </w:rPr>
        <w:t>(</w:t>
      </w:r>
      <w:proofErr w:type="spellStart"/>
      <w:r w:rsidR="00C97E58" w:rsidRPr="0062220F">
        <w:rPr>
          <w:rFonts w:asciiTheme="majorHAnsi" w:hAnsiTheme="majorHAnsi"/>
          <w:color w:val="000000" w:themeColor="text1"/>
          <w:sz w:val="22"/>
          <w:szCs w:val="22"/>
        </w:rPr>
        <w:t>Roxburgh</w:t>
      </w:r>
      <w:proofErr w:type="spellEnd"/>
      <w:r w:rsidR="00C97E58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 2004)</w:t>
      </w:r>
      <w:r w:rsidR="008819DD" w:rsidRPr="0062220F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372E51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 Um d</w:t>
      </w:r>
      <w:r w:rsidR="006C7110" w:rsidRPr="0062220F">
        <w:rPr>
          <w:rFonts w:asciiTheme="majorHAnsi" w:hAnsiTheme="majorHAnsi"/>
          <w:color w:val="000000" w:themeColor="text1"/>
          <w:sz w:val="22"/>
          <w:szCs w:val="22"/>
        </w:rPr>
        <w:t>eles</w:t>
      </w:r>
      <w:r w:rsidR="008455B1">
        <w:rPr>
          <w:rFonts w:asciiTheme="majorHAnsi" w:hAnsiTheme="majorHAnsi"/>
          <w:color w:val="000000" w:themeColor="text1"/>
          <w:sz w:val="22"/>
          <w:szCs w:val="22"/>
        </w:rPr>
        <w:t xml:space="preserve"> é chamado de </w:t>
      </w:r>
      <w:proofErr w:type="spellStart"/>
      <w:r w:rsidR="008455B1" w:rsidRPr="008455B1">
        <w:rPr>
          <w:rFonts w:asciiTheme="majorHAnsi" w:hAnsiTheme="majorHAnsi"/>
          <w:i/>
          <w:color w:val="000000" w:themeColor="text1"/>
          <w:sz w:val="22"/>
          <w:szCs w:val="22"/>
        </w:rPr>
        <w:t>storage</w:t>
      </w:r>
      <w:proofErr w:type="spellEnd"/>
      <w:r w:rsidR="008455B1" w:rsidRPr="008455B1">
        <w:rPr>
          <w:rFonts w:asciiTheme="majorHAnsi" w:hAnsiTheme="majorHAnsi"/>
          <w:i/>
          <w:color w:val="000000" w:themeColor="text1"/>
          <w:sz w:val="22"/>
          <w:szCs w:val="22"/>
        </w:rPr>
        <w:t xml:space="preserve"> </w:t>
      </w:r>
      <w:proofErr w:type="spellStart"/>
      <w:r w:rsidR="008455B1" w:rsidRPr="008455B1">
        <w:rPr>
          <w:rFonts w:asciiTheme="majorHAnsi" w:hAnsiTheme="majorHAnsi"/>
          <w:i/>
          <w:color w:val="000000" w:themeColor="text1"/>
          <w:sz w:val="22"/>
          <w:szCs w:val="22"/>
        </w:rPr>
        <w:t>effect</w:t>
      </w:r>
      <w:proofErr w:type="spellEnd"/>
      <w:r w:rsidR="006400E7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 (</w:t>
      </w:r>
      <w:proofErr w:type="spellStart"/>
      <w:r w:rsidR="006400E7" w:rsidRPr="0062220F">
        <w:rPr>
          <w:rFonts w:asciiTheme="majorHAnsi" w:hAnsiTheme="majorHAnsi"/>
          <w:color w:val="000000" w:themeColor="text1"/>
          <w:sz w:val="22"/>
          <w:szCs w:val="22"/>
        </w:rPr>
        <w:t>Chesson</w:t>
      </w:r>
      <w:proofErr w:type="spellEnd"/>
      <w:r w:rsidR="006400E7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 2000)</w:t>
      </w:r>
      <w:r w:rsidR="00394E18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, </w:t>
      </w:r>
      <w:r w:rsidR="00C53B5B" w:rsidRPr="0062220F">
        <w:rPr>
          <w:rFonts w:asciiTheme="majorHAnsi" w:hAnsiTheme="majorHAnsi"/>
          <w:color w:val="000000" w:themeColor="text1"/>
          <w:sz w:val="22"/>
          <w:szCs w:val="22"/>
        </w:rPr>
        <w:t>em que a coexi</w:t>
      </w:r>
      <w:r w:rsidR="00C655FD">
        <w:rPr>
          <w:rFonts w:asciiTheme="majorHAnsi" w:hAnsiTheme="majorHAnsi"/>
          <w:color w:val="000000" w:themeColor="text1"/>
          <w:sz w:val="22"/>
          <w:szCs w:val="22"/>
        </w:rPr>
        <w:t>stência de diferentes espécies</w:t>
      </w:r>
      <w:r w:rsidR="00C53B5B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686BEF" w:rsidRPr="0062220F">
        <w:rPr>
          <w:rFonts w:asciiTheme="majorHAnsi" w:hAnsiTheme="majorHAnsi"/>
          <w:color w:val="000000" w:themeColor="text1"/>
          <w:sz w:val="22"/>
          <w:szCs w:val="22"/>
        </w:rPr>
        <w:t>depende</w:t>
      </w:r>
      <w:r w:rsidR="00904FA1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 da diferenç</w:t>
      </w:r>
      <w:r w:rsidR="00C559C3" w:rsidRPr="0062220F">
        <w:rPr>
          <w:rFonts w:asciiTheme="majorHAnsi" w:hAnsiTheme="majorHAnsi"/>
          <w:color w:val="000000" w:themeColor="text1"/>
          <w:sz w:val="22"/>
          <w:szCs w:val="22"/>
        </w:rPr>
        <w:t>a</w:t>
      </w:r>
      <w:r w:rsidR="00817FCE">
        <w:rPr>
          <w:rFonts w:asciiTheme="majorHAnsi" w:hAnsiTheme="majorHAnsi"/>
          <w:color w:val="000000" w:themeColor="text1"/>
          <w:sz w:val="22"/>
          <w:szCs w:val="22"/>
        </w:rPr>
        <w:t xml:space="preserve"> entre elas</w:t>
      </w:r>
      <w:r w:rsidR="00C559C3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 na resposta ao ambiente </w:t>
      </w:r>
      <w:r w:rsidR="006824CE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e </w:t>
      </w:r>
      <w:r w:rsidR="00177A29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da </w:t>
      </w:r>
      <w:r w:rsidR="00E7769F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ocorrência de um crescimento populacional tamponado, que limita o impacto da competição </w:t>
      </w:r>
      <w:r w:rsidR="0082333E">
        <w:rPr>
          <w:rFonts w:asciiTheme="majorHAnsi" w:hAnsiTheme="majorHAnsi"/>
          <w:color w:val="000000" w:themeColor="text1"/>
          <w:sz w:val="22"/>
          <w:szCs w:val="22"/>
        </w:rPr>
        <w:t>sobre uma população quando a</w:t>
      </w:r>
      <w:r w:rsidR="00E7769F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82333E">
        <w:rPr>
          <w:rFonts w:asciiTheme="majorHAnsi" w:hAnsiTheme="majorHAnsi"/>
          <w:color w:val="000000" w:themeColor="text1"/>
          <w:sz w:val="22"/>
          <w:szCs w:val="22"/>
        </w:rPr>
        <w:t>outra</w:t>
      </w:r>
      <w:r w:rsidR="00153E9D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 e</w:t>
      </w:r>
      <w:r w:rsidR="0082333E">
        <w:rPr>
          <w:rFonts w:asciiTheme="majorHAnsi" w:hAnsiTheme="majorHAnsi"/>
          <w:color w:val="000000" w:themeColor="text1"/>
          <w:sz w:val="22"/>
          <w:szCs w:val="22"/>
        </w:rPr>
        <w:t>stá favorecida</w:t>
      </w:r>
      <w:r w:rsidR="00E7769F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 pelo ambiente</w:t>
      </w:r>
      <w:r w:rsidR="00883B74">
        <w:rPr>
          <w:rFonts w:asciiTheme="majorHAnsi" w:hAnsiTheme="majorHAnsi"/>
          <w:color w:val="000000" w:themeColor="text1"/>
          <w:sz w:val="22"/>
          <w:szCs w:val="22"/>
        </w:rPr>
        <w:t xml:space="preserve"> (</w:t>
      </w:r>
      <w:proofErr w:type="spellStart"/>
      <w:r w:rsidR="00883B74">
        <w:rPr>
          <w:rFonts w:asciiTheme="majorHAnsi" w:hAnsiTheme="majorHAnsi"/>
          <w:color w:val="000000" w:themeColor="text1"/>
          <w:sz w:val="22"/>
          <w:szCs w:val="22"/>
        </w:rPr>
        <w:t>Chesson</w:t>
      </w:r>
      <w:proofErr w:type="spellEnd"/>
      <w:r w:rsidR="00883B74">
        <w:rPr>
          <w:rFonts w:asciiTheme="majorHAnsi" w:hAnsiTheme="majorHAnsi"/>
          <w:color w:val="000000" w:themeColor="text1"/>
          <w:sz w:val="22"/>
          <w:szCs w:val="22"/>
        </w:rPr>
        <w:t xml:space="preserve"> 2000)</w:t>
      </w:r>
      <w:r w:rsidR="00EE759C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  <w:r w:rsidR="00225DCB">
        <w:rPr>
          <w:rFonts w:asciiTheme="majorHAnsi" w:hAnsiTheme="majorHAnsi"/>
          <w:color w:val="000000" w:themeColor="text1"/>
          <w:sz w:val="22"/>
          <w:szCs w:val="22"/>
        </w:rPr>
        <w:t>Em alguns estudos, a reserva que permitiu</w:t>
      </w:r>
      <w:r w:rsidR="00246DF0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 o crescimento tamponado das estratégias </w:t>
      </w:r>
      <w:r w:rsidR="00225DCB">
        <w:rPr>
          <w:rFonts w:asciiTheme="majorHAnsi" w:hAnsiTheme="majorHAnsi"/>
          <w:color w:val="000000" w:themeColor="text1"/>
          <w:sz w:val="22"/>
          <w:szCs w:val="22"/>
        </w:rPr>
        <w:t>f</w:t>
      </w:r>
      <w:r w:rsidR="00246DF0" w:rsidRPr="0062220F">
        <w:rPr>
          <w:rFonts w:asciiTheme="majorHAnsi" w:hAnsiTheme="majorHAnsi"/>
          <w:color w:val="000000" w:themeColor="text1"/>
          <w:sz w:val="22"/>
          <w:szCs w:val="22"/>
        </w:rPr>
        <w:t>o</w:t>
      </w:r>
      <w:r w:rsidR="00225DCB">
        <w:rPr>
          <w:rFonts w:asciiTheme="majorHAnsi" w:hAnsiTheme="majorHAnsi"/>
          <w:color w:val="000000" w:themeColor="text1"/>
          <w:sz w:val="22"/>
          <w:szCs w:val="22"/>
        </w:rPr>
        <w:t>i o</w:t>
      </w:r>
      <w:r w:rsidR="00246DF0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 banco de</w:t>
      </w:r>
      <w:r w:rsidR="00246DF0" w:rsidRPr="00E74785">
        <w:rPr>
          <w:rFonts w:asciiTheme="majorHAnsi" w:hAnsiTheme="majorHAnsi"/>
          <w:color w:val="000000" w:themeColor="text1"/>
          <w:sz w:val="22"/>
          <w:szCs w:val="22"/>
        </w:rPr>
        <w:t xml:space="preserve"> propágulos</w:t>
      </w:r>
      <w:r w:rsidR="000A6EA1">
        <w:rPr>
          <w:rFonts w:asciiTheme="majorHAnsi" w:hAnsiTheme="majorHAnsi"/>
          <w:color w:val="000000" w:themeColor="text1"/>
          <w:sz w:val="22"/>
          <w:szCs w:val="22"/>
        </w:rPr>
        <w:t>, quando este não sofre</w:t>
      </w:r>
      <w:r w:rsidR="001F17C4">
        <w:rPr>
          <w:rFonts w:asciiTheme="majorHAnsi" w:hAnsiTheme="majorHAnsi"/>
          <w:color w:val="000000" w:themeColor="text1"/>
          <w:sz w:val="22"/>
          <w:szCs w:val="22"/>
        </w:rPr>
        <w:t>u</w:t>
      </w:r>
      <w:r w:rsidR="000A6EA1">
        <w:rPr>
          <w:rFonts w:asciiTheme="majorHAnsi" w:hAnsiTheme="majorHAnsi"/>
          <w:color w:val="000000" w:themeColor="text1"/>
          <w:sz w:val="22"/>
          <w:szCs w:val="22"/>
        </w:rPr>
        <w:t xml:space="preserve"> as mesmas flutuações ambientais do que a comunidade adulta</w:t>
      </w:r>
      <w:r w:rsidR="001F17C4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1F17C4" w:rsidRPr="00E74785">
        <w:rPr>
          <w:rFonts w:asciiTheme="majorHAnsi" w:hAnsiTheme="majorHAnsi"/>
          <w:color w:val="000000" w:themeColor="text1"/>
          <w:sz w:val="22"/>
          <w:szCs w:val="22"/>
        </w:rPr>
        <w:t>(</w:t>
      </w:r>
      <w:proofErr w:type="spellStart"/>
      <w:r w:rsidR="001F17C4" w:rsidRPr="00E74785">
        <w:rPr>
          <w:rFonts w:asciiTheme="majorHAnsi" w:hAnsiTheme="majorHAnsi"/>
          <w:color w:val="000000" w:themeColor="text1"/>
          <w:sz w:val="22"/>
          <w:szCs w:val="22"/>
        </w:rPr>
        <w:t>Ellner</w:t>
      </w:r>
      <w:proofErr w:type="spellEnd"/>
      <w:r w:rsidR="001F17C4" w:rsidRPr="00E74785">
        <w:rPr>
          <w:rFonts w:asciiTheme="majorHAnsi" w:hAnsiTheme="majorHAnsi"/>
          <w:color w:val="000000" w:themeColor="text1"/>
          <w:sz w:val="22"/>
          <w:szCs w:val="22"/>
        </w:rPr>
        <w:t xml:space="preserve"> 1985, </w:t>
      </w:r>
      <w:proofErr w:type="spellStart"/>
      <w:r w:rsidR="001F17C4" w:rsidRPr="00E74785">
        <w:rPr>
          <w:rFonts w:asciiTheme="majorHAnsi" w:hAnsiTheme="majorHAnsi"/>
          <w:color w:val="000000" w:themeColor="text1"/>
          <w:sz w:val="22"/>
          <w:szCs w:val="22"/>
        </w:rPr>
        <w:t>Pake</w:t>
      </w:r>
      <w:proofErr w:type="spellEnd"/>
      <w:r w:rsidR="001F17C4" w:rsidRPr="00E74785">
        <w:rPr>
          <w:rFonts w:asciiTheme="majorHAnsi" w:hAnsiTheme="majorHAnsi"/>
          <w:color w:val="000000" w:themeColor="text1"/>
          <w:sz w:val="22"/>
          <w:szCs w:val="22"/>
        </w:rPr>
        <w:t xml:space="preserve"> &amp; </w:t>
      </w:r>
      <w:proofErr w:type="spellStart"/>
      <w:r w:rsidR="001F17C4" w:rsidRPr="00E74785">
        <w:rPr>
          <w:rFonts w:asciiTheme="majorHAnsi" w:hAnsiTheme="majorHAnsi"/>
          <w:color w:val="000000" w:themeColor="text1"/>
          <w:sz w:val="22"/>
          <w:szCs w:val="22"/>
        </w:rPr>
        <w:t>Venable</w:t>
      </w:r>
      <w:proofErr w:type="spellEnd"/>
      <w:r w:rsidR="001F17C4" w:rsidRPr="00E74785">
        <w:rPr>
          <w:rFonts w:asciiTheme="majorHAnsi" w:hAnsiTheme="majorHAnsi"/>
          <w:color w:val="000000" w:themeColor="text1"/>
          <w:sz w:val="22"/>
          <w:szCs w:val="22"/>
        </w:rPr>
        <w:t xml:space="preserve"> 1995, </w:t>
      </w:r>
      <w:proofErr w:type="spellStart"/>
      <w:r w:rsidR="001F17C4" w:rsidRPr="00E74785">
        <w:rPr>
          <w:rFonts w:asciiTheme="majorHAnsi" w:hAnsiTheme="majorHAnsi"/>
          <w:color w:val="000000" w:themeColor="text1"/>
          <w:sz w:val="22"/>
          <w:szCs w:val="22"/>
        </w:rPr>
        <w:t>Pake</w:t>
      </w:r>
      <w:proofErr w:type="spellEnd"/>
      <w:r w:rsidR="001F17C4" w:rsidRPr="00E74785">
        <w:rPr>
          <w:rFonts w:asciiTheme="majorHAnsi" w:hAnsiTheme="majorHAnsi"/>
          <w:color w:val="000000" w:themeColor="text1"/>
          <w:sz w:val="22"/>
          <w:szCs w:val="22"/>
        </w:rPr>
        <w:t xml:space="preserve"> &amp; </w:t>
      </w:r>
      <w:proofErr w:type="spellStart"/>
      <w:r w:rsidR="001F17C4" w:rsidRPr="00E74785">
        <w:rPr>
          <w:rFonts w:asciiTheme="majorHAnsi" w:hAnsiTheme="majorHAnsi"/>
          <w:color w:val="000000" w:themeColor="text1"/>
          <w:sz w:val="22"/>
          <w:szCs w:val="22"/>
        </w:rPr>
        <w:t>Venable</w:t>
      </w:r>
      <w:proofErr w:type="spellEnd"/>
      <w:r w:rsidR="001F17C4" w:rsidRPr="00E74785">
        <w:rPr>
          <w:rFonts w:asciiTheme="majorHAnsi" w:hAnsiTheme="majorHAnsi"/>
          <w:color w:val="000000" w:themeColor="text1"/>
          <w:sz w:val="22"/>
          <w:szCs w:val="22"/>
        </w:rPr>
        <w:t xml:space="preserve"> 1996, </w:t>
      </w:r>
      <w:proofErr w:type="spellStart"/>
      <w:r w:rsidR="001F17C4" w:rsidRPr="00E74785">
        <w:rPr>
          <w:rFonts w:asciiTheme="majorHAnsi" w:hAnsiTheme="majorHAnsi"/>
          <w:color w:val="000000" w:themeColor="text1"/>
          <w:sz w:val="22"/>
          <w:szCs w:val="22"/>
        </w:rPr>
        <w:t>Chesson</w:t>
      </w:r>
      <w:proofErr w:type="spellEnd"/>
      <w:r w:rsidR="001F17C4" w:rsidRPr="00E74785">
        <w:rPr>
          <w:rFonts w:asciiTheme="majorHAnsi" w:hAnsiTheme="majorHAnsi"/>
          <w:color w:val="000000" w:themeColor="text1"/>
          <w:sz w:val="22"/>
          <w:szCs w:val="22"/>
        </w:rPr>
        <w:t xml:space="preserve"> 2000 b)</w:t>
      </w:r>
      <w:r w:rsidR="00246DF0" w:rsidRPr="00E74785"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  <w:r w:rsidR="00675202">
        <w:rPr>
          <w:rFonts w:asciiTheme="majorHAnsi" w:hAnsiTheme="majorHAnsi"/>
          <w:color w:val="000000" w:themeColor="text1"/>
          <w:sz w:val="22"/>
          <w:szCs w:val="22"/>
        </w:rPr>
        <w:t>Da mesma forma</w:t>
      </w:r>
      <w:r w:rsidR="0057722F" w:rsidRPr="00E74785">
        <w:rPr>
          <w:rFonts w:asciiTheme="majorHAnsi" w:hAnsiTheme="majorHAnsi"/>
          <w:color w:val="000000" w:themeColor="text1"/>
          <w:sz w:val="22"/>
          <w:szCs w:val="22"/>
        </w:rPr>
        <w:t xml:space="preserve">, </w:t>
      </w:r>
      <w:r w:rsidR="00675202">
        <w:rPr>
          <w:rFonts w:asciiTheme="majorHAnsi" w:hAnsiTheme="majorHAnsi"/>
          <w:color w:val="000000" w:themeColor="text1"/>
          <w:sz w:val="22"/>
          <w:szCs w:val="22"/>
        </w:rPr>
        <w:t xml:space="preserve">no modelo que utilizamos, </w:t>
      </w:r>
      <w:r w:rsidR="0057722F" w:rsidRPr="00E74785">
        <w:rPr>
          <w:rFonts w:asciiTheme="majorHAnsi" w:hAnsiTheme="majorHAnsi"/>
          <w:color w:val="000000" w:themeColor="text1"/>
          <w:sz w:val="22"/>
          <w:szCs w:val="22"/>
        </w:rPr>
        <w:t xml:space="preserve">a </w:t>
      </w:r>
      <w:r w:rsidR="00B261A7" w:rsidRPr="00E74785">
        <w:rPr>
          <w:rFonts w:asciiTheme="majorHAnsi" w:hAnsiTheme="majorHAnsi"/>
          <w:color w:val="000000" w:themeColor="text1"/>
          <w:sz w:val="22"/>
          <w:szCs w:val="22"/>
        </w:rPr>
        <w:t xml:space="preserve">vantagem das estratégias de vida de maior investimento em </w:t>
      </w:r>
      <w:r w:rsidR="0057722F" w:rsidRPr="00E74785">
        <w:rPr>
          <w:rFonts w:asciiTheme="majorHAnsi" w:hAnsiTheme="majorHAnsi"/>
          <w:color w:val="000000" w:themeColor="text1"/>
          <w:sz w:val="22"/>
          <w:szCs w:val="22"/>
        </w:rPr>
        <w:t>longevidade na comunidade</w:t>
      </w:r>
      <w:r w:rsidR="009E6547">
        <w:rPr>
          <w:rFonts w:asciiTheme="majorHAnsi" w:hAnsiTheme="majorHAnsi"/>
          <w:color w:val="000000" w:themeColor="text1"/>
          <w:sz w:val="22"/>
          <w:szCs w:val="22"/>
        </w:rPr>
        <w:t xml:space="preserve"> adulta poderia ser</w:t>
      </w:r>
      <w:r w:rsidR="0057722F">
        <w:rPr>
          <w:rFonts w:asciiTheme="majorHAnsi" w:hAnsiTheme="majorHAnsi"/>
          <w:color w:val="000000" w:themeColor="text1"/>
          <w:sz w:val="22"/>
          <w:szCs w:val="22"/>
        </w:rPr>
        <w:t xml:space="preserve"> contrabalanceada </w:t>
      </w:r>
      <w:r w:rsidR="00952EEE">
        <w:rPr>
          <w:rFonts w:asciiTheme="majorHAnsi" w:hAnsiTheme="majorHAnsi"/>
          <w:color w:val="000000" w:themeColor="text1"/>
          <w:sz w:val="22"/>
          <w:szCs w:val="22"/>
        </w:rPr>
        <w:t xml:space="preserve">pela vantagem das estratégias de vida de maior investimento em fecundidade no banco de propágulos. </w:t>
      </w:r>
      <w:r w:rsidR="001A2019">
        <w:rPr>
          <w:rFonts w:asciiTheme="majorHAnsi" w:hAnsiTheme="majorHAnsi"/>
          <w:color w:val="000000" w:themeColor="text1"/>
          <w:sz w:val="22"/>
          <w:szCs w:val="22"/>
        </w:rPr>
        <w:t>Teoricamente, e</w:t>
      </w:r>
      <w:r w:rsidR="00B53707">
        <w:rPr>
          <w:rFonts w:asciiTheme="majorHAnsi" w:hAnsiTheme="majorHAnsi"/>
          <w:color w:val="000000" w:themeColor="text1"/>
          <w:sz w:val="22"/>
          <w:szCs w:val="22"/>
        </w:rPr>
        <w:t xml:space="preserve">sse mecanismo pode emergir em </w:t>
      </w:r>
      <w:r w:rsidR="001579F0">
        <w:rPr>
          <w:rFonts w:asciiTheme="majorHAnsi" w:hAnsiTheme="majorHAnsi"/>
          <w:color w:val="000000" w:themeColor="text1"/>
          <w:sz w:val="22"/>
          <w:szCs w:val="22"/>
        </w:rPr>
        <w:t>diversas</w:t>
      </w:r>
      <w:r w:rsidR="00B53707">
        <w:rPr>
          <w:rFonts w:asciiTheme="majorHAnsi" w:hAnsiTheme="majorHAnsi"/>
          <w:color w:val="000000" w:themeColor="text1"/>
          <w:sz w:val="22"/>
          <w:szCs w:val="22"/>
        </w:rPr>
        <w:t xml:space="preserve"> frequência</w:t>
      </w:r>
      <w:r w:rsidR="001579F0">
        <w:rPr>
          <w:rFonts w:asciiTheme="majorHAnsi" w:hAnsiTheme="majorHAnsi"/>
          <w:color w:val="000000" w:themeColor="text1"/>
          <w:sz w:val="22"/>
          <w:szCs w:val="22"/>
        </w:rPr>
        <w:t>s</w:t>
      </w:r>
      <w:r w:rsidR="00B53707">
        <w:rPr>
          <w:rFonts w:asciiTheme="majorHAnsi" w:hAnsiTheme="majorHAnsi"/>
          <w:color w:val="000000" w:themeColor="text1"/>
          <w:sz w:val="22"/>
          <w:szCs w:val="22"/>
        </w:rPr>
        <w:t xml:space="preserve"> e intensidade</w:t>
      </w:r>
      <w:r w:rsidR="001579F0">
        <w:rPr>
          <w:rFonts w:asciiTheme="majorHAnsi" w:hAnsiTheme="majorHAnsi"/>
          <w:color w:val="000000" w:themeColor="text1"/>
          <w:sz w:val="22"/>
          <w:szCs w:val="22"/>
        </w:rPr>
        <w:t>s</w:t>
      </w:r>
      <w:r w:rsidR="00B53707">
        <w:rPr>
          <w:rFonts w:asciiTheme="majorHAnsi" w:hAnsiTheme="majorHAnsi"/>
          <w:color w:val="000000" w:themeColor="text1"/>
          <w:sz w:val="22"/>
          <w:szCs w:val="22"/>
        </w:rPr>
        <w:t xml:space="preserve"> de distú</w:t>
      </w:r>
      <w:r w:rsidR="000A3D1D">
        <w:rPr>
          <w:rFonts w:asciiTheme="majorHAnsi" w:hAnsiTheme="majorHAnsi"/>
          <w:color w:val="000000" w:themeColor="text1"/>
          <w:sz w:val="22"/>
          <w:szCs w:val="22"/>
        </w:rPr>
        <w:t>rbio</w:t>
      </w:r>
      <w:r w:rsidR="002E7A5A">
        <w:rPr>
          <w:rFonts w:asciiTheme="majorHAnsi" w:hAnsiTheme="majorHAnsi"/>
          <w:color w:val="000000" w:themeColor="text1"/>
          <w:sz w:val="22"/>
          <w:szCs w:val="22"/>
        </w:rPr>
        <w:t>, inclusive em níveis intermediários</w:t>
      </w:r>
      <w:r w:rsidR="00FB16A5">
        <w:rPr>
          <w:rFonts w:asciiTheme="majorHAnsi" w:hAnsiTheme="majorHAnsi"/>
          <w:color w:val="000000" w:themeColor="text1"/>
          <w:sz w:val="22"/>
          <w:szCs w:val="22"/>
        </w:rPr>
        <w:t xml:space="preserve"> (Fox 2013)</w:t>
      </w:r>
      <w:r w:rsidR="00246DF0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33359D" w:rsidRPr="0033359D">
        <w:rPr>
          <w:rFonts w:asciiTheme="majorHAnsi" w:hAnsiTheme="majorHAnsi"/>
          <w:sz w:val="22"/>
          <w:szCs w:val="22"/>
        </w:rPr>
        <w:t xml:space="preserve"> </w:t>
      </w:r>
      <w:r w:rsidR="0033359D">
        <w:rPr>
          <w:rFonts w:asciiTheme="majorHAnsi" w:hAnsiTheme="majorHAnsi"/>
          <w:sz w:val="22"/>
          <w:szCs w:val="22"/>
        </w:rPr>
        <w:t>Mas por que a relação não monotônica entre diversidade interespecífica e distúrbio emerge apenas no cenário que une elementos dos cenários ecológico e evolutivo?</w:t>
      </w:r>
    </w:p>
    <w:p w14:paraId="7EAC8F07" w14:textId="3DAB8489" w:rsidR="00C05FA8" w:rsidRDefault="006371E1" w:rsidP="00BE0938">
      <w:pPr>
        <w:ind w:firstLine="72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O cenário em que há apenas uma população inviabiliza a investi</w:t>
      </w:r>
      <w:r w:rsidR="007608C6">
        <w:rPr>
          <w:rFonts w:asciiTheme="majorHAnsi" w:hAnsiTheme="majorHAnsi"/>
          <w:sz w:val="22"/>
          <w:szCs w:val="22"/>
        </w:rPr>
        <w:t xml:space="preserve">gação de padrões da comunidade </w:t>
      </w:r>
      <w:r>
        <w:rPr>
          <w:rFonts w:asciiTheme="majorHAnsi" w:hAnsiTheme="majorHAnsi"/>
          <w:sz w:val="22"/>
          <w:szCs w:val="22"/>
        </w:rPr>
        <w:t xml:space="preserve">como a diversidade interespecífica da estratégia </w:t>
      </w:r>
      <w:r w:rsidRPr="00227F10">
        <w:rPr>
          <w:rFonts w:asciiTheme="majorHAnsi" w:hAnsiTheme="majorHAnsi"/>
          <w:sz w:val="22"/>
          <w:szCs w:val="22"/>
        </w:rPr>
        <w:t>de vida. C</w:t>
      </w:r>
      <w:r w:rsidR="00FF618D" w:rsidRPr="00227F10">
        <w:rPr>
          <w:rFonts w:asciiTheme="majorHAnsi" w:hAnsiTheme="majorHAnsi"/>
          <w:sz w:val="22"/>
          <w:szCs w:val="22"/>
        </w:rPr>
        <w:t>ontextos ecológicos</w:t>
      </w:r>
      <w:r w:rsidR="003E2D9F" w:rsidRPr="00227F10">
        <w:rPr>
          <w:rFonts w:asciiTheme="majorHAnsi" w:hAnsiTheme="majorHAnsi"/>
          <w:sz w:val="22"/>
          <w:szCs w:val="22"/>
        </w:rPr>
        <w:t xml:space="preserve"> multiespecíficos são</w:t>
      </w:r>
      <w:r w:rsidR="00FF618D" w:rsidRPr="00227F10">
        <w:rPr>
          <w:rFonts w:asciiTheme="majorHAnsi" w:hAnsiTheme="majorHAnsi"/>
          <w:sz w:val="22"/>
          <w:szCs w:val="22"/>
        </w:rPr>
        <w:t xml:space="preserve"> frequentemente desconsiderados</w:t>
      </w:r>
      <w:r w:rsidRPr="00227F10">
        <w:rPr>
          <w:rFonts w:asciiTheme="majorHAnsi" w:hAnsiTheme="majorHAnsi"/>
          <w:sz w:val="22"/>
          <w:szCs w:val="22"/>
        </w:rPr>
        <w:t xml:space="preserve"> na Biologia Evolutiva</w:t>
      </w:r>
      <w:r w:rsidR="005C65F4" w:rsidRPr="00227F10">
        <w:rPr>
          <w:rFonts w:asciiTheme="majorHAnsi" w:hAnsiTheme="majorHAnsi"/>
          <w:sz w:val="22"/>
          <w:szCs w:val="22"/>
        </w:rPr>
        <w:t xml:space="preserve"> </w:t>
      </w:r>
      <w:r w:rsidR="007A14C7" w:rsidRPr="00227F10">
        <w:rPr>
          <w:rFonts w:asciiTheme="majorHAnsi" w:hAnsiTheme="majorHAnsi"/>
          <w:sz w:val="22"/>
          <w:szCs w:val="22"/>
        </w:rPr>
        <w:t>(</w:t>
      </w:r>
      <w:proofErr w:type="spellStart"/>
      <w:r w:rsidR="00E969E8" w:rsidRPr="00227F10">
        <w:rPr>
          <w:rFonts w:asciiTheme="majorHAnsi" w:hAnsiTheme="majorHAnsi"/>
          <w:sz w:val="22"/>
          <w:szCs w:val="22"/>
        </w:rPr>
        <w:t>Levins</w:t>
      </w:r>
      <w:proofErr w:type="spellEnd"/>
      <w:r w:rsidR="00E969E8" w:rsidRPr="00227F10">
        <w:rPr>
          <w:rFonts w:asciiTheme="majorHAnsi" w:hAnsiTheme="majorHAnsi"/>
          <w:sz w:val="22"/>
          <w:szCs w:val="22"/>
        </w:rPr>
        <w:t xml:space="preserve"> 1966, </w:t>
      </w:r>
      <w:r w:rsidR="007A14C7" w:rsidRPr="00227F10">
        <w:rPr>
          <w:rFonts w:asciiTheme="majorHAnsi" w:hAnsiTheme="majorHAnsi"/>
          <w:sz w:val="22"/>
          <w:szCs w:val="22"/>
        </w:rPr>
        <w:t>Johnson 2007</w:t>
      </w:r>
      <w:r w:rsidR="005C65F4" w:rsidRPr="00227F10">
        <w:rPr>
          <w:rFonts w:asciiTheme="majorHAnsi" w:hAnsiTheme="majorHAnsi"/>
          <w:sz w:val="22"/>
          <w:szCs w:val="22"/>
        </w:rPr>
        <w:t>)</w:t>
      </w:r>
      <w:r w:rsidR="00FF618D" w:rsidRPr="00227F10">
        <w:rPr>
          <w:rFonts w:asciiTheme="majorHAnsi" w:hAnsiTheme="majorHAnsi"/>
          <w:sz w:val="22"/>
          <w:szCs w:val="22"/>
        </w:rPr>
        <w:t xml:space="preserve">, o que dificulta a percepção </w:t>
      </w:r>
      <w:r w:rsidR="00D5698F" w:rsidRPr="00227F10">
        <w:rPr>
          <w:rFonts w:asciiTheme="majorHAnsi" w:hAnsiTheme="majorHAnsi"/>
          <w:sz w:val="22"/>
          <w:szCs w:val="22"/>
        </w:rPr>
        <w:t xml:space="preserve">de alguns </w:t>
      </w:r>
      <w:r w:rsidR="00FF618D" w:rsidRPr="00227F10">
        <w:rPr>
          <w:rFonts w:asciiTheme="majorHAnsi" w:hAnsiTheme="majorHAnsi"/>
          <w:sz w:val="22"/>
          <w:szCs w:val="22"/>
        </w:rPr>
        <w:t xml:space="preserve">padrões de diversidade </w:t>
      </w:r>
      <w:r w:rsidR="00D5698F" w:rsidRPr="00227F10">
        <w:rPr>
          <w:rFonts w:asciiTheme="majorHAnsi" w:hAnsiTheme="majorHAnsi"/>
          <w:sz w:val="22"/>
          <w:szCs w:val="22"/>
        </w:rPr>
        <w:t>que necessitam</w:t>
      </w:r>
      <w:bookmarkStart w:id="1" w:name="_GoBack"/>
      <w:bookmarkEnd w:id="1"/>
      <w:r w:rsidR="00D5698F">
        <w:rPr>
          <w:rFonts w:asciiTheme="majorHAnsi" w:hAnsiTheme="majorHAnsi"/>
          <w:sz w:val="22"/>
          <w:szCs w:val="22"/>
        </w:rPr>
        <w:t xml:space="preserve"> do isolamento reprodutivo entre difer</w:t>
      </w:r>
      <w:r w:rsidR="000A7529">
        <w:rPr>
          <w:rFonts w:asciiTheme="majorHAnsi" w:hAnsiTheme="majorHAnsi"/>
          <w:sz w:val="22"/>
          <w:szCs w:val="22"/>
        </w:rPr>
        <w:t>entes grupos para emergir.</w:t>
      </w:r>
      <w:r w:rsidR="008576D4">
        <w:rPr>
          <w:rFonts w:asciiTheme="majorHAnsi" w:hAnsiTheme="majorHAnsi"/>
          <w:sz w:val="22"/>
          <w:szCs w:val="22"/>
        </w:rPr>
        <w:t xml:space="preserve"> O mecanismo de </w:t>
      </w:r>
      <w:proofErr w:type="spellStart"/>
      <w:r w:rsidR="008576D4" w:rsidRPr="008576D4">
        <w:rPr>
          <w:rFonts w:asciiTheme="majorHAnsi" w:hAnsiTheme="majorHAnsi"/>
          <w:i/>
          <w:sz w:val="22"/>
          <w:szCs w:val="22"/>
        </w:rPr>
        <w:t>storage</w:t>
      </w:r>
      <w:proofErr w:type="spellEnd"/>
      <w:r w:rsidR="008576D4" w:rsidRPr="008576D4">
        <w:rPr>
          <w:rFonts w:asciiTheme="majorHAnsi" w:hAnsiTheme="majorHAnsi"/>
          <w:i/>
          <w:sz w:val="22"/>
          <w:szCs w:val="22"/>
        </w:rPr>
        <w:t xml:space="preserve"> </w:t>
      </w:r>
      <w:proofErr w:type="spellStart"/>
      <w:r w:rsidR="008576D4" w:rsidRPr="008576D4">
        <w:rPr>
          <w:rFonts w:asciiTheme="majorHAnsi" w:hAnsiTheme="majorHAnsi"/>
          <w:i/>
          <w:sz w:val="22"/>
          <w:szCs w:val="22"/>
        </w:rPr>
        <w:t>effect</w:t>
      </w:r>
      <w:proofErr w:type="spellEnd"/>
      <w:r w:rsidR="005F727D">
        <w:rPr>
          <w:rFonts w:asciiTheme="majorHAnsi" w:hAnsiTheme="majorHAnsi"/>
          <w:sz w:val="22"/>
          <w:szCs w:val="22"/>
        </w:rPr>
        <w:t xml:space="preserve"> depende da</w:t>
      </w:r>
      <w:r w:rsidR="00F639EF">
        <w:rPr>
          <w:rFonts w:asciiTheme="majorHAnsi" w:hAnsiTheme="majorHAnsi"/>
          <w:sz w:val="22"/>
          <w:szCs w:val="22"/>
        </w:rPr>
        <w:t xml:space="preserve"> existência de grupos de indivíduos que respondem às variações ambientais de forma distinta, o que é mais frequente e marcante entre gr</w:t>
      </w:r>
      <w:r w:rsidR="00C871AE">
        <w:rPr>
          <w:rFonts w:asciiTheme="majorHAnsi" w:hAnsiTheme="majorHAnsi"/>
          <w:sz w:val="22"/>
          <w:szCs w:val="22"/>
        </w:rPr>
        <w:t xml:space="preserve">upos que </w:t>
      </w:r>
      <w:r w:rsidR="00F639EF">
        <w:rPr>
          <w:rFonts w:asciiTheme="majorHAnsi" w:hAnsiTheme="majorHAnsi"/>
          <w:sz w:val="22"/>
          <w:szCs w:val="22"/>
        </w:rPr>
        <w:t>apresentam</w:t>
      </w:r>
      <w:r w:rsidR="00C871AE">
        <w:rPr>
          <w:rFonts w:asciiTheme="majorHAnsi" w:hAnsiTheme="majorHAnsi"/>
          <w:sz w:val="22"/>
          <w:szCs w:val="22"/>
        </w:rPr>
        <w:t xml:space="preserve"> pouco ou nenhum</w:t>
      </w:r>
      <w:r w:rsidR="00F639EF">
        <w:rPr>
          <w:rFonts w:asciiTheme="majorHAnsi" w:hAnsiTheme="majorHAnsi"/>
          <w:sz w:val="22"/>
          <w:szCs w:val="22"/>
        </w:rPr>
        <w:t xml:space="preserve"> fluxo gênico entre si</w:t>
      </w:r>
      <w:r w:rsidR="005F727D">
        <w:rPr>
          <w:rFonts w:asciiTheme="majorHAnsi" w:hAnsiTheme="majorHAnsi"/>
          <w:sz w:val="22"/>
          <w:szCs w:val="22"/>
        </w:rPr>
        <w:t>.</w:t>
      </w:r>
      <w:r w:rsidR="00CD2F17">
        <w:rPr>
          <w:rFonts w:asciiTheme="majorHAnsi" w:hAnsiTheme="majorHAnsi"/>
          <w:sz w:val="22"/>
          <w:szCs w:val="22"/>
        </w:rPr>
        <w:t xml:space="preserve"> </w:t>
      </w:r>
      <w:r w:rsidR="00C871AE">
        <w:rPr>
          <w:rFonts w:asciiTheme="majorHAnsi" w:hAnsiTheme="majorHAnsi"/>
          <w:sz w:val="22"/>
          <w:szCs w:val="22"/>
        </w:rPr>
        <w:t>Como no cenário evolutivo criado neste estudo a população é pan</w:t>
      </w:r>
      <w:r w:rsidR="00CB0044">
        <w:rPr>
          <w:rFonts w:asciiTheme="majorHAnsi" w:hAnsiTheme="majorHAnsi"/>
          <w:sz w:val="22"/>
          <w:szCs w:val="22"/>
        </w:rPr>
        <w:t>-</w:t>
      </w:r>
      <w:r w:rsidR="00C871AE">
        <w:rPr>
          <w:rFonts w:asciiTheme="majorHAnsi" w:hAnsiTheme="majorHAnsi"/>
          <w:sz w:val="22"/>
          <w:szCs w:val="22"/>
        </w:rPr>
        <w:t>mítica, o surgimento de polimorfismos é dificultado</w:t>
      </w:r>
      <w:r w:rsidR="00530945">
        <w:rPr>
          <w:rFonts w:asciiTheme="majorHAnsi" w:hAnsiTheme="majorHAnsi"/>
          <w:sz w:val="22"/>
          <w:szCs w:val="22"/>
        </w:rPr>
        <w:t xml:space="preserve"> e, assim, não há um pico de diversidade decorrente da coexistência estável de estratégias</w:t>
      </w:r>
      <w:r w:rsidR="00C871AE">
        <w:rPr>
          <w:rFonts w:asciiTheme="majorHAnsi" w:hAnsiTheme="majorHAnsi"/>
          <w:sz w:val="22"/>
          <w:szCs w:val="22"/>
        </w:rPr>
        <w:t xml:space="preserve">. </w:t>
      </w:r>
      <w:r w:rsidR="0002742E">
        <w:rPr>
          <w:rFonts w:asciiTheme="majorHAnsi" w:hAnsiTheme="majorHAnsi"/>
          <w:sz w:val="22"/>
          <w:szCs w:val="22"/>
        </w:rPr>
        <w:t>Já n</w:t>
      </w:r>
      <w:r w:rsidR="00CD2F17">
        <w:rPr>
          <w:rFonts w:asciiTheme="majorHAnsi" w:hAnsiTheme="majorHAnsi"/>
          <w:sz w:val="22"/>
          <w:szCs w:val="22"/>
        </w:rPr>
        <w:t xml:space="preserve">o cenário multiespecífico sem ocorrência de mutação, </w:t>
      </w:r>
      <w:r w:rsidR="005F2E51">
        <w:rPr>
          <w:rFonts w:asciiTheme="majorHAnsi" w:hAnsiTheme="majorHAnsi"/>
          <w:sz w:val="22"/>
          <w:szCs w:val="22"/>
        </w:rPr>
        <w:t>ainda que</w:t>
      </w:r>
      <w:r w:rsidR="00577C69">
        <w:rPr>
          <w:rFonts w:asciiTheme="majorHAnsi" w:hAnsiTheme="majorHAnsi"/>
          <w:sz w:val="22"/>
          <w:szCs w:val="22"/>
        </w:rPr>
        <w:t xml:space="preserve"> as espécies </w:t>
      </w:r>
      <w:r w:rsidR="00577C69">
        <w:rPr>
          <w:rFonts w:asciiTheme="majorHAnsi" w:hAnsiTheme="majorHAnsi"/>
          <w:sz w:val="22"/>
          <w:szCs w:val="22"/>
        </w:rPr>
        <w:lastRenderedPageBreak/>
        <w:t>respondam de forma diferente ao ambiente,</w:t>
      </w:r>
      <w:r w:rsidR="005F2E51">
        <w:rPr>
          <w:rFonts w:asciiTheme="majorHAnsi" w:hAnsiTheme="majorHAnsi"/>
          <w:sz w:val="22"/>
          <w:szCs w:val="22"/>
        </w:rPr>
        <w:t xml:space="preserve"> </w:t>
      </w:r>
      <w:r w:rsidR="00CD2F17">
        <w:rPr>
          <w:rFonts w:asciiTheme="majorHAnsi" w:hAnsiTheme="majorHAnsi"/>
          <w:sz w:val="22"/>
          <w:szCs w:val="22"/>
        </w:rPr>
        <w:t>as estratégias de vida extintas em decorrência do distúrbio não podem ser recuperadas</w:t>
      </w:r>
      <w:r w:rsidR="009E0038">
        <w:rPr>
          <w:rFonts w:asciiTheme="majorHAnsi" w:hAnsiTheme="majorHAnsi"/>
          <w:sz w:val="22"/>
          <w:szCs w:val="22"/>
        </w:rPr>
        <w:t>, o que leva à queda d</w:t>
      </w:r>
      <w:r w:rsidR="00BD457C">
        <w:rPr>
          <w:rFonts w:asciiTheme="majorHAnsi" w:hAnsiTheme="majorHAnsi"/>
          <w:sz w:val="22"/>
          <w:szCs w:val="22"/>
        </w:rPr>
        <w:t>a diversidade</w:t>
      </w:r>
      <w:r w:rsidR="00F81A3E">
        <w:rPr>
          <w:rFonts w:asciiTheme="majorHAnsi" w:hAnsiTheme="majorHAnsi"/>
          <w:sz w:val="22"/>
          <w:szCs w:val="22"/>
        </w:rPr>
        <w:t xml:space="preserve"> com o aumento do distúrbio.</w:t>
      </w:r>
      <w:r w:rsidR="00577C69">
        <w:rPr>
          <w:rFonts w:asciiTheme="majorHAnsi" w:hAnsiTheme="majorHAnsi"/>
          <w:sz w:val="22"/>
          <w:szCs w:val="22"/>
        </w:rPr>
        <w:t xml:space="preserve"> </w:t>
      </w:r>
      <w:r w:rsidR="00D06078">
        <w:rPr>
          <w:rFonts w:asciiTheme="majorHAnsi" w:hAnsiTheme="majorHAnsi"/>
          <w:sz w:val="22"/>
          <w:szCs w:val="22"/>
        </w:rPr>
        <w:t>O</w:t>
      </w:r>
      <w:r w:rsidR="00577C69">
        <w:rPr>
          <w:rFonts w:asciiTheme="majorHAnsi" w:hAnsiTheme="majorHAnsi"/>
          <w:sz w:val="22"/>
          <w:szCs w:val="22"/>
        </w:rPr>
        <w:t xml:space="preserve"> banco de propágulos nã</w:t>
      </w:r>
      <w:r w:rsidR="00CC143A">
        <w:rPr>
          <w:rFonts w:asciiTheme="majorHAnsi" w:hAnsiTheme="majorHAnsi"/>
          <w:sz w:val="22"/>
          <w:szCs w:val="22"/>
        </w:rPr>
        <w:t xml:space="preserve">o atua como uma reserva que possibilita o crescimento tamponado das populações, porque a estratégia de vida predominante </w:t>
      </w:r>
      <w:r w:rsidR="001233FF">
        <w:rPr>
          <w:rFonts w:asciiTheme="majorHAnsi" w:hAnsiTheme="majorHAnsi"/>
          <w:sz w:val="22"/>
          <w:szCs w:val="22"/>
        </w:rPr>
        <w:t>no banco</w:t>
      </w:r>
      <w:r w:rsidR="00CC143A">
        <w:rPr>
          <w:rFonts w:asciiTheme="majorHAnsi" w:hAnsiTheme="majorHAnsi"/>
          <w:sz w:val="22"/>
          <w:szCs w:val="22"/>
        </w:rPr>
        <w:t xml:space="preserve"> é a de maior fecundidade, a mesma </w:t>
      </w:r>
      <w:r w:rsidR="00CC143A" w:rsidRPr="00854194">
        <w:rPr>
          <w:rFonts w:asciiTheme="majorHAnsi" w:hAnsiTheme="majorHAnsi"/>
          <w:color w:val="000000" w:themeColor="text1"/>
          <w:sz w:val="22"/>
          <w:szCs w:val="22"/>
        </w:rPr>
        <w:t>favorecida pelo distúrbio que extingue as demais.</w:t>
      </w:r>
      <w:r w:rsidR="001B4426" w:rsidRPr="00854194">
        <w:rPr>
          <w:rFonts w:asciiTheme="majorHAnsi" w:hAnsiTheme="majorHAnsi"/>
          <w:color w:val="000000" w:themeColor="text1"/>
          <w:sz w:val="22"/>
          <w:szCs w:val="22"/>
        </w:rPr>
        <w:t xml:space="preserve"> O que</w:t>
      </w:r>
      <w:r w:rsidR="009542F4" w:rsidRPr="00854194">
        <w:rPr>
          <w:rFonts w:asciiTheme="majorHAnsi" w:hAnsiTheme="majorHAnsi"/>
          <w:color w:val="000000" w:themeColor="text1"/>
          <w:sz w:val="22"/>
          <w:szCs w:val="22"/>
        </w:rPr>
        <w:t xml:space="preserve"> exerce o papel de reserva de estratégias é a </w:t>
      </w:r>
      <w:r w:rsidR="00097361" w:rsidRPr="00854194">
        <w:rPr>
          <w:rFonts w:asciiTheme="majorHAnsi" w:hAnsiTheme="majorHAnsi"/>
          <w:color w:val="000000" w:themeColor="text1"/>
          <w:sz w:val="22"/>
          <w:szCs w:val="22"/>
        </w:rPr>
        <w:t xml:space="preserve">entrada de novas variantes </w:t>
      </w:r>
      <w:r w:rsidR="00985E58" w:rsidRPr="00854194">
        <w:rPr>
          <w:rFonts w:asciiTheme="majorHAnsi" w:hAnsiTheme="majorHAnsi"/>
          <w:color w:val="000000" w:themeColor="text1"/>
          <w:sz w:val="22"/>
          <w:szCs w:val="22"/>
        </w:rPr>
        <w:t xml:space="preserve">por meio da mutação, que </w:t>
      </w:r>
      <w:r w:rsidR="00097361" w:rsidRPr="00854194">
        <w:rPr>
          <w:rFonts w:asciiTheme="majorHAnsi" w:hAnsiTheme="majorHAnsi"/>
          <w:color w:val="000000" w:themeColor="text1"/>
          <w:sz w:val="22"/>
          <w:szCs w:val="22"/>
        </w:rPr>
        <w:t>possibilita o crescimento tamponado das estratégias de vida que estão, em dado momento, em uma fase do regime de distúrbio desfavorável a elas, dificultando sua extinção</w:t>
      </w:r>
      <w:r w:rsidR="00092B60">
        <w:rPr>
          <w:rFonts w:asciiTheme="majorHAnsi" w:hAnsiTheme="majorHAnsi"/>
          <w:sz w:val="22"/>
          <w:szCs w:val="22"/>
        </w:rPr>
        <w:t xml:space="preserve">. A oscilação em níveis intermediários </w:t>
      </w:r>
      <w:r w:rsidR="00134DAA">
        <w:rPr>
          <w:rFonts w:asciiTheme="majorHAnsi" w:hAnsiTheme="majorHAnsi"/>
          <w:sz w:val="22"/>
          <w:szCs w:val="22"/>
        </w:rPr>
        <w:t>permite que haja tempo para que</w:t>
      </w:r>
      <w:r w:rsidR="008B0651">
        <w:rPr>
          <w:rFonts w:asciiTheme="majorHAnsi" w:hAnsiTheme="majorHAnsi"/>
          <w:sz w:val="22"/>
          <w:szCs w:val="22"/>
        </w:rPr>
        <w:t xml:space="preserve"> parte das</w:t>
      </w:r>
      <w:r w:rsidR="00134DAA">
        <w:rPr>
          <w:rFonts w:asciiTheme="majorHAnsi" w:hAnsiTheme="majorHAnsi"/>
          <w:sz w:val="22"/>
          <w:szCs w:val="22"/>
        </w:rPr>
        <w:t xml:space="preserve"> populações consigam se adaptar</w:t>
      </w:r>
      <w:r w:rsidR="008B0651">
        <w:rPr>
          <w:rFonts w:asciiTheme="majorHAnsi" w:hAnsiTheme="majorHAnsi"/>
          <w:sz w:val="22"/>
          <w:szCs w:val="22"/>
        </w:rPr>
        <w:t xml:space="preserve"> ao ambiente com distúrbio e outra parte se adapte ao ambiente sem distúrbio. </w:t>
      </w:r>
      <w:r w:rsidR="009542F4" w:rsidRPr="00581AC6">
        <w:rPr>
          <w:rFonts w:asciiTheme="majorHAnsi" w:hAnsiTheme="majorHAnsi"/>
          <w:sz w:val="22"/>
          <w:szCs w:val="22"/>
        </w:rPr>
        <w:t>Assim</w:t>
      </w:r>
      <w:r w:rsidR="00985E58" w:rsidRPr="00581AC6">
        <w:rPr>
          <w:rFonts w:asciiTheme="majorHAnsi" w:hAnsiTheme="majorHAnsi"/>
          <w:sz w:val="22"/>
          <w:szCs w:val="22"/>
        </w:rPr>
        <w:t>, apenas no</w:t>
      </w:r>
      <w:r w:rsidR="009542F4" w:rsidRPr="00581AC6">
        <w:rPr>
          <w:rFonts w:asciiTheme="majorHAnsi" w:hAnsiTheme="majorHAnsi"/>
          <w:sz w:val="22"/>
          <w:szCs w:val="22"/>
        </w:rPr>
        <w:t xml:space="preserve"> cenário multiespecífico com mutação</w:t>
      </w:r>
      <w:r w:rsidR="00985E58" w:rsidRPr="00581AC6">
        <w:rPr>
          <w:rFonts w:asciiTheme="majorHAnsi" w:hAnsiTheme="majorHAnsi"/>
          <w:sz w:val="22"/>
          <w:szCs w:val="22"/>
        </w:rPr>
        <w:t xml:space="preserve">, que representa o cenário </w:t>
      </w:r>
      <w:proofErr w:type="spellStart"/>
      <w:r w:rsidR="00985E58" w:rsidRPr="00581AC6">
        <w:rPr>
          <w:rFonts w:asciiTheme="majorHAnsi" w:hAnsiTheme="majorHAnsi"/>
          <w:sz w:val="22"/>
          <w:szCs w:val="22"/>
        </w:rPr>
        <w:t>eco-evolutivo</w:t>
      </w:r>
      <w:proofErr w:type="spellEnd"/>
      <w:r w:rsidR="009542F4" w:rsidRPr="00581AC6">
        <w:rPr>
          <w:rFonts w:asciiTheme="majorHAnsi" w:hAnsiTheme="majorHAnsi"/>
          <w:sz w:val="22"/>
          <w:szCs w:val="22"/>
        </w:rPr>
        <w:t>, o mecanismo</w:t>
      </w:r>
      <w:r w:rsidR="009542F4">
        <w:rPr>
          <w:rFonts w:asciiTheme="majorHAnsi" w:hAnsiTheme="majorHAnsi"/>
          <w:sz w:val="22"/>
          <w:szCs w:val="22"/>
        </w:rPr>
        <w:t xml:space="preserve"> de </w:t>
      </w:r>
      <w:proofErr w:type="spellStart"/>
      <w:r w:rsidR="009542F4" w:rsidRPr="00985E58">
        <w:rPr>
          <w:rFonts w:asciiTheme="majorHAnsi" w:hAnsiTheme="majorHAnsi"/>
          <w:i/>
          <w:sz w:val="22"/>
          <w:szCs w:val="22"/>
        </w:rPr>
        <w:t>storage</w:t>
      </w:r>
      <w:proofErr w:type="spellEnd"/>
      <w:r w:rsidR="009542F4" w:rsidRPr="00985E58">
        <w:rPr>
          <w:rFonts w:asciiTheme="majorHAnsi" w:hAnsiTheme="majorHAnsi"/>
          <w:i/>
          <w:sz w:val="22"/>
          <w:szCs w:val="22"/>
        </w:rPr>
        <w:t xml:space="preserve"> </w:t>
      </w:r>
      <w:proofErr w:type="spellStart"/>
      <w:r w:rsidR="009542F4" w:rsidRPr="00985E58">
        <w:rPr>
          <w:rFonts w:asciiTheme="majorHAnsi" w:hAnsiTheme="majorHAnsi"/>
          <w:i/>
          <w:sz w:val="22"/>
          <w:szCs w:val="22"/>
        </w:rPr>
        <w:t>effect</w:t>
      </w:r>
      <w:proofErr w:type="spellEnd"/>
      <w:r w:rsidR="009542F4">
        <w:rPr>
          <w:rFonts w:asciiTheme="majorHAnsi" w:hAnsiTheme="majorHAnsi"/>
          <w:sz w:val="22"/>
          <w:szCs w:val="22"/>
        </w:rPr>
        <w:t xml:space="preserve"> </w:t>
      </w:r>
      <w:r w:rsidR="00985E58">
        <w:rPr>
          <w:rFonts w:asciiTheme="majorHAnsi" w:hAnsiTheme="majorHAnsi"/>
          <w:sz w:val="22"/>
          <w:szCs w:val="22"/>
        </w:rPr>
        <w:t>encontra as condições necessárias para emergir e, dessa forma, permitir que haja um pico de diversidade de estratégias.</w:t>
      </w:r>
    </w:p>
    <w:p w14:paraId="60F351B9" w14:textId="33B19D80" w:rsidR="00F1382A" w:rsidRDefault="000A5598" w:rsidP="00F1382A">
      <w:pPr>
        <w:widowControl w:val="0"/>
        <w:autoSpaceDE w:val="0"/>
        <w:autoSpaceDN w:val="0"/>
        <w:adjustRightInd w:val="0"/>
        <w:spacing w:after="240"/>
        <w:ind w:firstLine="720"/>
        <w:contextualSpacing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De forma geral, podemos identificar que os cenários evolutivo e </w:t>
      </w:r>
      <w:proofErr w:type="spellStart"/>
      <w:r>
        <w:rPr>
          <w:rFonts w:asciiTheme="majorHAnsi" w:hAnsiTheme="majorHAnsi"/>
          <w:sz w:val="22"/>
          <w:szCs w:val="22"/>
        </w:rPr>
        <w:t>eco-evolutivo</w:t>
      </w:r>
      <w:proofErr w:type="spellEnd"/>
      <w:r>
        <w:rPr>
          <w:rFonts w:asciiTheme="majorHAnsi" w:hAnsiTheme="majorHAnsi"/>
          <w:sz w:val="22"/>
          <w:szCs w:val="22"/>
        </w:rPr>
        <w:t xml:space="preserve"> são mais</w:t>
      </w:r>
      <w:r w:rsidR="00091ACD">
        <w:rPr>
          <w:rFonts w:asciiTheme="majorHAnsi" w:hAnsiTheme="majorHAnsi"/>
          <w:sz w:val="22"/>
          <w:szCs w:val="22"/>
        </w:rPr>
        <w:t xml:space="preserve"> semelhantes entre si do que</w:t>
      </w:r>
      <w:r>
        <w:rPr>
          <w:rFonts w:asciiTheme="majorHAnsi" w:hAnsiTheme="majorHAnsi"/>
          <w:sz w:val="22"/>
          <w:szCs w:val="22"/>
        </w:rPr>
        <w:t xml:space="preserve"> o cenário ecológico</w:t>
      </w:r>
      <w:r w:rsidR="00091ACD">
        <w:rPr>
          <w:rFonts w:asciiTheme="majorHAnsi" w:hAnsiTheme="majorHAnsi"/>
          <w:sz w:val="22"/>
          <w:szCs w:val="22"/>
        </w:rPr>
        <w:t xml:space="preserve"> com os primeiros</w:t>
      </w:r>
      <w:r w:rsidR="00CD496A">
        <w:rPr>
          <w:rFonts w:asciiTheme="majorHAnsi" w:hAnsiTheme="majorHAnsi"/>
          <w:sz w:val="22"/>
          <w:szCs w:val="22"/>
        </w:rPr>
        <w:t>, tanto em relação à estratégia de vida predominante quanto à diversidade de estratégias.</w:t>
      </w:r>
      <w:r w:rsidR="00536624">
        <w:rPr>
          <w:rFonts w:asciiTheme="majorHAnsi" w:hAnsiTheme="majorHAnsi"/>
          <w:sz w:val="22"/>
          <w:szCs w:val="22"/>
        </w:rPr>
        <w:t xml:space="preserve"> </w:t>
      </w:r>
      <w:r w:rsidR="00F1382A">
        <w:rPr>
          <w:rFonts w:asciiTheme="majorHAnsi" w:hAnsiTheme="majorHAnsi"/>
          <w:sz w:val="22"/>
          <w:szCs w:val="22"/>
        </w:rPr>
        <w:t xml:space="preserve">Se compararmos os </w:t>
      </w:r>
      <w:r w:rsidR="0093238B">
        <w:rPr>
          <w:rFonts w:asciiTheme="majorHAnsi" w:hAnsiTheme="majorHAnsi"/>
          <w:sz w:val="22"/>
          <w:szCs w:val="22"/>
        </w:rPr>
        <w:t>mecanismos</w:t>
      </w:r>
      <w:r w:rsidR="00F1382A">
        <w:rPr>
          <w:rFonts w:asciiTheme="majorHAnsi" w:hAnsiTheme="majorHAnsi"/>
          <w:sz w:val="22"/>
          <w:szCs w:val="22"/>
        </w:rPr>
        <w:t xml:space="preserve"> </w:t>
      </w:r>
      <w:r w:rsidR="003C3C52">
        <w:rPr>
          <w:rFonts w:asciiTheme="majorHAnsi" w:hAnsiTheme="majorHAnsi"/>
          <w:sz w:val="22"/>
          <w:szCs w:val="22"/>
        </w:rPr>
        <w:t>atuantes em</w:t>
      </w:r>
      <w:r w:rsidR="00E4598D">
        <w:rPr>
          <w:rFonts w:asciiTheme="majorHAnsi" w:hAnsiTheme="majorHAnsi"/>
          <w:sz w:val="22"/>
          <w:szCs w:val="22"/>
        </w:rPr>
        <w:t xml:space="preserve"> cada um, podemos identificar três tipos de proces</w:t>
      </w:r>
      <w:r w:rsidR="00407F8F">
        <w:rPr>
          <w:rFonts w:asciiTheme="majorHAnsi" w:hAnsiTheme="majorHAnsi"/>
          <w:sz w:val="22"/>
          <w:szCs w:val="22"/>
        </w:rPr>
        <w:t>so</w:t>
      </w:r>
      <w:r w:rsidR="003C3C52">
        <w:rPr>
          <w:rFonts w:asciiTheme="majorHAnsi" w:hAnsiTheme="majorHAnsi"/>
          <w:sz w:val="22"/>
          <w:szCs w:val="22"/>
        </w:rPr>
        <w:t>s</w:t>
      </w:r>
      <w:r w:rsidR="00407F8F">
        <w:rPr>
          <w:rFonts w:asciiTheme="majorHAnsi" w:hAnsiTheme="majorHAnsi"/>
          <w:sz w:val="22"/>
          <w:szCs w:val="22"/>
        </w:rPr>
        <w:t xml:space="preserve"> de alto nível, i.e.</w:t>
      </w:r>
      <w:r w:rsidR="00C024C9">
        <w:rPr>
          <w:rFonts w:asciiTheme="majorHAnsi" w:hAnsiTheme="majorHAnsi"/>
          <w:sz w:val="22"/>
          <w:szCs w:val="22"/>
        </w:rPr>
        <w:t>, processos que apresentam</w:t>
      </w:r>
      <w:r w:rsidR="003C3C52">
        <w:rPr>
          <w:rFonts w:asciiTheme="majorHAnsi" w:hAnsiTheme="majorHAnsi"/>
          <w:sz w:val="22"/>
          <w:szCs w:val="22"/>
        </w:rPr>
        <w:t xml:space="preserve"> consequências </w:t>
      </w:r>
      <w:r w:rsidR="00C724EE">
        <w:rPr>
          <w:rFonts w:asciiTheme="majorHAnsi" w:hAnsiTheme="majorHAnsi"/>
          <w:sz w:val="22"/>
          <w:szCs w:val="22"/>
        </w:rPr>
        <w:t>– e não</w:t>
      </w:r>
      <w:r w:rsidR="00103623">
        <w:rPr>
          <w:rFonts w:asciiTheme="majorHAnsi" w:hAnsiTheme="majorHAnsi"/>
          <w:sz w:val="22"/>
          <w:szCs w:val="22"/>
        </w:rPr>
        <w:t xml:space="preserve"> necessariamente</w:t>
      </w:r>
      <w:r w:rsidR="00C724EE">
        <w:rPr>
          <w:rFonts w:asciiTheme="majorHAnsi" w:hAnsiTheme="majorHAnsi"/>
          <w:sz w:val="22"/>
          <w:szCs w:val="22"/>
        </w:rPr>
        <w:t xml:space="preserve"> causas </w:t>
      </w:r>
      <w:r w:rsidR="008A70A8">
        <w:rPr>
          <w:rFonts w:asciiTheme="majorHAnsi" w:hAnsiTheme="majorHAnsi"/>
          <w:sz w:val="22"/>
          <w:szCs w:val="22"/>
        </w:rPr>
        <w:t>–</w:t>
      </w:r>
      <w:r w:rsidR="00C724EE">
        <w:rPr>
          <w:rFonts w:asciiTheme="majorHAnsi" w:hAnsiTheme="majorHAnsi"/>
          <w:sz w:val="22"/>
          <w:szCs w:val="22"/>
        </w:rPr>
        <w:t xml:space="preserve"> </w:t>
      </w:r>
      <w:r w:rsidR="003C3C52">
        <w:rPr>
          <w:rFonts w:asciiTheme="majorHAnsi" w:hAnsiTheme="majorHAnsi"/>
          <w:sz w:val="22"/>
          <w:szCs w:val="22"/>
        </w:rPr>
        <w:t>semelhantes para a dinâmica da populaçã</w:t>
      </w:r>
      <w:r w:rsidR="00C724EE">
        <w:rPr>
          <w:rFonts w:asciiTheme="majorHAnsi" w:hAnsiTheme="majorHAnsi"/>
          <w:sz w:val="22"/>
          <w:szCs w:val="22"/>
        </w:rPr>
        <w:t>o ou comunidade</w:t>
      </w:r>
      <w:r w:rsidR="00704BC8">
        <w:rPr>
          <w:rFonts w:asciiTheme="majorHAnsi" w:hAnsiTheme="majorHAnsi"/>
          <w:sz w:val="22"/>
          <w:szCs w:val="22"/>
        </w:rPr>
        <w:t xml:space="preserve"> (</w:t>
      </w:r>
      <w:proofErr w:type="spellStart"/>
      <w:r w:rsidR="00704BC8">
        <w:rPr>
          <w:rFonts w:asciiTheme="majorHAnsi" w:hAnsiTheme="majorHAnsi"/>
          <w:sz w:val="22"/>
          <w:szCs w:val="22"/>
        </w:rPr>
        <w:t>Vellend</w:t>
      </w:r>
      <w:proofErr w:type="spellEnd"/>
      <w:r w:rsidR="00704BC8">
        <w:rPr>
          <w:rFonts w:asciiTheme="majorHAnsi" w:hAnsiTheme="majorHAnsi"/>
          <w:sz w:val="22"/>
          <w:szCs w:val="22"/>
        </w:rPr>
        <w:t xml:space="preserve"> 2016)</w:t>
      </w:r>
      <w:r w:rsidR="00C724EE">
        <w:rPr>
          <w:rFonts w:asciiTheme="majorHAnsi" w:hAnsiTheme="majorHAnsi"/>
          <w:sz w:val="22"/>
          <w:szCs w:val="22"/>
        </w:rPr>
        <w:t>.</w:t>
      </w:r>
      <w:r w:rsidR="006620BF">
        <w:rPr>
          <w:rFonts w:asciiTheme="majorHAnsi" w:hAnsiTheme="majorHAnsi"/>
          <w:sz w:val="22"/>
          <w:szCs w:val="22"/>
        </w:rPr>
        <w:t xml:space="preserve"> Um dos processos de alto nível é a seleção, que, no cenário evolutivo, caracteriza-se pela adaptação das espécies ao regime de distúrbio, no cenário ecológico, pela exclusão competitiva das populações e, no cenário </w:t>
      </w:r>
      <w:proofErr w:type="spellStart"/>
      <w:r w:rsidR="006620BF">
        <w:rPr>
          <w:rFonts w:asciiTheme="majorHAnsi" w:hAnsiTheme="majorHAnsi"/>
          <w:sz w:val="22"/>
          <w:szCs w:val="22"/>
        </w:rPr>
        <w:t>eco-evolutivo</w:t>
      </w:r>
      <w:proofErr w:type="spellEnd"/>
      <w:r w:rsidR="006620BF">
        <w:rPr>
          <w:rFonts w:asciiTheme="majorHAnsi" w:hAnsiTheme="majorHAnsi"/>
          <w:sz w:val="22"/>
          <w:szCs w:val="22"/>
        </w:rPr>
        <w:t>, por</w:t>
      </w:r>
      <w:r w:rsidR="004A2C9E">
        <w:rPr>
          <w:rFonts w:asciiTheme="majorHAnsi" w:hAnsiTheme="majorHAnsi"/>
          <w:sz w:val="22"/>
          <w:szCs w:val="22"/>
        </w:rPr>
        <w:t xml:space="preserve"> ambos. Esses dois</w:t>
      </w:r>
      <w:r w:rsidR="00533554">
        <w:rPr>
          <w:rFonts w:asciiTheme="majorHAnsi" w:hAnsiTheme="majorHAnsi"/>
          <w:sz w:val="22"/>
          <w:szCs w:val="22"/>
        </w:rPr>
        <w:t xml:space="preserve"> mecanismos </w:t>
      </w:r>
      <w:r w:rsidR="00846D9B">
        <w:rPr>
          <w:rFonts w:asciiTheme="majorHAnsi" w:hAnsiTheme="majorHAnsi"/>
          <w:sz w:val="22"/>
          <w:szCs w:val="22"/>
        </w:rPr>
        <w:t>têm em comum a existência de</w:t>
      </w:r>
      <w:r w:rsidR="00533554">
        <w:rPr>
          <w:rFonts w:asciiTheme="majorHAnsi" w:hAnsiTheme="majorHAnsi"/>
          <w:sz w:val="22"/>
          <w:szCs w:val="22"/>
        </w:rPr>
        <w:t xml:space="preserve"> diferença</w:t>
      </w:r>
      <w:r w:rsidR="00846D9B">
        <w:rPr>
          <w:rFonts w:asciiTheme="majorHAnsi" w:hAnsiTheme="majorHAnsi"/>
          <w:sz w:val="22"/>
          <w:szCs w:val="22"/>
        </w:rPr>
        <w:t>s na</w:t>
      </w:r>
      <w:r w:rsidR="00533554">
        <w:rPr>
          <w:rFonts w:asciiTheme="majorHAnsi" w:hAnsiTheme="majorHAnsi"/>
          <w:sz w:val="22"/>
          <w:szCs w:val="22"/>
        </w:rPr>
        <w:t xml:space="preserve"> </w:t>
      </w:r>
      <w:r w:rsidR="00846D9B">
        <w:rPr>
          <w:rFonts w:asciiTheme="majorHAnsi" w:hAnsiTheme="majorHAnsi"/>
          <w:sz w:val="22"/>
          <w:szCs w:val="22"/>
        </w:rPr>
        <w:t>aptidão entre grupos de indivíduos</w:t>
      </w:r>
      <w:r w:rsidR="00555452">
        <w:rPr>
          <w:rFonts w:asciiTheme="majorHAnsi" w:hAnsiTheme="majorHAnsi"/>
          <w:sz w:val="22"/>
          <w:szCs w:val="22"/>
        </w:rPr>
        <w:t xml:space="preserve">, que acarretam uma </w:t>
      </w:r>
      <w:r w:rsidR="001D5843">
        <w:rPr>
          <w:rFonts w:asciiTheme="majorHAnsi" w:hAnsiTheme="majorHAnsi"/>
          <w:sz w:val="22"/>
          <w:szCs w:val="22"/>
        </w:rPr>
        <w:t xml:space="preserve">vantagem determinística </w:t>
      </w:r>
      <w:r w:rsidR="00555452">
        <w:rPr>
          <w:rFonts w:asciiTheme="majorHAnsi" w:hAnsiTheme="majorHAnsi"/>
          <w:sz w:val="22"/>
          <w:szCs w:val="22"/>
        </w:rPr>
        <w:t xml:space="preserve">no estabelecimento </w:t>
      </w:r>
      <w:r w:rsidR="00397157">
        <w:rPr>
          <w:rFonts w:asciiTheme="majorHAnsi" w:hAnsiTheme="majorHAnsi"/>
          <w:sz w:val="22"/>
          <w:szCs w:val="22"/>
        </w:rPr>
        <w:t>de um deles</w:t>
      </w:r>
      <w:r w:rsidR="00555452">
        <w:rPr>
          <w:rFonts w:asciiTheme="majorHAnsi" w:hAnsiTheme="majorHAnsi"/>
          <w:sz w:val="22"/>
          <w:szCs w:val="22"/>
        </w:rPr>
        <w:t xml:space="preserve"> na população ou comunidade. </w:t>
      </w:r>
      <w:r w:rsidR="0031586A">
        <w:rPr>
          <w:rFonts w:asciiTheme="majorHAnsi" w:hAnsiTheme="majorHAnsi"/>
          <w:sz w:val="22"/>
          <w:szCs w:val="22"/>
        </w:rPr>
        <w:t xml:space="preserve">Ainda que não seja usual encarar a exclusão competitiva de populações como um processo de seleção, uma vez que ela não depende </w:t>
      </w:r>
      <w:r w:rsidR="00FC4678">
        <w:rPr>
          <w:rFonts w:asciiTheme="majorHAnsi" w:hAnsiTheme="majorHAnsi"/>
          <w:sz w:val="22"/>
          <w:szCs w:val="22"/>
        </w:rPr>
        <w:t>da</w:t>
      </w:r>
      <w:r w:rsidR="0031586A">
        <w:rPr>
          <w:rFonts w:asciiTheme="majorHAnsi" w:hAnsiTheme="majorHAnsi"/>
          <w:sz w:val="22"/>
          <w:szCs w:val="22"/>
        </w:rPr>
        <w:t xml:space="preserve"> variação intraespecífica</w:t>
      </w:r>
      <w:r w:rsidR="00FC4678">
        <w:rPr>
          <w:rFonts w:asciiTheme="majorHAnsi" w:hAnsiTheme="majorHAnsi"/>
          <w:sz w:val="22"/>
          <w:szCs w:val="22"/>
        </w:rPr>
        <w:t xml:space="preserve"> presente nos contextos usuais da Biologia Evolutiva</w:t>
      </w:r>
      <w:r w:rsidR="0031586A">
        <w:rPr>
          <w:rFonts w:asciiTheme="majorHAnsi" w:hAnsiTheme="majorHAnsi"/>
          <w:sz w:val="22"/>
          <w:szCs w:val="22"/>
        </w:rPr>
        <w:t>,</w:t>
      </w:r>
      <w:r w:rsidR="00FC4678">
        <w:rPr>
          <w:rFonts w:asciiTheme="majorHAnsi" w:hAnsiTheme="majorHAnsi"/>
          <w:sz w:val="22"/>
          <w:szCs w:val="22"/>
        </w:rPr>
        <w:t xml:space="preserve"> da mesma forma que</w:t>
      </w:r>
      <w:r w:rsidR="0031586A">
        <w:rPr>
          <w:rFonts w:asciiTheme="majorHAnsi" w:hAnsiTheme="majorHAnsi"/>
          <w:sz w:val="22"/>
          <w:szCs w:val="22"/>
        </w:rPr>
        <w:t xml:space="preserve"> </w:t>
      </w:r>
      <w:r w:rsidR="0031586A">
        <w:rPr>
          <w:rFonts w:asciiTheme="majorHAnsi" w:hAnsiTheme="majorHAnsi"/>
          <w:color w:val="000000" w:themeColor="text1"/>
          <w:sz w:val="22"/>
          <w:szCs w:val="22"/>
        </w:rPr>
        <w:t xml:space="preserve">indivíduos diferentes em uma população competem </w:t>
      </w:r>
      <w:r w:rsidR="00FC4678">
        <w:rPr>
          <w:rFonts w:asciiTheme="majorHAnsi" w:hAnsiTheme="majorHAnsi"/>
          <w:color w:val="000000" w:themeColor="text1"/>
          <w:sz w:val="22"/>
          <w:szCs w:val="22"/>
        </w:rPr>
        <w:t>pelo recurso e os mais aptos persistem</w:t>
      </w:r>
      <w:r w:rsidR="0031586A">
        <w:rPr>
          <w:rFonts w:asciiTheme="majorHAnsi" w:hAnsiTheme="majorHAnsi"/>
          <w:color w:val="000000" w:themeColor="text1"/>
          <w:sz w:val="22"/>
          <w:szCs w:val="22"/>
        </w:rPr>
        <w:t>, indivíduos de espécies e estratégias diferentes em uma comunidade</w:t>
      </w:r>
      <w:r w:rsidR="00FC4678">
        <w:rPr>
          <w:rFonts w:asciiTheme="majorHAnsi" w:hAnsiTheme="majorHAnsi"/>
          <w:color w:val="000000" w:themeColor="text1"/>
          <w:sz w:val="22"/>
          <w:szCs w:val="22"/>
        </w:rPr>
        <w:t xml:space="preserve"> também o fazem</w:t>
      </w:r>
      <w:r w:rsidR="0031586A">
        <w:rPr>
          <w:rFonts w:asciiTheme="majorHAnsi" w:hAnsiTheme="majorHAnsi"/>
          <w:color w:val="000000" w:themeColor="text1"/>
          <w:sz w:val="22"/>
          <w:szCs w:val="22"/>
        </w:rPr>
        <w:t xml:space="preserve">, </w:t>
      </w:r>
      <w:r w:rsidR="00FC4678">
        <w:rPr>
          <w:rFonts w:asciiTheme="majorHAnsi" w:hAnsiTheme="majorHAnsi"/>
          <w:color w:val="000000" w:themeColor="text1"/>
          <w:sz w:val="22"/>
          <w:szCs w:val="22"/>
        </w:rPr>
        <w:t>culminando</w:t>
      </w:r>
      <w:r w:rsidR="0031586A">
        <w:rPr>
          <w:rFonts w:asciiTheme="majorHAnsi" w:hAnsiTheme="majorHAnsi"/>
          <w:color w:val="000000" w:themeColor="text1"/>
          <w:sz w:val="22"/>
          <w:szCs w:val="22"/>
        </w:rPr>
        <w:t xml:space="preserve"> na seleção dos mais aptos (</w:t>
      </w:r>
      <w:proofErr w:type="spellStart"/>
      <w:r w:rsidR="0031586A">
        <w:rPr>
          <w:rFonts w:asciiTheme="majorHAnsi" w:hAnsiTheme="majorHAnsi"/>
          <w:color w:val="000000" w:themeColor="text1"/>
          <w:sz w:val="22"/>
          <w:szCs w:val="22"/>
        </w:rPr>
        <w:t>Vellend</w:t>
      </w:r>
      <w:proofErr w:type="spellEnd"/>
      <w:r w:rsidR="00CF07E6">
        <w:rPr>
          <w:rFonts w:asciiTheme="majorHAnsi" w:hAnsiTheme="majorHAnsi"/>
          <w:color w:val="000000" w:themeColor="text1"/>
          <w:sz w:val="22"/>
          <w:szCs w:val="22"/>
        </w:rPr>
        <w:t xml:space="preserve"> 2016). Assim, a seleção</w:t>
      </w:r>
      <w:r w:rsidR="0031586A">
        <w:rPr>
          <w:rFonts w:asciiTheme="majorHAnsi" w:hAnsiTheme="majorHAnsi"/>
          <w:color w:val="000000" w:themeColor="text1"/>
          <w:sz w:val="22"/>
          <w:szCs w:val="22"/>
        </w:rPr>
        <w:t xml:space="preserve"> que ocorre em populações e em comunidades é essencialmente a mesma, ambas como resultado da “batalha pela persistência” descrita por Darwin (1859) (</w:t>
      </w:r>
      <w:proofErr w:type="spellStart"/>
      <w:r w:rsidR="0031586A">
        <w:rPr>
          <w:rFonts w:asciiTheme="majorHAnsi" w:hAnsiTheme="majorHAnsi"/>
          <w:color w:val="000000" w:themeColor="text1"/>
          <w:sz w:val="22"/>
          <w:szCs w:val="22"/>
        </w:rPr>
        <w:t>Vellend</w:t>
      </w:r>
      <w:proofErr w:type="spellEnd"/>
      <w:r w:rsidR="0031586A">
        <w:rPr>
          <w:rFonts w:asciiTheme="majorHAnsi" w:hAnsiTheme="majorHAnsi"/>
          <w:color w:val="000000" w:themeColor="text1"/>
          <w:sz w:val="22"/>
          <w:szCs w:val="22"/>
        </w:rPr>
        <w:t xml:space="preserve"> 2016).</w:t>
      </w:r>
    </w:p>
    <w:p w14:paraId="3C77FD2D" w14:textId="59FEE2CB" w:rsidR="005835A4" w:rsidRDefault="00E55555" w:rsidP="00EB379F">
      <w:pPr>
        <w:widowControl w:val="0"/>
        <w:autoSpaceDE w:val="0"/>
        <w:autoSpaceDN w:val="0"/>
        <w:adjustRightInd w:val="0"/>
        <w:spacing w:after="240"/>
        <w:ind w:firstLine="720"/>
        <w:contextualSpacing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 xml:space="preserve">Outro tipo de processo de alto nível que ocorre nos três cenários é a deriva, </w:t>
      </w:r>
      <w:r w:rsidR="004C6CB8">
        <w:rPr>
          <w:rFonts w:asciiTheme="majorHAnsi" w:hAnsiTheme="majorHAnsi"/>
          <w:color w:val="000000" w:themeColor="text1"/>
          <w:sz w:val="22"/>
          <w:szCs w:val="22"/>
        </w:rPr>
        <w:t>que pode ser genética ou ecológica</w:t>
      </w:r>
      <w:r w:rsidR="00700083"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  <w:r w:rsidR="002F7A60">
        <w:rPr>
          <w:rFonts w:asciiTheme="majorHAnsi" w:hAnsiTheme="majorHAnsi"/>
          <w:color w:val="000000" w:themeColor="text1"/>
          <w:sz w:val="22"/>
          <w:szCs w:val="22"/>
        </w:rPr>
        <w:t>D</w:t>
      </w:r>
      <w:r w:rsidR="00EB379F">
        <w:rPr>
          <w:rFonts w:asciiTheme="majorHAnsi" w:hAnsiTheme="majorHAnsi"/>
          <w:color w:val="000000" w:themeColor="text1"/>
          <w:sz w:val="22"/>
          <w:szCs w:val="22"/>
        </w:rPr>
        <w:t xml:space="preserve">eriva genética </w:t>
      </w:r>
      <w:r w:rsidR="002F7A60">
        <w:rPr>
          <w:rFonts w:asciiTheme="majorHAnsi" w:hAnsiTheme="majorHAnsi"/>
          <w:color w:val="000000" w:themeColor="text1"/>
          <w:sz w:val="22"/>
          <w:szCs w:val="22"/>
        </w:rPr>
        <w:t>é a mudança aleatória na abundância relativa dos alelos/genótipos em uma população</w:t>
      </w:r>
      <w:r w:rsidR="00CD7A2F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CD7A2F" w:rsidRPr="00C36F20">
        <w:rPr>
          <w:rFonts w:asciiTheme="majorHAnsi" w:hAnsiTheme="majorHAnsi"/>
          <w:color w:val="000000" w:themeColor="text1"/>
          <w:sz w:val="22"/>
          <w:szCs w:val="22"/>
          <w:highlight w:val="red"/>
        </w:rPr>
        <w:t>(RB)</w:t>
      </w:r>
      <w:r w:rsidR="002F7A60" w:rsidRPr="00C36F20">
        <w:rPr>
          <w:rFonts w:asciiTheme="majorHAnsi" w:hAnsiTheme="majorHAnsi"/>
          <w:color w:val="000000" w:themeColor="text1"/>
          <w:sz w:val="22"/>
          <w:szCs w:val="22"/>
          <w:highlight w:val="red"/>
        </w:rPr>
        <w:t>,</w:t>
      </w:r>
      <w:r w:rsidR="002F7A60">
        <w:rPr>
          <w:rFonts w:asciiTheme="majorHAnsi" w:hAnsiTheme="majorHAnsi"/>
          <w:color w:val="000000" w:themeColor="text1"/>
          <w:sz w:val="22"/>
          <w:szCs w:val="22"/>
        </w:rPr>
        <w:t xml:space="preserve"> que</w:t>
      </w:r>
      <w:r w:rsidR="00CD7A2F">
        <w:rPr>
          <w:rFonts w:asciiTheme="majorHAnsi" w:hAnsiTheme="majorHAnsi"/>
          <w:color w:val="000000" w:themeColor="text1"/>
          <w:sz w:val="22"/>
          <w:szCs w:val="22"/>
        </w:rPr>
        <w:t xml:space="preserve">, nos cenários evolutivo e </w:t>
      </w:r>
      <w:proofErr w:type="spellStart"/>
      <w:r w:rsidR="00CD7A2F">
        <w:rPr>
          <w:rFonts w:asciiTheme="majorHAnsi" w:hAnsiTheme="majorHAnsi"/>
          <w:color w:val="000000" w:themeColor="text1"/>
          <w:sz w:val="22"/>
          <w:szCs w:val="22"/>
        </w:rPr>
        <w:t>eco-evolutivo</w:t>
      </w:r>
      <w:proofErr w:type="spellEnd"/>
      <w:r w:rsidR="00CD7A2F">
        <w:rPr>
          <w:rFonts w:asciiTheme="majorHAnsi" w:hAnsiTheme="majorHAnsi"/>
          <w:color w:val="000000" w:themeColor="text1"/>
          <w:sz w:val="22"/>
          <w:szCs w:val="22"/>
        </w:rPr>
        <w:t xml:space="preserve"> deste estudo, pode ser encarada como a mudança aleatória na abundância relativa das estratégias de vida</w:t>
      </w:r>
      <w:r w:rsidR="002F7A60"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  <w:r w:rsidR="00CD7A2F">
        <w:rPr>
          <w:rFonts w:asciiTheme="majorHAnsi" w:hAnsiTheme="majorHAnsi"/>
          <w:color w:val="000000" w:themeColor="text1"/>
          <w:sz w:val="22"/>
          <w:szCs w:val="22"/>
        </w:rPr>
        <w:t>A deriva ecoló</w:t>
      </w:r>
      <w:r w:rsidR="00703E88">
        <w:rPr>
          <w:rFonts w:asciiTheme="majorHAnsi" w:hAnsiTheme="majorHAnsi"/>
          <w:color w:val="000000" w:themeColor="text1"/>
          <w:sz w:val="22"/>
          <w:szCs w:val="22"/>
        </w:rPr>
        <w:t xml:space="preserve">gica, como mencionado anteriormente, é </w:t>
      </w:r>
      <w:r w:rsidR="00703E88" w:rsidRPr="00873D97">
        <w:rPr>
          <w:rFonts w:asciiTheme="majorHAnsi" w:hAnsiTheme="majorHAnsi"/>
          <w:color w:val="000000" w:themeColor="text1"/>
          <w:sz w:val="22"/>
          <w:szCs w:val="22"/>
        </w:rPr>
        <w:t xml:space="preserve">a </w:t>
      </w:r>
      <w:r w:rsidR="00703E88" w:rsidRPr="00873D97">
        <w:rPr>
          <w:rFonts w:asciiTheme="majorHAnsi" w:hAnsiTheme="majorHAnsi"/>
          <w:color w:val="000000" w:themeColor="text1"/>
          <w:sz w:val="22"/>
          <w:szCs w:val="22"/>
        </w:rPr>
        <w:t xml:space="preserve">mudança </w:t>
      </w:r>
      <w:r w:rsidR="00703E88" w:rsidRPr="00873D97">
        <w:rPr>
          <w:rFonts w:asciiTheme="majorHAnsi" w:hAnsiTheme="majorHAnsi"/>
          <w:color w:val="000000" w:themeColor="text1"/>
          <w:sz w:val="22"/>
          <w:szCs w:val="22"/>
        </w:rPr>
        <w:t>aleatória n</w:t>
      </w:r>
      <w:r w:rsidR="00703E88" w:rsidRPr="00873D97">
        <w:rPr>
          <w:rFonts w:asciiTheme="majorHAnsi" w:hAnsiTheme="majorHAnsi"/>
          <w:color w:val="000000" w:themeColor="text1"/>
          <w:sz w:val="22"/>
          <w:szCs w:val="22"/>
        </w:rPr>
        <w:t xml:space="preserve">a abundância relativa das </w:t>
      </w:r>
      <w:r w:rsidR="00703E88" w:rsidRPr="00873D97">
        <w:rPr>
          <w:rFonts w:asciiTheme="majorHAnsi" w:hAnsiTheme="majorHAnsi"/>
          <w:color w:val="000000" w:themeColor="text1"/>
          <w:sz w:val="22"/>
          <w:szCs w:val="22"/>
        </w:rPr>
        <w:lastRenderedPageBreak/>
        <w:t>espécies em uma comunidade</w:t>
      </w:r>
      <w:r w:rsidR="00C66AB6">
        <w:rPr>
          <w:rFonts w:asciiTheme="majorHAnsi" w:hAnsiTheme="majorHAnsi"/>
          <w:color w:val="000000" w:themeColor="text1"/>
          <w:sz w:val="22"/>
          <w:szCs w:val="22"/>
        </w:rPr>
        <w:t xml:space="preserve"> (</w:t>
      </w:r>
      <w:proofErr w:type="spellStart"/>
      <w:r w:rsidR="00C66AB6">
        <w:rPr>
          <w:rFonts w:asciiTheme="majorHAnsi" w:hAnsiTheme="majorHAnsi"/>
          <w:color w:val="000000" w:themeColor="text1"/>
          <w:sz w:val="22"/>
          <w:szCs w:val="22"/>
        </w:rPr>
        <w:t>Hubbell</w:t>
      </w:r>
      <w:proofErr w:type="spellEnd"/>
      <w:r w:rsidR="00C66AB6">
        <w:rPr>
          <w:rFonts w:asciiTheme="majorHAnsi" w:hAnsiTheme="majorHAnsi"/>
          <w:color w:val="000000" w:themeColor="text1"/>
          <w:sz w:val="22"/>
          <w:szCs w:val="22"/>
        </w:rPr>
        <w:t xml:space="preserve"> 2001)</w:t>
      </w:r>
      <w:r w:rsidR="00574CAD" w:rsidRPr="00873D97">
        <w:rPr>
          <w:rFonts w:asciiTheme="majorHAnsi" w:hAnsiTheme="majorHAnsi"/>
          <w:color w:val="000000" w:themeColor="text1"/>
          <w:sz w:val="22"/>
          <w:szCs w:val="22"/>
        </w:rPr>
        <w:t xml:space="preserve">, presente nos cenários ecológico e </w:t>
      </w:r>
      <w:proofErr w:type="spellStart"/>
      <w:r w:rsidR="00574CAD" w:rsidRPr="00873D97">
        <w:rPr>
          <w:rFonts w:asciiTheme="majorHAnsi" w:hAnsiTheme="majorHAnsi"/>
          <w:color w:val="000000" w:themeColor="text1"/>
          <w:sz w:val="22"/>
          <w:szCs w:val="22"/>
        </w:rPr>
        <w:t>eco-evolutivo</w:t>
      </w:r>
      <w:proofErr w:type="spellEnd"/>
      <w:r w:rsidR="00703E88" w:rsidRPr="00873D97">
        <w:rPr>
          <w:rFonts w:asciiTheme="majorHAnsi" w:hAnsiTheme="majorHAnsi"/>
          <w:color w:val="000000" w:themeColor="text1"/>
          <w:sz w:val="22"/>
          <w:szCs w:val="22"/>
        </w:rPr>
        <w:t xml:space="preserve"> deste estudo</w:t>
      </w:r>
      <w:r w:rsidR="002213BE" w:rsidRPr="00873D97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873D97">
        <w:rPr>
          <w:rFonts w:asciiTheme="majorHAnsi" w:hAnsiTheme="majorHAnsi"/>
          <w:color w:val="000000" w:themeColor="text1"/>
          <w:sz w:val="22"/>
          <w:szCs w:val="22"/>
        </w:rPr>
        <w:t xml:space="preserve"> Ambos os processos emergem em função da estocasticidade inerente aos eventos de morte e nascimento dos indivíduos. Quando analisamos</w:t>
      </w:r>
      <w:r w:rsidR="00A337E3">
        <w:rPr>
          <w:rFonts w:asciiTheme="majorHAnsi" w:hAnsiTheme="majorHAnsi"/>
          <w:color w:val="000000" w:themeColor="text1"/>
          <w:sz w:val="22"/>
          <w:szCs w:val="22"/>
        </w:rPr>
        <w:t xml:space="preserve"> a mudança</w:t>
      </w:r>
      <w:r w:rsidR="00C1591E">
        <w:rPr>
          <w:rFonts w:asciiTheme="majorHAnsi" w:hAnsiTheme="majorHAnsi"/>
          <w:color w:val="000000" w:themeColor="text1"/>
          <w:sz w:val="22"/>
          <w:szCs w:val="22"/>
        </w:rPr>
        <w:t xml:space="preserve"> em função de</w:t>
      </w:r>
      <w:r w:rsidR="00873D97">
        <w:rPr>
          <w:rFonts w:asciiTheme="majorHAnsi" w:hAnsiTheme="majorHAnsi"/>
          <w:color w:val="000000" w:themeColor="text1"/>
          <w:sz w:val="22"/>
          <w:szCs w:val="22"/>
        </w:rPr>
        <w:t xml:space="preserve"> genó</w:t>
      </w:r>
      <w:r w:rsidR="00C1591E">
        <w:rPr>
          <w:rFonts w:asciiTheme="majorHAnsi" w:hAnsiTheme="majorHAnsi"/>
          <w:color w:val="000000" w:themeColor="text1"/>
          <w:sz w:val="22"/>
          <w:szCs w:val="22"/>
        </w:rPr>
        <w:t>tipos ou alelos, e por vezes de</w:t>
      </w:r>
      <w:r w:rsidR="00873D97">
        <w:rPr>
          <w:rFonts w:asciiTheme="majorHAnsi" w:hAnsiTheme="majorHAnsi"/>
          <w:color w:val="000000" w:themeColor="text1"/>
          <w:sz w:val="22"/>
          <w:szCs w:val="22"/>
        </w:rPr>
        <w:t xml:space="preserve"> atributos, chamamos de deriva genética, e quando analisamos em função das espécies, chamamos de deriva ecológica. Entretanto, como é o indivíduo que porta o alelo/genótipo e a espécie, o mecanismo </w:t>
      </w:r>
      <w:r w:rsidR="00733AEE">
        <w:rPr>
          <w:rFonts w:asciiTheme="majorHAnsi" w:hAnsiTheme="majorHAnsi"/>
          <w:color w:val="000000" w:themeColor="text1"/>
          <w:sz w:val="22"/>
          <w:szCs w:val="22"/>
        </w:rPr>
        <w:t xml:space="preserve">por trás das derivas genética e ecológica </w:t>
      </w:r>
      <w:r w:rsidR="00873D97">
        <w:rPr>
          <w:rFonts w:asciiTheme="majorHAnsi" w:hAnsiTheme="majorHAnsi"/>
          <w:color w:val="000000" w:themeColor="text1"/>
          <w:sz w:val="22"/>
          <w:szCs w:val="22"/>
        </w:rPr>
        <w:t>é o mesmo</w:t>
      </w:r>
      <w:r w:rsidR="00C061D0">
        <w:rPr>
          <w:rFonts w:asciiTheme="majorHAnsi" w:hAnsiTheme="majorHAnsi"/>
          <w:color w:val="000000" w:themeColor="text1"/>
          <w:sz w:val="22"/>
          <w:szCs w:val="22"/>
        </w:rPr>
        <w:t>. Nos três cenários, a ocorrência de deriva, de qu</w:t>
      </w:r>
      <w:r w:rsidR="005B55FA">
        <w:rPr>
          <w:rFonts w:asciiTheme="majorHAnsi" w:hAnsiTheme="majorHAnsi"/>
          <w:color w:val="000000" w:themeColor="text1"/>
          <w:sz w:val="22"/>
          <w:szCs w:val="22"/>
        </w:rPr>
        <w:t>alquer tipo, leva a uma</w:t>
      </w:r>
      <w:r w:rsidR="00774A5F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3E5689">
        <w:rPr>
          <w:rFonts w:asciiTheme="majorHAnsi" w:hAnsiTheme="majorHAnsi"/>
          <w:color w:val="000000" w:themeColor="text1"/>
          <w:sz w:val="22"/>
          <w:szCs w:val="22"/>
        </w:rPr>
        <w:t>variação</w:t>
      </w:r>
      <w:r w:rsidR="00C061D0">
        <w:rPr>
          <w:rFonts w:asciiTheme="majorHAnsi" w:hAnsiTheme="majorHAnsi"/>
          <w:color w:val="000000" w:themeColor="text1"/>
          <w:sz w:val="22"/>
          <w:szCs w:val="22"/>
        </w:rPr>
        <w:t xml:space="preserve"> entre comunidades </w:t>
      </w:r>
      <w:r w:rsidR="005E41ED">
        <w:rPr>
          <w:rFonts w:asciiTheme="majorHAnsi" w:hAnsiTheme="majorHAnsi"/>
          <w:color w:val="000000" w:themeColor="text1"/>
          <w:sz w:val="22"/>
          <w:szCs w:val="22"/>
        </w:rPr>
        <w:t>ou</w:t>
      </w:r>
      <w:r w:rsidR="00C061D0">
        <w:rPr>
          <w:rFonts w:asciiTheme="majorHAnsi" w:hAnsiTheme="majorHAnsi"/>
          <w:color w:val="000000" w:themeColor="text1"/>
          <w:sz w:val="22"/>
          <w:szCs w:val="22"/>
        </w:rPr>
        <w:t xml:space="preserve"> populações</w:t>
      </w:r>
      <w:r w:rsidR="005B55FA">
        <w:rPr>
          <w:rFonts w:asciiTheme="majorHAnsi" w:hAnsiTheme="majorHAnsi"/>
          <w:color w:val="000000" w:themeColor="text1"/>
          <w:sz w:val="22"/>
          <w:szCs w:val="22"/>
        </w:rPr>
        <w:t>,</w:t>
      </w:r>
      <w:r w:rsidR="00C061D0">
        <w:rPr>
          <w:rFonts w:asciiTheme="majorHAnsi" w:hAnsiTheme="majorHAnsi"/>
          <w:color w:val="000000" w:themeColor="text1"/>
          <w:sz w:val="22"/>
          <w:szCs w:val="22"/>
        </w:rPr>
        <w:t xml:space="preserve"> em relação às estratégias predominantes ou ao nível de diversidade</w:t>
      </w:r>
      <w:r w:rsidR="005B55FA">
        <w:rPr>
          <w:rFonts w:asciiTheme="majorHAnsi" w:hAnsiTheme="majorHAnsi"/>
          <w:color w:val="000000" w:themeColor="text1"/>
          <w:sz w:val="22"/>
          <w:szCs w:val="22"/>
        </w:rPr>
        <w:t>,</w:t>
      </w:r>
      <w:r w:rsidR="00C061D0">
        <w:rPr>
          <w:rFonts w:asciiTheme="majorHAnsi" w:hAnsiTheme="majorHAnsi"/>
          <w:color w:val="000000" w:themeColor="text1"/>
          <w:sz w:val="22"/>
          <w:szCs w:val="22"/>
        </w:rPr>
        <w:t xml:space="preserve"> que não pode ser explicada em termos determinísticos.</w:t>
      </w:r>
    </w:p>
    <w:p w14:paraId="005C66BB" w14:textId="4C693683" w:rsidR="00777F42" w:rsidRPr="005835A4" w:rsidRDefault="00134D79" w:rsidP="005835A4">
      <w:pPr>
        <w:widowControl w:val="0"/>
        <w:autoSpaceDE w:val="0"/>
        <w:autoSpaceDN w:val="0"/>
        <w:adjustRightInd w:val="0"/>
        <w:spacing w:after="240"/>
        <w:ind w:firstLine="720"/>
        <w:contextualSpacing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A mutação, por sua vez</w:t>
      </w:r>
      <w:r w:rsidR="00C22536">
        <w:rPr>
          <w:rFonts w:asciiTheme="majorHAnsi" w:hAnsiTheme="majorHAnsi"/>
          <w:color w:val="000000" w:themeColor="text1"/>
          <w:sz w:val="22"/>
          <w:szCs w:val="22"/>
        </w:rPr>
        <w:t xml:space="preserve">, um processo de alto-nível </w:t>
      </w:r>
      <w:r w:rsidR="00FA14A2">
        <w:rPr>
          <w:rFonts w:asciiTheme="majorHAnsi" w:hAnsiTheme="majorHAnsi"/>
          <w:color w:val="000000" w:themeColor="text1"/>
          <w:sz w:val="22"/>
          <w:szCs w:val="22"/>
        </w:rPr>
        <w:t>caracterizado</w:t>
      </w:r>
      <w:r w:rsidR="00C22536">
        <w:rPr>
          <w:rFonts w:asciiTheme="majorHAnsi" w:hAnsiTheme="majorHAnsi"/>
          <w:color w:val="000000" w:themeColor="text1"/>
          <w:sz w:val="22"/>
          <w:szCs w:val="22"/>
        </w:rPr>
        <w:t xml:space="preserve"> pela entrada de variação nas populações</w:t>
      </w:r>
      <w:r w:rsidR="00FA14A2">
        <w:rPr>
          <w:rFonts w:asciiTheme="majorHAnsi" w:hAnsiTheme="majorHAnsi"/>
          <w:color w:val="000000" w:themeColor="text1"/>
          <w:sz w:val="22"/>
          <w:szCs w:val="22"/>
        </w:rPr>
        <w:t>, ocorre apenas nos cenário</w:t>
      </w:r>
      <w:r w:rsidR="006B62F6">
        <w:rPr>
          <w:rFonts w:asciiTheme="majorHAnsi" w:hAnsiTheme="majorHAnsi"/>
          <w:color w:val="000000" w:themeColor="text1"/>
          <w:sz w:val="22"/>
          <w:szCs w:val="22"/>
        </w:rPr>
        <w:t xml:space="preserve">s evolutivo e </w:t>
      </w:r>
      <w:proofErr w:type="spellStart"/>
      <w:r w:rsidR="006B62F6">
        <w:rPr>
          <w:rFonts w:asciiTheme="majorHAnsi" w:hAnsiTheme="majorHAnsi"/>
          <w:color w:val="000000" w:themeColor="text1"/>
          <w:sz w:val="22"/>
          <w:szCs w:val="22"/>
        </w:rPr>
        <w:t>eco-evolutivo</w:t>
      </w:r>
      <w:proofErr w:type="spellEnd"/>
      <w:r w:rsidR="006B62F6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882FE3">
        <w:rPr>
          <w:rFonts w:asciiTheme="majorHAnsi" w:hAnsiTheme="majorHAnsi"/>
          <w:color w:val="000000" w:themeColor="text1"/>
          <w:sz w:val="22"/>
          <w:szCs w:val="22"/>
        </w:rPr>
        <w:t xml:space="preserve"> A entrada de novas estratégias</w:t>
      </w:r>
      <w:r w:rsidR="006B62F6">
        <w:rPr>
          <w:rFonts w:asciiTheme="majorHAnsi" w:hAnsiTheme="majorHAnsi"/>
          <w:color w:val="000000" w:themeColor="text1"/>
          <w:sz w:val="22"/>
          <w:szCs w:val="22"/>
        </w:rPr>
        <w:t xml:space="preserve"> permite que as populações se adaptem continuamente às mudanças ambientais a que estão submetidas, </w:t>
      </w:r>
      <w:r w:rsidR="003C56EF">
        <w:rPr>
          <w:rFonts w:asciiTheme="majorHAnsi" w:hAnsiTheme="majorHAnsi"/>
          <w:color w:val="000000" w:themeColor="text1"/>
          <w:sz w:val="22"/>
          <w:szCs w:val="22"/>
        </w:rPr>
        <w:t xml:space="preserve">resultando em </w:t>
      </w:r>
      <w:r w:rsidR="00B92F38">
        <w:rPr>
          <w:rFonts w:asciiTheme="majorHAnsi" w:hAnsiTheme="majorHAnsi"/>
          <w:color w:val="000000" w:themeColor="text1"/>
          <w:sz w:val="22"/>
          <w:szCs w:val="22"/>
        </w:rPr>
        <w:t>distribuições de e</w:t>
      </w:r>
      <w:r w:rsidR="00CE54E3">
        <w:rPr>
          <w:rFonts w:asciiTheme="majorHAnsi" w:hAnsiTheme="majorHAnsi"/>
          <w:color w:val="000000" w:themeColor="text1"/>
          <w:sz w:val="22"/>
          <w:szCs w:val="22"/>
        </w:rPr>
        <w:t>stratégias de vida diferentes de</w:t>
      </w:r>
      <w:r w:rsidR="00B92F38">
        <w:rPr>
          <w:rFonts w:asciiTheme="majorHAnsi" w:hAnsiTheme="majorHAnsi"/>
          <w:color w:val="000000" w:themeColor="text1"/>
          <w:sz w:val="22"/>
          <w:szCs w:val="22"/>
        </w:rPr>
        <w:t xml:space="preserve"> sistemas sem mutação</w:t>
      </w:r>
      <w:r w:rsidR="00585920">
        <w:rPr>
          <w:rFonts w:asciiTheme="majorHAnsi" w:hAnsiTheme="majorHAnsi"/>
          <w:color w:val="000000" w:themeColor="text1"/>
          <w:sz w:val="22"/>
          <w:szCs w:val="22"/>
        </w:rPr>
        <w:t xml:space="preserve"> para os mesmos regimes de distúrbio</w:t>
      </w:r>
      <w:r w:rsidR="00865FB5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B27DCF">
        <w:rPr>
          <w:rFonts w:asciiTheme="majorHAnsi" w:hAnsiTheme="majorHAnsi"/>
          <w:color w:val="000000" w:themeColor="text1"/>
          <w:sz w:val="22"/>
          <w:szCs w:val="22"/>
        </w:rPr>
        <w:t xml:space="preserve"> Assim, enquanto nos cenários evolutivo e </w:t>
      </w:r>
      <w:proofErr w:type="spellStart"/>
      <w:r w:rsidR="00B27DCF">
        <w:rPr>
          <w:rFonts w:asciiTheme="majorHAnsi" w:hAnsiTheme="majorHAnsi"/>
          <w:color w:val="000000" w:themeColor="text1"/>
          <w:sz w:val="22"/>
          <w:szCs w:val="22"/>
        </w:rPr>
        <w:t>eco-evolutivo</w:t>
      </w:r>
      <w:proofErr w:type="spellEnd"/>
      <w:r w:rsidR="006E5E34">
        <w:rPr>
          <w:rFonts w:asciiTheme="majorHAnsi" w:hAnsiTheme="majorHAnsi"/>
          <w:color w:val="000000" w:themeColor="text1"/>
          <w:sz w:val="22"/>
          <w:szCs w:val="22"/>
        </w:rPr>
        <w:t>,</w:t>
      </w:r>
      <w:r w:rsidR="00B27DCF">
        <w:rPr>
          <w:rFonts w:asciiTheme="majorHAnsi" w:hAnsiTheme="majorHAnsi"/>
          <w:color w:val="000000" w:themeColor="text1"/>
          <w:sz w:val="22"/>
          <w:szCs w:val="22"/>
        </w:rPr>
        <w:t xml:space="preserve"> a predominância e a dive</w:t>
      </w:r>
      <w:r w:rsidR="00C9500E">
        <w:rPr>
          <w:rFonts w:asciiTheme="majorHAnsi" w:hAnsiTheme="majorHAnsi"/>
          <w:color w:val="000000" w:themeColor="text1"/>
          <w:sz w:val="22"/>
          <w:szCs w:val="22"/>
        </w:rPr>
        <w:t>rsidade de estratégias de vida são</w:t>
      </w:r>
      <w:r w:rsidR="00B27DCF">
        <w:rPr>
          <w:rFonts w:asciiTheme="majorHAnsi" w:hAnsiTheme="majorHAnsi"/>
          <w:color w:val="000000" w:themeColor="text1"/>
          <w:sz w:val="22"/>
          <w:szCs w:val="22"/>
        </w:rPr>
        <w:t xml:space="preserve"> regulada</w:t>
      </w:r>
      <w:r w:rsidR="00C9500E">
        <w:rPr>
          <w:rFonts w:asciiTheme="majorHAnsi" w:hAnsiTheme="majorHAnsi"/>
          <w:color w:val="000000" w:themeColor="text1"/>
          <w:sz w:val="22"/>
          <w:szCs w:val="22"/>
        </w:rPr>
        <w:t>s</w:t>
      </w:r>
      <w:r w:rsidR="00B27DCF">
        <w:rPr>
          <w:rFonts w:asciiTheme="majorHAnsi" w:hAnsiTheme="majorHAnsi"/>
          <w:color w:val="000000" w:themeColor="text1"/>
          <w:sz w:val="22"/>
          <w:szCs w:val="22"/>
        </w:rPr>
        <w:t xml:space="preserve"> por um balanço entre mutação, s</w:t>
      </w:r>
      <w:r w:rsidR="00E54870">
        <w:rPr>
          <w:rFonts w:asciiTheme="majorHAnsi" w:hAnsiTheme="majorHAnsi"/>
          <w:color w:val="000000" w:themeColor="text1"/>
          <w:sz w:val="22"/>
          <w:szCs w:val="22"/>
        </w:rPr>
        <w:t>eleção e deriva</w:t>
      </w:r>
      <w:r w:rsidR="006E5E34">
        <w:rPr>
          <w:rFonts w:asciiTheme="majorHAnsi" w:hAnsiTheme="majorHAnsi"/>
          <w:color w:val="000000" w:themeColor="text1"/>
          <w:sz w:val="22"/>
          <w:szCs w:val="22"/>
        </w:rPr>
        <w:t>,</w:t>
      </w:r>
      <w:r w:rsidR="00B27DCF">
        <w:rPr>
          <w:rFonts w:asciiTheme="majorHAnsi" w:hAnsiTheme="majorHAnsi"/>
          <w:color w:val="000000" w:themeColor="text1"/>
          <w:sz w:val="22"/>
          <w:szCs w:val="22"/>
        </w:rPr>
        <w:t xml:space="preserve"> o balanço se dá apenas entre os processos de seleção e deriva</w:t>
      </w:r>
      <w:r w:rsidR="00E54870" w:rsidRPr="00E54870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E54870">
        <w:rPr>
          <w:rFonts w:asciiTheme="majorHAnsi" w:hAnsiTheme="majorHAnsi"/>
          <w:color w:val="000000" w:themeColor="text1"/>
          <w:sz w:val="22"/>
          <w:szCs w:val="22"/>
        </w:rPr>
        <w:t>no cenário ecológico</w:t>
      </w:r>
      <w:r w:rsidR="00B27DCF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193107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4F69CB">
        <w:rPr>
          <w:rFonts w:asciiTheme="majorHAnsi" w:hAnsiTheme="majorHAnsi"/>
          <w:color w:val="000000" w:themeColor="text1"/>
          <w:sz w:val="22"/>
          <w:szCs w:val="22"/>
        </w:rPr>
        <w:t>Esses processos têm papel distinto: enquanto a</w:t>
      </w:r>
      <w:r w:rsidR="00193107">
        <w:rPr>
          <w:rFonts w:asciiTheme="majorHAnsi" w:hAnsiTheme="majorHAnsi"/>
          <w:color w:val="000000" w:themeColor="text1"/>
          <w:sz w:val="22"/>
          <w:szCs w:val="22"/>
        </w:rPr>
        <w:t xml:space="preserve"> mutação garante a entrada de novas variantes de estraté</w:t>
      </w:r>
      <w:r w:rsidR="004F69CB">
        <w:rPr>
          <w:rFonts w:asciiTheme="majorHAnsi" w:hAnsiTheme="majorHAnsi"/>
          <w:color w:val="000000" w:themeColor="text1"/>
          <w:sz w:val="22"/>
          <w:szCs w:val="22"/>
        </w:rPr>
        <w:t>gias de vida,</w:t>
      </w:r>
      <w:r w:rsidR="00193107">
        <w:rPr>
          <w:rFonts w:asciiTheme="majorHAnsi" w:hAnsiTheme="majorHAnsi"/>
          <w:color w:val="000000" w:themeColor="text1"/>
          <w:sz w:val="22"/>
          <w:szCs w:val="22"/>
        </w:rPr>
        <w:t xml:space="preserve"> a seleção e a deriva levam à exclusão de variantes das populações ou</w:t>
      </w:r>
      <w:r w:rsidR="00E70BB0">
        <w:rPr>
          <w:rFonts w:asciiTheme="majorHAnsi" w:hAnsiTheme="majorHAnsi"/>
          <w:color w:val="000000" w:themeColor="text1"/>
          <w:sz w:val="22"/>
          <w:szCs w:val="22"/>
        </w:rPr>
        <w:t xml:space="preserve"> da comunidade (</w:t>
      </w:r>
      <w:proofErr w:type="spellStart"/>
      <w:r w:rsidR="001605F5">
        <w:rPr>
          <w:rFonts w:asciiTheme="majorHAnsi" w:hAnsiTheme="majorHAnsi"/>
          <w:color w:val="000000" w:themeColor="text1"/>
          <w:sz w:val="22"/>
          <w:szCs w:val="22"/>
        </w:rPr>
        <w:t>Vellend</w:t>
      </w:r>
      <w:proofErr w:type="spellEnd"/>
      <w:r w:rsidR="001605F5">
        <w:rPr>
          <w:rFonts w:asciiTheme="majorHAnsi" w:hAnsiTheme="majorHAnsi"/>
          <w:color w:val="000000" w:themeColor="text1"/>
          <w:sz w:val="22"/>
          <w:szCs w:val="22"/>
        </w:rPr>
        <w:t xml:space="preserve"> 2010</w:t>
      </w:r>
      <w:r w:rsidR="00E70BB0">
        <w:rPr>
          <w:rFonts w:asciiTheme="majorHAnsi" w:hAnsiTheme="majorHAnsi"/>
          <w:color w:val="000000" w:themeColor="text1"/>
          <w:sz w:val="22"/>
          <w:szCs w:val="22"/>
        </w:rPr>
        <w:t xml:space="preserve">). Assim, é esperado que </w:t>
      </w:r>
      <w:r w:rsidR="0037076C">
        <w:rPr>
          <w:rFonts w:asciiTheme="majorHAnsi" w:hAnsiTheme="majorHAnsi"/>
          <w:color w:val="000000" w:themeColor="text1"/>
          <w:sz w:val="22"/>
          <w:szCs w:val="22"/>
        </w:rPr>
        <w:t>cenários que apresentem os mesmos processos de alto-nível sejam mais semelhantes entre si.</w:t>
      </w:r>
    </w:p>
    <w:p w14:paraId="055A1F9A" w14:textId="0DDAC227" w:rsidR="00D101B6" w:rsidRDefault="00916864" w:rsidP="007C44F1">
      <w:pPr>
        <w:ind w:firstLine="720"/>
        <w:jc w:val="both"/>
        <w:rPr>
          <w:rFonts w:asciiTheme="majorHAnsi" w:hAnsiTheme="majorHAnsi"/>
          <w:sz w:val="22"/>
          <w:szCs w:val="22"/>
        </w:rPr>
      </w:pPr>
      <w:r w:rsidRPr="00CC40BD">
        <w:rPr>
          <w:rFonts w:asciiTheme="majorHAnsi" w:hAnsiTheme="majorHAnsi"/>
          <w:sz w:val="22"/>
          <w:szCs w:val="22"/>
          <w:highlight w:val="cyan"/>
        </w:rPr>
        <w:t>Parágrafo de conclusão mais específico</w:t>
      </w:r>
      <w:r w:rsidR="007A2B57">
        <w:rPr>
          <w:rFonts w:asciiTheme="majorHAnsi" w:hAnsiTheme="majorHAnsi"/>
          <w:sz w:val="22"/>
          <w:szCs w:val="22"/>
        </w:rPr>
        <w:t>.</w:t>
      </w:r>
      <w:r w:rsidR="00321194">
        <w:rPr>
          <w:rFonts w:asciiTheme="majorHAnsi" w:hAnsiTheme="majorHAnsi"/>
          <w:sz w:val="22"/>
          <w:szCs w:val="22"/>
        </w:rPr>
        <w:t xml:space="preserve"> </w:t>
      </w:r>
      <w:r w:rsidR="00F61755">
        <w:rPr>
          <w:rFonts w:asciiTheme="majorHAnsi" w:hAnsiTheme="majorHAnsi"/>
          <w:sz w:val="22"/>
          <w:szCs w:val="22"/>
        </w:rPr>
        <w:t>(Ecologia sem evolução: muito frágil, qualquer distúrbio mais forte já poderia extinguir tudo. Evolução sem ecologia: limitada a escalas que não explicam a maior parte da diversidade (RB))</w:t>
      </w:r>
      <w:r w:rsidR="001F160A">
        <w:rPr>
          <w:rFonts w:asciiTheme="majorHAnsi" w:hAnsiTheme="majorHAnsi"/>
          <w:sz w:val="22"/>
          <w:szCs w:val="22"/>
        </w:rPr>
        <w:t xml:space="preserve">. </w:t>
      </w:r>
      <w:r w:rsidR="00C05FA8">
        <w:rPr>
          <w:rFonts w:asciiTheme="majorHAnsi" w:hAnsiTheme="majorHAnsi"/>
          <w:sz w:val="22"/>
          <w:szCs w:val="22"/>
        </w:rPr>
        <w:t xml:space="preserve">Os cenários frequentemente estudados na Ecologia não levam em conta, com algumas exceções </w:t>
      </w:r>
      <w:r w:rsidR="00C05FA8" w:rsidRPr="00C20425">
        <w:rPr>
          <w:rFonts w:asciiTheme="majorHAnsi" w:hAnsiTheme="majorHAnsi"/>
          <w:sz w:val="22"/>
          <w:szCs w:val="22"/>
          <w:highlight w:val="red"/>
        </w:rPr>
        <w:t>(RB VARIAÇÃO INTRAESPECÍFICA</w:t>
      </w:r>
      <w:r w:rsidR="00C05FA8">
        <w:rPr>
          <w:rFonts w:asciiTheme="majorHAnsi" w:hAnsiTheme="majorHAnsi"/>
          <w:sz w:val="22"/>
          <w:szCs w:val="22"/>
          <w:highlight w:val="red"/>
        </w:rPr>
        <w:t xml:space="preserve">: Clark, </w:t>
      </w:r>
      <w:proofErr w:type="spellStart"/>
      <w:r w:rsidR="00C05FA8">
        <w:rPr>
          <w:rFonts w:asciiTheme="majorHAnsi" w:hAnsiTheme="majorHAnsi"/>
          <w:sz w:val="22"/>
          <w:szCs w:val="22"/>
          <w:highlight w:val="red"/>
        </w:rPr>
        <w:t>Violle</w:t>
      </w:r>
      <w:proofErr w:type="spellEnd"/>
      <w:r w:rsidR="00C05FA8">
        <w:rPr>
          <w:rFonts w:asciiTheme="majorHAnsi" w:hAnsiTheme="majorHAnsi"/>
          <w:sz w:val="22"/>
          <w:szCs w:val="22"/>
          <w:highlight w:val="red"/>
        </w:rPr>
        <w:t xml:space="preserve">, </w:t>
      </w:r>
      <w:proofErr w:type="spellStart"/>
      <w:r w:rsidR="00C05FA8">
        <w:rPr>
          <w:rFonts w:asciiTheme="majorHAnsi" w:hAnsiTheme="majorHAnsi"/>
          <w:sz w:val="22"/>
          <w:szCs w:val="22"/>
          <w:highlight w:val="red"/>
        </w:rPr>
        <w:t>Vellend</w:t>
      </w:r>
      <w:proofErr w:type="spellEnd"/>
      <w:r w:rsidR="00C05FA8" w:rsidRPr="00C20425">
        <w:rPr>
          <w:rFonts w:asciiTheme="majorHAnsi" w:hAnsiTheme="majorHAnsi"/>
          <w:sz w:val="22"/>
          <w:szCs w:val="22"/>
          <w:highlight w:val="red"/>
        </w:rPr>
        <w:t>)</w:t>
      </w:r>
      <w:r w:rsidR="00C05FA8">
        <w:rPr>
          <w:rFonts w:asciiTheme="majorHAnsi" w:hAnsiTheme="majorHAnsi"/>
          <w:sz w:val="22"/>
          <w:szCs w:val="22"/>
        </w:rPr>
        <w:t xml:space="preserve">, a variação intraespecífica dos atributos e não consideram a capacidade dos organismos de se adaptarem a diferentes condições ambientais </w:t>
      </w:r>
      <w:r w:rsidR="00C05FA8">
        <w:rPr>
          <w:rFonts w:asciiTheme="majorHAnsi" w:hAnsiTheme="majorHAnsi"/>
          <w:sz w:val="22"/>
          <w:szCs w:val="22"/>
          <w:highlight w:val="red"/>
        </w:rPr>
        <w:t>(</w:t>
      </w:r>
      <w:proofErr w:type="spellStart"/>
      <w:r w:rsidR="00C05FA8">
        <w:rPr>
          <w:rFonts w:asciiTheme="majorHAnsi" w:hAnsiTheme="majorHAnsi"/>
          <w:sz w:val="22"/>
          <w:szCs w:val="22"/>
          <w:highlight w:val="red"/>
        </w:rPr>
        <w:t>Levins</w:t>
      </w:r>
      <w:proofErr w:type="spellEnd"/>
      <w:r w:rsidR="00C05FA8">
        <w:rPr>
          <w:rFonts w:asciiTheme="majorHAnsi" w:hAnsiTheme="majorHAnsi"/>
          <w:sz w:val="22"/>
          <w:szCs w:val="22"/>
          <w:highlight w:val="red"/>
        </w:rPr>
        <w:t xml:space="preserve"> 1966</w:t>
      </w:r>
      <w:r w:rsidR="00C05FA8" w:rsidRPr="00C20425">
        <w:rPr>
          <w:rFonts w:asciiTheme="majorHAnsi" w:hAnsiTheme="majorHAnsi"/>
          <w:sz w:val="22"/>
          <w:szCs w:val="22"/>
          <w:highlight w:val="red"/>
        </w:rPr>
        <w:t>)</w:t>
      </w:r>
      <w:r w:rsidR="00C05FA8">
        <w:rPr>
          <w:rFonts w:asciiTheme="majorHAnsi" w:hAnsiTheme="majorHAnsi"/>
          <w:sz w:val="22"/>
          <w:szCs w:val="22"/>
        </w:rPr>
        <w:t xml:space="preserve">, o que pode levar à predição - algumas vezes equivocadas </w:t>
      </w:r>
      <w:r w:rsidR="00C05FA8" w:rsidRPr="0002742E">
        <w:rPr>
          <w:rFonts w:asciiTheme="majorHAnsi" w:hAnsiTheme="majorHAnsi"/>
          <w:sz w:val="22"/>
          <w:szCs w:val="22"/>
          <w:highlight w:val="red"/>
        </w:rPr>
        <w:t>(RB</w:t>
      </w:r>
      <w:r w:rsidR="00C05FA8">
        <w:rPr>
          <w:rFonts w:asciiTheme="majorHAnsi" w:hAnsiTheme="majorHAnsi"/>
          <w:sz w:val="22"/>
          <w:szCs w:val="22"/>
        </w:rPr>
        <w:t xml:space="preserve">) - de extinção de populações ou, ainda, à atribuição a outros mecanismos o que pode ser papel da seleção natural na coexistência de diferentes estratégias. </w:t>
      </w:r>
      <w:r w:rsidR="00B80940">
        <w:rPr>
          <w:rFonts w:asciiTheme="majorHAnsi" w:hAnsiTheme="majorHAnsi"/>
          <w:sz w:val="22"/>
          <w:szCs w:val="22"/>
        </w:rPr>
        <w:t xml:space="preserve">Além disso, </w:t>
      </w:r>
      <w:proofErr w:type="spellStart"/>
      <w:r w:rsidR="00B80940">
        <w:rPr>
          <w:rFonts w:asciiTheme="majorHAnsi" w:hAnsiTheme="majorHAnsi"/>
          <w:sz w:val="22"/>
          <w:szCs w:val="22"/>
        </w:rPr>
        <w:t>BLABLA.</w:t>
      </w:r>
      <w:r w:rsidR="00C05FA8">
        <w:rPr>
          <w:rFonts w:asciiTheme="majorHAnsi" w:hAnsiTheme="majorHAnsi"/>
          <w:sz w:val="22"/>
          <w:szCs w:val="22"/>
        </w:rPr>
        <w:t>Tanto</w:t>
      </w:r>
      <w:proofErr w:type="spellEnd"/>
      <w:r w:rsidR="00C05FA8">
        <w:rPr>
          <w:rFonts w:asciiTheme="majorHAnsi" w:hAnsiTheme="majorHAnsi"/>
          <w:sz w:val="22"/>
          <w:szCs w:val="22"/>
        </w:rPr>
        <w:t xml:space="preserve"> a adaptação das populações aos regimes de distúrbio quanto a ação de mecanismos que possibilitaram a coexistência de estratégias adaptadas a diferentes cenários levaram à formação do pico de diversidade em níveis intermediários de distúrbio.</w:t>
      </w:r>
    </w:p>
    <w:sectPr w:rsidR="00D101B6" w:rsidSect="006E5D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5CB"/>
    <w:rsid w:val="000033AF"/>
    <w:rsid w:val="00004334"/>
    <w:rsid w:val="000116F7"/>
    <w:rsid w:val="000129BF"/>
    <w:rsid w:val="00014AB7"/>
    <w:rsid w:val="0001670B"/>
    <w:rsid w:val="00016739"/>
    <w:rsid w:val="00022DCA"/>
    <w:rsid w:val="00024DCD"/>
    <w:rsid w:val="0002742E"/>
    <w:rsid w:val="00030BDB"/>
    <w:rsid w:val="00030CBE"/>
    <w:rsid w:val="00030D7F"/>
    <w:rsid w:val="00031D65"/>
    <w:rsid w:val="00032029"/>
    <w:rsid w:val="00033FAE"/>
    <w:rsid w:val="00041089"/>
    <w:rsid w:val="0004138F"/>
    <w:rsid w:val="00041E59"/>
    <w:rsid w:val="00041FFC"/>
    <w:rsid w:val="00043925"/>
    <w:rsid w:val="00043B69"/>
    <w:rsid w:val="00045E52"/>
    <w:rsid w:val="00046396"/>
    <w:rsid w:val="000517CA"/>
    <w:rsid w:val="000543E2"/>
    <w:rsid w:val="00062F83"/>
    <w:rsid w:val="00063401"/>
    <w:rsid w:val="00063D76"/>
    <w:rsid w:val="00066086"/>
    <w:rsid w:val="00066A0C"/>
    <w:rsid w:val="00066A38"/>
    <w:rsid w:val="000707C9"/>
    <w:rsid w:val="000727FC"/>
    <w:rsid w:val="0007348F"/>
    <w:rsid w:val="00076A36"/>
    <w:rsid w:val="00076E6F"/>
    <w:rsid w:val="00080342"/>
    <w:rsid w:val="000856F3"/>
    <w:rsid w:val="00090F24"/>
    <w:rsid w:val="00091094"/>
    <w:rsid w:val="00091699"/>
    <w:rsid w:val="00091ACD"/>
    <w:rsid w:val="00092B60"/>
    <w:rsid w:val="00096D82"/>
    <w:rsid w:val="00097361"/>
    <w:rsid w:val="000A329D"/>
    <w:rsid w:val="000A3D1D"/>
    <w:rsid w:val="000A48C9"/>
    <w:rsid w:val="000A5598"/>
    <w:rsid w:val="000A6EA1"/>
    <w:rsid w:val="000A7529"/>
    <w:rsid w:val="000B2B3C"/>
    <w:rsid w:val="000B3EFF"/>
    <w:rsid w:val="000C1519"/>
    <w:rsid w:val="000C4140"/>
    <w:rsid w:val="000C446D"/>
    <w:rsid w:val="000C5063"/>
    <w:rsid w:val="000C7019"/>
    <w:rsid w:val="000C7046"/>
    <w:rsid w:val="000C78F3"/>
    <w:rsid w:val="000D1F03"/>
    <w:rsid w:val="000D7B2F"/>
    <w:rsid w:val="000E22C9"/>
    <w:rsid w:val="000E4C4E"/>
    <w:rsid w:val="000E7CBF"/>
    <w:rsid w:val="000F21A6"/>
    <w:rsid w:val="000F21E3"/>
    <w:rsid w:val="000F2C55"/>
    <w:rsid w:val="000F2EC0"/>
    <w:rsid w:val="000F4B4D"/>
    <w:rsid w:val="000F5F05"/>
    <w:rsid w:val="000F7A6E"/>
    <w:rsid w:val="00100863"/>
    <w:rsid w:val="00101771"/>
    <w:rsid w:val="00102057"/>
    <w:rsid w:val="00103623"/>
    <w:rsid w:val="00103B30"/>
    <w:rsid w:val="00105A27"/>
    <w:rsid w:val="00105F29"/>
    <w:rsid w:val="001065AE"/>
    <w:rsid w:val="00106759"/>
    <w:rsid w:val="00111037"/>
    <w:rsid w:val="001119A1"/>
    <w:rsid w:val="00120A1A"/>
    <w:rsid w:val="001233FF"/>
    <w:rsid w:val="00123B1D"/>
    <w:rsid w:val="0012736D"/>
    <w:rsid w:val="00134797"/>
    <w:rsid w:val="00134D79"/>
    <w:rsid w:val="00134DAA"/>
    <w:rsid w:val="0014126D"/>
    <w:rsid w:val="001435DE"/>
    <w:rsid w:val="00147799"/>
    <w:rsid w:val="00153E9D"/>
    <w:rsid w:val="00154310"/>
    <w:rsid w:val="001548D0"/>
    <w:rsid w:val="001579F0"/>
    <w:rsid w:val="00160163"/>
    <w:rsid w:val="001605F5"/>
    <w:rsid w:val="001629DA"/>
    <w:rsid w:val="00163972"/>
    <w:rsid w:val="0017003C"/>
    <w:rsid w:val="00172168"/>
    <w:rsid w:val="00174F7D"/>
    <w:rsid w:val="00177A29"/>
    <w:rsid w:val="001801F0"/>
    <w:rsid w:val="00180530"/>
    <w:rsid w:val="00181F0D"/>
    <w:rsid w:val="001842EC"/>
    <w:rsid w:val="0018513D"/>
    <w:rsid w:val="00185A1D"/>
    <w:rsid w:val="0018625E"/>
    <w:rsid w:val="00187820"/>
    <w:rsid w:val="001923F7"/>
    <w:rsid w:val="00193107"/>
    <w:rsid w:val="00195651"/>
    <w:rsid w:val="001A0553"/>
    <w:rsid w:val="001A2019"/>
    <w:rsid w:val="001A2774"/>
    <w:rsid w:val="001A32C2"/>
    <w:rsid w:val="001A38BE"/>
    <w:rsid w:val="001A680B"/>
    <w:rsid w:val="001A7490"/>
    <w:rsid w:val="001B2B5A"/>
    <w:rsid w:val="001B33FE"/>
    <w:rsid w:val="001B4426"/>
    <w:rsid w:val="001B5512"/>
    <w:rsid w:val="001B5DE9"/>
    <w:rsid w:val="001B7372"/>
    <w:rsid w:val="001B7E43"/>
    <w:rsid w:val="001C468C"/>
    <w:rsid w:val="001C505C"/>
    <w:rsid w:val="001D2A3C"/>
    <w:rsid w:val="001D3DB6"/>
    <w:rsid w:val="001D5843"/>
    <w:rsid w:val="001D75D5"/>
    <w:rsid w:val="001E1D30"/>
    <w:rsid w:val="001E62EF"/>
    <w:rsid w:val="001E719F"/>
    <w:rsid w:val="001F160A"/>
    <w:rsid w:val="001F17C4"/>
    <w:rsid w:val="001F46B2"/>
    <w:rsid w:val="001F50C5"/>
    <w:rsid w:val="00213ED1"/>
    <w:rsid w:val="00217403"/>
    <w:rsid w:val="002213BE"/>
    <w:rsid w:val="00222906"/>
    <w:rsid w:val="00224522"/>
    <w:rsid w:val="00225DCB"/>
    <w:rsid w:val="00226BB9"/>
    <w:rsid w:val="00227F10"/>
    <w:rsid w:val="00227F97"/>
    <w:rsid w:val="00230FB8"/>
    <w:rsid w:val="00233081"/>
    <w:rsid w:val="002331CC"/>
    <w:rsid w:val="00233AC3"/>
    <w:rsid w:val="00235F57"/>
    <w:rsid w:val="002365AE"/>
    <w:rsid w:val="0023663A"/>
    <w:rsid w:val="00237790"/>
    <w:rsid w:val="002377CE"/>
    <w:rsid w:val="00246DF0"/>
    <w:rsid w:val="002512C8"/>
    <w:rsid w:val="0025187C"/>
    <w:rsid w:val="00254D16"/>
    <w:rsid w:val="00255EC5"/>
    <w:rsid w:val="002566EA"/>
    <w:rsid w:val="002573E7"/>
    <w:rsid w:val="00257BE5"/>
    <w:rsid w:val="00262C1E"/>
    <w:rsid w:val="00263520"/>
    <w:rsid w:val="00264E86"/>
    <w:rsid w:val="0027076B"/>
    <w:rsid w:val="0027203D"/>
    <w:rsid w:val="0027418D"/>
    <w:rsid w:val="00275813"/>
    <w:rsid w:val="002800C8"/>
    <w:rsid w:val="002829E1"/>
    <w:rsid w:val="002843B6"/>
    <w:rsid w:val="00292506"/>
    <w:rsid w:val="00293921"/>
    <w:rsid w:val="00295BD0"/>
    <w:rsid w:val="00297E6D"/>
    <w:rsid w:val="002A1639"/>
    <w:rsid w:val="002A1AB9"/>
    <w:rsid w:val="002A3056"/>
    <w:rsid w:val="002A3F99"/>
    <w:rsid w:val="002A76F0"/>
    <w:rsid w:val="002B4323"/>
    <w:rsid w:val="002C3FE7"/>
    <w:rsid w:val="002C6CF4"/>
    <w:rsid w:val="002C76DF"/>
    <w:rsid w:val="002D0146"/>
    <w:rsid w:val="002D0C17"/>
    <w:rsid w:val="002D105C"/>
    <w:rsid w:val="002D53E3"/>
    <w:rsid w:val="002E411F"/>
    <w:rsid w:val="002E5FB7"/>
    <w:rsid w:val="002E64DF"/>
    <w:rsid w:val="002E674E"/>
    <w:rsid w:val="002E7A5A"/>
    <w:rsid w:val="002F19DD"/>
    <w:rsid w:val="002F2185"/>
    <w:rsid w:val="002F2647"/>
    <w:rsid w:val="002F520E"/>
    <w:rsid w:val="002F6376"/>
    <w:rsid w:val="002F682F"/>
    <w:rsid w:val="002F7A60"/>
    <w:rsid w:val="002F7F73"/>
    <w:rsid w:val="00302CE8"/>
    <w:rsid w:val="0030303C"/>
    <w:rsid w:val="003056C8"/>
    <w:rsid w:val="00305F6D"/>
    <w:rsid w:val="00310184"/>
    <w:rsid w:val="003105C2"/>
    <w:rsid w:val="00314B93"/>
    <w:rsid w:val="00314BB9"/>
    <w:rsid w:val="003153C0"/>
    <w:rsid w:val="0031586A"/>
    <w:rsid w:val="00321194"/>
    <w:rsid w:val="00326C85"/>
    <w:rsid w:val="00326CEC"/>
    <w:rsid w:val="00331272"/>
    <w:rsid w:val="00332414"/>
    <w:rsid w:val="0033359D"/>
    <w:rsid w:val="0033433A"/>
    <w:rsid w:val="00342C4D"/>
    <w:rsid w:val="00342DE5"/>
    <w:rsid w:val="00342EC4"/>
    <w:rsid w:val="003440B9"/>
    <w:rsid w:val="003506E8"/>
    <w:rsid w:val="00352EB4"/>
    <w:rsid w:val="003539A8"/>
    <w:rsid w:val="00354D59"/>
    <w:rsid w:val="00354ECF"/>
    <w:rsid w:val="00355E09"/>
    <w:rsid w:val="00363429"/>
    <w:rsid w:val="00365F58"/>
    <w:rsid w:val="00370395"/>
    <w:rsid w:val="0037076C"/>
    <w:rsid w:val="00372E51"/>
    <w:rsid w:val="00374D3A"/>
    <w:rsid w:val="0037588F"/>
    <w:rsid w:val="00375DCC"/>
    <w:rsid w:val="0037749A"/>
    <w:rsid w:val="00381D7B"/>
    <w:rsid w:val="00383B20"/>
    <w:rsid w:val="00384F83"/>
    <w:rsid w:val="003874DC"/>
    <w:rsid w:val="003902FC"/>
    <w:rsid w:val="0039071A"/>
    <w:rsid w:val="003940DC"/>
    <w:rsid w:val="00394526"/>
    <w:rsid w:val="00394E18"/>
    <w:rsid w:val="00397157"/>
    <w:rsid w:val="003A1F10"/>
    <w:rsid w:val="003A23C3"/>
    <w:rsid w:val="003B1FEB"/>
    <w:rsid w:val="003B3EFB"/>
    <w:rsid w:val="003B7486"/>
    <w:rsid w:val="003C23AD"/>
    <w:rsid w:val="003C285F"/>
    <w:rsid w:val="003C3C52"/>
    <w:rsid w:val="003C561A"/>
    <w:rsid w:val="003C56EF"/>
    <w:rsid w:val="003C5C83"/>
    <w:rsid w:val="003C7B2E"/>
    <w:rsid w:val="003D087D"/>
    <w:rsid w:val="003D127F"/>
    <w:rsid w:val="003D28E2"/>
    <w:rsid w:val="003D6A0E"/>
    <w:rsid w:val="003E2A41"/>
    <w:rsid w:val="003E2D9F"/>
    <w:rsid w:val="003E2F5B"/>
    <w:rsid w:val="003E5689"/>
    <w:rsid w:val="003E6922"/>
    <w:rsid w:val="003E7B9C"/>
    <w:rsid w:val="003F1A06"/>
    <w:rsid w:val="003F1E4C"/>
    <w:rsid w:val="003F2EC6"/>
    <w:rsid w:val="003F3B16"/>
    <w:rsid w:val="003F558F"/>
    <w:rsid w:val="003F5699"/>
    <w:rsid w:val="003F5AA7"/>
    <w:rsid w:val="00404A5A"/>
    <w:rsid w:val="004063EB"/>
    <w:rsid w:val="00407F8F"/>
    <w:rsid w:val="0041047B"/>
    <w:rsid w:val="00410DB0"/>
    <w:rsid w:val="004135E8"/>
    <w:rsid w:val="0041375F"/>
    <w:rsid w:val="00414C40"/>
    <w:rsid w:val="0041676F"/>
    <w:rsid w:val="00417100"/>
    <w:rsid w:val="0041786C"/>
    <w:rsid w:val="004207A3"/>
    <w:rsid w:val="004219E7"/>
    <w:rsid w:val="00422547"/>
    <w:rsid w:val="0042489F"/>
    <w:rsid w:val="00424FF5"/>
    <w:rsid w:val="004278C6"/>
    <w:rsid w:val="00430BE5"/>
    <w:rsid w:val="004312D9"/>
    <w:rsid w:val="0044159C"/>
    <w:rsid w:val="00441743"/>
    <w:rsid w:val="0045036D"/>
    <w:rsid w:val="00450442"/>
    <w:rsid w:val="0045059E"/>
    <w:rsid w:val="00453106"/>
    <w:rsid w:val="0045500A"/>
    <w:rsid w:val="004551F5"/>
    <w:rsid w:val="00457BCF"/>
    <w:rsid w:val="004609B3"/>
    <w:rsid w:val="00463900"/>
    <w:rsid w:val="00465571"/>
    <w:rsid w:val="00467E0A"/>
    <w:rsid w:val="00470916"/>
    <w:rsid w:val="004721A7"/>
    <w:rsid w:val="0049195C"/>
    <w:rsid w:val="00492407"/>
    <w:rsid w:val="00495FFF"/>
    <w:rsid w:val="00497A16"/>
    <w:rsid w:val="004A01D9"/>
    <w:rsid w:val="004A145D"/>
    <w:rsid w:val="004A2C9E"/>
    <w:rsid w:val="004A6381"/>
    <w:rsid w:val="004A7402"/>
    <w:rsid w:val="004B184D"/>
    <w:rsid w:val="004B3742"/>
    <w:rsid w:val="004B3DBA"/>
    <w:rsid w:val="004B64AD"/>
    <w:rsid w:val="004C02E5"/>
    <w:rsid w:val="004C31AC"/>
    <w:rsid w:val="004C408B"/>
    <w:rsid w:val="004C4D2C"/>
    <w:rsid w:val="004C4EF4"/>
    <w:rsid w:val="004C55B6"/>
    <w:rsid w:val="004C6CB8"/>
    <w:rsid w:val="004D159A"/>
    <w:rsid w:val="004E34E2"/>
    <w:rsid w:val="004E7210"/>
    <w:rsid w:val="004E73A5"/>
    <w:rsid w:val="004F12A5"/>
    <w:rsid w:val="004F1CBB"/>
    <w:rsid w:val="004F2E32"/>
    <w:rsid w:val="004F3E5B"/>
    <w:rsid w:val="004F687D"/>
    <w:rsid w:val="004F69CB"/>
    <w:rsid w:val="0050400E"/>
    <w:rsid w:val="00511010"/>
    <w:rsid w:val="00516FC5"/>
    <w:rsid w:val="00517E08"/>
    <w:rsid w:val="005223D1"/>
    <w:rsid w:val="00523094"/>
    <w:rsid w:val="0052311D"/>
    <w:rsid w:val="00524FBB"/>
    <w:rsid w:val="00526030"/>
    <w:rsid w:val="00530945"/>
    <w:rsid w:val="00530A88"/>
    <w:rsid w:val="00532EFB"/>
    <w:rsid w:val="00533554"/>
    <w:rsid w:val="00536624"/>
    <w:rsid w:val="0054146C"/>
    <w:rsid w:val="005435F7"/>
    <w:rsid w:val="00543F29"/>
    <w:rsid w:val="00546982"/>
    <w:rsid w:val="00554798"/>
    <w:rsid w:val="00554EC7"/>
    <w:rsid w:val="00554F33"/>
    <w:rsid w:val="00555452"/>
    <w:rsid w:val="0055614D"/>
    <w:rsid w:val="005572E7"/>
    <w:rsid w:val="00557F2A"/>
    <w:rsid w:val="00562499"/>
    <w:rsid w:val="005624DE"/>
    <w:rsid w:val="0056588E"/>
    <w:rsid w:val="005667B3"/>
    <w:rsid w:val="00566F42"/>
    <w:rsid w:val="00567217"/>
    <w:rsid w:val="00567FF3"/>
    <w:rsid w:val="00573A51"/>
    <w:rsid w:val="00574CAD"/>
    <w:rsid w:val="005760EB"/>
    <w:rsid w:val="0057722F"/>
    <w:rsid w:val="00577C69"/>
    <w:rsid w:val="005805E4"/>
    <w:rsid w:val="00581AC6"/>
    <w:rsid w:val="005834B2"/>
    <w:rsid w:val="005835A4"/>
    <w:rsid w:val="00584205"/>
    <w:rsid w:val="00585393"/>
    <w:rsid w:val="00585920"/>
    <w:rsid w:val="00586B29"/>
    <w:rsid w:val="00590A49"/>
    <w:rsid w:val="00591301"/>
    <w:rsid w:val="00594588"/>
    <w:rsid w:val="0059622A"/>
    <w:rsid w:val="00597E72"/>
    <w:rsid w:val="005A3EA9"/>
    <w:rsid w:val="005A45F0"/>
    <w:rsid w:val="005B55FA"/>
    <w:rsid w:val="005B7AD5"/>
    <w:rsid w:val="005B7FE4"/>
    <w:rsid w:val="005C1C41"/>
    <w:rsid w:val="005C497D"/>
    <w:rsid w:val="005C65F4"/>
    <w:rsid w:val="005D29FC"/>
    <w:rsid w:val="005E0E26"/>
    <w:rsid w:val="005E1F83"/>
    <w:rsid w:val="005E41ED"/>
    <w:rsid w:val="005F2E51"/>
    <w:rsid w:val="005F4FBD"/>
    <w:rsid w:val="005F6F69"/>
    <w:rsid w:val="005F727D"/>
    <w:rsid w:val="00601808"/>
    <w:rsid w:val="00603758"/>
    <w:rsid w:val="00606C69"/>
    <w:rsid w:val="0061255B"/>
    <w:rsid w:val="0061490E"/>
    <w:rsid w:val="00617770"/>
    <w:rsid w:val="006200B7"/>
    <w:rsid w:val="0062015D"/>
    <w:rsid w:val="00620751"/>
    <w:rsid w:val="0062220F"/>
    <w:rsid w:val="00622608"/>
    <w:rsid w:val="00623DB7"/>
    <w:rsid w:val="00624947"/>
    <w:rsid w:val="00624AB5"/>
    <w:rsid w:val="0062560F"/>
    <w:rsid w:val="006274A8"/>
    <w:rsid w:val="00633EFF"/>
    <w:rsid w:val="0063531D"/>
    <w:rsid w:val="006371E1"/>
    <w:rsid w:val="006400E7"/>
    <w:rsid w:val="006402F6"/>
    <w:rsid w:val="00644F72"/>
    <w:rsid w:val="006454E9"/>
    <w:rsid w:val="00645731"/>
    <w:rsid w:val="0065110A"/>
    <w:rsid w:val="0065113D"/>
    <w:rsid w:val="0065253A"/>
    <w:rsid w:val="00652A3D"/>
    <w:rsid w:val="006546C1"/>
    <w:rsid w:val="00657AF9"/>
    <w:rsid w:val="00657C53"/>
    <w:rsid w:val="00657DBF"/>
    <w:rsid w:val="006620BF"/>
    <w:rsid w:val="0066295B"/>
    <w:rsid w:val="0066543D"/>
    <w:rsid w:val="00670928"/>
    <w:rsid w:val="0067101A"/>
    <w:rsid w:val="006711D0"/>
    <w:rsid w:val="00673A79"/>
    <w:rsid w:val="00674CF0"/>
    <w:rsid w:val="00675202"/>
    <w:rsid w:val="00675433"/>
    <w:rsid w:val="00677F90"/>
    <w:rsid w:val="006824CE"/>
    <w:rsid w:val="0068389C"/>
    <w:rsid w:val="00686BEF"/>
    <w:rsid w:val="0069403F"/>
    <w:rsid w:val="006A0685"/>
    <w:rsid w:val="006A16CF"/>
    <w:rsid w:val="006A3349"/>
    <w:rsid w:val="006A633D"/>
    <w:rsid w:val="006B1D79"/>
    <w:rsid w:val="006B47C9"/>
    <w:rsid w:val="006B5A23"/>
    <w:rsid w:val="006B62F6"/>
    <w:rsid w:val="006B7021"/>
    <w:rsid w:val="006B74E9"/>
    <w:rsid w:val="006B7B92"/>
    <w:rsid w:val="006C7110"/>
    <w:rsid w:val="006D77FB"/>
    <w:rsid w:val="006D7947"/>
    <w:rsid w:val="006E40A5"/>
    <w:rsid w:val="006E5D79"/>
    <w:rsid w:val="006E5E34"/>
    <w:rsid w:val="006E7175"/>
    <w:rsid w:val="006E79C1"/>
    <w:rsid w:val="006F2157"/>
    <w:rsid w:val="006F2A8B"/>
    <w:rsid w:val="006F2F0B"/>
    <w:rsid w:val="006F42BB"/>
    <w:rsid w:val="006F6292"/>
    <w:rsid w:val="00700083"/>
    <w:rsid w:val="00701A5B"/>
    <w:rsid w:val="007034BE"/>
    <w:rsid w:val="00703D1C"/>
    <w:rsid w:val="00703E88"/>
    <w:rsid w:val="00704BC8"/>
    <w:rsid w:val="00704C92"/>
    <w:rsid w:val="0070698D"/>
    <w:rsid w:val="00706F9F"/>
    <w:rsid w:val="00707585"/>
    <w:rsid w:val="00707B0F"/>
    <w:rsid w:val="0071048B"/>
    <w:rsid w:val="00712189"/>
    <w:rsid w:val="00713715"/>
    <w:rsid w:val="00715662"/>
    <w:rsid w:val="00715AB0"/>
    <w:rsid w:val="00720993"/>
    <w:rsid w:val="00721430"/>
    <w:rsid w:val="00723C60"/>
    <w:rsid w:val="00724CD6"/>
    <w:rsid w:val="00726331"/>
    <w:rsid w:val="007305EA"/>
    <w:rsid w:val="00731A48"/>
    <w:rsid w:val="00732EE1"/>
    <w:rsid w:val="00733AEE"/>
    <w:rsid w:val="00735CB2"/>
    <w:rsid w:val="00736511"/>
    <w:rsid w:val="0073653D"/>
    <w:rsid w:val="0073690D"/>
    <w:rsid w:val="00737B68"/>
    <w:rsid w:val="0074240F"/>
    <w:rsid w:val="00745F32"/>
    <w:rsid w:val="0074708C"/>
    <w:rsid w:val="00750397"/>
    <w:rsid w:val="00752B44"/>
    <w:rsid w:val="0075563E"/>
    <w:rsid w:val="00756277"/>
    <w:rsid w:val="007608C6"/>
    <w:rsid w:val="0076099E"/>
    <w:rsid w:val="00762CE6"/>
    <w:rsid w:val="0077113E"/>
    <w:rsid w:val="00771F4A"/>
    <w:rsid w:val="00774A5F"/>
    <w:rsid w:val="00777F42"/>
    <w:rsid w:val="007831C5"/>
    <w:rsid w:val="007858D1"/>
    <w:rsid w:val="00787B17"/>
    <w:rsid w:val="0079031C"/>
    <w:rsid w:val="007909FA"/>
    <w:rsid w:val="007914A1"/>
    <w:rsid w:val="00791765"/>
    <w:rsid w:val="007928EB"/>
    <w:rsid w:val="007A0EF3"/>
    <w:rsid w:val="007A14C7"/>
    <w:rsid w:val="007A2B57"/>
    <w:rsid w:val="007A45BD"/>
    <w:rsid w:val="007A4C41"/>
    <w:rsid w:val="007B0BBE"/>
    <w:rsid w:val="007B0D89"/>
    <w:rsid w:val="007B2BE3"/>
    <w:rsid w:val="007B662E"/>
    <w:rsid w:val="007C1A1C"/>
    <w:rsid w:val="007C44F1"/>
    <w:rsid w:val="007C681F"/>
    <w:rsid w:val="007C76D4"/>
    <w:rsid w:val="007C7D4B"/>
    <w:rsid w:val="007D01C0"/>
    <w:rsid w:val="007D25EA"/>
    <w:rsid w:val="007D32DD"/>
    <w:rsid w:val="007D51E8"/>
    <w:rsid w:val="007D5EDE"/>
    <w:rsid w:val="007D75F1"/>
    <w:rsid w:val="007E5C0A"/>
    <w:rsid w:val="007E73EC"/>
    <w:rsid w:val="007F0305"/>
    <w:rsid w:val="007F3889"/>
    <w:rsid w:val="007F436F"/>
    <w:rsid w:val="007F5BA8"/>
    <w:rsid w:val="007F6241"/>
    <w:rsid w:val="00802D36"/>
    <w:rsid w:val="00804F2E"/>
    <w:rsid w:val="00804F5B"/>
    <w:rsid w:val="00804F75"/>
    <w:rsid w:val="00805F84"/>
    <w:rsid w:val="00807DAD"/>
    <w:rsid w:val="00810B10"/>
    <w:rsid w:val="008112E8"/>
    <w:rsid w:val="00817FCE"/>
    <w:rsid w:val="0082333E"/>
    <w:rsid w:val="00831477"/>
    <w:rsid w:val="008455B1"/>
    <w:rsid w:val="0084665A"/>
    <w:rsid w:val="00846981"/>
    <w:rsid w:val="00846D9B"/>
    <w:rsid w:val="0084760A"/>
    <w:rsid w:val="008515A6"/>
    <w:rsid w:val="00853C14"/>
    <w:rsid w:val="00853C16"/>
    <w:rsid w:val="00854194"/>
    <w:rsid w:val="0085550B"/>
    <w:rsid w:val="00857307"/>
    <w:rsid w:val="008576D4"/>
    <w:rsid w:val="008643F9"/>
    <w:rsid w:val="00865FB5"/>
    <w:rsid w:val="00866D3E"/>
    <w:rsid w:val="00870602"/>
    <w:rsid w:val="0087200E"/>
    <w:rsid w:val="0087291A"/>
    <w:rsid w:val="00873D97"/>
    <w:rsid w:val="0088062B"/>
    <w:rsid w:val="00881545"/>
    <w:rsid w:val="00881960"/>
    <w:rsid w:val="00881973"/>
    <w:rsid w:val="008819DD"/>
    <w:rsid w:val="00882343"/>
    <w:rsid w:val="00882FE3"/>
    <w:rsid w:val="008839FC"/>
    <w:rsid w:val="00883B74"/>
    <w:rsid w:val="00885A0F"/>
    <w:rsid w:val="00890F7A"/>
    <w:rsid w:val="00892D19"/>
    <w:rsid w:val="008933FA"/>
    <w:rsid w:val="008A3CCC"/>
    <w:rsid w:val="008A4DBD"/>
    <w:rsid w:val="008A5530"/>
    <w:rsid w:val="008A59EC"/>
    <w:rsid w:val="008A70A8"/>
    <w:rsid w:val="008B02A4"/>
    <w:rsid w:val="008B0651"/>
    <w:rsid w:val="008B1308"/>
    <w:rsid w:val="008B3D71"/>
    <w:rsid w:val="008B4005"/>
    <w:rsid w:val="008B748B"/>
    <w:rsid w:val="008C3731"/>
    <w:rsid w:val="008C373C"/>
    <w:rsid w:val="008D10A8"/>
    <w:rsid w:val="008D18FE"/>
    <w:rsid w:val="008D2839"/>
    <w:rsid w:val="008D3B21"/>
    <w:rsid w:val="008D4111"/>
    <w:rsid w:val="008D796B"/>
    <w:rsid w:val="008E0B4C"/>
    <w:rsid w:val="008E1712"/>
    <w:rsid w:val="008E4EC4"/>
    <w:rsid w:val="008F236F"/>
    <w:rsid w:val="008F52B2"/>
    <w:rsid w:val="008F59F4"/>
    <w:rsid w:val="008F5ED2"/>
    <w:rsid w:val="008F74EA"/>
    <w:rsid w:val="00901952"/>
    <w:rsid w:val="00904FA1"/>
    <w:rsid w:val="00911F50"/>
    <w:rsid w:val="00912B4C"/>
    <w:rsid w:val="00913B3C"/>
    <w:rsid w:val="00916864"/>
    <w:rsid w:val="00916E1A"/>
    <w:rsid w:val="00920F10"/>
    <w:rsid w:val="009222C8"/>
    <w:rsid w:val="009248E5"/>
    <w:rsid w:val="00925712"/>
    <w:rsid w:val="00927571"/>
    <w:rsid w:val="0093238B"/>
    <w:rsid w:val="00932BF7"/>
    <w:rsid w:val="00932C46"/>
    <w:rsid w:val="00932CE1"/>
    <w:rsid w:val="00936AE9"/>
    <w:rsid w:val="00936D95"/>
    <w:rsid w:val="00940E8B"/>
    <w:rsid w:val="009424AB"/>
    <w:rsid w:val="009432A0"/>
    <w:rsid w:val="00945DC9"/>
    <w:rsid w:val="0094647B"/>
    <w:rsid w:val="009520A2"/>
    <w:rsid w:val="009526FF"/>
    <w:rsid w:val="00952EEE"/>
    <w:rsid w:val="009542F4"/>
    <w:rsid w:val="00954C80"/>
    <w:rsid w:val="0095777F"/>
    <w:rsid w:val="00957F08"/>
    <w:rsid w:val="009619E6"/>
    <w:rsid w:val="00964131"/>
    <w:rsid w:val="00966E3B"/>
    <w:rsid w:val="00971489"/>
    <w:rsid w:val="00971C44"/>
    <w:rsid w:val="00973333"/>
    <w:rsid w:val="00973E09"/>
    <w:rsid w:val="009744FB"/>
    <w:rsid w:val="00985E19"/>
    <w:rsid w:val="00985E58"/>
    <w:rsid w:val="0099089B"/>
    <w:rsid w:val="00992C87"/>
    <w:rsid w:val="009964BD"/>
    <w:rsid w:val="009A1115"/>
    <w:rsid w:val="009A1D55"/>
    <w:rsid w:val="009A21E0"/>
    <w:rsid w:val="009C3F8D"/>
    <w:rsid w:val="009C45A1"/>
    <w:rsid w:val="009C460F"/>
    <w:rsid w:val="009C79F8"/>
    <w:rsid w:val="009D2A20"/>
    <w:rsid w:val="009D2A45"/>
    <w:rsid w:val="009D31A8"/>
    <w:rsid w:val="009D38E9"/>
    <w:rsid w:val="009D6A52"/>
    <w:rsid w:val="009E0038"/>
    <w:rsid w:val="009E072F"/>
    <w:rsid w:val="009E1596"/>
    <w:rsid w:val="009E1E3D"/>
    <w:rsid w:val="009E274C"/>
    <w:rsid w:val="009E5C7B"/>
    <w:rsid w:val="009E6542"/>
    <w:rsid w:val="009E6547"/>
    <w:rsid w:val="009F20A8"/>
    <w:rsid w:val="009F5A69"/>
    <w:rsid w:val="009F5CC4"/>
    <w:rsid w:val="00A00401"/>
    <w:rsid w:val="00A0195C"/>
    <w:rsid w:val="00A01971"/>
    <w:rsid w:val="00A01DB6"/>
    <w:rsid w:val="00A02765"/>
    <w:rsid w:val="00A03CD7"/>
    <w:rsid w:val="00A0429A"/>
    <w:rsid w:val="00A07B3C"/>
    <w:rsid w:val="00A149B5"/>
    <w:rsid w:val="00A22B7B"/>
    <w:rsid w:val="00A23C7A"/>
    <w:rsid w:val="00A25F04"/>
    <w:rsid w:val="00A25F81"/>
    <w:rsid w:val="00A30BD0"/>
    <w:rsid w:val="00A30C30"/>
    <w:rsid w:val="00A31900"/>
    <w:rsid w:val="00A3265C"/>
    <w:rsid w:val="00A33043"/>
    <w:rsid w:val="00A337E3"/>
    <w:rsid w:val="00A339F0"/>
    <w:rsid w:val="00A33D92"/>
    <w:rsid w:val="00A37515"/>
    <w:rsid w:val="00A41B8E"/>
    <w:rsid w:val="00A504B5"/>
    <w:rsid w:val="00A5185D"/>
    <w:rsid w:val="00A51F61"/>
    <w:rsid w:val="00A536F4"/>
    <w:rsid w:val="00A56FA9"/>
    <w:rsid w:val="00A621B6"/>
    <w:rsid w:val="00A621E0"/>
    <w:rsid w:val="00A66070"/>
    <w:rsid w:val="00A66DB2"/>
    <w:rsid w:val="00A71A26"/>
    <w:rsid w:val="00A7428A"/>
    <w:rsid w:val="00A77135"/>
    <w:rsid w:val="00A814E1"/>
    <w:rsid w:val="00A86190"/>
    <w:rsid w:val="00A87240"/>
    <w:rsid w:val="00A90E21"/>
    <w:rsid w:val="00A93017"/>
    <w:rsid w:val="00A94BFE"/>
    <w:rsid w:val="00A94FC1"/>
    <w:rsid w:val="00A976EC"/>
    <w:rsid w:val="00AA0879"/>
    <w:rsid w:val="00AA0EF5"/>
    <w:rsid w:val="00AA32FA"/>
    <w:rsid w:val="00AA7E16"/>
    <w:rsid w:val="00AA7F34"/>
    <w:rsid w:val="00AB36E3"/>
    <w:rsid w:val="00AC1B63"/>
    <w:rsid w:val="00AC226D"/>
    <w:rsid w:val="00AC49A2"/>
    <w:rsid w:val="00AC605B"/>
    <w:rsid w:val="00AC6620"/>
    <w:rsid w:val="00AC69D7"/>
    <w:rsid w:val="00AD3E95"/>
    <w:rsid w:val="00AD4103"/>
    <w:rsid w:val="00AD7CDD"/>
    <w:rsid w:val="00AE0D31"/>
    <w:rsid w:val="00AE22BF"/>
    <w:rsid w:val="00AE35D6"/>
    <w:rsid w:val="00AE36E0"/>
    <w:rsid w:val="00AE62F0"/>
    <w:rsid w:val="00AF2A10"/>
    <w:rsid w:val="00B0011C"/>
    <w:rsid w:val="00B03FB4"/>
    <w:rsid w:val="00B0437B"/>
    <w:rsid w:val="00B05614"/>
    <w:rsid w:val="00B06CE7"/>
    <w:rsid w:val="00B12FDF"/>
    <w:rsid w:val="00B13EF7"/>
    <w:rsid w:val="00B15CFC"/>
    <w:rsid w:val="00B16CC8"/>
    <w:rsid w:val="00B17DEB"/>
    <w:rsid w:val="00B2487F"/>
    <w:rsid w:val="00B261A7"/>
    <w:rsid w:val="00B26697"/>
    <w:rsid w:val="00B27DCF"/>
    <w:rsid w:val="00B304BF"/>
    <w:rsid w:val="00B30B99"/>
    <w:rsid w:val="00B31AD1"/>
    <w:rsid w:val="00B31D93"/>
    <w:rsid w:val="00B33753"/>
    <w:rsid w:val="00B33DD5"/>
    <w:rsid w:val="00B36DFE"/>
    <w:rsid w:val="00B406F5"/>
    <w:rsid w:val="00B426A9"/>
    <w:rsid w:val="00B42772"/>
    <w:rsid w:val="00B51566"/>
    <w:rsid w:val="00B51D1F"/>
    <w:rsid w:val="00B53707"/>
    <w:rsid w:val="00B54768"/>
    <w:rsid w:val="00B56DB3"/>
    <w:rsid w:val="00B573BB"/>
    <w:rsid w:val="00B60F75"/>
    <w:rsid w:val="00B67809"/>
    <w:rsid w:val="00B67CB1"/>
    <w:rsid w:val="00B70CBF"/>
    <w:rsid w:val="00B740B1"/>
    <w:rsid w:val="00B74198"/>
    <w:rsid w:val="00B743F5"/>
    <w:rsid w:val="00B748F8"/>
    <w:rsid w:val="00B761B8"/>
    <w:rsid w:val="00B777FE"/>
    <w:rsid w:val="00B80940"/>
    <w:rsid w:val="00B82966"/>
    <w:rsid w:val="00B855AB"/>
    <w:rsid w:val="00B87CE3"/>
    <w:rsid w:val="00B90071"/>
    <w:rsid w:val="00B9204D"/>
    <w:rsid w:val="00B92F38"/>
    <w:rsid w:val="00B9456F"/>
    <w:rsid w:val="00B97FB6"/>
    <w:rsid w:val="00BA13B6"/>
    <w:rsid w:val="00BA34FC"/>
    <w:rsid w:val="00BA3DD3"/>
    <w:rsid w:val="00BA6211"/>
    <w:rsid w:val="00BA7B06"/>
    <w:rsid w:val="00BA7FD1"/>
    <w:rsid w:val="00BC2DCC"/>
    <w:rsid w:val="00BC3973"/>
    <w:rsid w:val="00BC7307"/>
    <w:rsid w:val="00BC7515"/>
    <w:rsid w:val="00BD0C85"/>
    <w:rsid w:val="00BD33B5"/>
    <w:rsid w:val="00BD457C"/>
    <w:rsid w:val="00BE0938"/>
    <w:rsid w:val="00BE75CB"/>
    <w:rsid w:val="00BF29A7"/>
    <w:rsid w:val="00BF2F5E"/>
    <w:rsid w:val="00BF78F7"/>
    <w:rsid w:val="00C0033B"/>
    <w:rsid w:val="00C02355"/>
    <w:rsid w:val="00C024C9"/>
    <w:rsid w:val="00C05FA8"/>
    <w:rsid w:val="00C061D0"/>
    <w:rsid w:val="00C1591E"/>
    <w:rsid w:val="00C15FF7"/>
    <w:rsid w:val="00C20425"/>
    <w:rsid w:val="00C2168C"/>
    <w:rsid w:val="00C22536"/>
    <w:rsid w:val="00C2409E"/>
    <w:rsid w:val="00C24481"/>
    <w:rsid w:val="00C2475C"/>
    <w:rsid w:val="00C36F20"/>
    <w:rsid w:val="00C401DE"/>
    <w:rsid w:val="00C44500"/>
    <w:rsid w:val="00C44714"/>
    <w:rsid w:val="00C45607"/>
    <w:rsid w:val="00C47461"/>
    <w:rsid w:val="00C47753"/>
    <w:rsid w:val="00C50F97"/>
    <w:rsid w:val="00C53B5B"/>
    <w:rsid w:val="00C558DC"/>
    <w:rsid w:val="00C559C3"/>
    <w:rsid w:val="00C608D2"/>
    <w:rsid w:val="00C63C1F"/>
    <w:rsid w:val="00C64268"/>
    <w:rsid w:val="00C655FD"/>
    <w:rsid w:val="00C6592B"/>
    <w:rsid w:val="00C66AB6"/>
    <w:rsid w:val="00C724EE"/>
    <w:rsid w:val="00C72BA6"/>
    <w:rsid w:val="00C73751"/>
    <w:rsid w:val="00C74E20"/>
    <w:rsid w:val="00C75CE0"/>
    <w:rsid w:val="00C768EC"/>
    <w:rsid w:val="00C822EC"/>
    <w:rsid w:val="00C852DE"/>
    <w:rsid w:val="00C859C2"/>
    <w:rsid w:val="00C8632B"/>
    <w:rsid w:val="00C86E30"/>
    <w:rsid w:val="00C871AE"/>
    <w:rsid w:val="00C90919"/>
    <w:rsid w:val="00C92DAB"/>
    <w:rsid w:val="00C92DF0"/>
    <w:rsid w:val="00C9500E"/>
    <w:rsid w:val="00C97416"/>
    <w:rsid w:val="00C97E58"/>
    <w:rsid w:val="00CA04C6"/>
    <w:rsid w:val="00CA0844"/>
    <w:rsid w:val="00CA0960"/>
    <w:rsid w:val="00CA29F3"/>
    <w:rsid w:val="00CA3A8E"/>
    <w:rsid w:val="00CA3FC4"/>
    <w:rsid w:val="00CA566F"/>
    <w:rsid w:val="00CB0044"/>
    <w:rsid w:val="00CB3824"/>
    <w:rsid w:val="00CB4095"/>
    <w:rsid w:val="00CB4A1F"/>
    <w:rsid w:val="00CB5915"/>
    <w:rsid w:val="00CC143A"/>
    <w:rsid w:val="00CC40BD"/>
    <w:rsid w:val="00CC54FA"/>
    <w:rsid w:val="00CC79A7"/>
    <w:rsid w:val="00CD2F17"/>
    <w:rsid w:val="00CD496A"/>
    <w:rsid w:val="00CD58B0"/>
    <w:rsid w:val="00CD6599"/>
    <w:rsid w:val="00CD79DF"/>
    <w:rsid w:val="00CD7A2F"/>
    <w:rsid w:val="00CE0812"/>
    <w:rsid w:val="00CE0AFD"/>
    <w:rsid w:val="00CE54E3"/>
    <w:rsid w:val="00CF07E6"/>
    <w:rsid w:val="00CF16A2"/>
    <w:rsid w:val="00CF3727"/>
    <w:rsid w:val="00CF61FD"/>
    <w:rsid w:val="00D0027E"/>
    <w:rsid w:val="00D01548"/>
    <w:rsid w:val="00D02E39"/>
    <w:rsid w:val="00D03372"/>
    <w:rsid w:val="00D03639"/>
    <w:rsid w:val="00D04BD7"/>
    <w:rsid w:val="00D06078"/>
    <w:rsid w:val="00D0777C"/>
    <w:rsid w:val="00D0782D"/>
    <w:rsid w:val="00D101B6"/>
    <w:rsid w:val="00D14BA1"/>
    <w:rsid w:val="00D1734C"/>
    <w:rsid w:val="00D20AB6"/>
    <w:rsid w:val="00D243E3"/>
    <w:rsid w:val="00D30E74"/>
    <w:rsid w:val="00D31651"/>
    <w:rsid w:val="00D3202A"/>
    <w:rsid w:val="00D3325C"/>
    <w:rsid w:val="00D363D5"/>
    <w:rsid w:val="00D368BD"/>
    <w:rsid w:val="00D373A4"/>
    <w:rsid w:val="00D51196"/>
    <w:rsid w:val="00D55545"/>
    <w:rsid w:val="00D5698F"/>
    <w:rsid w:val="00D571EF"/>
    <w:rsid w:val="00D62CA4"/>
    <w:rsid w:val="00D66BBF"/>
    <w:rsid w:val="00D72081"/>
    <w:rsid w:val="00D736DE"/>
    <w:rsid w:val="00D80F10"/>
    <w:rsid w:val="00D823E8"/>
    <w:rsid w:val="00D83B62"/>
    <w:rsid w:val="00D90157"/>
    <w:rsid w:val="00D9432F"/>
    <w:rsid w:val="00D94DE0"/>
    <w:rsid w:val="00D97623"/>
    <w:rsid w:val="00D976DD"/>
    <w:rsid w:val="00DA2983"/>
    <w:rsid w:val="00DA7C26"/>
    <w:rsid w:val="00DB1C42"/>
    <w:rsid w:val="00DB2748"/>
    <w:rsid w:val="00DB7048"/>
    <w:rsid w:val="00DC1C79"/>
    <w:rsid w:val="00DC3342"/>
    <w:rsid w:val="00DC57EA"/>
    <w:rsid w:val="00DD4A40"/>
    <w:rsid w:val="00DD5CFB"/>
    <w:rsid w:val="00DD70B9"/>
    <w:rsid w:val="00DE26FE"/>
    <w:rsid w:val="00DE37E5"/>
    <w:rsid w:val="00DE3EBF"/>
    <w:rsid w:val="00DE55CB"/>
    <w:rsid w:val="00DE5D33"/>
    <w:rsid w:val="00DE6082"/>
    <w:rsid w:val="00DF057F"/>
    <w:rsid w:val="00DF4602"/>
    <w:rsid w:val="00DF4DC4"/>
    <w:rsid w:val="00DF785A"/>
    <w:rsid w:val="00E01198"/>
    <w:rsid w:val="00E029CC"/>
    <w:rsid w:val="00E04BC2"/>
    <w:rsid w:val="00E06926"/>
    <w:rsid w:val="00E15549"/>
    <w:rsid w:val="00E17D3D"/>
    <w:rsid w:val="00E21503"/>
    <w:rsid w:val="00E2199D"/>
    <w:rsid w:val="00E24182"/>
    <w:rsid w:val="00E250BE"/>
    <w:rsid w:val="00E274BE"/>
    <w:rsid w:val="00E27612"/>
    <w:rsid w:val="00E328FA"/>
    <w:rsid w:val="00E32FAA"/>
    <w:rsid w:val="00E33F4A"/>
    <w:rsid w:val="00E406D8"/>
    <w:rsid w:val="00E40AAB"/>
    <w:rsid w:val="00E423B4"/>
    <w:rsid w:val="00E4598D"/>
    <w:rsid w:val="00E46C96"/>
    <w:rsid w:val="00E50DAD"/>
    <w:rsid w:val="00E51638"/>
    <w:rsid w:val="00E51D4D"/>
    <w:rsid w:val="00E54870"/>
    <w:rsid w:val="00E55555"/>
    <w:rsid w:val="00E55E2F"/>
    <w:rsid w:val="00E601D3"/>
    <w:rsid w:val="00E614C6"/>
    <w:rsid w:val="00E619F7"/>
    <w:rsid w:val="00E63E29"/>
    <w:rsid w:val="00E65017"/>
    <w:rsid w:val="00E679D5"/>
    <w:rsid w:val="00E70BB0"/>
    <w:rsid w:val="00E71A99"/>
    <w:rsid w:val="00E722C0"/>
    <w:rsid w:val="00E74785"/>
    <w:rsid w:val="00E762AC"/>
    <w:rsid w:val="00E7769F"/>
    <w:rsid w:val="00E77C34"/>
    <w:rsid w:val="00E809B6"/>
    <w:rsid w:val="00E84446"/>
    <w:rsid w:val="00E84E8D"/>
    <w:rsid w:val="00E93F55"/>
    <w:rsid w:val="00E969E8"/>
    <w:rsid w:val="00EA08EB"/>
    <w:rsid w:val="00EA114B"/>
    <w:rsid w:val="00EA1A8E"/>
    <w:rsid w:val="00EB1BE0"/>
    <w:rsid w:val="00EB3482"/>
    <w:rsid w:val="00EB379F"/>
    <w:rsid w:val="00EB439B"/>
    <w:rsid w:val="00EB5D54"/>
    <w:rsid w:val="00EB6351"/>
    <w:rsid w:val="00EB6A9F"/>
    <w:rsid w:val="00EC02B2"/>
    <w:rsid w:val="00EC07B4"/>
    <w:rsid w:val="00EC0AAF"/>
    <w:rsid w:val="00EC414F"/>
    <w:rsid w:val="00EC6691"/>
    <w:rsid w:val="00EC6F02"/>
    <w:rsid w:val="00EC7068"/>
    <w:rsid w:val="00ED2452"/>
    <w:rsid w:val="00ED73D6"/>
    <w:rsid w:val="00EE1C5A"/>
    <w:rsid w:val="00EE1D3E"/>
    <w:rsid w:val="00EE4C3A"/>
    <w:rsid w:val="00EE4F69"/>
    <w:rsid w:val="00EE6B4D"/>
    <w:rsid w:val="00EE759C"/>
    <w:rsid w:val="00EF1E6F"/>
    <w:rsid w:val="00EF2A36"/>
    <w:rsid w:val="00EF5906"/>
    <w:rsid w:val="00EF619C"/>
    <w:rsid w:val="00EF6B6C"/>
    <w:rsid w:val="00EF6BAB"/>
    <w:rsid w:val="00F01434"/>
    <w:rsid w:val="00F0353A"/>
    <w:rsid w:val="00F037E8"/>
    <w:rsid w:val="00F058CF"/>
    <w:rsid w:val="00F10CE4"/>
    <w:rsid w:val="00F11AB0"/>
    <w:rsid w:val="00F1382A"/>
    <w:rsid w:val="00F16552"/>
    <w:rsid w:val="00F1742E"/>
    <w:rsid w:val="00F17AF0"/>
    <w:rsid w:val="00F302FB"/>
    <w:rsid w:val="00F34224"/>
    <w:rsid w:val="00F36D6D"/>
    <w:rsid w:val="00F41337"/>
    <w:rsid w:val="00F41C94"/>
    <w:rsid w:val="00F42F5D"/>
    <w:rsid w:val="00F437EA"/>
    <w:rsid w:val="00F44E68"/>
    <w:rsid w:val="00F45AFC"/>
    <w:rsid w:val="00F51F11"/>
    <w:rsid w:val="00F614A7"/>
    <w:rsid w:val="00F61755"/>
    <w:rsid w:val="00F631FC"/>
    <w:rsid w:val="00F639EF"/>
    <w:rsid w:val="00F66119"/>
    <w:rsid w:val="00F74B5C"/>
    <w:rsid w:val="00F768FC"/>
    <w:rsid w:val="00F816D7"/>
    <w:rsid w:val="00F81A3E"/>
    <w:rsid w:val="00F83A25"/>
    <w:rsid w:val="00F85B13"/>
    <w:rsid w:val="00F92B83"/>
    <w:rsid w:val="00F97873"/>
    <w:rsid w:val="00F979E4"/>
    <w:rsid w:val="00FA14A2"/>
    <w:rsid w:val="00FA18B1"/>
    <w:rsid w:val="00FA237B"/>
    <w:rsid w:val="00FA2555"/>
    <w:rsid w:val="00FA28FF"/>
    <w:rsid w:val="00FA66C1"/>
    <w:rsid w:val="00FB16A5"/>
    <w:rsid w:val="00FB523D"/>
    <w:rsid w:val="00FB5B0B"/>
    <w:rsid w:val="00FC277E"/>
    <w:rsid w:val="00FC4678"/>
    <w:rsid w:val="00FC7D5A"/>
    <w:rsid w:val="00FD1C5A"/>
    <w:rsid w:val="00FD2085"/>
    <w:rsid w:val="00FD4E65"/>
    <w:rsid w:val="00FE5467"/>
    <w:rsid w:val="00FE55FF"/>
    <w:rsid w:val="00FF4EAB"/>
    <w:rsid w:val="00FF54B9"/>
    <w:rsid w:val="00FF5FB9"/>
    <w:rsid w:val="00FF618D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F2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504B5"/>
    <w:pPr>
      <w:spacing w:line="360" w:lineRule="auto"/>
    </w:pPr>
    <w:rPr>
      <w:lang w:val="pt-B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504B5"/>
    <w:pPr>
      <w:keepNext/>
      <w:keepLines/>
      <w:spacing w:before="240"/>
      <w:jc w:val="right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4B5"/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BR"/>
    </w:rPr>
  </w:style>
  <w:style w:type="paragraph" w:customStyle="1" w:styleId="p2">
    <w:name w:val="p2"/>
    <w:basedOn w:val="Normal"/>
    <w:rsid w:val="00A504B5"/>
    <w:pPr>
      <w:jc w:val="both"/>
    </w:pPr>
    <w:rPr>
      <w:rFonts w:ascii="Helvetica" w:hAnsi="Helvetic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C1218-C870-4941-93DB-3B3BA1672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1866</TotalTime>
  <Pages>9</Pages>
  <Words>4175</Words>
  <Characters>23804</Characters>
  <Application>Microsoft Macintosh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NOVARA MONCLAR GONÇALVES</dc:creator>
  <cp:keywords/>
  <dc:description/>
  <cp:lastModifiedBy>LUISA NOVARA MONCLAR GONÇALVES</cp:lastModifiedBy>
  <cp:revision>963</cp:revision>
  <dcterms:created xsi:type="dcterms:W3CDTF">2017-06-05T18:17:00Z</dcterms:created>
  <dcterms:modified xsi:type="dcterms:W3CDTF">2017-06-26T00:39:00Z</dcterms:modified>
</cp:coreProperties>
</file>