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6333" w:rsidRPr="00C96333" w:rsidRDefault="00C96333" w:rsidP="00C96333">
      <w:pPr>
        <w:spacing w:line="240" w:lineRule="auto"/>
        <w:jc w:val="center"/>
        <w:rPr>
          <w:rFonts w:ascii="Times New Roman" w:hAnsi="Times New Roman" w:cs="Times New Roman"/>
          <w:sz w:val="48"/>
          <w:szCs w:val="48"/>
          <w:lang w:val="en-US"/>
        </w:rPr>
      </w:pPr>
      <w:r w:rsidRPr="00C96333">
        <w:rPr>
          <w:rFonts w:ascii="Times New Roman" w:hAnsi="Times New Roman" w:cs="Times New Roman"/>
          <w:sz w:val="48"/>
          <w:szCs w:val="48"/>
          <w:lang w:val="en-US"/>
        </w:rPr>
        <w:t>Intelligent monitoring system</w:t>
      </w:r>
    </w:p>
    <w:p w:rsidR="00C96333" w:rsidRDefault="00C96333" w:rsidP="00C96333">
      <w:pPr>
        <w:spacing w:line="240" w:lineRule="auto"/>
        <w:jc w:val="center"/>
        <w:rPr>
          <w:rFonts w:ascii="Times New Roman" w:hAnsi="Times New Roman" w:cs="Times New Roman"/>
          <w:i/>
          <w:iCs/>
          <w:lang w:val="en-US"/>
        </w:rPr>
      </w:pPr>
      <w:r>
        <w:rPr>
          <w:rFonts w:ascii="Times New Roman" w:hAnsi="Times New Roman" w:cs="Times New Roman"/>
          <w:i/>
          <w:iCs/>
          <w:lang w:val="en-US"/>
        </w:rPr>
        <w:t>An integrated approach using Zabbix, Grafana, and Machine Learning</w:t>
      </w:r>
    </w:p>
    <w:p w:rsidR="00C96333" w:rsidRPr="00C96333" w:rsidRDefault="00C96333" w:rsidP="00C96333">
      <w:pPr>
        <w:spacing w:line="240" w:lineRule="auto"/>
        <w:jc w:val="center"/>
        <w:rPr>
          <w:rFonts w:ascii="Times New Roman" w:hAnsi="Times New Roman" w:cs="Times New Roman"/>
          <w:i/>
          <w:iCs/>
          <w:lang w:val="en-US"/>
        </w:rPr>
      </w:pPr>
    </w:p>
    <w:p w:rsidR="00C96333" w:rsidRDefault="00C96333" w:rsidP="00C96333">
      <w:pPr>
        <w:jc w:val="center"/>
        <w:rPr>
          <w:rFonts w:ascii="Times New Roman" w:hAnsi="Times New Roman" w:cs="Times New Roman"/>
          <w:i/>
          <w:iCs/>
          <w:sz w:val="48"/>
          <w:szCs w:val="48"/>
          <w:lang w:val="en-US"/>
        </w:rPr>
        <w:sectPr w:rsidR="00C96333" w:rsidSect="00C96333">
          <w:pgSz w:w="11906" w:h="16838"/>
          <w:pgMar w:top="1440" w:right="1440" w:bottom="1440" w:left="1440" w:header="708" w:footer="708" w:gutter="0"/>
          <w:cols w:space="708"/>
          <w:docGrid w:linePitch="360"/>
        </w:sectPr>
      </w:pPr>
    </w:p>
    <w:p w:rsidR="00C96333" w:rsidRPr="000C425C" w:rsidRDefault="00C96333" w:rsidP="00C96333">
      <w:pPr>
        <w:spacing w:after="120" w:line="240" w:lineRule="auto"/>
        <w:jc w:val="center"/>
        <w:rPr>
          <w:rFonts w:ascii="Times New Roman" w:hAnsi="Times New Roman" w:cs="Times New Roman"/>
          <w:sz w:val="20"/>
          <w:szCs w:val="20"/>
          <w:lang w:val="pt-PT"/>
        </w:rPr>
      </w:pPr>
      <w:r w:rsidRPr="000C425C">
        <w:rPr>
          <w:rFonts w:ascii="Times New Roman" w:hAnsi="Times New Roman" w:cs="Times New Roman"/>
          <w:sz w:val="20"/>
          <w:szCs w:val="20"/>
          <w:lang w:val="pt-PT"/>
        </w:rPr>
        <w:t>Luís António Pinto de Barros</w:t>
      </w:r>
    </w:p>
    <w:p w:rsidR="00C96333" w:rsidRPr="000C425C" w:rsidRDefault="00C96333" w:rsidP="00C96333">
      <w:pPr>
        <w:pStyle w:val="p1"/>
        <w:spacing w:after="120"/>
        <w:jc w:val="center"/>
        <w:rPr>
          <w:sz w:val="20"/>
          <w:szCs w:val="20"/>
        </w:rPr>
      </w:pPr>
      <w:r w:rsidRPr="000C425C">
        <w:rPr>
          <w:sz w:val="20"/>
          <w:szCs w:val="20"/>
        </w:rPr>
        <w:t>Polytechnic Institute of Guarda</w:t>
      </w:r>
    </w:p>
    <w:p w:rsidR="00C96333" w:rsidRPr="00C96333" w:rsidRDefault="00C96333" w:rsidP="00C96333">
      <w:pPr>
        <w:jc w:val="center"/>
        <w:rPr>
          <w:rFonts w:ascii="Times New Roman" w:hAnsi="Times New Roman" w:cs="Times New Roman"/>
          <w:i/>
          <w:iCs/>
          <w:sz w:val="10"/>
          <w:szCs w:val="10"/>
          <w:lang w:val="pt-PT"/>
        </w:rPr>
      </w:pPr>
    </w:p>
    <w:p w:rsidR="00C96333" w:rsidRPr="000C425C" w:rsidRDefault="00C96333" w:rsidP="00C96333">
      <w:pPr>
        <w:autoSpaceDE w:val="0"/>
        <w:autoSpaceDN w:val="0"/>
        <w:adjustRightInd w:val="0"/>
        <w:spacing w:after="120" w:line="240" w:lineRule="auto"/>
        <w:jc w:val="both"/>
        <w:rPr>
          <w:rFonts w:ascii="Times New Roman" w:hAnsi="Times New Roman" w:cs="Times New Roman"/>
          <w:kern w:val="0"/>
          <w:sz w:val="20"/>
          <w:szCs w:val="20"/>
          <w:lang w:val="en-GB"/>
        </w:rPr>
      </w:pPr>
      <w:r w:rsidRPr="000C425C">
        <w:rPr>
          <w:rFonts w:ascii="Times New Roman" w:hAnsi="Times New Roman" w:cs="Times New Roman"/>
          <w:b/>
          <w:bCs/>
          <w:kern w:val="0"/>
          <w:sz w:val="20"/>
          <w:szCs w:val="20"/>
          <w:lang w:val="en-GB"/>
        </w:rPr>
        <w:t>Abstract</w:t>
      </w:r>
      <w:r w:rsidRPr="000C425C">
        <w:rPr>
          <w:rFonts w:ascii="Times New Roman" w:hAnsi="Times New Roman" w:cs="Times New Roman"/>
          <w:color w:val="000000"/>
          <w:sz w:val="20"/>
          <w:szCs w:val="20"/>
        </w:rPr>
        <w:t>—</w:t>
      </w:r>
      <w:r w:rsidRPr="000C425C">
        <w:rPr>
          <w:rFonts w:ascii="Times New Roman" w:hAnsi="Times New Roman" w:cs="Times New Roman"/>
          <w:color w:val="000000"/>
          <w:sz w:val="20"/>
          <w:szCs w:val="20"/>
        </w:rPr>
        <w:t xml:space="preserve"> </w:t>
      </w:r>
      <w:r w:rsidRPr="000C425C">
        <w:rPr>
          <w:rFonts w:ascii="Times New Roman" w:hAnsi="Times New Roman" w:cs="Times New Roman"/>
          <w:kern w:val="0"/>
          <w:sz w:val="20"/>
          <w:szCs w:val="20"/>
          <w:lang w:val="en-GB"/>
        </w:rPr>
        <w:t>This paper presents the development and implementation of an integrated network monitoring infrastructure with enhanced security measures and intelligent event filtering capabilities. The project encompassed the establishment of a controlled laboratory environment featuring a demilitarized zone (DMZ), incorporating SFTP, SMTP, and HTTP servers to simulate enterprise-level network operations.</w:t>
      </w:r>
    </w:p>
    <w:p w:rsidR="00C96333" w:rsidRPr="000C425C" w:rsidRDefault="00C96333" w:rsidP="00C96333">
      <w:pPr>
        <w:autoSpaceDE w:val="0"/>
        <w:autoSpaceDN w:val="0"/>
        <w:adjustRightInd w:val="0"/>
        <w:spacing w:after="120" w:line="240" w:lineRule="auto"/>
        <w:ind w:firstLine="284"/>
        <w:jc w:val="both"/>
        <w:rPr>
          <w:rFonts w:ascii="Times New Roman" w:hAnsi="Times New Roman" w:cs="Times New Roman"/>
          <w:kern w:val="0"/>
          <w:sz w:val="20"/>
          <w:szCs w:val="20"/>
          <w:lang w:val="en-GB"/>
        </w:rPr>
      </w:pPr>
      <w:r w:rsidRPr="000C425C">
        <w:rPr>
          <w:rFonts w:ascii="Times New Roman" w:hAnsi="Times New Roman" w:cs="Times New Roman"/>
          <w:kern w:val="0"/>
          <w:sz w:val="20"/>
          <w:szCs w:val="20"/>
          <w:lang w:val="en-GB"/>
        </w:rPr>
        <w:t xml:space="preserve">The implementation methodology followed a systematic approach, beginning with the configuration of network segmentation and DMZ architecture to ensure optimal security posture. Subsequently, the Zabbix monitoring system was deployed for comprehensive network resource supervision and anomaly detection. The system's capabilities were extended through strategic integration with </w:t>
      </w:r>
      <w:proofErr w:type="spellStart"/>
      <w:r w:rsidRPr="000C425C">
        <w:rPr>
          <w:rFonts w:ascii="Times New Roman" w:hAnsi="Times New Roman" w:cs="Times New Roman"/>
          <w:kern w:val="0"/>
          <w:sz w:val="20"/>
          <w:szCs w:val="20"/>
          <w:lang w:val="en-GB"/>
        </w:rPr>
        <w:t>GLPi</w:t>
      </w:r>
      <w:proofErr w:type="spellEnd"/>
      <w:r w:rsidRPr="000C425C">
        <w:rPr>
          <w:rFonts w:ascii="Times New Roman" w:hAnsi="Times New Roman" w:cs="Times New Roman"/>
          <w:kern w:val="0"/>
          <w:sz w:val="20"/>
          <w:szCs w:val="20"/>
          <w:lang w:val="en-GB"/>
        </w:rPr>
        <w:t xml:space="preserve"> asset management platform, facilitating automated inventory tracking and device relationship mapping.</w:t>
      </w:r>
    </w:p>
    <w:p w:rsidR="00C96333" w:rsidRPr="000C425C" w:rsidRDefault="00C96333" w:rsidP="00C96333">
      <w:pPr>
        <w:autoSpaceDE w:val="0"/>
        <w:autoSpaceDN w:val="0"/>
        <w:adjustRightInd w:val="0"/>
        <w:spacing w:after="120" w:line="240" w:lineRule="auto"/>
        <w:ind w:firstLine="284"/>
        <w:jc w:val="both"/>
        <w:rPr>
          <w:rFonts w:ascii="Times New Roman" w:hAnsi="Times New Roman" w:cs="Times New Roman"/>
          <w:kern w:val="0"/>
          <w:sz w:val="20"/>
          <w:szCs w:val="20"/>
          <w:lang w:val="en-GB"/>
        </w:rPr>
      </w:pPr>
      <w:r w:rsidRPr="000C425C">
        <w:rPr>
          <w:rFonts w:ascii="Times New Roman" w:hAnsi="Times New Roman" w:cs="Times New Roman"/>
          <w:kern w:val="0"/>
          <w:sz w:val="20"/>
          <w:szCs w:val="20"/>
          <w:lang w:val="en-GB"/>
        </w:rPr>
        <w:t>Further enhancement was achieved through the integration of Grafana analytics platform, enabling sophisticated data visualization and real-time performance metrics analysis. To optimize operational efficiency, a cross-platform application was developed using React Native framework, providing unified access to monitoring systems through both web and mobile interfaces.</w:t>
      </w:r>
    </w:p>
    <w:p w:rsidR="00C96333" w:rsidRPr="000C425C" w:rsidRDefault="00C96333" w:rsidP="00C96333">
      <w:pPr>
        <w:autoSpaceDE w:val="0"/>
        <w:autoSpaceDN w:val="0"/>
        <w:adjustRightInd w:val="0"/>
        <w:spacing w:after="120" w:line="240" w:lineRule="auto"/>
        <w:ind w:firstLine="284"/>
        <w:jc w:val="both"/>
        <w:rPr>
          <w:rFonts w:ascii="Times New Roman" w:hAnsi="Times New Roman" w:cs="Times New Roman"/>
          <w:kern w:val="0"/>
          <w:sz w:val="20"/>
          <w:szCs w:val="20"/>
          <w:lang w:val="en-GB"/>
        </w:rPr>
      </w:pPr>
      <w:r w:rsidRPr="000C425C">
        <w:rPr>
          <w:rFonts w:ascii="Times New Roman" w:hAnsi="Times New Roman" w:cs="Times New Roman"/>
          <w:kern w:val="0"/>
          <w:sz w:val="20"/>
          <w:szCs w:val="20"/>
          <w:lang w:val="en-GB"/>
        </w:rPr>
        <w:t>The final phase incorporated machine learning algorithms, specifically implementing the K-means clustering technique, to optimize event filtering and reduce false positives in the monitoring system. This approach resulted in a significant improvement in event classification accuracy, with a silhouette coefficient of 0.8491, demonstrating effective segregation of relevant network events from noise.</w:t>
      </w:r>
    </w:p>
    <w:p w:rsidR="00C96333" w:rsidRPr="000C425C" w:rsidRDefault="00C96333" w:rsidP="00C96333">
      <w:pPr>
        <w:autoSpaceDE w:val="0"/>
        <w:autoSpaceDN w:val="0"/>
        <w:adjustRightInd w:val="0"/>
        <w:spacing w:after="120" w:line="240" w:lineRule="auto"/>
        <w:jc w:val="both"/>
        <w:rPr>
          <w:rFonts w:ascii="Times New Roman" w:hAnsi="Times New Roman" w:cs="Times New Roman"/>
          <w:kern w:val="0"/>
          <w:sz w:val="20"/>
          <w:szCs w:val="20"/>
          <w:lang w:val="en-GB"/>
        </w:rPr>
      </w:pPr>
      <w:r w:rsidRPr="000C425C">
        <w:rPr>
          <w:rStyle w:val="Strong"/>
          <w:rFonts w:ascii="Times New Roman" w:hAnsi="Times New Roman" w:cs="Times New Roman"/>
          <w:color w:val="000000"/>
          <w:sz w:val="20"/>
          <w:szCs w:val="20"/>
        </w:rPr>
        <w:t>Keywords</w:t>
      </w:r>
      <w:r w:rsidRPr="000C425C">
        <w:rPr>
          <w:rStyle w:val="apple-converted-space"/>
          <w:rFonts w:ascii="Times New Roman" w:hAnsi="Times New Roman" w:cs="Times New Roman"/>
          <w:color w:val="000000"/>
          <w:sz w:val="20"/>
          <w:szCs w:val="20"/>
        </w:rPr>
        <w:t> </w:t>
      </w:r>
      <w:r w:rsidRPr="000C425C">
        <w:rPr>
          <w:rFonts w:ascii="Times New Roman" w:hAnsi="Times New Roman" w:cs="Times New Roman"/>
          <w:color w:val="000000"/>
          <w:sz w:val="20"/>
          <w:szCs w:val="20"/>
        </w:rPr>
        <w:t>—</w:t>
      </w:r>
      <w:r w:rsidRPr="000C425C">
        <w:rPr>
          <w:rFonts w:ascii="Times New Roman" w:hAnsi="Times New Roman" w:cs="Times New Roman"/>
          <w:color w:val="000000"/>
          <w:sz w:val="20"/>
          <w:szCs w:val="20"/>
        </w:rPr>
        <w:t xml:space="preserve"> </w:t>
      </w:r>
      <w:r w:rsidRPr="000C425C">
        <w:rPr>
          <w:rFonts w:ascii="Times New Roman" w:hAnsi="Times New Roman" w:cs="Times New Roman"/>
          <w:color w:val="000000"/>
          <w:sz w:val="20"/>
          <w:szCs w:val="20"/>
        </w:rPr>
        <w:t>Network Monitoring, Cybersecurity Infrastructure, DMZ Implementation, Zabbix Integration, Machine Learning, K-means Clustering, React Native</w:t>
      </w:r>
    </w:p>
    <w:p w:rsidR="000C425C" w:rsidRDefault="000C425C" w:rsidP="00C96333">
      <w:pPr>
        <w:autoSpaceDE w:val="0"/>
        <w:autoSpaceDN w:val="0"/>
        <w:adjustRightInd w:val="0"/>
        <w:spacing w:after="120" w:line="240" w:lineRule="auto"/>
        <w:jc w:val="both"/>
        <w:rPr>
          <w:rFonts w:ascii="Times New Roman" w:hAnsi="Times New Roman" w:cs="Times New Roman"/>
          <w:kern w:val="0"/>
          <w:sz w:val="20"/>
          <w:szCs w:val="20"/>
          <w:lang w:val="en-GB"/>
        </w:rPr>
      </w:pPr>
    </w:p>
    <w:p w:rsidR="000C425C" w:rsidRDefault="000C425C" w:rsidP="00C96333">
      <w:pPr>
        <w:autoSpaceDE w:val="0"/>
        <w:autoSpaceDN w:val="0"/>
        <w:adjustRightInd w:val="0"/>
        <w:spacing w:after="120" w:line="240" w:lineRule="auto"/>
        <w:jc w:val="both"/>
        <w:rPr>
          <w:rFonts w:ascii="Times New Roman" w:hAnsi="Times New Roman" w:cs="Times New Roman"/>
          <w:kern w:val="0"/>
          <w:sz w:val="20"/>
          <w:szCs w:val="20"/>
          <w:lang w:val="en-GB"/>
        </w:rPr>
      </w:pPr>
    </w:p>
    <w:p w:rsidR="000C425C" w:rsidRPr="000C425C" w:rsidRDefault="000C425C" w:rsidP="00C96333">
      <w:pPr>
        <w:autoSpaceDE w:val="0"/>
        <w:autoSpaceDN w:val="0"/>
        <w:adjustRightInd w:val="0"/>
        <w:spacing w:after="120" w:line="240" w:lineRule="auto"/>
        <w:jc w:val="both"/>
        <w:rPr>
          <w:rFonts w:ascii="Times New Roman" w:hAnsi="Times New Roman" w:cs="Times New Roman"/>
          <w:kern w:val="0"/>
          <w:sz w:val="20"/>
          <w:szCs w:val="20"/>
          <w:lang w:val="en-GB"/>
        </w:rPr>
      </w:pPr>
    </w:p>
    <w:p w:rsidR="00C96333" w:rsidRPr="000C425C" w:rsidRDefault="00C96333" w:rsidP="00C96333">
      <w:pPr>
        <w:autoSpaceDE w:val="0"/>
        <w:autoSpaceDN w:val="0"/>
        <w:adjustRightInd w:val="0"/>
        <w:spacing w:after="120" w:line="240" w:lineRule="auto"/>
        <w:jc w:val="center"/>
        <w:rPr>
          <w:rFonts w:ascii="Times New Roman" w:hAnsi="Times New Roman" w:cs="Times New Roman"/>
          <w:sz w:val="20"/>
          <w:szCs w:val="20"/>
          <w:lang w:val="en-US"/>
        </w:rPr>
      </w:pPr>
    </w:p>
    <w:p w:rsidR="000C425C" w:rsidRDefault="000C425C" w:rsidP="000C425C">
      <w:pPr>
        <w:autoSpaceDE w:val="0"/>
        <w:autoSpaceDN w:val="0"/>
        <w:adjustRightInd w:val="0"/>
        <w:spacing w:after="12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António Mário Ribeiro Martins</w:t>
      </w:r>
    </w:p>
    <w:p w:rsidR="000C425C" w:rsidRDefault="000C425C" w:rsidP="000C425C">
      <w:pPr>
        <w:autoSpaceDE w:val="0"/>
        <w:autoSpaceDN w:val="0"/>
        <w:adjustRightInd w:val="0"/>
        <w:spacing w:after="12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Polytechnic Institute of Guarda</w:t>
      </w:r>
    </w:p>
    <w:p w:rsidR="000C425C" w:rsidRDefault="000C425C" w:rsidP="000C425C">
      <w:pPr>
        <w:autoSpaceDE w:val="0"/>
        <w:autoSpaceDN w:val="0"/>
        <w:adjustRightInd w:val="0"/>
        <w:spacing w:after="120" w:line="240" w:lineRule="auto"/>
        <w:rPr>
          <w:rFonts w:ascii="Times New Roman" w:hAnsi="Times New Roman" w:cs="Times New Roman"/>
          <w:color w:val="000000"/>
          <w:sz w:val="20"/>
          <w:szCs w:val="20"/>
        </w:rPr>
      </w:pPr>
    </w:p>
    <w:p w:rsidR="000C425C" w:rsidRPr="000C425C" w:rsidRDefault="000C425C" w:rsidP="000C425C">
      <w:pPr>
        <w:pStyle w:val="ListParagraph"/>
        <w:numPr>
          <w:ilvl w:val="0"/>
          <w:numId w:val="3"/>
        </w:numPr>
        <w:autoSpaceDE w:val="0"/>
        <w:autoSpaceDN w:val="0"/>
        <w:adjustRightInd w:val="0"/>
        <w:spacing w:after="120" w:line="240" w:lineRule="auto"/>
        <w:jc w:val="center"/>
        <w:rPr>
          <w:rFonts w:ascii="Times New Roman" w:hAnsi="Times New Roman" w:cs="Times New Roman"/>
          <w:kern w:val="0"/>
          <w:sz w:val="16"/>
          <w:szCs w:val="16"/>
          <w:lang w:val="en-GB"/>
        </w:rPr>
      </w:pPr>
      <w:r w:rsidRPr="000C425C">
        <w:rPr>
          <w:rFonts w:ascii="Times New Roman" w:hAnsi="Times New Roman" w:cs="Times New Roman"/>
          <w:sz w:val="16"/>
          <w:szCs w:val="16"/>
          <w:lang w:val="en-US"/>
        </w:rPr>
        <w:t>MOTIVATION</w:t>
      </w:r>
    </w:p>
    <w:p w:rsidR="000C425C" w:rsidRDefault="000C425C" w:rsidP="000C425C">
      <w:pPr>
        <w:autoSpaceDE w:val="0"/>
        <w:autoSpaceDN w:val="0"/>
        <w:adjustRightInd w:val="0"/>
        <w:spacing w:after="120" w:line="240" w:lineRule="auto"/>
        <w:jc w:val="both"/>
        <w:rPr>
          <w:rFonts w:ascii="Times New Roman" w:hAnsi="Times New Roman" w:cs="Times New Roman"/>
          <w:color w:val="000000"/>
          <w:sz w:val="20"/>
          <w:szCs w:val="20"/>
        </w:rPr>
      </w:pPr>
      <w:r w:rsidRPr="000C425C">
        <w:rPr>
          <w:rFonts w:ascii="Times New Roman" w:hAnsi="Times New Roman" w:cs="Times New Roman"/>
          <w:color w:val="000000"/>
          <w:sz w:val="20"/>
          <w:szCs w:val="20"/>
        </w:rPr>
        <w:t>The fundamental motivation for this project stemmed from the growing necessity to ensure comprehensive network monitoring, particularly within a technological landscape where cyber threats undergo continuous evolution. The establishment of a controlled laboratory environment incorporating a DMZ proved essential for simulating real-world scenarios, enabling the assessment of deployed tools' response capabilities and effectiveness. The integration of Zabbix with other platforms, specifically GLPi and Grafana, aims not only to enhance operational efficiency but also to optimize data analysis and presentation clarity. Furthermore, the incorporation of machine learning techniques reflects the pursuit of cutting-edge event filtering methodologies, reducing noise while maximizing the relevance of captured information. In essence, the motivation was to develop a robust infrastructure that, beyond ensuring security, would facilitate innovations in the cybersecurity domain.</w:t>
      </w:r>
    </w:p>
    <w:p w:rsidR="000C425C" w:rsidRDefault="000C425C" w:rsidP="000C425C">
      <w:pPr>
        <w:autoSpaceDE w:val="0"/>
        <w:autoSpaceDN w:val="0"/>
        <w:adjustRightInd w:val="0"/>
        <w:spacing w:after="120" w:line="240" w:lineRule="auto"/>
        <w:jc w:val="both"/>
        <w:rPr>
          <w:rFonts w:ascii="Times New Roman" w:hAnsi="Times New Roman" w:cs="Times New Roman"/>
          <w:color w:val="000000"/>
          <w:sz w:val="20"/>
          <w:szCs w:val="20"/>
        </w:rPr>
      </w:pPr>
    </w:p>
    <w:p w:rsidR="000C425C" w:rsidRPr="000C425C" w:rsidRDefault="000C425C" w:rsidP="000C425C">
      <w:pPr>
        <w:pStyle w:val="ListParagraph"/>
        <w:numPr>
          <w:ilvl w:val="0"/>
          <w:numId w:val="3"/>
        </w:numPr>
        <w:autoSpaceDE w:val="0"/>
        <w:autoSpaceDN w:val="0"/>
        <w:adjustRightInd w:val="0"/>
        <w:spacing w:after="120" w:line="240" w:lineRule="auto"/>
        <w:jc w:val="center"/>
        <w:rPr>
          <w:rFonts w:ascii="Times New Roman" w:hAnsi="Times New Roman" w:cs="Times New Roman"/>
          <w:color w:val="000000"/>
          <w:sz w:val="16"/>
          <w:szCs w:val="16"/>
        </w:rPr>
      </w:pPr>
      <w:r w:rsidRPr="000C425C">
        <w:rPr>
          <w:rFonts w:ascii="Times New Roman" w:hAnsi="Times New Roman" w:cs="Times New Roman"/>
          <w:sz w:val="16"/>
          <w:szCs w:val="16"/>
          <w:lang w:val="en-US"/>
        </w:rPr>
        <w:t>OBJECTIVES</w:t>
      </w:r>
    </w:p>
    <w:p w:rsidR="000C425C" w:rsidRPr="000C425C" w:rsidRDefault="000C425C" w:rsidP="000C425C">
      <w:pPr>
        <w:pStyle w:val="whitespace-pre-wrap"/>
        <w:jc w:val="both"/>
        <w:rPr>
          <w:color w:val="000000"/>
          <w:sz w:val="20"/>
          <w:szCs w:val="20"/>
        </w:rPr>
      </w:pPr>
      <w:r w:rsidRPr="000C425C">
        <w:rPr>
          <w:color w:val="000000"/>
          <w:sz w:val="20"/>
          <w:szCs w:val="20"/>
        </w:rPr>
        <w:t>The project objectives are centered on establishing a robust and efficient monitoring environment, emphasizing the integration of multiple tools and innovative techniques. To achieve this goal, the following objectives were established:</w:t>
      </w:r>
    </w:p>
    <w:p w:rsidR="000C425C" w:rsidRPr="000C425C" w:rsidRDefault="000C425C" w:rsidP="000C425C">
      <w:pPr>
        <w:pStyle w:val="whitespace-normal"/>
        <w:numPr>
          <w:ilvl w:val="0"/>
          <w:numId w:val="4"/>
        </w:numPr>
        <w:jc w:val="both"/>
        <w:rPr>
          <w:color w:val="000000"/>
          <w:sz w:val="20"/>
          <w:szCs w:val="20"/>
        </w:rPr>
      </w:pPr>
      <w:r w:rsidRPr="000C425C">
        <w:rPr>
          <w:color w:val="000000"/>
          <w:sz w:val="20"/>
          <w:szCs w:val="20"/>
        </w:rPr>
        <w:t>Configure and test the network laboratory with DMZ and associated servers;</w:t>
      </w:r>
    </w:p>
    <w:p w:rsidR="000C425C" w:rsidRPr="000C425C" w:rsidRDefault="000C425C" w:rsidP="000C425C">
      <w:pPr>
        <w:pStyle w:val="whitespace-normal"/>
        <w:numPr>
          <w:ilvl w:val="0"/>
          <w:numId w:val="4"/>
        </w:numPr>
        <w:jc w:val="both"/>
        <w:rPr>
          <w:color w:val="000000"/>
          <w:sz w:val="20"/>
          <w:szCs w:val="20"/>
        </w:rPr>
      </w:pPr>
      <w:r w:rsidRPr="000C425C">
        <w:rPr>
          <w:color w:val="000000"/>
          <w:sz w:val="20"/>
          <w:szCs w:val="20"/>
        </w:rPr>
        <w:t>Implement and optimize the Zabbix monitoring system for continuous network supervision;</w:t>
      </w:r>
    </w:p>
    <w:p w:rsidR="000C425C" w:rsidRPr="000C425C" w:rsidRDefault="000C425C" w:rsidP="000C425C">
      <w:pPr>
        <w:pStyle w:val="whitespace-normal"/>
        <w:numPr>
          <w:ilvl w:val="0"/>
          <w:numId w:val="4"/>
        </w:numPr>
        <w:jc w:val="both"/>
        <w:rPr>
          <w:color w:val="000000"/>
          <w:sz w:val="20"/>
          <w:szCs w:val="20"/>
        </w:rPr>
      </w:pPr>
      <w:r w:rsidRPr="000C425C">
        <w:rPr>
          <w:color w:val="000000"/>
          <w:sz w:val="20"/>
          <w:szCs w:val="20"/>
        </w:rPr>
        <w:t>Integrate Zabbix with the GLPi asset management system to achieve a consolidated view of devices;</w:t>
      </w:r>
    </w:p>
    <w:p w:rsidR="000C425C" w:rsidRPr="000C425C" w:rsidRDefault="000C425C" w:rsidP="000C425C">
      <w:pPr>
        <w:pStyle w:val="whitespace-normal"/>
        <w:numPr>
          <w:ilvl w:val="0"/>
          <w:numId w:val="4"/>
        </w:numPr>
        <w:jc w:val="both"/>
        <w:rPr>
          <w:color w:val="000000"/>
          <w:sz w:val="20"/>
          <w:szCs w:val="20"/>
        </w:rPr>
      </w:pPr>
      <w:r w:rsidRPr="000C425C">
        <w:rPr>
          <w:color w:val="000000"/>
          <w:sz w:val="20"/>
          <w:szCs w:val="20"/>
        </w:rPr>
        <w:t>Establish connectivity between Zabbix and Grafana for the development of customized monitoring dashboards and advanced visual analytics;</w:t>
      </w:r>
    </w:p>
    <w:p w:rsidR="000C425C" w:rsidRPr="000C425C" w:rsidRDefault="000C425C" w:rsidP="000C425C">
      <w:pPr>
        <w:pStyle w:val="whitespace-normal"/>
        <w:numPr>
          <w:ilvl w:val="0"/>
          <w:numId w:val="4"/>
        </w:numPr>
        <w:jc w:val="both"/>
        <w:rPr>
          <w:color w:val="000000"/>
          <w:sz w:val="20"/>
          <w:szCs w:val="20"/>
        </w:rPr>
      </w:pPr>
      <w:r w:rsidRPr="000C425C">
        <w:rPr>
          <w:color w:val="000000"/>
          <w:sz w:val="20"/>
          <w:szCs w:val="20"/>
        </w:rPr>
        <w:t>Develop a mobile and web application using React Native to centralize and streamline network monitoring access;</w:t>
      </w:r>
    </w:p>
    <w:p w:rsidR="000C425C" w:rsidRPr="000C425C" w:rsidRDefault="000C425C" w:rsidP="000C425C">
      <w:pPr>
        <w:pStyle w:val="whitespace-normal"/>
        <w:numPr>
          <w:ilvl w:val="0"/>
          <w:numId w:val="4"/>
        </w:numPr>
        <w:jc w:val="both"/>
        <w:rPr>
          <w:color w:val="000000"/>
          <w:sz w:val="20"/>
          <w:szCs w:val="20"/>
        </w:rPr>
      </w:pPr>
      <w:r w:rsidRPr="000C425C">
        <w:rPr>
          <w:color w:val="000000"/>
          <w:sz w:val="20"/>
          <w:szCs w:val="20"/>
        </w:rPr>
        <w:t>Implement machine learning techniques on Zabbix data to filter and minimize non-pertinent events;</w:t>
      </w:r>
    </w:p>
    <w:p w:rsidR="000C425C" w:rsidRPr="000C425C" w:rsidRDefault="000C425C" w:rsidP="000C425C">
      <w:pPr>
        <w:pStyle w:val="whitespace-normal"/>
        <w:numPr>
          <w:ilvl w:val="0"/>
          <w:numId w:val="4"/>
        </w:numPr>
        <w:jc w:val="both"/>
        <w:rPr>
          <w:color w:val="000000"/>
          <w:sz w:val="20"/>
          <w:szCs w:val="20"/>
        </w:rPr>
      </w:pPr>
      <w:r w:rsidRPr="000C425C">
        <w:rPr>
          <w:color w:val="000000"/>
          <w:sz w:val="20"/>
          <w:szCs w:val="20"/>
        </w:rPr>
        <w:lastRenderedPageBreak/>
        <w:t>Comprehensively test the system to ensure the effectiveness and efficiency of all implementations;</w:t>
      </w:r>
    </w:p>
    <w:p w:rsidR="000C425C" w:rsidRDefault="000C425C" w:rsidP="000C425C">
      <w:pPr>
        <w:pStyle w:val="whitespace-normal"/>
        <w:numPr>
          <w:ilvl w:val="0"/>
          <w:numId w:val="4"/>
        </w:numPr>
        <w:jc w:val="both"/>
        <w:rPr>
          <w:color w:val="000000"/>
          <w:sz w:val="20"/>
          <w:szCs w:val="20"/>
        </w:rPr>
      </w:pPr>
      <w:r w:rsidRPr="000C425C">
        <w:rPr>
          <w:color w:val="000000"/>
          <w:sz w:val="20"/>
          <w:szCs w:val="20"/>
        </w:rPr>
        <w:t>Document all stages and configurations to facilitate future system expansions or modifications.</w:t>
      </w:r>
    </w:p>
    <w:p w:rsidR="000C425C" w:rsidRDefault="000C425C" w:rsidP="000C425C">
      <w:pPr>
        <w:pStyle w:val="whitespace-normal"/>
        <w:numPr>
          <w:ilvl w:val="0"/>
          <w:numId w:val="3"/>
        </w:numPr>
        <w:jc w:val="center"/>
        <w:rPr>
          <w:color w:val="000000"/>
          <w:sz w:val="16"/>
          <w:szCs w:val="16"/>
        </w:rPr>
      </w:pPr>
      <w:r w:rsidRPr="000C425C">
        <w:rPr>
          <w:color w:val="000000"/>
          <w:sz w:val="16"/>
          <w:szCs w:val="16"/>
        </w:rPr>
        <w:t>STATE OF THE ART</w:t>
      </w:r>
    </w:p>
    <w:p w:rsidR="00895723" w:rsidRDefault="000C425C" w:rsidP="00895723">
      <w:pPr>
        <w:pStyle w:val="whitespace-normal"/>
        <w:spacing w:before="0" w:beforeAutospacing="0" w:after="120" w:afterAutospacing="0"/>
        <w:jc w:val="both"/>
        <w:rPr>
          <w:color w:val="000000"/>
          <w:sz w:val="20"/>
          <w:szCs w:val="20"/>
        </w:rPr>
      </w:pPr>
      <w:r w:rsidRPr="000C425C">
        <w:rPr>
          <w:color w:val="000000"/>
          <w:sz w:val="20"/>
          <w:szCs w:val="20"/>
        </w:rPr>
        <w:t>Network monitoring and optimization are imperative in the digital era, where security and efficiency are crucial. Understanding the technological landscape is fundamental for selecting the most appropriate tools to meet project requirements.</w:t>
      </w:r>
    </w:p>
    <w:p w:rsidR="00895723" w:rsidRPr="00895723" w:rsidRDefault="00895723" w:rsidP="00895723">
      <w:pPr>
        <w:pStyle w:val="whitespace-normal"/>
        <w:spacing w:before="0" w:beforeAutospacing="0" w:after="120" w:afterAutospacing="0"/>
        <w:jc w:val="both"/>
        <w:rPr>
          <w:color w:val="000000"/>
          <w:sz w:val="20"/>
          <w:szCs w:val="20"/>
        </w:rPr>
      </w:pPr>
      <w:r w:rsidRPr="00895723">
        <w:rPr>
          <w:color w:val="000000"/>
          <w:sz w:val="20"/>
          <w:szCs w:val="20"/>
        </w:rPr>
        <w:t>Initial analysis focused on evaluating existing network monitoring solutions, as detailed in Table 1. The comparison encompassed major platforms including Zabbix, Nagios, PRTG, SolarWinds, WireShark, Splunk, and Graylog, evaluating their capabilities across critical operational parameters.</w:t>
      </w:r>
    </w:p>
    <w:tbl>
      <w:tblPr>
        <w:tblW w:w="4077" w:type="dxa"/>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59"/>
        <w:gridCol w:w="425"/>
        <w:gridCol w:w="425"/>
        <w:gridCol w:w="426"/>
        <w:gridCol w:w="425"/>
        <w:gridCol w:w="425"/>
        <w:gridCol w:w="425"/>
        <w:gridCol w:w="567"/>
      </w:tblGrid>
      <w:tr w:rsidR="00895723" w:rsidTr="00C2388E">
        <w:tblPrEx>
          <w:tblCellMar>
            <w:top w:w="0" w:type="dxa"/>
            <w:bottom w:w="0" w:type="dxa"/>
          </w:tblCellMar>
        </w:tblPrEx>
        <w:trPr>
          <w:cantSplit/>
          <w:trHeight w:val="1095"/>
        </w:trPr>
        <w:tc>
          <w:tcPr>
            <w:tcW w:w="959"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both"/>
              <w:rPr>
                <w:rFonts w:ascii="Times New Roman" w:hAnsi="Times New Roman" w:cs="Times New Roman"/>
                <w:b/>
                <w:bCs/>
                <w:kern w:val="0"/>
                <w:sz w:val="15"/>
                <w:szCs w:val="15"/>
                <w:lang w:val="en-GB"/>
              </w:rPr>
            </w:pPr>
            <w:r w:rsidRPr="00895723">
              <w:rPr>
                <w:rFonts w:ascii="Times New Roman" w:hAnsi="Times New Roman" w:cs="Times New Roman"/>
                <w:b/>
                <w:bCs/>
                <w:kern w:val="0"/>
                <w:sz w:val="15"/>
                <w:szCs w:val="15"/>
                <w:lang w:val="en-GB"/>
              </w:rPr>
              <w:t>Platform Features</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textDirection w:val="tbRl"/>
            <w:vAlign w:val="center"/>
          </w:tcPr>
          <w:p w:rsidR="00895723" w:rsidRPr="00895723" w:rsidRDefault="00895723" w:rsidP="00895723">
            <w:pPr>
              <w:autoSpaceDE w:val="0"/>
              <w:autoSpaceDN w:val="0"/>
              <w:adjustRightInd w:val="0"/>
              <w:spacing w:after="0" w:line="240" w:lineRule="auto"/>
              <w:ind w:left="113" w:right="113"/>
              <w:jc w:val="center"/>
              <w:rPr>
                <w:rFonts w:ascii="Times New Roman" w:hAnsi="Times New Roman" w:cs="Times New Roman"/>
                <w:b/>
                <w:bCs/>
                <w:kern w:val="0"/>
                <w:sz w:val="15"/>
                <w:szCs w:val="15"/>
                <w:lang w:val="en-GB"/>
              </w:rPr>
            </w:pPr>
            <w:r w:rsidRPr="00895723">
              <w:rPr>
                <w:rFonts w:ascii="Times New Roman" w:hAnsi="Times New Roman" w:cs="Times New Roman"/>
                <w:b/>
                <w:bCs/>
                <w:kern w:val="0"/>
                <w:sz w:val="15"/>
                <w:szCs w:val="15"/>
                <w:lang w:val="en-GB"/>
              </w:rPr>
              <w:t>Zabbix</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textDirection w:val="tbRl"/>
            <w:vAlign w:val="center"/>
          </w:tcPr>
          <w:p w:rsidR="00895723" w:rsidRPr="00895723" w:rsidRDefault="00895723" w:rsidP="00895723">
            <w:pPr>
              <w:autoSpaceDE w:val="0"/>
              <w:autoSpaceDN w:val="0"/>
              <w:adjustRightInd w:val="0"/>
              <w:spacing w:after="0" w:line="240" w:lineRule="auto"/>
              <w:ind w:left="113" w:right="113"/>
              <w:jc w:val="center"/>
              <w:rPr>
                <w:rFonts w:ascii="Times New Roman" w:hAnsi="Times New Roman" w:cs="Times New Roman"/>
                <w:b/>
                <w:bCs/>
                <w:kern w:val="0"/>
                <w:sz w:val="15"/>
                <w:szCs w:val="15"/>
                <w:lang w:val="en-GB"/>
              </w:rPr>
            </w:pPr>
            <w:r w:rsidRPr="00895723">
              <w:rPr>
                <w:rFonts w:ascii="Times New Roman" w:hAnsi="Times New Roman" w:cs="Times New Roman"/>
                <w:b/>
                <w:bCs/>
                <w:kern w:val="0"/>
                <w:sz w:val="15"/>
                <w:szCs w:val="15"/>
                <w:lang w:val="en-GB"/>
              </w:rPr>
              <w:t>Nagios</w:t>
            </w:r>
          </w:p>
        </w:tc>
        <w:tc>
          <w:tcPr>
            <w:tcW w:w="4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textDirection w:val="tbRl"/>
            <w:vAlign w:val="center"/>
          </w:tcPr>
          <w:p w:rsidR="00895723" w:rsidRPr="00895723" w:rsidRDefault="00895723" w:rsidP="00895723">
            <w:pPr>
              <w:autoSpaceDE w:val="0"/>
              <w:autoSpaceDN w:val="0"/>
              <w:adjustRightInd w:val="0"/>
              <w:spacing w:after="0" w:line="240" w:lineRule="auto"/>
              <w:ind w:left="113" w:right="113"/>
              <w:jc w:val="center"/>
              <w:rPr>
                <w:rFonts w:ascii="Times New Roman" w:hAnsi="Times New Roman" w:cs="Times New Roman"/>
                <w:b/>
                <w:bCs/>
                <w:kern w:val="0"/>
                <w:sz w:val="15"/>
                <w:szCs w:val="15"/>
                <w:lang w:val="en-GB"/>
              </w:rPr>
            </w:pPr>
            <w:r w:rsidRPr="00895723">
              <w:rPr>
                <w:rFonts w:ascii="Times New Roman" w:hAnsi="Times New Roman" w:cs="Times New Roman"/>
                <w:b/>
                <w:bCs/>
                <w:kern w:val="0"/>
                <w:sz w:val="15"/>
                <w:szCs w:val="15"/>
                <w:lang w:val="en-GB"/>
              </w:rPr>
              <w:t>PRTG</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textDirection w:val="tbRl"/>
            <w:vAlign w:val="center"/>
          </w:tcPr>
          <w:p w:rsidR="00895723" w:rsidRPr="00895723" w:rsidRDefault="00895723" w:rsidP="00895723">
            <w:pPr>
              <w:autoSpaceDE w:val="0"/>
              <w:autoSpaceDN w:val="0"/>
              <w:adjustRightInd w:val="0"/>
              <w:spacing w:after="0" w:line="240" w:lineRule="auto"/>
              <w:ind w:left="113" w:right="113"/>
              <w:jc w:val="center"/>
              <w:rPr>
                <w:rFonts w:ascii="Times New Roman" w:hAnsi="Times New Roman" w:cs="Times New Roman"/>
                <w:b/>
                <w:bCs/>
                <w:kern w:val="0"/>
                <w:sz w:val="15"/>
                <w:szCs w:val="15"/>
                <w:lang w:val="en-GB"/>
              </w:rPr>
            </w:pPr>
            <w:r w:rsidRPr="00895723">
              <w:rPr>
                <w:rFonts w:ascii="Times New Roman" w:hAnsi="Times New Roman" w:cs="Times New Roman"/>
                <w:b/>
                <w:bCs/>
                <w:kern w:val="0"/>
                <w:sz w:val="15"/>
                <w:szCs w:val="15"/>
                <w:lang w:val="en-GB"/>
              </w:rPr>
              <w:t>SolarWinds</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textDirection w:val="tbRl"/>
            <w:vAlign w:val="center"/>
          </w:tcPr>
          <w:p w:rsidR="00895723" w:rsidRPr="00895723" w:rsidRDefault="00895723" w:rsidP="00895723">
            <w:pPr>
              <w:autoSpaceDE w:val="0"/>
              <w:autoSpaceDN w:val="0"/>
              <w:adjustRightInd w:val="0"/>
              <w:spacing w:after="0" w:line="240" w:lineRule="auto"/>
              <w:ind w:left="113" w:right="113"/>
              <w:jc w:val="center"/>
              <w:rPr>
                <w:rFonts w:ascii="Times New Roman" w:hAnsi="Times New Roman" w:cs="Times New Roman"/>
                <w:b/>
                <w:bCs/>
                <w:kern w:val="0"/>
                <w:sz w:val="15"/>
                <w:szCs w:val="15"/>
                <w:lang w:val="en-GB"/>
              </w:rPr>
            </w:pPr>
            <w:proofErr w:type="spellStart"/>
            <w:r w:rsidRPr="00895723">
              <w:rPr>
                <w:rFonts w:ascii="Times New Roman" w:hAnsi="Times New Roman" w:cs="Times New Roman"/>
                <w:b/>
                <w:bCs/>
                <w:kern w:val="0"/>
                <w:sz w:val="15"/>
                <w:szCs w:val="15"/>
                <w:lang w:val="en-GB"/>
              </w:rPr>
              <w:t>WireShark</w:t>
            </w:r>
            <w:proofErr w:type="spellEnd"/>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textDirection w:val="tbRl"/>
            <w:vAlign w:val="center"/>
          </w:tcPr>
          <w:p w:rsidR="00895723" w:rsidRPr="00895723" w:rsidRDefault="00895723" w:rsidP="00895723">
            <w:pPr>
              <w:autoSpaceDE w:val="0"/>
              <w:autoSpaceDN w:val="0"/>
              <w:adjustRightInd w:val="0"/>
              <w:spacing w:after="0" w:line="240" w:lineRule="auto"/>
              <w:ind w:left="113" w:right="113"/>
              <w:jc w:val="center"/>
              <w:rPr>
                <w:rFonts w:ascii="Times New Roman" w:hAnsi="Times New Roman" w:cs="Times New Roman"/>
                <w:b/>
                <w:bCs/>
                <w:kern w:val="0"/>
                <w:sz w:val="15"/>
                <w:szCs w:val="15"/>
                <w:lang w:val="en-GB"/>
              </w:rPr>
            </w:pPr>
            <w:r w:rsidRPr="00895723">
              <w:rPr>
                <w:rFonts w:ascii="Times New Roman" w:hAnsi="Times New Roman" w:cs="Times New Roman"/>
                <w:b/>
                <w:bCs/>
                <w:kern w:val="0"/>
                <w:sz w:val="15"/>
                <w:szCs w:val="15"/>
                <w:lang w:val="en-GB"/>
              </w:rPr>
              <w:t>Splunk</w:t>
            </w:r>
          </w:p>
        </w:tc>
        <w:tc>
          <w:tcPr>
            <w:tcW w:w="567" w:type="dxa"/>
            <w:tcBorders>
              <w:top w:val="none" w:sz="6" w:space="0" w:color="auto"/>
              <w:left w:val="none" w:sz="6" w:space="0" w:color="auto"/>
              <w:bottom w:val="none" w:sz="6" w:space="0" w:color="auto"/>
            </w:tcBorders>
            <w:tcMar>
              <w:top w:w="20" w:type="nil"/>
              <w:left w:w="20" w:type="nil"/>
              <w:bottom w:w="20" w:type="nil"/>
              <w:right w:w="20" w:type="nil"/>
            </w:tcMar>
            <w:textDirection w:val="tbRl"/>
            <w:vAlign w:val="center"/>
          </w:tcPr>
          <w:p w:rsidR="00895723" w:rsidRPr="00895723" w:rsidRDefault="00895723" w:rsidP="00895723">
            <w:pPr>
              <w:autoSpaceDE w:val="0"/>
              <w:autoSpaceDN w:val="0"/>
              <w:adjustRightInd w:val="0"/>
              <w:spacing w:after="0" w:line="240" w:lineRule="auto"/>
              <w:ind w:left="113" w:right="113"/>
              <w:jc w:val="center"/>
              <w:rPr>
                <w:rFonts w:ascii="Times New Roman" w:hAnsi="Times New Roman" w:cs="Times New Roman"/>
                <w:b/>
                <w:bCs/>
                <w:kern w:val="0"/>
                <w:sz w:val="15"/>
                <w:szCs w:val="15"/>
                <w:lang w:val="en-GB"/>
              </w:rPr>
            </w:pPr>
            <w:proofErr w:type="spellStart"/>
            <w:r w:rsidRPr="00895723">
              <w:rPr>
                <w:rFonts w:ascii="Times New Roman" w:hAnsi="Times New Roman" w:cs="Times New Roman"/>
                <w:b/>
                <w:bCs/>
                <w:kern w:val="0"/>
                <w:sz w:val="15"/>
                <w:szCs w:val="15"/>
                <w:lang w:val="en-GB"/>
              </w:rPr>
              <w:t>Graylog</w:t>
            </w:r>
            <w:proofErr w:type="spellEnd"/>
          </w:p>
        </w:tc>
      </w:tr>
      <w:tr w:rsidR="00C2388E" w:rsidTr="00C2388E">
        <w:tblPrEx>
          <w:tblBorders>
            <w:top w:val="none" w:sz="0" w:space="0" w:color="auto"/>
          </w:tblBorders>
          <w:tblCellMar>
            <w:top w:w="0" w:type="dxa"/>
            <w:bottom w:w="0" w:type="dxa"/>
          </w:tblCellMar>
        </w:tblPrEx>
        <w:trPr>
          <w:trHeight w:val="144"/>
        </w:trPr>
        <w:tc>
          <w:tcPr>
            <w:tcW w:w="959"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both"/>
              <w:rPr>
                <w:rFonts w:ascii="Times New Roman" w:hAnsi="Times New Roman" w:cs="Times New Roman"/>
                <w:kern w:val="0"/>
                <w:sz w:val="15"/>
                <w:szCs w:val="15"/>
                <w:lang w:val="en-GB"/>
              </w:rPr>
            </w:pPr>
            <w:r w:rsidRPr="00895723">
              <w:rPr>
                <w:rFonts w:ascii="Times New Roman" w:hAnsi="Times New Roman" w:cs="Times New Roman"/>
                <w:kern w:val="0"/>
                <w:sz w:val="15"/>
                <w:szCs w:val="15"/>
                <w:lang w:val="en-GB"/>
              </w:rPr>
              <w:t>Real-time Monitoring</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567"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r>
      <w:tr w:rsidR="00C2388E" w:rsidTr="00C2388E">
        <w:tblPrEx>
          <w:tblBorders>
            <w:top w:val="none" w:sz="0" w:space="0" w:color="auto"/>
          </w:tblBorders>
          <w:tblCellMar>
            <w:top w:w="0" w:type="dxa"/>
            <w:bottom w:w="0" w:type="dxa"/>
          </w:tblCellMar>
        </w:tblPrEx>
        <w:trPr>
          <w:trHeight w:val="311"/>
        </w:trPr>
        <w:tc>
          <w:tcPr>
            <w:tcW w:w="959"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both"/>
              <w:rPr>
                <w:rFonts w:ascii="Times New Roman" w:hAnsi="Times New Roman" w:cs="Times New Roman"/>
                <w:kern w:val="0"/>
                <w:sz w:val="15"/>
                <w:szCs w:val="15"/>
                <w:lang w:val="en-GB"/>
              </w:rPr>
            </w:pPr>
            <w:r w:rsidRPr="00895723">
              <w:rPr>
                <w:rFonts w:ascii="Times New Roman" w:hAnsi="Times New Roman" w:cs="Times New Roman"/>
                <w:kern w:val="0"/>
                <w:sz w:val="15"/>
                <w:szCs w:val="15"/>
                <w:lang w:val="en-GB"/>
              </w:rPr>
              <w:t>Integration Capabilities</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567"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r>
      <w:tr w:rsidR="00C2388E" w:rsidTr="00C2388E">
        <w:tblPrEx>
          <w:tblBorders>
            <w:top w:val="none" w:sz="0" w:space="0" w:color="auto"/>
          </w:tblBorders>
          <w:tblCellMar>
            <w:top w:w="0" w:type="dxa"/>
            <w:bottom w:w="0" w:type="dxa"/>
          </w:tblCellMar>
        </w:tblPrEx>
        <w:trPr>
          <w:trHeight w:val="395"/>
        </w:trPr>
        <w:tc>
          <w:tcPr>
            <w:tcW w:w="959"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both"/>
              <w:rPr>
                <w:rFonts w:ascii="Times New Roman" w:hAnsi="Times New Roman" w:cs="Times New Roman"/>
                <w:kern w:val="0"/>
                <w:sz w:val="15"/>
                <w:szCs w:val="15"/>
                <w:lang w:val="en-GB"/>
              </w:rPr>
            </w:pPr>
            <w:r w:rsidRPr="00895723">
              <w:rPr>
                <w:rFonts w:ascii="Times New Roman" w:hAnsi="Times New Roman" w:cs="Times New Roman"/>
                <w:kern w:val="0"/>
                <w:sz w:val="15"/>
                <w:szCs w:val="15"/>
                <w:lang w:val="en-GB"/>
              </w:rPr>
              <w:t>Configurable Alerts</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567"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r>
      <w:tr w:rsidR="00C2388E" w:rsidTr="00C2388E">
        <w:tblPrEx>
          <w:tblBorders>
            <w:top w:val="none" w:sz="0" w:space="0" w:color="auto"/>
          </w:tblBorders>
          <w:tblCellMar>
            <w:top w:w="0" w:type="dxa"/>
            <w:bottom w:w="0" w:type="dxa"/>
          </w:tblCellMar>
        </w:tblPrEx>
        <w:trPr>
          <w:trHeight w:val="373"/>
        </w:trPr>
        <w:tc>
          <w:tcPr>
            <w:tcW w:w="959"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both"/>
              <w:rPr>
                <w:rFonts w:ascii="Times New Roman" w:hAnsi="Times New Roman" w:cs="Times New Roman"/>
                <w:kern w:val="0"/>
                <w:sz w:val="15"/>
                <w:szCs w:val="15"/>
                <w:lang w:val="en-GB"/>
              </w:rPr>
            </w:pPr>
            <w:r w:rsidRPr="00895723">
              <w:rPr>
                <w:rFonts w:ascii="Times New Roman" w:hAnsi="Times New Roman" w:cs="Times New Roman"/>
                <w:kern w:val="0"/>
                <w:sz w:val="15"/>
                <w:szCs w:val="15"/>
                <w:lang w:val="en-GB"/>
              </w:rPr>
              <w:t>Web Interface</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567"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r>
      <w:tr w:rsidR="00C2388E" w:rsidTr="00C2388E">
        <w:tblPrEx>
          <w:tblBorders>
            <w:top w:val="none" w:sz="0" w:space="0" w:color="auto"/>
          </w:tblBorders>
          <w:tblCellMar>
            <w:top w:w="0" w:type="dxa"/>
            <w:bottom w:w="0" w:type="dxa"/>
          </w:tblCellMar>
        </w:tblPrEx>
        <w:trPr>
          <w:trHeight w:val="422"/>
        </w:trPr>
        <w:tc>
          <w:tcPr>
            <w:tcW w:w="959"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both"/>
              <w:rPr>
                <w:rFonts w:ascii="Times New Roman" w:hAnsi="Times New Roman" w:cs="Times New Roman"/>
                <w:kern w:val="0"/>
                <w:sz w:val="15"/>
                <w:szCs w:val="15"/>
                <w:lang w:val="en-GB"/>
              </w:rPr>
            </w:pPr>
            <w:r w:rsidRPr="00895723">
              <w:rPr>
                <w:rFonts w:ascii="Times New Roman" w:hAnsi="Times New Roman" w:cs="Times New Roman"/>
                <w:kern w:val="0"/>
                <w:sz w:val="15"/>
                <w:szCs w:val="15"/>
                <w:lang w:val="en-GB"/>
              </w:rPr>
              <w:t>Application Monitoring</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567"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r>
      <w:tr w:rsidR="00C2388E" w:rsidTr="00C2388E">
        <w:tblPrEx>
          <w:tblBorders>
            <w:top w:val="none" w:sz="0" w:space="0" w:color="auto"/>
          </w:tblBorders>
          <w:tblCellMar>
            <w:top w:w="0" w:type="dxa"/>
            <w:bottom w:w="0" w:type="dxa"/>
          </w:tblCellMar>
        </w:tblPrEx>
        <w:trPr>
          <w:trHeight w:val="293"/>
        </w:trPr>
        <w:tc>
          <w:tcPr>
            <w:tcW w:w="959"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both"/>
              <w:rPr>
                <w:rFonts w:ascii="Times New Roman" w:hAnsi="Times New Roman" w:cs="Times New Roman"/>
                <w:kern w:val="0"/>
                <w:sz w:val="15"/>
                <w:szCs w:val="15"/>
                <w:lang w:val="en-GB"/>
              </w:rPr>
            </w:pPr>
            <w:r w:rsidRPr="00895723">
              <w:rPr>
                <w:rFonts w:ascii="Times New Roman" w:hAnsi="Times New Roman" w:cs="Times New Roman"/>
                <w:kern w:val="0"/>
                <w:sz w:val="15"/>
                <w:szCs w:val="15"/>
                <w:lang w:val="en-GB"/>
              </w:rPr>
              <w:t>Packet Analysis</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567"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r>
      <w:tr w:rsidR="00C2388E" w:rsidTr="00C2388E">
        <w:tblPrEx>
          <w:tblCellMar>
            <w:top w:w="0" w:type="dxa"/>
            <w:bottom w:w="0" w:type="dxa"/>
          </w:tblCellMar>
        </w:tblPrEx>
        <w:trPr>
          <w:trHeight w:val="60"/>
        </w:trPr>
        <w:tc>
          <w:tcPr>
            <w:tcW w:w="959"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both"/>
              <w:rPr>
                <w:rFonts w:ascii="Times New Roman" w:hAnsi="Times New Roman" w:cs="Times New Roman"/>
                <w:kern w:val="0"/>
                <w:sz w:val="15"/>
                <w:szCs w:val="15"/>
                <w:lang w:val="en-GB"/>
              </w:rPr>
            </w:pPr>
            <w:r w:rsidRPr="00895723">
              <w:rPr>
                <w:rFonts w:ascii="Times New Roman" w:hAnsi="Times New Roman" w:cs="Times New Roman"/>
                <w:kern w:val="0"/>
                <w:sz w:val="15"/>
                <w:szCs w:val="15"/>
                <w:lang w:val="en-GB"/>
              </w:rPr>
              <w:t>Log Centralization</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p>
        </w:tc>
        <w:tc>
          <w:tcPr>
            <w:tcW w:w="425"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895723" w:rsidRPr="00895723" w:rsidRDefault="00895723" w:rsidP="00895723">
            <w:pPr>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c>
          <w:tcPr>
            <w:tcW w:w="567"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895723" w:rsidRPr="00895723" w:rsidRDefault="00895723" w:rsidP="00895723">
            <w:pPr>
              <w:keepNext/>
              <w:autoSpaceDE w:val="0"/>
              <w:autoSpaceDN w:val="0"/>
              <w:adjustRightInd w:val="0"/>
              <w:spacing w:after="0" w:line="240" w:lineRule="auto"/>
              <w:jc w:val="center"/>
              <w:rPr>
                <w:rFonts w:ascii="Times New Roman" w:hAnsi="Times New Roman" w:cs="Times New Roman"/>
                <w:b/>
                <w:bCs/>
                <w:kern w:val="0"/>
                <w:sz w:val="10"/>
                <w:szCs w:val="10"/>
                <w:lang w:val="en-GB"/>
              </w:rPr>
            </w:pPr>
            <w:r w:rsidRPr="00895723">
              <w:rPr>
                <w:rFonts w:ascii="Apple Color Emoji" w:hAnsi="Apple Color Emoji" w:cs="Apple Color Emoji"/>
                <w:b/>
                <w:bCs/>
                <w:kern w:val="0"/>
                <w:sz w:val="10"/>
                <w:szCs w:val="10"/>
                <w:lang w:val="en-GB"/>
              </w:rPr>
              <w:t>✔</w:t>
            </w:r>
          </w:p>
        </w:tc>
      </w:tr>
    </w:tbl>
    <w:p w:rsidR="000C425C" w:rsidRDefault="00895723" w:rsidP="00895723">
      <w:pPr>
        <w:pStyle w:val="Caption"/>
        <w:jc w:val="center"/>
      </w:pPr>
      <w:r>
        <w:t xml:space="preserve">Table </w:t>
      </w:r>
      <w:r>
        <w:fldChar w:fldCharType="begin"/>
      </w:r>
      <w:r>
        <w:instrText xml:space="preserve"> SEQ Table \* ARABIC </w:instrText>
      </w:r>
      <w:r>
        <w:fldChar w:fldCharType="separate"/>
      </w:r>
      <w:r w:rsidR="00D13F13">
        <w:rPr>
          <w:noProof/>
        </w:rPr>
        <w:t>1</w:t>
      </w:r>
      <w:r>
        <w:fldChar w:fldCharType="end"/>
      </w:r>
      <w:r>
        <w:t>- Comparison of Network Monitoring Platforms' Features</w:t>
      </w:r>
    </w:p>
    <w:p w:rsidR="00C2388E" w:rsidRPr="00C2388E" w:rsidRDefault="00C2388E" w:rsidP="00C2388E">
      <w:pPr>
        <w:autoSpaceDE w:val="0"/>
        <w:autoSpaceDN w:val="0"/>
        <w:adjustRightInd w:val="0"/>
        <w:spacing w:after="240" w:line="240" w:lineRule="auto"/>
        <w:rPr>
          <w:rFonts w:ascii="Times-Roman" w:hAnsi="Times-Roman" w:cs="Times-Roman"/>
          <w:kern w:val="0"/>
          <w:sz w:val="20"/>
          <w:szCs w:val="20"/>
          <w:lang w:val="en-GB"/>
        </w:rPr>
      </w:pPr>
      <w:r>
        <w:rPr>
          <w:rFonts w:ascii="Times-Roman" w:hAnsi="Times-Roman" w:cs="Times-Roman"/>
          <w:kern w:val="0"/>
          <w:sz w:val="20"/>
          <w:szCs w:val="20"/>
          <w:lang w:val="en-GB"/>
        </w:rPr>
        <w:t>B.</w:t>
      </w:r>
      <w:r>
        <w:rPr>
          <w:rFonts w:ascii="Times-Roman" w:hAnsi="Times-Roman" w:cs="Times-Roman"/>
          <w:kern w:val="0"/>
          <w:sz w:val="20"/>
          <w:szCs w:val="20"/>
          <w:lang w:val="en-GB"/>
        </w:rPr>
        <w:tab/>
      </w:r>
      <w:r w:rsidRPr="00C2388E">
        <w:rPr>
          <w:rFonts w:ascii="Times-Roman" w:hAnsi="Times-Roman" w:cs="Times-Roman"/>
          <w:kern w:val="0"/>
          <w:sz w:val="20"/>
          <w:szCs w:val="20"/>
          <w:lang w:val="en-GB"/>
        </w:rPr>
        <w:t>Critical Analysis of Monitoring Platforms</w:t>
      </w:r>
    </w:p>
    <w:p w:rsidR="00C2388E" w:rsidRDefault="00C2388E" w:rsidP="00C2388E">
      <w:pPr>
        <w:autoSpaceDE w:val="0"/>
        <w:autoSpaceDN w:val="0"/>
        <w:adjustRightInd w:val="0"/>
        <w:spacing w:after="120" w:line="240" w:lineRule="auto"/>
        <w:jc w:val="both"/>
        <w:rPr>
          <w:rFonts w:ascii="Times-Roman" w:hAnsi="Times-Roman" w:cs="Times-Roman"/>
          <w:kern w:val="0"/>
          <w:sz w:val="20"/>
          <w:szCs w:val="20"/>
          <w:lang w:val="en-GB"/>
        </w:rPr>
      </w:pPr>
      <w:r w:rsidRPr="00C2388E">
        <w:rPr>
          <w:rFonts w:ascii="Times-Roman" w:hAnsi="Times-Roman" w:cs="Times-Roman"/>
          <w:kern w:val="0"/>
          <w:sz w:val="20"/>
          <w:szCs w:val="20"/>
          <w:lang w:val="en-GB"/>
        </w:rPr>
        <w:t xml:space="preserve">Zabbix demonstrates versatility and extensibility, providing an end-to-end solution for network monitoring. While Nagios offers robust functionality, it often requires more extensive manual configuration. PRTG distinguishes itself through its user-friendly interface and efficiency across various </w:t>
      </w:r>
      <w:proofErr w:type="spellStart"/>
      <w:r w:rsidRPr="00C2388E">
        <w:rPr>
          <w:rFonts w:ascii="Times-Roman" w:hAnsi="Times-Roman" w:cs="Times-Roman"/>
          <w:kern w:val="0"/>
          <w:sz w:val="20"/>
          <w:szCs w:val="20"/>
          <w:lang w:val="en-GB"/>
        </w:rPr>
        <w:t>scenarios.</w:t>
      </w:r>
      <w:proofErr w:type="spellEnd"/>
    </w:p>
    <w:p w:rsidR="00C2388E" w:rsidRPr="00C2388E" w:rsidRDefault="00C2388E" w:rsidP="00C2388E">
      <w:pPr>
        <w:autoSpaceDE w:val="0"/>
        <w:autoSpaceDN w:val="0"/>
        <w:adjustRightInd w:val="0"/>
        <w:spacing w:after="120" w:line="240" w:lineRule="auto"/>
        <w:jc w:val="both"/>
        <w:rPr>
          <w:rFonts w:ascii="Times-Roman" w:hAnsi="Times-Roman" w:cs="Times-Roman"/>
          <w:kern w:val="0"/>
          <w:sz w:val="20"/>
          <w:szCs w:val="20"/>
          <w:lang w:val="en-GB"/>
        </w:rPr>
      </w:pPr>
      <w:r w:rsidRPr="00C2388E">
        <w:rPr>
          <w:rFonts w:ascii="Times-Roman" w:hAnsi="Times-Roman" w:cs="Times-Roman"/>
          <w:kern w:val="0"/>
          <w:sz w:val="20"/>
          <w:szCs w:val="20"/>
          <w:lang w:val="en-GB"/>
        </w:rPr>
        <w:t xml:space="preserve">Notably, Zabbix offers valuable integrations with other tools, particularly </w:t>
      </w:r>
      <w:proofErr w:type="spellStart"/>
      <w:r w:rsidRPr="00C2388E">
        <w:rPr>
          <w:rFonts w:ascii="Times-Roman" w:hAnsi="Times-Roman" w:cs="Times-Roman"/>
          <w:kern w:val="0"/>
          <w:sz w:val="20"/>
          <w:szCs w:val="20"/>
          <w:lang w:val="en-GB"/>
        </w:rPr>
        <w:t>GLPi</w:t>
      </w:r>
      <w:proofErr w:type="spellEnd"/>
      <w:r w:rsidRPr="00C2388E">
        <w:rPr>
          <w:rFonts w:ascii="Times-Roman" w:hAnsi="Times-Roman" w:cs="Times-Roman"/>
          <w:kern w:val="0"/>
          <w:sz w:val="20"/>
          <w:szCs w:val="20"/>
          <w:lang w:val="en-GB"/>
        </w:rPr>
        <w:t xml:space="preserve"> and Grafana, although these integrations were not the primary focus of this project.</w:t>
      </w:r>
    </w:p>
    <w:p w:rsidR="00895723" w:rsidRDefault="00D13F13" w:rsidP="00D13F13">
      <w:pPr>
        <w:jc w:val="center"/>
        <w:rPr>
          <w:rFonts w:ascii="Times New Roman" w:hAnsi="Times New Roman" w:cs="Times New Roman"/>
          <w:sz w:val="20"/>
          <w:szCs w:val="20"/>
          <w:lang w:val="en-GB"/>
        </w:rPr>
      </w:pPr>
      <w:r>
        <w:rPr>
          <w:rFonts w:ascii="Times New Roman" w:hAnsi="Times New Roman" w:cs="Times New Roman"/>
          <w:sz w:val="20"/>
          <w:szCs w:val="20"/>
          <w:lang w:val="en-GB"/>
        </w:rPr>
        <w:t>C.</w:t>
      </w:r>
      <w:r>
        <w:rPr>
          <w:rFonts w:ascii="Times New Roman" w:hAnsi="Times New Roman" w:cs="Times New Roman"/>
          <w:sz w:val="20"/>
          <w:szCs w:val="20"/>
          <w:lang w:val="en-GB"/>
        </w:rPr>
        <w:tab/>
        <w:t>Machine Learning Solutions Analysis</w:t>
      </w:r>
    </w:p>
    <w:p w:rsidR="00D13F13" w:rsidRDefault="00D13F13" w:rsidP="00D13F13">
      <w:pPr>
        <w:jc w:val="both"/>
        <w:rPr>
          <w:rFonts w:ascii="Times New Roman" w:hAnsi="Times New Roman" w:cs="Times New Roman"/>
          <w:color w:val="000000"/>
          <w:sz w:val="20"/>
          <w:szCs w:val="20"/>
        </w:rPr>
      </w:pPr>
      <w:r>
        <w:rPr>
          <w:noProof/>
        </w:rPr>
        <mc:AlternateContent>
          <mc:Choice Requires="wps">
            <w:drawing>
              <wp:anchor distT="0" distB="0" distL="0" distR="0" simplePos="0" relativeHeight="251659264" behindDoc="0" locked="0" layoutInCell="1" allowOverlap="1" wp14:anchorId="4439900D" wp14:editId="6F58143E">
                <wp:simplePos x="0" y="0"/>
                <wp:positionH relativeFrom="page">
                  <wp:posOffset>4413250</wp:posOffset>
                </wp:positionH>
                <wp:positionV relativeFrom="paragraph">
                  <wp:posOffset>703385</wp:posOffset>
                </wp:positionV>
                <wp:extent cx="2240280" cy="21570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280" cy="21570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1"/>
                              <w:gridCol w:w="299"/>
                              <w:gridCol w:w="480"/>
                              <w:gridCol w:w="479"/>
                              <w:gridCol w:w="510"/>
                            </w:tblGrid>
                            <w:tr w:rsidR="00D13F13" w:rsidTr="00D13F13">
                              <w:trPr>
                                <w:trHeight w:val="1134"/>
                              </w:trPr>
                              <w:tc>
                                <w:tcPr>
                                  <w:tcW w:w="1631" w:type="dxa"/>
                                </w:tcPr>
                                <w:p w:rsidR="00D13F13" w:rsidRDefault="00D13F13" w:rsidP="00D13F13">
                                  <w:pPr>
                                    <w:pStyle w:val="TableParagraph"/>
                                    <w:jc w:val="center"/>
                                    <w:rPr>
                                      <w:sz w:val="18"/>
                                    </w:rPr>
                                  </w:pPr>
                                </w:p>
                                <w:p w:rsidR="00D13F13" w:rsidRDefault="00D13F13" w:rsidP="00D13F13">
                                  <w:pPr>
                                    <w:pStyle w:val="TableParagraph"/>
                                    <w:spacing w:before="165"/>
                                    <w:jc w:val="center"/>
                                    <w:rPr>
                                      <w:sz w:val="18"/>
                                    </w:rPr>
                                  </w:pPr>
                                </w:p>
                                <w:p w:rsidR="00D13F13" w:rsidRDefault="00D13F13" w:rsidP="00D13F13">
                                  <w:pPr>
                                    <w:pStyle w:val="TableParagraph"/>
                                    <w:ind w:left="16" w:right="7"/>
                                    <w:jc w:val="center"/>
                                    <w:rPr>
                                      <w:b/>
                                      <w:sz w:val="18"/>
                                    </w:rPr>
                                  </w:pPr>
                                  <w:proofErr w:type="spellStart"/>
                                  <w:r>
                                    <w:rPr>
                                      <w:b/>
                                      <w:spacing w:val="-2"/>
                                      <w:sz w:val="18"/>
                                    </w:rPr>
                                    <w:t>Features</w:t>
                                  </w:r>
                                  <w:proofErr w:type="spellEnd"/>
                                </w:p>
                              </w:tc>
                              <w:tc>
                                <w:tcPr>
                                  <w:tcW w:w="299" w:type="dxa"/>
                                  <w:textDirection w:val="btLr"/>
                                </w:tcPr>
                                <w:p w:rsidR="00D13F13" w:rsidRDefault="00D13F13" w:rsidP="00D13F13">
                                  <w:pPr>
                                    <w:pStyle w:val="TableParagraph"/>
                                    <w:spacing w:before="101"/>
                                    <w:ind w:left="136"/>
                                    <w:jc w:val="center"/>
                                    <w:rPr>
                                      <w:sz w:val="18"/>
                                    </w:rPr>
                                  </w:pPr>
                                  <w:proofErr w:type="spellStart"/>
                                  <w:r>
                                    <w:rPr>
                                      <w:spacing w:val="-2"/>
                                      <w:sz w:val="18"/>
                                    </w:rPr>
                                    <w:t>TensorFlow</w:t>
                                  </w:r>
                                  <w:proofErr w:type="spellEnd"/>
                                </w:p>
                              </w:tc>
                              <w:tc>
                                <w:tcPr>
                                  <w:tcW w:w="480" w:type="dxa"/>
                                  <w:textDirection w:val="btLr"/>
                                </w:tcPr>
                                <w:p w:rsidR="00D13F13" w:rsidRDefault="00D13F13" w:rsidP="00D13F13">
                                  <w:pPr>
                                    <w:pStyle w:val="TableParagraph"/>
                                    <w:spacing w:before="101"/>
                                    <w:ind w:left="152"/>
                                    <w:jc w:val="center"/>
                                    <w:rPr>
                                      <w:sz w:val="18"/>
                                    </w:rPr>
                                  </w:pPr>
                                  <w:proofErr w:type="spellStart"/>
                                  <w:r>
                                    <w:rPr>
                                      <w:spacing w:val="-2"/>
                                      <w:sz w:val="18"/>
                                    </w:rPr>
                                    <w:t>Scikit-learn</w:t>
                                  </w:r>
                                  <w:proofErr w:type="spellEnd"/>
                                </w:p>
                              </w:tc>
                              <w:tc>
                                <w:tcPr>
                                  <w:tcW w:w="479" w:type="dxa"/>
                                  <w:textDirection w:val="btLr"/>
                                </w:tcPr>
                                <w:p w:rsidR="00D13F13" w:rsidRDefault="00D13F13" w:rsidP="00D13F13">
                                  <w:pPr>
                                    <w:pStyle w:val="TableParagraph"/>
                                    <w:spacing w:before="101"/>
                                    <w:ind w:left="358"/>
                                    <w:jc w:val="center"/>
                                    <w:rPr>
                                      <w:sz w:val="18"/>
                                    </w:rPr>
                                  </w:pPr>
                                  <w:proofErr w:type="spellStart"/>
                                  <w:r>
                                    <w:rPr>
                                      <w:spacing w:val="-2"/>
                                      <w:sz w:val="18"/>
                                    </w:rPr>
                                    <w:t>Keras</w:t>
                                  </w:r>
                                  <w:proofErr w:type="spellEnd"/>
                                </w:p>
                              </w:tc>
                              <w:tc>
                                <w:tcPr>
                                  <w:tcW w:w="510" w:type="dxa"/>
                                  <w:textDirection w:val="btLr"/>
                                </w:tcPr>
                                <w:p w:rsidR="00D13F13" w:rsidRDefault="00D13F13" w:rsidP="00D13F13">
                                  <w:pPr>
                                    <w:pStyle w:val="TableParagraph"/>
                                    <w:spacing w:before="101"/>
                                    <w:ind w:left="290"/>
                                    <w:jc w:val="center"/>
                                    <w:rPr>
                                      <w:sz w:val="18"/>
                                    </w:rPr>
                                  </w:pPr>
                                  <w:proofErr w:type="spellStart"/>
                                  <w:r>
                                    <w:rPr>
                                      <w:spacing w:val="-2"/>
                                      <w:sz w:val="18"/>
                                    </w:rPr>
                                    <w:t>Pytorch</w:t>
                                  </w:r>
                                  <w:proofErr w:type="spellEnd"/>
                                </w:p>
                              </w:tc>
                            </w:tr>
                            <w:tr w:rsidR="00D13F13" w:rsidTr="00D13F13">
                              <w:trPr>
                                <w:trHeight w:val="227"/>
                              </w:trPr>
                              <w:tc>
                                <w:tcPr>
                                  <w:tcW w:w="1631" w:type="dxa"/>
                                </w:tcPr>
                                <w:p w:rsidR="00D13F13" w:rsidRDefault="00D13F13" w:rsidP="00D13F13">
                                  <w:pPr>
                                    <w:pStyle w:val="TableParagraph"/>
                                    <w:spacing w:line="198" w:lineRule="exact"/>
                                    <w:ind w:left="262"/>
                                    <w:jc w:val="center"/>
                                    <w:rPr>
                                      <w:sz w:val="18"/>
                                    </w:rPr>
                                  </w:pPr>
                                  <w:r>
                                    <w:rPr>
                                      <w:sz w:val="18"/>
                                    </w:rPr>
                                    <w:t>Open</w:t>
                                  </w:r>
                                  <w:r>
                                    <w:rPr>
                                      <w:spacing w:val="-7"/>
                                      <w:sz w:val="18"/>
                                    </w:rPr>
                                    <w:t xml:space="preserve"> </w:t>
                                  </w:r>
                                  <w:proofErr w:type="spellStart"/>
                                  <w:r>
                                    <w:rPr>
                                      <w:spacing w:val="-2"/>
                                      <w:sz w:val="18"/>
                                    </w:rPr>
                                    <w:t>source</w:t>
                                  </w:r>
                                  <w:proofErr w:type="spellEnd"/>
                                </w:p>
                              </w:tc>
                              <w:tc>
                                <w:tcPr>
                                  <w:tcW w:w="299" w:type="dxa"/>
                                </w:tcPr>
                                <w:p w:rsidR="00D13F13" w:rsidRDefault="00D13F13" w:rsidP="00D13F13">
                                  <w:pPr>
                                    <w:pStyle w:val="TableParagraph"/>
                                    <w:spacing w:line="208" w:lineRule="exact"/>
                                    <w:ind w:right="139"/>
                                    <w:jc w:val="center"/>
                                    <w:rPr>
                                      <w:rFonts w:ascii="Arial Unicode MS" w:hAnsi="Arial Unicode MS"/>
                                      <w:sz w:val="18"/>
                                    </w:rPr>
                                  </w:pPr>
                                  <w:r>
                                    <w:rPr>
                                      <w:rFonts w:ascii="Arial Unicode MS" w:hAnsi="Arial Unicode MS"/>
                                      <w:spacing w:val="-10"/>
                                      <w:sz w:val="18"/>
                                    </w:rPr>
                                    <w:t>✔</w:t>
                                  </w:r>
                                </w:p>
                              </w:tc>
                              <w:tc>
                                <w:tcPr>
                                  <w:tcW w:w="480" w:type="dxa"/>
                                </w:tcPr>
                                <w:p w:rsidR="00D13F13" w:rsidRDefault="00D13F13" w:rsidP="00D13F13">
                                  <w:pPr>
                                    <w:pStyle w:val="TableParagraph"/>
                                    <w:spacing w:line="208" w:lineRule="exact"/>
                                    <w:ind w:left="107"/>
                                    <w:jc w:val="center"/>
                                    <w:rPr>
                                      <w:rFonts w:ascii="Arial Unicode MS" w:hAnsi="Arial Unicode MS"/>
                                      <w:sz w:val="18"/>
                                    </w:rPr>
                                  </w:pPr>
                                  <w:r>
                                    <w:rPr>
                                      <w:rFonts w:ascii="Arial Unicode MS" w:hAnsi="Arial Unicode MS"/>
                                      <w:spacing w:val="-10"/>
                                      <w:sz w:val="18"/>
                                    </w:rPr>
                                    <w:t>✔</w:t>
                                  </w:r>
                                </w:p>
                              </w:tc>
                              <w:tc>
                                <w:tcPr>
                                  <w:tcW w:w="479" w:type="dxa"/>
                                </w:tcPr>
                                <w:p w:rsidR="00D13F13" w:rsidRDefault="00D13F13" w:rsidP="00D13F13">
                                  <w:pPr>
                                    <w:pStyle w:val="TableParagraph"/>
                                    <w:spacing w:line="208" w:lineRule="exact"/>
                                    <w:ind w:left="107"/>
                                    <w:jc w:val="center"/>
                                    <w:rPr>
                                      <w:rFonts w:ascii="Arial Unicode MS" w:hAnsi="Arial Unicode MS"/>
                                      <w:sz w:val="18"/>
                                    </w:rPr>
                                  </w:pPr>
                                  <w:r>
                                    <w:rPr>
                                      <w:rFonts w:ascii="Arial Unicode MS" w:hAnsi="Arial Unicode MS"/>
                                      <w:spacing w:val="-10"/>
                                      <w:sz w:val="18"/>
                                    </w:rPr>
                                    <w:t>✔</w:t>
                                  </w:r>
                                </w:p>
                              </w:tc>
                              <w:tc>
                                <w:tcPr>
                                  <w:tcW w:w="510" w:type="dxa"/>
                                </w:tcPr>
                                <w:p w:rsidR="00D13F13" w:rsidRDefault="00D13F13" w:rsidP="00D13F13">
                                  <w:pPr>
                                    <w:pStyle w:val="TableParagraph"/>
                                    <w:spacing w:line="208" w:lineRule="exact"/>
                                    <w:ind w:left="107"/>
                                    <w:jc w:val="center"/>
                                    <w:rPr>
                                      <w:rFonts w:ascii="Arial Unicode MS" w:hAnsi="Arial Unicode MS"/>
                                      <w:sz w:val="18"/>
                                    </w:rPr>
                                  </w:pPr>
                                  <w:r>
                                    <w:rPr>
                                      <w:rFonts w:ascii="Arial Unicode MS" w:hAnsi="Arial Unicode MS"/>
                                      <w:spacing w:val="-10"/>
                                      <w:sz w:val="18"/>
                                    </w:rPr>
                                    <w:t>✔</w:t>
                                  </w:r>
                                </w:p>
                              </w:tc>
                            </w:tr>
                            <w:tr w:rsidR="00D13F13" w:rsidTr="00D13F13">
                              <w:trPr>
                                <w:trHeight w:val="590"/>
                              </w:trPr>
                              <w:tc>
                                <w:tcPr>
                                  <w:tcW w:w="1631" w:type="dxa"/>
                                </w:tcPr>
                                <w:p w:rsidR="00D13F13" w:rsidRDefault="00D13F13" w:rsidP="00D13F13">
                                  <w:pPr>
                                    <w:pStyle w:val="TableParagraph"/>
                                    <w:spacing w:line="196" w:lineRule="exact"/>
                                    <w:ind w:left="363" w:right="304" w:firstLine="69"/>
                                    <w:jc w:val="center"/>
                                    <w:rPr>
                                      <w:sz w:val="18"/>
                                    </w:rPr>
                                  </w:pPr>
                                  <w:r>
                                    <w:rPr>
                                      <w:spacing w:val="-2"/>
                                      <w:sz w:val="18"/>
                                    </w:rPr>
                                    <w:t xml:space="preserve">Neural Network </w:t>
                                  </w:r>
                                  <w:proofErr w:type="spellStart"/>
                                  <w:r>
                                    <w:rPr>
                                      <w:spacing w:val="-2"/>
                                      <w:sz w:val="18"/>
                                    </w:rPr>
                                    <w:t>Support</w:t>
                                  </w:r>
                                  <w:proofErr w:type="spellEnd"/>
                                </w:p>
                              </w:tc>
                              <w:tc>
                                <w:tcPr>
                                  <w:tcW w:w="299" w:type="dxa"/>
                                </w:tcPr>
                                <w:p w:rsidR="00D13F13" w:rsidRDefault="00D13F13" w:rsidP="00D13F13">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rsidR="00D13F13" w:rsidRDefault="00D13F13" w:rsidP="00D13F13">
                                  <w:pPr>
                                    <w:pStyle w:val="TableParagraph"/>
                                    <w:jc w:val="center"/>
                                    <w:rPr>
                                      <w:sz w:val="18"/>
                                    </w:rPr>
                                  </w:pPr>
                                </w:p>
                              </w:tc>
                              <w:tc>
                                <w:tcPr>
                                  <w:tcW w:w="479"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510"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r>
                            <w:tr w:rsidR="00D13F13" w:rsidTr="00D13F13">
                              <w:trPr>
                                <w:trHeight w:val="393"/>
                              </w:trPr>
                              <w:tc>
                                <w:tcPr>
                                  <w:tcW w:w="1631" w:type="dxa"/>
                                </w:tcPr>
                                <w:p w:rsidR="00D13F13" w:rsidRDefault="00D13F13" w:rsidP="00D13F13">
                                  <w:pPr>
                                    <w:pStyle w:val="TableParagraph"/>
                                    <w:spacing w:line="196" w:lineRule="exact"/>
                                    <w:ind w:left="220" w:hanging="42"/>
                                    <w:jc w:val="center"/>
                                    <w:rPr>
                                      <w:sz w:val="18"/>
                                    </w:rPr>
                                  </w:pPr>
                                  <w:proofErr w:type="spellStart"/>
                                  <w:r>
                                    <w:rPr>
                                      <w:spacing w:val="-2"/>
                                      <w:sz w:val="18"/>
                                    </w:rPr>
                                    <w:t>Flexibility</w:t>
                                  </w:r>
                                  <w:proofErr w:type="spellEnd"/>
                                  <w:r>
                                    <w:rPr>
                                      <w:spacing w:val="-2"/>
                                      <w:sz w:val="18"/>
                                    </w:rPr>
                                    <w:t xml:space="preserve"> na </w:t>
                                  </w:r>
                                  <w:proofErr w:type="spellStart"/>
                                  <w:r>
                                    <w:rPr>
                                      <w:spacing w:val="-2"/>
                                      <w:sz w:val="18"/>
                                    </w:rPr>
                                    <w:t>Modularity</w:t>
                                  </w:r>
                                  <w:proofErr w:type="spellEnd"/>
                                </w:p>
                              </w:tc>
                              <w:tc>
                                <w:tcPr>
                                  <w:tcW w:w="299" w:type="dxa"/>
                                </w:tcPr>
                                <w:p w:rsidR="00D13F13" w:rsidRDefault="00D13F13" w:rsidP="00D13F13">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479"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510" w:type="dxa"/>
                                </w:tcPr>
                                <w:p w:rsidR="00D13F13" w:rsidRDefault="00D13F13" w:rsidP="00D13F13">
                                  <w:pPr>
                                    <w:pStyle w:val="TableParagraph"/>
                                    <w:jc w:val="center"/>
                                    <w:rPr>
                                      <w:sz w:val="18"/>
                                    </w:rPr>
                                  </w:pPr>
                                </w:p>
                              </w:tc>
                            </w:tr>
                            <w:tr w:rsidR="00D13F13" w:rsidTr="00D13F13">
                              <w:trPr>
                                <w:trHeight w:val="393"/>
                              </w:trPr>
                              <w:tc>
                                <w:tcPr>
                                  <w:tcW w:w="1631" w:type="dxa"/>
                                </w:tcPr>
                                <w:p w:rsidR="00D13F13" w:rsidRDefault="00D13F13" w:rsidP="00D13F13">
                                  <w:pPr>
                                    <w:pStyle w:val="TableParagraph"/>
                                    <w:spacing w:line="196" w:lineRule="exact"/>
                                    <w:ind w:left="265" w:right="249" w:firstLine="39"/>
                                    <w:jc w:val="center"/>
                                    <w:rPr>
                                      <w:spacing w:val="-2"/>
                                      <w:sz w:val="18"/>
                                    </w:rPr>
                                  </w:pPr>
                                  <w:proofErr w:type="spellStart"/>
                                  <w:r>
                                    <w:rPr>
                                      <w:spacing w:val="-2"/>
                                      <w:sz w:val="18"/>
                                    </w:rPr>
                                    <w:t>Predefined</w:t>
                                  </w:r>
                                  <w:proofErr w:type="spellEnd"/>
                                </w:p>
                                <w:p w:rsidR="00D13F13" w:rsidRDefault="00D13F13" w:rsidP="00D13F13">
                                  <w:pPr>
                                    <w:pStyle w:val="TableParagraph"/>
                                    <w:spacing w:line="196" w:lineRule="exact"/>
                                    <w:ind w:left="265" w:right="249" w:firstLine="39"/>
                                    <w:jc w:val="center"/>
                                    <w:rPr>
                                      <w:sz w:val="18"/>
                                    </w:rPr>
                                  </w:pPr>
                                  <w:proofErr w:type="spellStart"/>
                                  <w:r>
                                    <w:rPr>
                                      <w:spacing w:val="-2"/>
                                      <w:sz w:val="18"/>
                                    </w:rPr>
                                    <w:t>Algorithms</w:t>
                                  </w:r>
                                  <w:proofErr w:type="spellEnd"/>
                                </w:p>
                              </w:tc>
                              <w:tc>
                                <w:tcPr>
                                  <w:tcW w:w="299" w:type="dxa"/>
                                </w:tcPr>
                                <w:p w:rsidR="00D13F13" w:rsidRDefault="00D13F13" w:rsidP="00D13F13">
                                  <w:pPr>
                                    <w:pStyle w:val="TableParagraph"/>
                                    <w:jc w:val="center"/>
                                    <w:rPr>
                                      <w:sz w:val="18"/>
                                    </w:rPr>
                                  </w:pPr>
                                </w:p>
                              </w:tc>
                              <w:tc>
                                <w:tcPr>
                                  <w:tcW w:w="480"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479" w:type="dxa"/>
                                </w:tcPr>
                                <w:p w:rsidR="00D13F13" w:rsidRDefault="00D13F13" w:rsidP="00D13F13">
                                  <w:pPr>
                                    <w:pStyle w:val="TableParagraph"/>
                                    <w:jc w:val="center"/>
                                    <w:rPr>
                                      <w:sz w:val="18"/>
                                    </w:rPr>
                                  </w:pPr>
                                </w:p>
                              </w:tc>
                              <w:tc>
                                <w:tcPr>
                                  <w:tcW w:w="510" w:type="dxa"/>
                                </w:tcPr>
                                <w:p w:rsidR="00D13F13" w:rsidRDefault="00D13F13" w:rsidP="00D13F13">
                                  <w:pPr>
                                    <w:pStyle w:val="TableParagraph"/>
                                    <w:jc w:val="center"/>
                                    <w:rPr>
                                      <w:sz w:val="18"/>
                                    </w:rPr>
                                  </w:pPr>
                                </w:p>
                              </w:tc>
                            </w:tr>
                            <w:tr w:rsidR="00D13F13" w:rsidTr="00D13F13">
                              <w:trPr>
                                <w:trHeight w:val="590"/>
                              </w:trPr>
                              <w:tc>
                                <w:tcPr>
                                  <w:tcW w:w="1631" w:type="dxa"/>
                                </w:tcPr>
                                <w:p w:rsidR="00D13F13" w:rsidRDefault="00D13F13" w:rsidP="00D13F13">
                                  <w:pPr>
                                    <w:pStyle w:val="TableParagraph"/>
                                    <w:spacing w:line="196" w:lineRule="exact"/>
                                    <w:ind w:left="245" w:right="234" w:hanging="1"/>
                                    <w:jc w:val="center"/>
                                    <w:rPr>
                                      <w:spacing w:val="-2"/>
                                      <w:sz w:val="18"/>
                                    </w:rPr>
                                  </w:pPr>
                                  <w:proofErr w:type="spellStart"/>
                                  <w:r>
                                    <w:rPr>
                                      <w:spacing w:val="-2"/>
                                      <w:sz w:val="18"/>
                                    </w:rPr>
                                    <w:t>Automatic</w:t>
                                  </w:r>
                                  <w:proofErr w:type="spellEnd"/>
                                </w:p>
                                <w:p w:rsidR="00D13F13" w:rsidRDefault="00D13F13" w:rsidP="00D13F13">
                                  <w:pPr>
                                    <w:pStyle w:val="TableParagraph"/>
                                    <w:spacing w:line="196" w:lineRule="exact"/>
                                    <w:ind w:left="245" w:right="234" w:hanging="1"/>
                                    <w:jc w:val="center"/>
                                    <w:rPr>
                                      <w:sz w:val="18"/>
                                    </w:rPr>
                                  </w:pPr>
                                  <w:proofErr w:type="spellStart"/>
                                  <w:r>
                                    <w:rPr>
                                      <w:spacing w:val="-2"/>
                                      <w:sz w:val="18"/>
                                    </w:rPr>
                                    <w:t>Differentiation</w:t>
                                  </w:r>
                                  <w:proofErr w:type="spellEnd"/>
                                </w:p>
                              </w:tc>
                              <w:tc>
                                <w:tcPr>
                                  <w:tcW w:w="299" w:type="dxa"/>
                                </w:tcPr>
                                <w:p w:rsidR="00D13F13" w:rsidRDefault="00D13F13" w:rsidP="00D13F13">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rsidR="00D13F13" w:rsidRDefault="00D13F13" w:rsidP="00D13F13">
                                  <w:pPr>
                                    <w:pStyle w:val="TableParagraph"/>
                                    <w:jc w:val="center"/>
                                    <w:rPr>
                                      <w:sz w:val="18"/>
                                    </w:rPr>
                                  </w:pPr>
                                </w:p>
                              </w:tc>
                              <w:tc>
                                <w:tcPr>
                                  <w:tcW w:w="479" w:type="dxa"/>
                                </w:tcPr>
                                <w:p w:rsidR="00D13F13" w:rsidRDefault="00D13F13" w:rsidP="00D13F13">
                                  <w:pPr>
                                    <w:pStyle w:val="TableParagraph"/>
                                    <w:jc w:val="center"/>
                                    <w:rPr>
                                      <w:sz w:val="18"/>
                                    </w:rPr>
                                  </w:pPr>
                                </w:p>
                              </w:tc>
                              <w:tc>
                                <w:tcPr>
                                  <w:tcW w:w="510"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r>
                          </w:tbl>
                          <w:p w:rsidR="00D13F13" w:rsidRDefault="00D13F13" w:rsidP="00D13F13">
                            <w:pPr>
                              <w:pStyle w:val="BodyText"/>
                              <w:ind w:left="0"/>
                              <w:jc w:val="left"/>
                            </w:pPr>
                          </w:p>
                          <w:p w:rsidR="00D13F13" w:rsidRDefault="00D13F13" w:rsidP="00D13F13">
                            <w:pPr>
                              <w:pStyle w:val="BodyText"/>
                              <w:ind w:left="0"/>
                              <w:jc w:val="left"/>
                            </w:pPr>
                            <w:proofErr w:type="spellStart"/>
                            <w:r>
                              <w:t>Asd</w:t>
                            </w:r>
                            <w:proofErr w:type="spellEnd"/>
                            <w:r>
                              <w:tab/>
                            </w:r>
                            <w:r>
                              <w:tab/>
                            </w:r>
                            <w:r>
                              <w:tab/>
                            </w:r>
                            <w:r>
                              <w:tab/>
                            </w:r>
                            <w:r>
                              <w:tab/>
                            </w:r>
                            <w:r>
                              <w:tab/>
                            </w:r>
                          </w:p>
                        </w:txbxContent>
                      </wps:txbx>
                      <wps:bodyPr wrap="square" lIns="0" tIns="0" rIns="0" bIns="0" rtlCol="0">
                        <a:noAutofit/>
                      </wps:bodyPr>
                    </wps:wsp>
                  </a:graphicData>
                </a:graphic>
              </wp:anchor>
            </w:drawing>
          </mc:Choice>
          <mc:Fallback>
            <w:pict>
              <v:shapetype w14:anchorId="4439900D" id="_x0000_t202" coordsize="21600,21600" o:spt="202" path="m,l,21600r21600,l21600,xe">
                <v:stroke joinstyle="miter"/>
                <v:path gradientshapeok="t" o:connecttype="rect"/>
              </v:shapetype>
              <v:shape id="Textbox 3" o:spid="_x0000_s1026" type="#_x0000_t202" style="position:absolute;left:0;text-align:left;margin-left:347.5pt;margin-top:55.4pt;width:176.4pt;height:169.8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1"/>
                        <w:gridCol w:w="299"/>
                        <w:gridCol w:w="480"/>
                        <w:gridCol w:w="479"/>
                        <w:gridCol w:w="510"/>
                      </w:tblGrid>
                      <w:tr w:rsidR="00D13F13" w:rsidTr="00D13F13">
                        <w:trPr>
                          <w:trHeight w:val="1134"/>
                        </w:trPr>
                        <w:tc>
                          <w:tcPr>
                            <w:tcW w:w="1631" w:type="dxa"/>
                          </w:tcPr>
                          <w:p w:rsidR="00D13F13" w:rsidRDefault="00D13F13" w:rsidP="00D13F13">
                            <w:pPr>
                              <w:pStyle w:val="TableParagraph"/>
                              <w:jc w:val="center"/>
                              <w:rPr>
                                <w:sz w:val="18"/>
                              </w:rPr>
                            </w:pPr>
                          </w:p>
                          <w:p w:rsidR="00D13F13" w:rsidRDefault="00D13F13" w:rsidP="00D13F13">
                            <w:pPr>
                              <w:pStyle w:val="TableParagraph"/>
                              <w:spacing w:before="165"/>
                              <w:jc w:val="center"/>
                              <w:rPr>
                                <w:sz w:val="18"/>
                              </w:rPr>
                            </w:pPr>
                          </w:p>
                          <w:p w:rsidR="00D13F13" w:rsidRDefault="00D13F13" w:rsidP="00D13F13">
                            <w:pPr>
                              <w:pStyle w:val="TableParagraph"/>
                              <w:ind w:left="16" w:right="7"/>
                              <w:jc w:val="center"/>
                              <w:rPr>
                                <w:b/>
                                <w:sz w:val="18"/>
                              </w:rPr>
                            </w:pPr>
                            <w:proofErr w:type="spellStart"/>
                            <w:r>
                              <w:rPr>
                                <w:b/>
                                <w:spacing w:val="-2"/>
                                <w:sz w:val="18"/>
                              </w:rPr>
                              <w:t>Features</w:t>
                            </w:r>
                            <w:proofErr w:type="spellEnd"/>
                          </w:p>
                        </w:tc>
                        <w:tc>
                          <w:tcPr>
                            <w:tcW w:w="299" w:type="dxa"/>
                            <w:textDirection w:val="btLr"/>
                          </w:tcPr>
                          <w:p w:rsidR="00D13F13" w:rsidRDefault="00D13F13" w:rsidP="00D13F13">
                            <w:pPr>
                              <w:pStyle w:val="TableParagraph"/>
                              <w:spacing w:before="101"/>
                              <w:ind w:left="136"/>
                              <w:jc w:val="center"/>
                              <w:rPr>
                                <w:sz w:val="18"/>
                              </w:rPr>
                            </w:pPr>
                            <w:proofErr w:type="spellStart"/>
                            <w:r>
                              <w:rPr>
                                <w:spacing w:val="-2"/>
                                <w:sz w:val="18"/>
                              </w:rPr>
                              <w:t>TensorFlow</w:t>
                            </w:r>
                            <w:proofErr w:type="spellEnd"/>
                          </w:p>
                        </w:tc>
                        <w:tc>
                          <w:tcPr>
                            <w:tcW w:w="480" w:type="dxa"/>
                            <w:textDirection w:val="btLr"/>
                          </w:tcPr>
                          <w:p w:rsidR="00D13F13" w:rsidRDefault="00D13F13" w:rsidP="00D13F13">
                            <w:pPr>
                              <w:pStyle w:val="TableParagraph"/>
                              <w:spacing w:before="101"/>
                              <w:ind w:left="152"/>
                              <w:jc w:val="center"/>
                              <w:rPr>
                                <w:sz w:val="18"/>
                              </w:rPr>
                            </w:pPr>
                            <w:proofErr w:type="spellStart"/>
                            <w:r>
                              <w:rPr>
                                <w:spacing w:val="-2"/>
                                <w:sz w:val="18"/>
                              </w:rPr>
                              <w:t>Scikit-learn</w:t>
                            </w:r>
                            <w:proofErr w:type="spellEnd"/>
                          </w:p>
                        </w:tc>
                        <w:tc>
                          <w:tcPr>
                            <w:tcW w:w="479" w:type="dxa"/>
                            <w:textDirection w:val="btLr"/>
                          </w:tcPr>
                          <w:p w:rsidR="00D13F13" w:rsidRDefault="00D13F13" w:rsidP="00D13F13">
                            <w:pPr>
                              <w:pStyle w:val="TableParagraph"/>
                              <w:spacing w:before="101"/>
                              <w:ind w:left="358"/>
                              <w:jc w:val="center"/>
                              <w:rPr>
                                <w:sz w:val="18"/>
                              </w:rPr>
                            </w:pPr>
                            <w:proofErr w:type="spellStart"/>
                            <w:r>
                              <w:rPr>
                                <w:spacing w:val="-2"/>
                                <w:sz w:val="18"/>
                              </w:rPr>
                              <w:t>Keras</w:t>
                            </w:r>
                            <w:proofErr w:type="spellEnd"/>
                          </w:p>
                        </w:tc>
                        <w:tc>
                          <w:tcPr>
                            <w:tcW w:w="510" w:type="dxa"/>
                            <w:textDirection w:val="btLr"/>
                          </w:tcPr>
                          <w:p w:rsidR="00D13F13" w:rsidRDefault="00D13F13" w:rsidP="00D13F13">
                            <w:pPr>
                              <w:pStyle w:val="TableParagraph"/>
                              <w:spacing w:before="101"/>
                              <w:ind w:left="290"/>
                              <w:jc w:val="center"/>
                              <w:rPr>
                                <w:sz w:val="18"/>
                              </w:rPr>
                            </w:pPr>
                            <w:proofErr w:type="spellStart"/>
                            <w:r>
                              <w:rPr>
                                <w:spacing w:val="-2"/>
                                <w:sz w:val="18"/>
                              </w:rPr>
                              <w:t>Pytorch</w:t>
                            </w:r>
                            <w:proofErr w:type="spellEnd"/>
                          </w:p>
                        </w:tc>
                      </w:tr>
                      <w:tr w:rsidR="00D13F13" w:rsidTr="00D13F13">
                        <w:trPr>
                          <w:trHeight w:val="227"/>
                        </w:trPr>
                        <w:tc>
                          <w:tcPr>
                            <w:tcW w:w="1631" w:type="dxa"/>
                          </w:tcPr>
                          <w:p w:rsidR="00D13F13" w:rsidRDefault="00D13F13" w:rsidP="00D13F13">
                            <w:pPr>
                              <w:pStyle w:val="TableParagraph"/>
                              <w:spacing w:line="198" w:lineRule="exact"/>
                              <w:ind w:left="262"/>
                              <w:jc w:val="center"/>
                              <w:rPr>
                                <w:sz w:val="18"/>
                              </w:rPr>
                            </w:pPr>
                            <w:r>
                              <w:rPr>
                                <w:sz w:val="18"/>
                              </w:rPr>
                              <w:t>Open</w:t>
                            </w:r>
                            <w:r>
                              <w:rPr>
                                <w:spacing w:val="-7"/>
                                <w:sz w:val="18"/>
                              </w:rPr>
                              <w:t xml:space="preserve"> </w:t>
                            </w:r>
                            <w:proofErr w:type="spellStart"/>
                            <w:r>
                              <w:rPr>
                                <w:spacing w:val="-2"/>
                                <w:sz w:val="18"/>
                              </w:rPr>
                              <w:t>source</w:t>
                            </w:r>
                            <w:proofErr w:type="spellEnd"/>
                          </w:p>
                        </w:tc>
                        <w:tc>
                          <w:tcPr>
                            <w:tcW w:w="299" w:type="dxa"/>
                          </w:tcPr>
                          <w:p w:rsidR="00D13F13" w:rsidRDefault="00D13F13" w:rsidP="00D13F13">
                            <w:pPr>
                              <w:pStyle w:val="TableParagraph"/>
                              <w:spacing w:line="208" w:lineRule="exact"/>
                              <w:ind w:right="139"/>
                              <w:jc w:val="center"/>
                              <w:rPr>
                                <w:rFonts w:ascii="Arial Unicode MS" w:hAnsi="Arial Unicode MS"/>
                                <w:sz w:val="18"/>
                              </w:rPr>
                            </w:pPr>
                            <w:r>
                              <w:rPr>
                                <w:rFonts w:ascii="Arial Unicode MS" w:hAnsi="Arial Unicode MS"/>
                                <w:spacing w:val="-10"/>
                                <w:sz w:val="18"/>
                              </w:rPr>
                              <w:t>✔</w:t>
                            </w:r>
                          </w:p>
                        </w:tc>
                        <w:tc>
                          <w:tcPr>
                            <w:tcW w:w="480" w:type="dxa"/>
                          </w:tcPr>
                          <w:p w:rsidR="00D13F13" w:rsidRDefault="00D13F13" w:rsidP="00D13F13">
                            <w:pPr>
                              <w:pStyle w:val="TableParagraph"/>
                              <w:spacing w:line="208" w:lineRule="exact"/>
                              <w:ind w:left="107"/>
                              <w:jc w:val="center"/>
                              <w:rPr>
                                <w:rFonts w:ascii="Arial Unicode MS" w:hAnsi="Arial Unicode MS"/>
                                <w:sz w:val="18"/>
                              </w:rPr>
                            </w:pPr>
                            <w:r>
                              <w:rPr>
                                <w:rFonts w:ascii="Arial Unicode MS" w:hAnsi="Arial Unicode MS"/>
                                <w:spacing w:val="-10"/>
                                <w:sz w:val="18"/>
                              </w:rPr>
                              <w:t>✔</w:t>
                            </w:r>
                          </w:p>
                        </w:tc>
                        <w:tc>
                          <w:tcPr>
                            <w:tcW w:w="479" w:type="dxa"/>
                          </w:tcPr>
                          <w:p w:rsidR="00D13F13" w:rsidRDefault="00D13F13" w:rsidP="00D13F13">
                            <w:pPr>
                              <w:pStyle w:val="TableParagraph"/>
                              <w:spacing w:line="208" w:lineRule="exact"/>
                              <w:ind w:left="107"/>
                              <w:jc w:val="center"/>
                              <w:rPr>
                                <w:rFonts w:ascii="Arial Unicode MS" w:hAnsi="Arial Unicode MS"/>
                                <w:sz w:val="18"/>
                              </w:rPr>
                            </w:pPr>
                            <w:r>
                              <w:rPr>
                                <w:rFonts w:ascii="Arial Unicode MS" w:hAnsi="Arial Unicode MS"/>
                                <w:spacing w:val="-10"/>
                                <w:sz w:val="18"/>
                              </w:rPr>
                              <w:t>✔</w:t>
                            </w:r>
                          </w:p>
                        </w:tc>
                        <w:tc>
                          <w:tcPr>
                            <w:tcW w:w="510" w:type="dxa"/>
                          </w:tcPr>
                          <w:p w:rsidR="00D13F13" w:rsidRDefault="00D13F13" w:rsidP="00D13F13">
                            <w:pPr>
                              <w:pStyle w:val="TableParagraph"/>
                              <w:spacing w:line="208" w:lineRule="exact"/>
                              <w:ind w:left="107"/>
                              <w:jc w:val="center"/>
                              <w:rPr>
                                <w:rFonts w:ascii="Arial Unicode MS" w:hAnsi="Arial Unicode MS"/>
                                <w:sz w:val="18"/>
                              </w:rPr>
                            </w:pPr>
                            <w:r>
                              <w:rPr>
                                <w:rFonts w:ascii="Arial Unicode MS" w:hAnsi="Arial Unicode MS"/>
                                <w:spacing w:val="-10"/>
                                <w:sz w:val="18"/>
                              </w:rPr>
                              <w:t>✔</w:t>
                            </w:r>
                          </w:p>
                        </w:tc>
                      </w:tr>
                      <w:tr w:rsidR="00D13F13" w:rsidTr="00D13F13">
                        <w:trPr>
                          <w:trHeight w:val="590"/>
                        </w:trPr>
                        <w:tc>
                          <w:tcPr>
                            <w:tcW w:w="1631" w:type="dxa"/>
                          </w:tcPr>
                          <w:p w:rsidR="00D13F13" w:rsidRDefault="00D13F13" w:rsidP="00D13F13">
                            <w:pPr>
                              <w:pStyle w:val="TableParagraph"/>
                              <w:spacing w:line="196" w:lineRule="exact"/>
                              <w:ind w:left="363" w:right="304" w:firstLine="69"/>
                              <w:jc w:val="center"/>
                              <w:rPr>
                                <w:sz w:val="18"/>
                              </w:rPr>
                            </w:pPr>
                            <w:r>
                              <w:rPr>
                                <w:spacing w:val="-2"/>
                                <w:sz w:val="18"/>
                              </w:rPr>
                              <w:t xml:space="preserve">Neural Network </w:t>
                            </w:r>
                            <w:proofErr w:type="spellStart"/>
                            <w:r>
                              <w:rPr>
                                <w:spacing w:val="-2"/>
                                <w:sz w:val="18"/>
                              </w:rPr>
                              <w:t>Support</w:t>
                            </w:r>
                            <w:proofErr w:type="spellEnd"/>
                          </w:p>
                        </w:tc>
                        <w:tc>
                          <w:tcPr>
                            <w:tcW w:w="299" w:type="dxa"/>
                          </w:tcPr>
                          <w:p w:rsidR="00D13F13" w:rsidRDefault="00D13F13" w:rsidP="00D13F13">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rsidR="00D13F13" w:rsidRDefault="00D13F13" w:rsidP="00D13F13">
                            <w:pPr>
                              <w:pStyle w:val="TableParagraph"/>
                              <w:jc w:val="center"/>
                              <w:rPr>
                                <w:sz w:val="18"/>
                              </w:rPr>
                            </w:pPr>
                          </w:p>
                        </w:tc>
                        <w:tc>
                          <w:tcPr>
                            <w:tcW w:w="479"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510"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r>
                      <w:tr w:rsidR="00D13F13" w:rsidTr="00D13F13">
                        <w:trPr>
                          <w:trHeight w:val="393"/>
                        </w:trPr>
                        <w:tc>
                          <w:tcPr>
                            <w:tcW w:w="1631" w:type="dxa"/>
                          </w:tcPr>
                          <w:p w:rsidR="00D13F13" w:rsidRDefault="00D13F13" w:rsidP="00D13F13">
                            <w:pPr>
                              <w:pStyle w:val="TableParagraph"/>
                              <w:spacing w:line="196" w:lineRule="exact"/>
                              <w:ind w:left="220" w:hanging="42"/>
                              <w:jc w:val="center"/>
                              <w:rPr>
                                <w:sz w:val="18"/>
                              </w:rPr>
                            </w:pPr>
                            <w:proofErr w:type="spellStart"/>
                            <w:r>
                              <w:rPr>
                                <w:spacing w:val="-2"/>
                                <w:sz w:val="18"/>
                              </w:rPr>
                              <w:t>Flexibility</w:t>
                            </w:r>
                            <w:proofErr w:type="spellEnd"/>
                            <w:r>
                              <w:rPr>
                                <w:spacing w:val="-2"/>
                                <w:sz w:val="18"/>
                              </w:rPr>
                              <w:t xml:space="preserve"> na </w:t>
                            </w:r>
                            <w:proofErr w:type="spellStart"/>
                            <w:r>
                              <w:rPr>
                                <w:spacing w:val="-2"/>
                                <w:sz w:val="18"/>
                              </w:rPr>
                              <w:t>Modularity</w:t>
                            </w:r>
                            <w:proofErr w:type="spellEnd"/>
                          </w:p>
                        </w:tc>
                        <w:tc>
                          <w:tcPr>
                            <w:tcW w:w="299" w:type="dxa"/>
                          </w:tcPr>
                          <w:p w:rsidR="00D13F13" w:rsidRDefault="00D13F13" w:rsidP="00D13F13">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479"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510" w:type="dxa"/>
                          </w:tcPr>
                          <w:p w:rsidR="00D13F13" w:rsidRDefault="00D13F13" w:rsidP="00D13F13">
                            <w:pPr>
                              <w:pStyle w:val="TableParagraph"/>
                              <w:jc w:val="center"/>
                              <w:rPr>
                                <w:sz w:val="18"/>
                              </w:rPr>
                            </w:pPr>
                          </w:p>
                        </w:tc>
                      </w:tr>
                      <w:tr w:rsidR="00D13F13" w:rsidTr="00D13F13">
                        <w:trPr>
                          <w:trHeight w:val="393"/>
                        </w:trPr>
                        <w:tc>
                          <w:tcPr>
                            <w:tcW w:w="1631" w:type="dxa"/>
                          </w:tcPr>
                          <w:p w:rsidR="00D13F13" w:rsidRDefault="00D13F13" w:rsidP="00D13F13">
                            <w:pPr>
                              <w:pStyle w:val="TableParagraph"/>
                              <w:spacing w:line="196" w:lineRule="exact"/>
                              <w:ind w:left="265" w:right="249" w:firstLine="39"/>
                              <w:jc w:val="center"/>
                              <w:rPr>
                                <w:spacing w:val="-2"/>
                                <w:sz w:val="18"/>
                              </w:rPr>
                            </w:pPr>
                            <w:proofErr w:type="spellStart"/>
                            <w:r>
                              <w:rPr>
                                <w:spacing w:val="-2"/>
                                <w:sz w:val="18"/>
                              </w:rPr>
                              <w:t>Predefined</w:t>
                            </w:r>
                            <w:proofErr w:type="spellEnd"/>
                          </w:p>
                          <w:p w:rsidR="00D13F13" w:rsidRDefault="00D13F13" w:rsidP="00D13F13">
                            <w:pPr>
                              <w:pStyle w:val="TableParagraph"/>
                              <w:spacing w:line="196" w:lineRule="exact"/>
                              <w:ind w:left="265" w:right="249" w:firstLine="39"/>
                              <w:jc w:val="center"/>
                              <w:rPr>
                                <w:sz w:val="18"/>
                              </w:rPr>
                            </w:pPr>
                            <w:proofErr w:type="spellStart"/>
                            <w:r>
                              <w:rPr>
                                <w:spacing w:val="-2"/>
                                <w:sz w:val="18"/>
                              </w:rPr>
                              <w:t>Algorithms</w:t>
                            </w:r>
                            <w:proofErr w:type="spellEnd"/>
                          </w:p>
                        </w:tc>
                        <w:tc>
                          <w:tcPr>
                            <w:tcW w:w="299" w:type="dxa"/>
                          </w:tcPr>
                          <w:p w:rsidR="00D13F13" w:rsidRDefault="00D13F13" w:rsidP="00D13F13">
                            <w:pPr>
                              <w:pStyle w:val="TableParagraph"/>
                              <w:jc w:val="center"/>
                              <w:rPr>
                                <w:sz w:val="18"/>
                              </w:rPr>
                            </w:pPr>
                          </w:p>
                        </w:tc>
                        <w:tc>
                          <w:tcPr>
                            <w:tcW w:w="480"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479" w:type="dxa"/>
                          </w:tcPr>
                          <w:p w:rsidR="00D13F13" w:rsidRDefault="00D13F13" w:rsidP="00D13F13">
                            <w:pPr>
                              <w:pStyle w:val="TableParagraph"/>
                              <w:jc w:val="center"/>
                              <w:rPr>
                                <w:sz w:val="18"/>
                              </w:rPr>
                            </w:pPr>
                          </w:p>
                        </w:tc>
                        <w:tc>
                          <w:tcPr>
                            <w:tcW w:w="510" w:type="dxa"/>
                          </w:tcPr>
                          <w:p w:rsidR="00D13F13" w:rsidRDefault="00D13F13" w:rsidP="00D13F13">
                            <w:pPr>
                              <w:pStyle w:val="TableParagraph"/>
                              <w:jc w:val="center"/>
                              <w:rPr>
                                <w:sz w:val="18"/>
                              </w:rPr>
                            </w:pPr>
                          </w:p>
                        </w:tc>
                      </w:tr>
                      <w:tr w:rsidR="00D13F13" w:rsidTr="00D13F13">
                        <w:trPr>
                          <w:trHeight w:val="590"/>
                        </w:trPr>
                        <w:tc>
                          <w:tcPr>
                            <w:tcW w:w="1631" w:type="dxa"/>
                          </w:tcPr>
                          <w:p w:rsidR="00D13F13" w:rsidRDefault="00D13F13" w:rsidP="00D13F13">
                            <w:pPr>
                              <w:pStyle w:val="TableParagraph"/>
                              <w:spacing w:line="196" w:lineRule="exact"/>
                              <w:ind w:left="245" w:right="234" w:hanging="1"/>
                              <w:jc w:val="center"/>
                              <w:rPr>
                                <w:spacing w:val="-2"/>
                                <w:sz w:val="18"/>
                              </w:rPr>
                            </w:pPr>
                            <w:proofErr w:type="spellStart"/>
                            <w:r>
                              <w:rPr>
                                <w:spacing w:val="-2"/>
                                <w:sz w:val="18"/>
                              </w:rPr>
                              <w:t>Automatic</w:t>
                            </w:r>
                            <w:proofErr w:type="spellEnd"/>
                          </w:p>
                          <w:p w:rsidR="00D13F13" w:rsidRDefault="00D13F13" w:rsidP="00D13F13">
                            <w:pPr>
                              <w:pStyle w:val="TableParagraph"/>
                              <w:spacing w:line="196" w:lineRule="exact"/>
                              <w:ind w:left="245" w:right="234" w:hanging="1"/>
                              <w:jc w:val="center"/>
                              <w:rPr>
                                <w:sz w:val="18"/>
                              </w:rPr>
                            </w:pPr>
                            <w:proofErr w:type="spellStart"/>
                            <w:r>
                              <w:rPr>
                                <w:spacing w:val="-2"/>
                                <w:sz w:val="18"/>
                              </w:rPr>
                              <w:t>Differentiation</w:t>
                            </w:r>
                            <w:proofErr w:type="spellEnd"/>
                          </w:p>
                        </w:tc>
                        <w:tc>
                          <w:tcPr>
                            <w:tcW w:w="299" w:type="dxa"/>
                          </w:tcPr>
                          <w:p w:rsidR="00D13F13" w:rsidRDefault="00D13F13" w:rsidP="00D13F13">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rsidR="00D13F13" w:rsidRDefault="00D13F13" w:rsidP="00D13F13">
                            <w:pPr>
                              <w:pStyle w:val="TableParagraph"/>
                              <w:jc w:val="center"/>
                              <w:rPr>
                                <w:sz w:val="18"/>
                              </w:rPr>
                            </w:pPr>
                          </w:p>
                        </w:tc>
                        <w:tc>
                          <w:tcPr>
                            <w:tcW w:w="479" w:type="dxa"/>
                          </w:tcPr>
                          <w:p w:rsidR="00D13F13" w:rsidRDefault="00D13F13" w:rsidP="00D13F13">
                            <w:pPr>
                              <w:pStyle w:val="TableParagraph"/>
                              <w:jc w:val="center"/>
                              <w:rPr>
                                <w:sz w:val="18"/>
                              </w:rPr>
                            </w:pPr>
                          </w:p>
                        </w:tc>
                        <w:tc>
                          <w:tcPr>
                            <w:tcW w:w="510" w:type="dxa"/>
                          </w:tcPr>
                          <w:p w:rsidR="00D13F13" w:rsidRDefault="00D13F13" w:rsidP="00D13F13">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r>
                    </w:tbl>
                    <w:p w:rsidR="00D13F13" w:rsidRDefault="00D13F13" w:rsidP="00D13F13">
                      <w:pPr>
                        <w:pStyle w:val="BodyText"/>
                        <w:ind w:left="0"/>
                        <w:jc w:val="left"/>
                      </w:pPr>
                    </w:p>
                    <w:p w:rsidR="00D13F13" w:rsidRDefault="00D13F13" w:rsidP="00D13F13">
                      <w:pPr>
                        <w:pStyle w:val="BodyText"/>
                        <w:ind w:left="0"/>
                        <w:jc w:val="left"/>
                      </w:pPr>
                      <w:proofErr w:type="spellStart"/>
                      <w:r>
                        <w:t>Asd</w:t>
                      </w:r>
                      <w:proofErr w:type="spellEnd"/>
                      <w:r>
                        <w:tab/>
                      </w:r>
                      <w:r>
                        <w:tab/>
                      </w:r>
                      <w:r>
                        <w:tab/>
                      </w:r>
                      <w:r>
                        <w:tab/>
                      </w:r>
                      <w:r>
                        <w:tab/>
                      </w:r>
                      <w:r>
                        <w:tab/>
                      </w:r>
                    </w:p>
                  </w:txbxContent>
                </v:textbox>
                <w10:wrap anchorx="page"/>
              </v:shape>
            </w:pict>
          </mc:Fallback>
        </mc:AlternateContent>
      </w:r>
      <w:r w:rsidRPr="00D13F13">
        <w:rPr>
          <w:rFonts w:ascii="Times New Roman" w:hAnsi="Times New Roman" w:cs="Times New Roman"/>
          <w:color w:val="000000"/>
          <w:sz w:val="20"/>
          <w:szCs w:val="20"/>
        </w:rPr>
        <w:t>A comprehensive evaluation of machine learning libraries was conducted, focusing on their applicability to network monitoring data analysis, as shown in Table 2.</w:t>
      </w: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r>
        <w:rPr>
          <w:noProof/>
        </w:rPr>
        <mc:AlternateContent>
          <mc:Choice Requires="wps">
            <w:drawing>
              <wp:anchor distT="0" distB="0" distL="114300" distR="114300" simplePos="0" relativeHeight="251661312" behindDoc="0" locked="0" layoutInCell="1" allowOverlap="1" wp14:anchorId="5BF1FD65" wp14:editId="6D92EB86">
                <wp:simplePos x="0" y="0"/>
                <wp:positionH relativeFrom="column">
                  <wp:posOffset>457640</wp:posOffset>
                </wp:positionH>
                <wp:positionV relativeFrom="paragraph">
                  <wp:posOffset>51826</wp:posOffset>
                </wp:positionV>
                <wp:extent cx="2000250" cy="171938"/>
                <wp:effectExtent l="0" t="0" r="6350" b="6350"/>
                <wp:wrapNone/>
                <wp:docPr id="187627514" name="Text Box 1"/>
                <wp:cNvGraphicFramePr/>
                <a:graphic xmlns:a="http://schemas.openxmlformats.org/drawingml/2006/main">
                  <a:graphicData uri="http://schemas.microsoft.com/office/word/2010/wordprocessingShape">
                    <wps:wsp>
                      <wps:cNvSpPr txBox="1"/>
                      <wps:spPr>
                        <a:xfrm>
                          <a:off x="0" y="0"/>
                          <a:ext cx="2000250" cy="171938"/>
                        </a:xfrm>
                        <a:prstGeom prst="rect">
                          <a:avLst/>
                        </a:prstGeom>
                        <a:solidFill>
                          <a:prstClr val="white"/>
                        </a:solidFill>
                        <a:ln>
                          <a:noFill/>
                        </a:ln>
                      </wps:spPr>
                      <wps:txbx>
                        <w:txbxContent>
                          <w:p w:rsidR="00D13F13" w:rsidRPr="009040C3" w:rsidRDefault="00D13F13" w:rsidP="00D13F13">
                            <w:pPr>
                              <w:pStyle w:val="Caption"/>
                              <w:rPr>
                                <w:noProof/>
                              </w:rPr>
                            </w:pPr>
                            <w:r>
                              <w:t xml:space="preserve">Table </w:t>
                            </w:r>
                            <w:r>
                              <w:fldChar w:fldCharType="begin"/>
                            </w:r>
                            <w:r>
                              <w:instrText xml:space="preserve"> SEQ Table \* ARABIC </w:instrText>
                            </w:r>
                            <w:r>
                              <w:fldChar w:fldCharType="separate"/>
                            </w:r>
                            <w:r>
                              <w:rPr>
                                <w:noProof/>
                              </w:rPr>
                              <w:t>2</w:t>
                            </w:r>
                            <w:r>
                              <w:fldChar w:fldCharType="end"/>
                            </w:r>
                            <w:r>
                              <w:t xml:space="preserve"> - Comparison of Python libraries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FD65" id="Text Box 1" o:spid="_x0000_s1027" type="#_x0000_t202" style="position:absolute;left:0;text-align:left;margin-left:36.05pt;margin-top:4.1pt;width:157.5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" stroked="f">
                <v:textbox inset="0,0,0,0">
                  <w:txbxContent>
                    <w:p w:rsidR="00D13F13" w:rsidRPr="009040C3" w:rsidRDefault="00D13F13" w:rsidP="00D13F13">
                      <w:pPr>
                        <w:pStyle w:val="Caption"/>
                        <w:rPr>
                          <w:noProof/>
                        </w:rPr>
                      </w:pPr>
                      <w:r>
                        <w:t xml:space="preserve">Table </w:t>
                      </w:r>
                      <w:r>
                        <w:fldChar w:fldCharType="begin"/>
                      </w:r>
                      <w:r>
                        <w:instrText xml:space="preserve"> SEQ Table \* ARABIC </w:instrText>
                      </w:r>
                      <w:r>
                        <w:fldChar w:fldCharType="separate"/>
                      </w:r>
                      <w:r>
                        <w:rPr>
                          <w:noProof/>
                        </w:rPr>
                        <w:t>2</w:t>
                      </w:r>
                      <w:r>
                        <w:fldChar w:fldCharType="end"/>
                      </w:r>
                      <w:r>
                        <w:t xml:space="preserve"> - Comparison of Python libraries</w:t>
                      </w:r>
                    </w:p>
                  </w:txbxContent>
                </v:textbox>
              </v:shape>
            </w:pict>
          </mc:Fallback>
        </mc:AlternateContent>
      </w:r>
    </w:p>
    <w:p w:rsidR="00D13F13" w:rsidRDefault="00D13F13" w:rsidP="00D13F13">
      <w:pPr>
        <w:jc w:val="both"/>
        <w:rPr>
          <w:rFonts w:ascii="Times New Roman" w:hAnsi="Times New Roman" w:cs="Times New Roman"/>
          <w:color w:val="000000"/>
          <w:sz w:val="20"/>
          <w:szCs w:val="20"/>
        </w:rPr>
      </w:pPr>
      <w:r w:rsidRPr="00D13F13">
        <w:rPr>
          <w:rFonts w:ascii="Times New Roman" w:hAnsi="Times New Roman" w:cs="Times New Roman"/>
          <w:color w:val="000000"/>
          <w:sz w:val="20"/>
          <w:szCs w:val="20"/>
        </w:rPr>
        <w:t>D.</w:t>
      </w:r>
      <w:r w:rsidRPr="00D13F13">
        <w:rPr>
          <w:rFonts w:ascii="Times New Roman" w:hAnsi="Times New Roman" w:cs="Times New Roman"/>
          <w:color w:val="000000"/>
          <w:sz w:val="20"/>
          <w:szCs w:val="20"/>
        </w:rPr>
        <w:tab/>
      </w:r>
      <w:r w:rsidRPr="00D13F13">
        <w:rPr>
          <w:rFonts w:ascii="Times New Roman" w:hAnsi="Times New Roman" w:cs="Times New Roman"/>
          <w:color w:val="000000"/>
          <w:sz w:val="20"/>
          <w:szCs w:val="20"/>
        </w:rPr>
        <w:t>Critical Analysis of ML Libraries</w:t>
      </w:r>
    </w:p>
    <w:p w:rsidR="00D13F13" w:rsidRPr="00D13F13" w:rsidRDefault="00D13F13" w:rsidP="00D13F13">
      <w:pPr>
        <w:pStyle w:val="whitespace-pre-wrap"/>
        <w:spacing w:before="0" w:beforeAutospacing="0" w:after="0" w:afterAutospacing="0"/>
        <w:rPr>
          <w:color w:val="000000"/>
          <w:sz w:val="20"/>
          <w:szCs w:val="20"/>
        </w:rPr>
      </w:pPr>
      <w:r w:rsidRPr="00D13F13">
        <w:rPr>
          <w:color w:val="000000"/>
          <w:sz w:val="20"/>
          <w:szCs w:val="20"/>
        </w:rPr>
        <w:t>TensorFlow, with its comprehensive library, presents a robust solution for complex analyses, despite its steeper learning curve. Scikit-learn proves ideal for more straightforward machine learning tasks.</w:t>
      </w:r>
    </w:p>
    <w:p w:rsidR="00D13F13" w:rsidRPr="00D13F13" w:rsidRDefault="00D13F13" w:rsidP="00D13F13">
      <w:pPr>
        <w:pStyle w:val="whitespace-pre-wrap"/>
        <w:spacing w:before="0" w:beforeAutospacing="0" w:after="0" w:afterAutospacing="0"/>
        <w:rPr>
          <w:color w:val="000000"/>
          <w:sz w:val="20"/>
          <w:szCs w:val="20"/>
        </w:rPr>
      </w:pPr>
      <w:r w:rsidRPr="00D13F13">
        <w:rPr>
          <w:color w:val="000000"/>
          <w:sz w:val="20"/>
          <w:szCs w:val="20"/>
        </w:rPr>
        <w:t>The selection criteria for technologies centered on three key aspects:</w:t>
      </w:r>
    </w:p>
    <w:p w:rsidR="00D13F13" w:rsidRPr="00D13F13" w:rsidRDefault="00D13F13" w:rsidP="00D13F13">
      <w:pPr>
        <w:pStyle w:val="whitespace-normal"/>
        <w:numPr>
          <w:ilvl w:val="0"/>
          <w:numId w:val="5"/>
        </w:numPr>
        <w:spacing w:before="0" w:beforeAutospacing="0" w:after="0" w:afterAutospacing="0"/>
        <w:rPr>
          <w:color w:val="000000"/>
          <w:sz w:val="20"/>
          <w:szCs w:val="20"/>
        </w:rPr>
      </w:pPr>
      <w:r w:rsidRPr="00D13F13">
        <w:rPr>
          <w:color w:val="000000"/>
          <w:sz w:val="20"/>
          <w:szCs w:val="20"/>
        </w:rPr>
        <w:t>Adaptability</w:t>
      </w:r>
    </w:p>
    <w:p w:rsidR="00D13F13" w:rsidRPr="00D13F13" w:rsidRDefault="00D13F13" w:rsidP="00D13F13">
      <w:pPr>
        <w:pStyle w:val="whitespace-normal"/>
        <w:numPr>
          <w:ilvl w:val="0"/>
          <w:numId w:val="5"/>
        </w:numPr>
        <w:spacing w:before="0" w:beforeAutospacing="0" w:after="0" w:afterAutospacing="0"/>
        <w:rPr>
          <w:color w:val="000000"/>
          <w:sz w:val="20"/>
          <w:szCs w:val="20"/>
        </w:rPr>
      </w:pPr>
      <w:r w:rsidRPr="00D13F13">
        <w:rPr>
          <w:color w:val="000000"/>
          <w:sz w:val="20"/>
          <w:szCs w:val="20"/>
        </w:rPr>
        <w:t>Integration capabilities</w:t>
      </w:r>
    </w:p>
    <w:p w:rsidR="00D13F13" w:rsidRPr="00D13F13" w:rsidRDefault="00D13F13" w:rsidP="00D13F13">
      <w:pPr>
        <w:pStyle w:val="whitespace-normal"/>
        <w:numPr>
          <w:ilvl w:val="0"/>
          <w:numId w:val="5"/>
        </w:numPr>
        <w:spacing w:before="0" w:beforeAutospacing="0" w:after="0" w:afterAutospacing="0"/>
        <w:rPr>
          <w:color w:val="000000"/>
          <w:sz w:val="20"/>
          <w:szCs w:val="20"/>
        </w:rPr>
      </w:pPr>
      <w:r w:rsidRPr="00D13F13">
        <w:rPr>
          <w:color w:val="000000"/>
          <w:sz w:val="20"/>
          <w:szCs w:val="20"/>
        </w:rPr>
        <w:t>Practical effectiveness in real-world scenarios</w:t>
      </w:r>
    </w:p>
    <w:p w:rsidR="00D13F13" w:rsidRDefault="00D13F13" w:rsidP="00D13F13">
      <w:pPr>
        <w:jc w:val="both"/>
        <w:rPr>
          <w:rFonts w:ascii="Times New Roman" w:hAnsi="Times New Roman" w:cs="Times New Roman"/>
          <w:color w:val="000000"/>
          <w:sz w:val="20"/>
          <w:szCs w:val="20"/>
        </w:rPr>
      </w:pPr>
    </w:p>
    <w:p w:rsidR="00631027" w:rsidRPr="00631027" w:rsidRDefault="00631027" w:rsidP="00631027">
      <w:pPr>
        <w:pStyle w:val="whitespace-pre-wrap"/>
        <w:spacing w:before="0" w:beforeAutospacing="0" w:after="120" w:afterAutospacing="0"/>
        <w:jc w:val="center"/>
        <w:rPr>
          <w:color w:val="000000"/>
          <w:sz w:val="16"/>
          <w:szCs w:val="16"/>
        </w:rPr>
      </w:pPr>
      <w:r w:rsidRPr="00631027">
        <w:rPr>
          <w:color w:val="000000"/>
          <w:sz w:val="16"/>
          <w:szCs w:val="16"/>
        </w:rPr>
        <w:t>IV. NETWORK TOPOLOGY</w:t>
      </w:r>
    </w:p>
    <w:p w:rsidR="00631027" w:rsidRPr="00631027" w:rsidRDefault="00631027" w:rsidP="00631027">
      <w:pPr>
        <w:pStyle w:val="whitespace-pre-wrap"/>
        <w:spacing w:before="0" w:beforeAutospacing="0" w:after="120" w:afterAutospacing="0"/>
        <w:rPr>
          <w:color w:val="000000"/>
          <w:sz w:val="20"/>
          <w:szCs w:val="20"/>
        </w:rPr>
      </w:pPr>
      <w:r w:rsidRPr="00631027">
        <w:rPr>
          <w:color w:val="000000"/>
          <w:sz w:val="20"/>
          <w:szCs w:val="20"/>
        </w:rPr>
        <w:t>In this work, we configured a network infrastructure that simulates the complexity found in real enterprise environments, encompassing not only device installation but also the construction of a digital ecosystem analogous to those utilized by modern organizations.</w:t>
      </w:r>
    </w:p>
    <w:p w:rsidR="00631027" w:rsidRPr="00631027" w:rsidRDefault="00631027" w:rsidP="00631027">
      <w:pPr>
        <w:pStyle w:val="whitespace-pre-wrap"/>
        <w:spacing w:before="0" w:beforeAutospacing="0" w:after="120" w:afterAutospacing="0"/>
        <w:jc w:val="center"/>
        <w:rPr>
          <w:color w:val="000000"/>
          <w:sz w:val="20"/>
          <w:szCs w:val="20"/>
        </w:rPr>
      </w:pPr>
      <w:r>
        <w:rPr>
          <w:color w:val="000000"/>
          <w:sz w:val="20"/>
          <w:szCs w:val="20"/>
        </w:rPr>
        <w:t>A.</w:t>
      </w:r>
      <w:r>
        <w:rPr>
          <w:color w:val="000000"/>
          <w:sz w:val="20"/>
          <w:szCs w:val="20"/>
        </w:rPr>
        <w:tab/>
        <w:t>Network Configuration</w:t>
      </w:r>
    </w:p>
    <w:p w:rsidR="00631027" w:rsidRPr="00631027" w:rsidRDefault="00631027" w:rsidP="00631027">
      <w:pPr>
        <w:pStyle w:val="whitespace-pre-wrap"/>
        <w:spacing w:before="0" w:beforeAutospacing="0" w:after="120" w:afterAutospacing="0"/>
        <w:rPr>
          <w:color w:val="000000"/>
          <w:sz w:val="20"/>
          <w:szCs w:val="20"/>
        </w:rPr>
      </w:pPr>
      <w:r w:rsidRPr="00631027">
        <w:rPr>
          <w:color w:val="000000"/>
          <w:sz w:val="20"/>
          <w:szCs w:val="20"/>
        </w:rPr>
        <w:t>The laboratory implementation involved the deployment of essential servers:</w:t>
      </w:r>
    </w:p>
    <w:p w:rsidR="00631027" w:rsidRPr="00631027" w:rsidRDefault="00631027" w:rsidP="00631027">
      <w:pPr>
        <w:pStyle w:val="whitespace-normal"/>
        <w:numPr>
          <w:ilvl w:val="0"/>
          <w:numId w:val="6"/>
        </w:numPr>
        <w:spacing w:before="0" w:beforeAutospacing="0" w:after="120" w:afterAutospacing="0"/>
        <w:rPr>
          <w:color w:val="000000"/>
          <w:sz w:val="20"/>
          <w:szCs w:val="20"/>
        </w:rPr>
      </w:pPr>
      <w:r w:rsidRPr="00631027">
        <w:rPr>
          <w:color w:val="000000"/>
          <w:sz w:val="20"/>
          <w:szCs w:val="20"/>
        </w:rPr>
        <w:t>Email server</w:t>
      </w:r>
    </w:p>
    <w:p w:rsidR="00631027" w:rsidRPr="00631027" w:rsidRDefault="00631027" w:rsidP="00631027">
      <w:pPr>
        <w:pStyle w:val="whitespace-normal"/>
        <w:numPr>
          <w:ilvl w:val="0"/>
          <w:numId w:val="6"/>
        </w:numPr>
        <w:spacing w:before="0" w:beforeAutospacing="0" w:after="120" w:afterAutospacing="0"/>
        <w:rPr>
          <w:color w:val="000000"/>
          <w:sz w:val="20"/>
          <w:szCs w:val="20"/>
        </w:rPr>
      </w:pPr>
      <w:r w:rsidRPr="00631027">
        <w:rPr>
          <w:color w:val="000000"/>
          <w:sz w:val="20"/>
          <w:szCs w:val="20"/>
        </w:rPr>
        <w:t>Web server</w:t>
      </w:r>
    </w:p>
    <w:p w:rsidR="00631027" w:rsidRPr="00631027" w:rsidRDefault="00631027" w:rsidP="00631027">
      <w:pPr>
        <w:pStyle w:val="whitespace-normal"/>
        <w:numPr>
          <w:ilvl w:val="0"/>
          <w:numId w:val="6"/>
        </w:numPr>
        <w:spacing w:before="0" w:beforeAutospacing="0" w:after="120" w:afterAutospacing="0"/>
        <w:rPr>
          <w:color w:val="000000"/>
          <w:sz w:val="20"/>
          <w:szCs w:val="20"/>
        </w:rPr>
      </w:pPr>
      <w:r w:rsidRPr="00631027">
        <w:rPr>
          <w:color w:val="000000"/>
          <w:sz w:val="20"/>
          <w:szCs w:val="20"/>
        </w:rPr>
        <w:t>SFTP server</w:t>
      </w:r>
    </w:p>
    <w:p w:rsidR="00631027" w:rsidRPr="00631027" w:rsidRDefault="00631027" w:rsidP="00631027">
      <w:pPr>
        <w:pStyle w:val="whitespace-pre-wrap"/>
        <w:spacing w:before="0" w:beforeAutospacing="0" w:after="120" w:afterAutospacing="0"/>
        <w:rPr>
          <w:color w:val="000000"/>
          <w:sz w:val="20"/>
          <w:szCs w:val="20"/>
        </w:rPr>
      </w:pPr>
      <w:r w:rsidRPr="00631027">
        <w:rPr>
          <w:color w:val="000000"/>
          <w:sz w:val="20"/>
          <w:szCs w:val="20"/>
        </w:rPr>
        <w:t>Additionally, significant attention was given to the installation and configuration of critical security and connectivity components, specifically a firewall and managed switch infrastructure.</w:t>
      </w:r>
    </w:p>
    <w:p w:rsidR="00631027" w:rsidRPr="00631027" w:rsidRDefault="00631027" w:rsidP="00631027">
      <w:pPr>
        <w:pStyle w:val="whitespace-pre-wrap"/>
        <w:spacing w:before="0" w:beforeAutospacing="0" w:after="120" w:afterAutospacing="0"/>
        <w:jc w:val="center"/>
        <w:rPr>
          <w:color w:val="000000"/>
          <w:sz w:val="20"/>
          <w:szCs w:val="20"/>
        </w:rPr>
      </w:pPr>
      <w:r w:rsidRPr="00631027">
        <w:rPr>
          <w:color w:val="000000"/>
          <w:sz w:val="20"/>
          <w:szCs w:val="20"/>
        </w:rPr>
        <w:lastRenderedPageBreak/>
        <w:t>B. DMZ Implementation</w:t>
      </w:r>
    </w:p>
    <w:p w:rsidR="00631027" w:rsidRPr="00631027" w:rsidRDefault="00631027" w:rsidP="00631027">
      <w:pPr>
        <w:pStyle w:val="whitespace-pre-wrap"/>
        <w:spacing w:before="0" w:beforeAutospacing="0" w:after="120" w:afterAutospacing="0"/>
        <w:rPr>
          <w:color w:val="000000"/>
          <w:sz w:val="20"/>
          <w:szCs w:val="20"/>
        </w:rPr>
      </w:pPr>
      <w:r w:rsidRPr="00631027">
        <w:rPr>
          <w:color w:val="000000"/>
          <w:sz w:val="20"/>
          <w:szCs w:val="20"/>
        </w:rPr>
        <w:t>Security measures were emphasized through the implementation of a Demilitarized Zone (DMZ). This architectural layer serves as a security barrier, positioning critical resources such as web and email servers in an intermediary zone between internal and external networks, thereby shielding sensitive assets from external threats.</w:t>
      </w:r>
    </w:p>
    <w:p w:rsidR="00631027" w:rsidRPr="00631027" w:rsidRDefault="00631027" w:rsidP="00631027">
      <w:pPr>
        <w:pStyle w:val="whitespace-pre-wrap"/>
        <w:spacing w:before="0" w:beforeAutospacing="0" w:after="120" w:afterAutospacing="0"/>
        <w:rPr>
          <w:color w:val="000000"/>
          <w:sz w:val="20"/>
          <w:szCs w:val="20"/>
        </w:rPr>
      </w:pPr>
      <w:r>
        <w:rPr>
          <w:noProof/>
        </w:rPr>
        <mc:AlternateContent>
          <mc:Choice Requires="wps">
            <w:drawing>
              <wp:anchor distT="0" distB="0" distL="114300" distR="114300" simplePos="0" relativeHeight="251665408" behindDoc="0" locked="0" layoutInCell="1" allowOverlap="1" wp14:anchorId="76919096" wp14:editId="4964C9B8">
                <wp:simplePos x="0" y="0"/>
                <wp:positionH relativeFrom="column">
                  <wp:posOffset>0</wp:posOffset>
                </wp:positionH>
                <wp:positionV relativeFrom="paragraph">
                  <wp:posOffset>3674745</wp:posOffset>
                </wp:positionV>
                <wp:extent cx="2719705" cy="635"/>
                <wp:effectExtent l="0" t="0" r="0" b="12065"/>
                <wp:wrapTopAndBottom/>
                <wp:docPr id="188820" name="Text Box 1"/>
                <wp:cNvGraphicFramePr/>
                <a:graphic xmlns:a="http://schemas.openxmlformats.org/drawingml/2006/main">
                  <a:graphicData uri="http://schemas.microsoft.com/office/word/2010/wordprocessingShape">
                    <wps:wsp>
                      <wps:cNvSpPr txBox="1"/>
                      <wps:spPr>
                        <a:xfrm>
                          <a:off x="0" y="0"/>
                          <a:ext cx="2719705" cy="635"/>
                        </a:xfrm>
                        <a:prstGeom prst="rect">
                          <a:avLst/>
                        </a:prstGeom>
                        <a:solidFill>
                          <a:prstClr val="white"/>
                        </a:solidFill>
                        <a:ln>
                          <a:noFill/>
                        </a:ln>
                      </wps:spPr>
                      <wps:txbx>
                        <w:txbxContent>
                          <w:p w:rsidR="00631027" w:rsidRPr="0094576E" w:rsidRDefault="00631027" w:rsidP="00631027">
                            <w:pPr>
                              <w:pStyle w:val="Caption"/>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Pr>
                                <w:noProof/>
                              </w:rPr>
                              <w:t>1</w:t>
                            </w:r>
                            <w:r>
                              <w:fldChar w:fldCharType="end"/>
                            </w:r>
                            <w:r>
                              <w:t xml:space="preserve"> -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19096" id="_x0000_s1028" type="#_x0000_t202" style="position:absolute;margin-left:0;margin-top:289.35pt;width:21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" stroked="f">
                <v:textbox style="mso-fit-shape-to-text:t" inset="0,0,0,0">
                  <w:txbxContent>
                    <w:p w:rsidR="00631027" w:rsidRPr="0094576E" w:rsidRDefault="00631027" w:rsidP="00631027">
                      <w:pPr>
                        <w:pStyle w:val="Caption"/>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Pr>
                          <w:noProof/>
                        </w:rPr>
                        <w:t>1</w:t>
                      </w:r>
                      <w:r>
                        <w:fldChar w:fldCharType="end"/>
                      </w:r>
                      <w:r>
                        <w:t xml:space="preserve"> - Network</w:t>
                      </w:r>
                    </w:p>
                  </w:txbxContent>
                </v:textbox>
                <w10:wrap type="topAndBottom"/>
              </v:shape>
            </w:pict>
          </mc:Fallback>
        </mc:AlternateContent>
      </w:r>
      <w:r>
        <w:rPr>
          <w:noProof/>
        </w:rPr>
        <w:drawing>
          <wp:anchor distT="0" distB="0" distL="0" distR="0" simplePos="0" relativeHeight="251663360" behindDoc="1" locked="0" layoutInCell="1" allowOverlap="1" wp14:anchorId="5DE5D4F5" wp14:editId="552790B9">
            <wp:simplePos x="0" y="0"/>
            <wp:positionH relativeFrom="page">
              <wp:posOffset>914400</wp:posOffset>
            </wp:positionH>
            <wp:positionV relativeFrom="paragraph">
              <wp:posOffset>687265</wp:posOffset>
            </wp:positionV>
            <wp:extent cx="2719705" cy="2930525"/>
            <wp:effectExtent l="0" t="0" r="0" b="3175"/>
            <wp:wrapTopAndBottom/>
            <wp:docPr id="5" name="Image 5" descr="A diagram of a computer network&#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computer network&#10;&#10;AI-generated content may be incorrect."/>
                    <pic:cNvPicPr/>
                  </pic:nvPicPr>
                  <pic:blipFill>
                    <a:blip r:embed="rId6" cstate="print"/>
                    <a:stretch>
                      <a:fillRect/>
                    </a:stretch>
                  </pic:blipFill>
                  <pic:spPr>
                    <a:xfrm>
                      <a:off x="0" y="0"/>
                      <a:ext cx="2719705" cy="2930525"/>
                    </a:xfrm>
                    <a:prstGeom prst="rect">
                      <a:avLst/>
                    </a:prstGeom>
                  </pic:spPr>
                </pic:pic>
              </a:graphicData>
            </a:graphic>
            <wp14:sizeRelH relativeFrom="margin">
              <wp14:pctWidth>0</wp14:pctWidth>
            </wp14:sizeRelH>
            <wp14:sizeRelV relativeFrom="margin">
              <wp14:pctHeight>0</wp14:pctHeight>
            </wp14:sizeRelV>
          </wp:anchor>
        </w:drawing>
      </w:r>
      <w:r w:rsidRPr="00631027">
        <w:rPr>
          <w:color w:val="000000"/>
          <w:sz w:val="20"/>
          <w:szCs w:val="20"/>
        </w:rPr>
        <w:t>The implemented network architecture is illustrated in Figure 1, which depicts the logical separation of network segments and the placement of key infrastructure components.</w:t>
      </w:r>
    </w:p>
    <w:p w:rsidR="00631027" w:rsidRPr="00631027" w:rsidRDefault="00631027" w:rsidP="00631027">
      <w:pPr>
        <w:pStyle w:val="whitespace-pre-wrap"/>
        <w:spacing w:before="0" w:beforeAutospacing="0" w:after="120" w:afterAutospacing="0"/>
        <w:jc w:val="center"/>
        <w:rPr>
          <w:color w:val="000000"/>
          <w:sz w:val="20"/>
          <w:szCs w:val="20"/>
        </w:rPr>
      </w:pPr>
      <w:r w:rsidRPr="00631027">
        <w:rPr>
          <w:color w:val="000000"/>
          <w:sz w:val="20"/>
          <w:szCs w:val="20"/>
        </w:rPr>
        <w:t>C. Security Configuration</w:t>
      </w:r>
    </w:p>
    <w:p w:rsidR="00631027" w:rsidRPr="00631027" w:rsidRDefault="00631027" w:rsidP="00631027">
      <w:pPr>
        <w:pStyle w:val="whitespace-pre-wrap"/>
        <w:spacing w:before="0" w:beforeAutospacing="0" w:after="120" w:afterAutospacing="0"/>
        <w:rPr>
          <w:color w:val="000000"/>
          <w:sz w:val="20"/>
          <w:szCs w:val="20"/>
        </w:rPr>
      </w:pPr>
      <w:r w:rsidRPr="00631027">
        <w:rPr>
          <w:color w:val="000000"/>
          <w:sz w:val="20"/>
          <w:szCs w:val="20"/>
        </w:rPr>
        <w:t>In the firewall configuration, rules were strictly defined to permit only protocols essential for:</w:t>
      </w:r>
    </w:p>
    <w:p w:rsidR="00631027" w:rsidRPr="00631027" w:rsidRDefault="00631027" w:rsidP="00631027">
      <w:pPr>
        <w:pStyle w:val="whitespace-normal"/>
        <w:numPr>
          <w:ilvl w:val="0"/>
          <w:numId w:val="7"/>
        </w:numPr>
        <w:spacing w:before="0" w:beforeAutospacing="0" w:after="120" w:afterAutospacing="0"/>
        <w:rPr>
          <w:color w:val="000000"/>
          <w:sz w:val="20"/>
          <w:szCs w:val="20"/>
        </w:rPr>
      </w:pPr>
      <w:r w:rsidRPr="00631027">
        <w:rPr>
          <w:color w:val="000000"/>
          <w:sz w:val="20"/>
          <w:szCs w:val="20"/>
        </w:rPr>
        <w:t>Internal network communication</w:t>
      </w:r>
    </w:p>
    <w:p w:rsidR="00631027" w:rsidRPr="00631027" w:rsidRDefault="00631027" w:rsidP="00631027">
      <w:pPr>
        <w:pStyle w:val="whitespace-normal"/>
        <w:numPr>
          <w:ilvl w:val="0"/>
          <w:numId w:val="7"/>
        </w:numPr>
        <w:spacing w:before="0" w:beforeAutospacing="0" w:after="120" w:afterAutospacing="0"/>
        <w:rPr>
          <w:color w:val="000000"/>
          <w:sz w:val="20"/>
          <w:szCs w:val="20"/>
        </w:rPr>
      </w:pPr>
      <w:r w:rsidRPr="00631027">
        <w:rPr>
          <w:color w:val="000000"/>
          <w:sz w:val="20"/>
          <w:szCs w:val="20"/>
        </w:rPr>
        <w:t>Secure internet access</w:t>
      </w:r>
    </w:p>
    <w:p w:rsidR="00631027" w:rsidRPr="00631027" w:rsidRDefault="00631027" w:rsidP="00631027">
      <w:pPr>
        <w:pStyle w:val="whitespace-normal"/>
        <w:numPr>
          <w:ilvl w:val="0"/>
          <w:numId w:val="7"/>
        </w:numPr>
        <w:spacing w:before="0" w:beforeAutospacing="0" w:after="120" w:afterAutospacing="0"/>
        <w:rPr>
          <w:color w:val="000000"/>
          <w:sz w:val="20"/>
          <w:szCs w:val="20"/>
        </w:rPr>
      </w:pPr>
      <w:r w:rsidRPr="00631027">
        <w:rPr>
          <w:color w:val="000000"/>
          <w:sz w:val="20"/>
          <w:szCs w:val="20"/>
        </w:rPr>
        <w:t>Server operability</w:t>
      </w:r>
    </w:p>
    <w:p w:rsidR="00631027" w:rsidRPr="00631027" w:rsidRDefault="00631027" w:rsidP="00631027">
      <w:pPr>
        <w:pStyle w:val="whitespace-pre-wrap"/>
        <w:spacing w:before="0" w:beforeAutospacing="0" w:after="120" w:afterAutospacing="0"/>
        <w:rPr>
          <w:color w:val="000000"/>
          <w:sz w:val="20"/>
          <w:szCs w:val="20"/>
        </w:rPr>
      </w:pPr>
      <w:r w:rsidRPr="00631027">
        <w:rPr>
          <w:color w:val="000000"/>
          <w:sz w:val="20"/>
          <w:szCs w:val="20"/>
        </w:rPr>
        <w:t>This restrictive approach ensures that only vital protocols for server operations, internal network communication, and secure internet access are authorized, thereby:</w:t>
      </w:r>
    </w:p>
    <w:p w:rsidR="00631027" w:rsidRPr="00631027" w:rsidRDefault="00631027" w:rsidP="00631027">
      <w:pPr>
        <w:pStyle w:val="whitespace-normal"/>
        <w:numPr>
          <w:ilvl w:val="0"/>
          <w:numId w:val="8"/>
        </w:numPr>
        <w:spacing w:before="0" w:beforeAutospacing="0" w:after="120" w:afterAutospacing="0"/>
        <w:rPr>
          <w:color w:val="000000"/>
          <w:sz w:val="20"/>
          <w:szCs w:val="20"/>
        </w:rPr>
      </w:pPr>
      <w:r w:rsidRPr="00631027">
        <w:rPr>
          <w:color w:val="000000"/>
          <w:sz w:val="20"/>
          <w:szCs w:val="20"/>
        </w:rPr>
        <w:t>Reducing potential attack vectors</w:t>
      </w:r>
    </w:p>
    <w:p w:rsidR="00631027" w:rsidRPr="00631027" w:rsidRDefault="00631027" w:rsidP="00631027">
      <w:pPr>
        <w:pStyle w:val="whitespace-normal"/>
        <w:numPr>
          <w:ilvl w:val="0"/>
          <w:numId w:val="8"/>
        </w:numPr>
        <w:spacing w:before="0" w:beforeAutospacing="0" w:after="120" w:afterAutospacing="0"/>
        <w:rPr>
          <w:color w:val="000000"/>
          <w:sz w:val="20"/>
          <w:szCs w:val="20"/>
        </w:rPr>
      </w:pPr>
      <w:r w:rsidRPr="00631027">
        <w:rPr>
          <w:color w:val="000000"/>
          <w:sz w:val="20"/>
          <w:szCs w:val="20"/>
        </w:rPr>
        <w:t>Ensuring network integrity</w:t>
      </w:r>
    </w:p>
    <w:p w:rsidR="00631027" w:rsidRPr="00631027" w:rsidRDefault="00631027" w:rsidP="00631027">
      <w:pPr>
        <w:pStyle w:val="whitespace-normal"/>
        <w:numPr>
          <w:ilvl w:val="0"/>
          <w:numId w:val="8"/>
        </w:numPr>
        <w:spacing w:before="0" w:beforeAutospacing="0" w:after="120" w:afterAutospacing="0"/>
        <w:rPr>
          <w:color w:val="000000"/>
          <w:sz w:val="20"/>
          <w:szCs w:val="20"/>
        </w:rPr>
      </w:pPr>
      <w:r w:rsidRPr="00631027">
        <w:rPr>
          <w:color w:val="000000"/>
          <w:sz w:val="20"/>
          <w:szCs w:val="20"/>
        </w:rPr>
        <w:t>Maintaining operational security</w:t>
      </w:r>
    </w:p>
    <w:p w:rsidR="00631027" w:rsidRPr="00631027" w:rsidRDefault="00631027" w:rsidP="00631027">
      <w:pPr>
        <w:pStyle w:val="whitespace-pre-wrap"/>
        <w:spacing w:before="0" w:beforeAutospacing="0" w:after="120" w:afterAutospacing="0"/>
        <w:rPr>
          <w:color w:val="000000"/>
          <w:sz w:val="20"/>
          <w:szCs w:val="20"/>
        </w:rPr>
      </w:pPr>
      <w:r w:rsidRPr="00631027">
        <w:rPr>
          <w:color w:val="000000"/>
          <w:sz w:val="20"/>
          <w:szCs w:val="20"/>
        </w:rPr>
        <w:t>The implementation follows security best practices by isolating critical services in the DMZ while maintaining appropriate access controls through the firewall, as demonstrated in the network architecture diagram.</w:t>
      </w:r>
    </w:p>
    <w:p w:rsidR="00631027" w:rsidRPr="00D13F13" w:rsidRDefault="00631027"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Default="00D13F13" w:rsidP="00D13F13">
      <w:pPr>
        <w:jc w:val="both"/>
        <w:rPr>
          <w:rFonts w:ascii="Times New Roman" w:hAnsi="Times New Roman" w:cs="Times New Roman"/>
          <w:color w:val="000000"/>
          <w:sz w:val="20"/>
          <w:szCs w:val="20"/>
        </w:rPr>
      </w:pPr>
    </w:p>
    <w:p w:rsidR="00D13F13" w:rsidRPr="00D13F13" w:rsidRDefault="00D13F13" w:rsidP="00D13F13">
      <w:pPr>
        <w:jc w:val="both"/>
        <w:rPr>
          <w:rFonts w:ascii="Times New Roman" w:hAnsi="Times New Roman" w:cs="Times New Roman"/>
          <w:color w:val="000000"/>
          <w:sz w:val="20"/>
          <w:szCs w:val="20"/>
        </w:rPr>
      </w:pPr>
    </w:p>
    <w:p w:rsidR="00895723" w:rsidRPr="00895723" w:rsidRDefault="00895723" w:rsidP="00895723"/>
    <w:p w:rsidR="000C425C" w:rsidRPr="000C425C" w:rsidRDefault="000C425C" w:rsidP="000C425C">
      <w:pPr>
        <w:pStyle w:val="whitespace-normal"/>
        <w:jc w:val="center"/>
        <w:rPr>
          <w:color w:val="000000"/>
          <w:sz w:val="20"/>
          <w:szCs w:val="20"/>
        </w:rPr>
      </w:pPr>
    </w:p>
    <w:p w:rsidR="00C96333" w:rsidRPr="000C425C" w:rsidRDefault="00C96333" w:rsidP="000C425C">
      <w:pPr>
        <w:autoSpaceDE w:val="0"/>
        <w:autoSpaceDN w:val="0"/>
        <w:adjustRightInd w:val="0"/>
        <w:spacing w:after="120" w:line="240" w:lineRule="auto"/>
        <w:jc w:val="center"/>
        <w:rPr>
          <w:rFonts w:ascii="Times New Roman" w:hAnsi="Times New Roman" w:cs="Times New Roman"/>
          <w:color w:val="000000"/>
          <w:sz w:val="20"/>
          <w:szCs w:val="20"/>
        </w:rPr>
      </w:pPr>
      <w:r w:rsidRPr="000C425C">
        <w:rPr>
          <w:rFonts w:ascii="Times New Roman" w:hAnsi="Times New Roman" w:cs="Times New Roman"/>
          <w:sz w:val="20"/>
          <w:szCs w:val="20"/>
          <w:lang w:val="en-US"/>
        </w:rPr>
        <w:br w:type="page"/>
      </w:r>
    </w:p>
    <w:p w:rsidR="00C96333" w:rsidRPr="00C96333" w:rsidRDefault="00C96333" w:rsidP="00C96333">
      <w:pPr>
        <w:jc w:val="center"/>
        <w:rPr>
          <w:rFonts w:ascii="Times New Roman" w:hAnsi="Times New Roman" w:cs="Times New Roman"/>
          <w:i/>
          <w:iCs/>
          <w:sz w:val="48"/>
          <w:szCs w:val="48"/>
          <w:lang w:val="en-US"/>
        </w:rPr>
      </w:pPr>
    </w:p>
    <w:sectPr w:rsidR="00C96333" w:rsidRPr="00C96333" w:rsidSect="00C9633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3D8B"/>
    <w:multiLevelType w:val="hybridMultilevel"/>
    <w:tmpl w:val="9DA66F44"/>
    <w:lvl w:ilvl="0" w:tplc="A50A1A48">
      <w:start w:val="1"/>
      <w:numFmt w:val="upperRoman"/>
      <w:lvlText w:val="%1."/>
      <w:lvlJc w:val="left"/>
      <w:pPr>
        <w:ind w:left="720" w:hanging="72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C8F6E1C"/>
    <w:multiLevelType w:val="multilevel"/>
    <w:tmpl w:val="CAAC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746BF"/>
    <w:multiLevelType w:val="multilevel"/>
    <w:tmpl w:val="994C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242272"/>
    <w:multiLevelType w:val="hybridMultilevel"/>
    <w:tmpl w:val="02F49D12"/>
    <w:lvl w:ilvl="0" w:tplc="5FE4335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9D4174"/>
    <w:multiLevelType w:val="hybridMultilevel"/>
    <w:tmpl w:val="65587238"/>
    <w:lvl w:ilvl="0" w:tplc="6DE8D0FC">
      <w:start w:val="1"/>
      <w:numFmt w:val="upperRoman"/>
      <w:lvlText w:val="%1."/>
      <w:lvlJc w:val="left"/>
      <w:pPr>
        <w:ind w:left="2550" w:hanging="419"/>
        <w:jc w:val="right"/>
      </w:pPr>
      <w:rPr>
        <w:rFonts w:ascii="Times New Roman" w:eastAsia="Times New Roman" w:hAnsi="Times New Roman" w:cs="Times New Roman" w:hint="default"/>
        <w:b w:val="0"/>
        <w:bCs w:val="0"/>
        <w:i w:val="0"/>
        <w:iCs w:val="0"/>
        <w:spacing w:val="0"/>
        <w:w w:val="100"/>
        <w:sz w:val="20"/>
        <w:szCs w:val="20"/>
        <w:lang w:val="pt-PT" w:eastAsia="en-US" w:bidi="ar-SA"/>
      </w:rPr>
    </w:lvl>
    <w:lvl w:ilvl="1" w:tplc="F4609C04">
      <w:numFmt w:val="bullet"/>
      <w:lvlText w:val="•"/>
      <w:lvlJc w:val="left"/>
      <w:pPr>
        <w:ind w:left="2842" w:hanging="419"/>
      </w:pPr>
      <w:rPr>
        <w:rFonts w:hint="default"/>
        <w:lang w:val="pt-PT" w:eastAsia="en-US" w:bidi="ar-SA"/>
      </w:rPr>
    </w:lvl>
    <w:lvl w:ilvl="2" w:tplc="B73A9E9A">
      <w:numFmt w:val="bullet"/>
      <w:lvlText w:val="•"/>
      <w:lvlJc w:val="left"/>
      <w:pPr>
        <w:ind w:left="3124" w:hanging="419"/>
      </w:pPr>
      <w:rPr>
        <w:rFonts w:hint="default"/>
        <w:lang w:val="pt-PT" w:eastAsia="en-US" w:bidi="ar-SA"/>
      </w:rPr>
    </w:lvl>
    <w:lvl w:ilvl="3" w:tplc="F1583B94">
      <w:numFmt w:val="bullet"/>
      <w:lvlText w:val="•"/>
      <w:lvlJc w:val="left"/>
      <w:pPr>
        <w:ind w:left="3407" w:hanging="419"/>
      </w:pPr>
      <w:rPr>
        <w:rFonts w:hint="default"/>
        <w:lang w:val="pt-PT" w:eastAsia="en-US" w:bidi="ar-SA"/>
      </w:rPr>
    </w:lvl>
    <w:lvl w:ilvl="4" w:tplc="01E2A840">
      <w:numFmt w:val="bullet"/>
      <w:lvlText w:val="•"/>
      <w:lvlJc w:val="left"/>
      <w:pPr>
        <w:ind w:left="3689" w:hanging="419"/>
      </w:pPr>
      <w:rPr>
        <w:rFonts w:hint="default"/>
        <w:lang w:val="pt-PT" w:eastAsia="en-US" w:bidi="ar-SA"/>
      </w:rPr>
    </w:lvl>
    <w:lvl w:ilvl="5" w:tplc="4EEC07C2">
      <w:numFmt w:val="bullet"/>
      <w:lvlText w:val="•"/>
      <w:lvlJc w:val="left"/>
      <w:pPr>
        <w:ind w:left="3972" w:hanging="419"/>
      </w:pPr>
      <w:rPr>
        <w:rFonts w:hint="default"/>
        <w:lang w:val="pt-PT" w:eastAsia="en-US" w:bidi="ar-SA"/>
      </w:rPr>
    </w:lvl>
    <w:lvl w:ilvl="6" w:tplc="0EC26F6A">
      <w:numFmt w:val="bullet"/>
      <w:lvlText w:val="•"/>
      <w:lvlJc w:val="left"/>
      <w:pPr>
        <w:ind w:left="4254" w:hanging="419"/>
      </w:pPr>
      <w:rPr>
        <w:rFonts w:hint="default"/>
        <w:lang w:val="pt-PT" w:eastAsia="en-US" w:bidi="ar-SA"/>
      </w:rPr>
    </w:lvl>
    <w:lvl w:ilvl="7" w:tplc="B4128354">
      <w:numFmt w:val="bullet"/>
      <w:lvlText w:val="•"/>
      <w:lvlJc w:val="left"/>
      <w:pPr>
        <w:ind w:left="4537" w:hanging="419"/>
      </w:pPr>
      <w:rPr>
        <w:rFonts w:hint="default"/>
        <w:lang w:val="pt-PT" w:eastAsia="en-US" w:bidi="ar-SA"/>
      </w:rPr>
    </w:lvl>
    <w:lvl w:ilvl="8" w:tplc="958E1376">
      <w:numFmt w:val="bullet"/>
      <w:lvlText w:val="•"/>
      <w:lvlJc w:val="left"/>
      <w:pPr>
        <w:ind w:left="4819" w:hanging="419"/>
      </w:pPr>
      <w:rPr>
        <w:rFonts w:hint="default"/>
        <w:lang w:val="pt-PT" w:eastAsia="en-US" w:bidi="ar-SA"/>
      </w:rPr>
    </w:lvl>
  </w:abstractNum>
  <w:abstractNum w:abstractNumId="5" w15:restartNumberingAfterBreak="0">
    <w:nsid w:val="64FD7B46"/>
    <w:multiLevelType w:val="multilevel"/>
    <w:tmpl w:val="F938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B6BFD"/>
    <w:multiLevelType w:val="multilevel"/>
    <w:tmpl w:val="29062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7E02CCB"/>
    <w:multiLevelType w:val="multilevel"/>
    <w:tmpl w:val="2B32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024752">
    <w:abstractNumId w:val="4"/>
  </w:num>
  <w:num w:numId="2" w16cid:durableId="498355202">
    <w:abstractNumId w:val="3"/>
  </w:num>
  <w:num w:numId="3" w16cid:durableId="2091998776">
    <w:abstractNumId w:val="0"/>
  </w:num>
  <w:num w:numId="4" w16cid:durableId="1460218986">
    <w:abstractNumId w:val="6"/>
  </w:num>
  <w:num w:numId="5" w16cid:durableId="2089644508">
    <w:abstractNumId w:val="2"/>
  </w:num>
  <w:num w:numId="6" w16cid:durableId="1856914959">
    <w:abstractNumId w:val="7"/>
  </w:num>
  <w:num w:numId="7" w16cid:durableId="1481771283">
    <w:abstractNumId w:val="5"/>
  </w:num>
  <w:num w:numId="8" w16cid:durableId="1380589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33"/>
    <w:rsid w:val="0004625B"/>
    <w:rsid w:val="000C425C"/>
    <w:rsid w:val="00631027"/>
    <w:rsid w:val="00895723"/>
    <w:rsid w:val="00C2388E"/>
    <w:rsid w:val="00C96333"/>
    <w:rsid w:val="00D13F13"/>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B1BD"/>
  <w15:chartTrackingRefBased/>
  <w15:docId w15:val="{16129F58-1D55-8944-A9DD-E90F7F89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3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3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3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3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3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3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3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3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3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333"/>
    <w:rPr>
      <w:rFonts w:eastAsiaTheme="majorEastAsia" w:cstheme="majorBidi"/>
      <w:color w:val="272727" w:themeColor="text1" w:themeTint="D8"/>
    </w:rPr>
  </w:style>
  <w:style w:type="paragraph" w:styleId="Title">
    <w:name w:val="Title"/>
    <w:basedOn w:val="Normal"/>
    <w:next w:val="Normal"/>
    <w:link w:val="TitleChar"/>
    <w:uiPriority w:val="10"/>
    <w:qFormat/>
    <w:rsid w:val="00C96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333"/>
    <w:pPr>
      <w:spacing w:before="160"/>
      <w:jc w:val="center"/>
    </w:pPr>
    <w:rPr>
      <w:i/>
      <w:iCs/>
      <w:color w:val="404040" w:themeColor="text1" w:themeTint="BF"/>
    </w:rPr>
  </w:style>
  <w:style w:type="character" w:customStyle="1" w:styleId="QuoteChar">
    <w:name w:val="Quote Char"/>
    <w:basedOn w:val="DefaultParagraphFont"/>
    <w:link w:val="Quote"/>
    <w:uiPriority w:val="29"/>
    <w:rsid w:val="00C96333"/>
    <w:rPr>
      <w:i/>
      <w:iCs/>
      <w:color w:val="404040" w:themeColor="text1" w:themeTint="BF"/>
    </w:rPr>
  </w:style>
  <w:style w:type="paragraph" w:styleId="ListParagraph">
    <w:name w:val="List Paragraph"/>
    <w:basedOn w:val="Normal"/>
    <w:uiPriority w:val="1"/>
    <w:qFormat/>
    <w:rsid w:val="00C96333"/>
    <w:pPr>
      <w:ind w:left="720"/>
      <w:contextualSpacing/>
    </w:pPr>
  </w:style>
  <w:style w:type="character" w:styleId="IntenseEmphasis">
    <w:name w:val="Intense Emphasis"/>
    <w:basedOn w:val="DefaultParagraphFont"/>
    <w:uiPriority w:val="21"/>
    <w:qFormat/>
    <w:rsid w:val="00C96333"/>
    <w:rPr>
      <w:i/>
      <w:iCs/>
      <w:color w:val="2F5496" w:themeColor="accent1" w:themeShade="BF"/>
    </w:rPr>
  </w:style>
  <w:style w:type="paragraph" w:styleId="IntenseQuote">
    <w:name w:val="Intense Quote"/>
    <w:basedOn w:val="Normal"/>
    <w:next w:val="Normal"/>
    <w:link w:val="IntenseQuoteChar"/>
    <w:uiPriority w:val="30"/>
    <w:qFormat/>
    <w:rsid w:val="00C963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333"/>
    <w:rPr>
      <w:i/>
      <w:iCs/>
      <w:color w:val="2F5496" w:themeColor="accent1" w:themeShade="BF"/>
    </w:rPr>
  </w:style>
  <w:style w:type="character" w:styleId="IntenseReference">
    <w:name w:val="Intense Reference"/>
    <w:basedOn w:val="DefaultParagraphFont"/>
    <w:uiPriority w:val="32"/>
    <w:qFormat/>
    <w:rsid w:val="00C96333"/>
    <w:rPr>
      <w:b/>
      <w:bCs/>
      <w:smallCaps/>
      <w:color w:val="2F5496" w:themeColor="accent1" w:themeShade="BF"/>
      <w:spacing w:val="5"/>
    </w:rPr>
  </w:style>
  <w:style w:type="paragraph" w:customStyle="1" w:styleId="p1">
    <w:name w:val="p1"/>
    <w:basedOn w:val="Normal"/>
    <w:rsid w:val="00C96333"/>
    <w:pPr>
      <w:spacing w:after="0" w:line="240" w:lineRule="auto"/>
    </w:pPr>
    <w:rPr>
      <w:rFonts w:ascii="Times New Roman" w:eastAsia="Times New Roman" w:hAnsi="Times New Roman" w:cs="Times New Roman"/>
      <w:color w:val="000000"/>
      <w:kern w:val="0"/>
      <w:sz w:val="15"/>
      <w:szCs w:val="15"/>
      <w:lang w:eastAsia="en-GB"/>
      <w14:ligatures w14:val="none"/>
    </w:rPr>
  </w:style>
  <w:style w:type="character" w:styleId="Strong">
    <w:name w:val="Strong"/>
    <w:basedOn w:val="DefaultParagraphFont"/>
    <w:uiPriority w:val="22"/>
    <w:qFormat/>
    <w:rsid w:val="00C96333"/>
    <w:rPr>
      <w:b/>
      <w:bCs/>
    </w:rPr>
  </w:style>
  <w:style w:type="character" w:customStyle="1" w:styleId="apple-converted-space">
    <w:name w:val="apple-converted-space"/>
    <w:basedOn w:val="DefaultParagraphFont"/>
    <w:rsid w:val="00C96333"/>
  </w:style>
  <w:style w:type="paragraph" w:customStyle="1" w:styleId="whitespace-pre-wrap">
    <w:name w:val="whitespace-pre-wrap"/>
    <w:basedOn w:val="Normal"/>
    <w:rsid w:val="000C425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0C425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895723"/>
    <w:pPr>
      <w:spacing w:after="200" w:line="240" w:lineRule="auto"/>
    </w:pPr>
    <w:rPr>
      <w:i/>
      <w:iCs/>
      <w:color w:val="44546A" w:themeColor="text2"/>
      <w:sz w:val="18"/>
      <w:szCs w:val="18"/>
    </w:rPr>
  </w:style>
  <w:style w:type="paragraph" w:styleId="BodyText">
    <w:name w:val="Body Text"/>
    <w:basedOn w:val="Normal"/>
    <w:link w:val="BodyTextChar"/>
    <w:uiPriority w:val="1"/>
    <w:qFormat/>
    <w:rsid w:val="00D13F13"/>
    <w:pPr>
      <w:widowControl w:val="0"/>
      <w:autoSpaceDE w:val="0"/>
      <w:autoSpaceDN w:val="0"/>
      <w:spacing w:after="0" w:line="240" w:lineRule="auto"/>
      <w:ind w:left="230"/>
      <w:jc w:val="both"/>
    </w:pPr>
    <w:rPr>
      <w:rFonts w:ascii="Times New Roman" w:eastAsia="Times New Roman" w:hAnsi="Times New Roman" w:cs="Times New Roman"/>
      <w:kern w:val="0"/>
      <w:sz w:val="20"/>
      <w:szCs w:val="20"/>
      <w:lang w:val="pt-PT"/>
      <w14:ligatures w14:val="none"/>
    </w:rPr>
  </w:style>
  <w:style w:type="character" w:customStyle="1" w:styleId="BodyTextChar">
    <w:name w:val="Body Text Char"/>
    <w:basedOn w:val="DefaultParagraphFont"/>
    <w:link w:val="BodyText"/>
    <w:uiPriority w:val="1"/>
    <w:rsid w:val="00D13F13"/>
    <w:rPr>
      <w:rFonts w:ascii="Times New Roman" w:eastAsia="Times New Roman" w:hAnsi="Times New Roman" w:cs="Times New Roman"/>
      <w:kern w:val="0"/>
      <w:sz w:val="20"/>
      <w:szCs w:val="20"/>
      <w:lang w:val="pt-PT"/>
      <w14:ligatures w14:val="none"/>
    </w:rPr>
  </w:style>
  <w:style w:type="paragraph" w:customStyle="1" w:styleId="TableParagraph">
    <w:name w:val="Table Paragraph"/>
    <w:basedOn w:val="Normal"/>
    <w:uiPriority w:val="1"/>
    <w:qFormat/>
    <w:rsid w:val="00D13F13"/>
    <w:pPr>
      <w:widowControl w:val="0"/>
      <w:autoSpaceDE w:val="0"/>
      <w:autoSpaceDN w:val="0"/>
      <w:spacing w:after="0" w:line="240" w:lineRule="auto"/>
    </w:pPr>
    <w:rPr>
      <w:rFonts w:ascii="Times New Roman" w:eastAsia="Times New Roman" w:hAnsi="Times New Roman" w:cs="Times New Roman"/>
      <w:kern w:val="0"/>
      <w:sz w:val="22"/>
      <w:szCs w:val="22"/>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827609">
      <w:bodyDiv w:val="1"/>
      <w:marLeft w:val="0"/>
      <w:marRight w:val="0"/>
      <w:marTop w:val="0"/>
      <w:marBottom w:val="0"/>
      <w:divBdr>
        <w:top w:val="none" w:sz="0" w:space="0" w:color="auto"/>
        <w:left w:val="none" w:sz="0" w:space="0" w:color="auto"/>
        <w:bottom w:val="none" w:sz="0" w:space="0" w:color="auto"/>
        <w:right w:val="none" w:sz="0" w:space="0" w:color="auto"/>
      </w:divBdr>
    </w:div>
    <w:div w:id="936869314">
      <w:bodyDiv w:val="1"/>
      <w:marLeft w:val="0"/>
      <w:marRight w:val="0"/>
      <w:marTop w:val="0"/>
      <w:marBottom w:val="0"/>
      <w:divBdr>
        <w:top w:val="none" w:sz="0" w:space="0" w:color="auto"/>
        <w:left w:val="none" w:sz="0" w:space="0" w:color="auto"/>
        <w:bottom w:val="none" w:sz="0" w:space="0" w:color="auto"/>
        <w:right w:val="none" w:sz="0" w:space="0" w:color="auto"/>
      </w:divBdr>
    </w:div>
    <w:div w:id="1409159615">
      <w:bodyDiv w:val="1"/>
      <w:marLeft w:val="0"/>
      <w:marRight w:val="0"/>
      <w:marTop w:val="0"/>
      <w:marBottom w:val="0"/>
      <w:divBdr>
        <w:top w:val="none" w:sz="0" w:space="0" w:color="auto"/>
        <w:left w:val="none" w:sz="0" w:space="0" w:color="auto"/>
        <w:bottom w:val="none" w:sz="0" w:space="0" w:color="auto"/>
        <w:right w:val="none" w:sz="0" w:space="0" w:color="auto"/>
      </w:divBdr>
    </w:div>
    <w:div w:id="1543324323">
      <w:bodyDiv w:val="1"/>
      <w:marLeft w:val="0"/>
      <w:marRight w:val="0"/>
      <w:marTop w:val="0"/>
      <w:marBottom w:val="0"/>
      <w:divBdr>
        <w:top w:val="none" w:sz="0" w:space="0" w:color="auto"/>
        <w:left w:val="none" w:sz="0" w:space="0" w:color="auto"/>
        <w:bottom w:val="none" w:sz="0" w:space="0" w:color="auto"/>
        <w:right w:val="none" w:sz="0" w:space="0" w:color="auto"/>
      </w:divBdr>
    </w:div>
    <w:div w:id="165055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D4204-9756-A641-BA21-CF8752D3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4</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2025-01-17T15:51:00Z</dcterms:created>
  <dcterms:modified xsi:type="dcterms:W3CDTF">2025-01-19T16:00:00Z</dcterms:modified>
</cp:coreProperties>
</file>