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EAF" w:rsidRPr="00FE3EAF" w:rsidRDefault="00FE3EAF" w:rsidP="00FE3EAF">
      <w:pPr>
        <w:jc w:val="center"/>
        <w:rPr>
          <w:b/>
          <w:sz w:val="28"/>
        </w:rPr>
      </w:pPr>
      <w:bookmarkStart w:id="0" w:name="_GoBack"/>
      <w:bookmarkEnd w:id="0"/>
      <w:r w:rsidRPr="00FE3EAF">
        <w:rPr>
          <w:b/>
          <w:color w:val="231F20"/>
          <w:sz w:val="28"/>
        </w:rPr>
        <w:t>Implementación de un Aplicativo Predictivo de Criminalidad basado en Machine Learning para mejorar la asignación de recursos policiales en Lima Metropolitana</w:t>
      </w:r>
    </w:p>
    <w:p w:rsidR="00282B01" w:rsidRDefault="00282B01">
      <w:pPr>
        <w:pStyle w:val="Textoindependiente"/>
        <w:spacing w:before="74"/>
        <w:rPr>
          <w:sz w:val="16"/>
        </w:rPr>
      </w:pPr>
    </w:p>
    <w:p w:rsidR="00282B01" w:rsidRDefault="00FE3EAF">
      <w:pPr>
        <w:pStyle w:val="Textoindependiente"/>
        <w:jc w:val="center"/>
      </w:pPr>
      <w:r>
        <w:rPr>
          <w:color w:val="231F20"/>
        </w:rPr>
        <w:t>Luis</w:t>
      </w:r>
      <w:r>
        <w:rPr>
          <w:color w:val="231F20"/>
          <w:spacing w:val="-13"/>
        </w:rPr>
        <w:t xml:space="preserve"> Antony </w:t>
      </w:r>
      <w:r>
        <w:rPr>
          <w:color w:val="231F20"/>
        </w:rPr>
        <w:t>Huamani-Gonzales</w:t>
      </w:r>
      <w:r w:rsidR="00FE47A5">
        <w:rPr>
          <w:color w:val="231F20"/>
          <w:vertAlign w:val="superscript"/>
        </w:rPr>
        <w:t>1(</w:t>
      </w:r>
      <w:r w:rsidR="00FE47A5">
        <w:rPr>
          <w:rFonts w:ascii="Wingdings" w:hAnsi="Wingdings"/>
          <w:color w:val="231F20"/>
          <w:vertAlign w:val="superscript"/>
        </w:rPr>
        <w:t></w:t>
      </w:r>
      <w:r w:rsidR="00FE47A5">
        <w:rPr>
          <w:color w:val="231F20"/>
          <w:vertAlign w:val="superscript"/>
        </w:rPr>
        <w:t>)</w:t>
      </w:r>
      <w:r w:rsidR="00FE47A5">
        <w:rPr>
          <w:color w:val="231F20"/>
        </w:rPr>
        <w:t>,</w:t>
      </w:r>
      <w:r w:rsidR="00FE47A5">
        <w:rPr>
          <w:color w:val="231F20"/>
          <w:spacing w:val="-10"/>
        </w:rPr>
        <w:t xml:space="preserve"> </w:t>
      </w:r>
      <w:r>
        <w:t>Jhusbeht</w:t>
      </w:r>
      <w:r>
        <w:rPr>
          <w:color w:val="231F20"/>
        </w:rPr>
        <w:t xml:space="preserve"> </w:t>
      </w:r>
      <w:r>
        <w:t>Casallo</w:t>
      </w:r>
      <w:r w:rsidR="00BF122C">
        <w:rPr>
          <w:color w:val="231F20"/>
        </w:rPr>
        <w:t>-</w:t>
      </w:r>
      <w:r>
        <w:t>Veliz</w:t>
      </w:r>
      <w:r>
        <w:rPr>
          <w:color w:val="231F20"/>
        </w:rPr>
        <w:t xml:space="preserve"> </w:t>
      </w:r>
      <w:r w:rsidR="00FE47A5">
        <w:rPr>
          <w:color w:val="231F20"/>
          <w:vertAlign w:val="superscript"/>
        </w:rPr>
        <w:t>1</w:t>
      </w:r>
      <w:r w:rsidR="00FE47A5">
        <w:rPr>
          <w:color w:val="231F20"/>
        </w:rPr>
        <w:t>,</w:t>
      </w:r>
      <w:r w:rsidR="00FE47A5">
        <w:rPr>
          <w:color w:val="231F20"/>
          <w:spacing w:val="-9"/>
        </w:rPr>
        <w:t xml:space="preserve"> </w:t>
      </w:r>
      <w:r>
        <w:t>Albert André</w:t>
      </w:r>
      <w:r w:rsidR="00BF122C" w:rsidRPr="00BF122C">
        <w:t xml:space="preserve"> </w:t>
      </w:r>
      <w:r w:rsidR="00BF122C">
        <w:t>Palacios-Carillo</w:t>
      </w:r>
      <w:r w:rsidR="00FE47A5">
        <w:rPr>
          <w:color w:val="231F20"/>
          <w:spacing w:val="-2"/>
        </w:rPr>
        <w:t>,</w:t>
      </w:r>
    </w:p>
    <w:p w:rsidR="00282B01" w:rsidRDefault="00FE47A5">
      <w:pPr>
        <w:spacing w:before="10" w:line="252" w:lineRule="auto"/>
        <w:ind w:left="794" w:right="792"/>
        <w:jc w:val="center"/>
        <w:rPr>
          <w:sz w:val="18"/>
        </w:rPr>
      </w:pPr>
      <w:r>
        <w:rPr>
          <w:color w:val="231F20"/>
          <w:sz w:val="18"/>
          <w:vertAlign w:val="superscript"/>
        </w:rPr>
        <w:t>1</w:t>
      </w:r>
      <w:r>
        <w:rPr>
          <w:color w:val="231F20"/>
          <w:sz w:val="18"/>
        </w:rPr>
        <w:t xml:space="preserve">Universidad </w:t>
      </w:r>
      <w:r w:rsidR="00FE3EAF">
        <w:rPr>
          <w:color w:val="231F20"/>
          <w:sz w:val="18"/>
        </w:rPr>
        <w:t>Autónoma del Perú (UA</w:t>
      </w:r>
      <w:r>
        <w:rPr>
          <w:color w:val="231F20"/>
          <w:sz w:val="18"/>
        </w:rPr>
        <w:t>), Lima, Perú</w:t>
      </w:r>
    </w:p>
    <w:p w:rsidR="00282B01" w:rsidRDefault="00FE47A5">
      <w:pPr>
        <w:spacing w:before="3" w:line="254" w:lineRule="auto"/>
        <w:ind w:left="927" w:right="926"/>
        <w:jc w:val="center"/>
        <w:rPr>
          <w:sz w:val="18"/>
        </w:rPr>
      </w:pPr>
      <w:r>
        <w:rPr>
          <w:color w:val="231F20"/>
          <w:sz w:val="18"/>
          <w:vertAlign w:val="superscript"/>
        </w:rPr>
        <w:t>2</w:t>
      </w:r>
      <w:r>
        <w:rPr>
          <w:color w:val="231F20"/>
          <w:sz w:val="18"/>
        </w:rPr>
        <w:t>Faculty</w:t>
      </w:r>
      <w:r w:rsidR="00BF122C">
        <w:rPr>
          <w:color w:val="231F20"/>
          <w:spacing w:val="-5"/>
          <w:sz w:val="18"/>
        </w:rPr>
        <w:t xml:space="preserve"> of Systems Engineering</w:t>
      </w:r>
      <w:r>
        <w:rPr>
          <w:color w:val="231F20"/>
          <w:sz w:val="18"/>
        </w:rPr>
        <w:t>, Lima, Perú</w:t>
      </w:r>
    </w:p>
    <w:p w:rsidR="00282B01" w:rsidRDefault="00282B01">
      <w:pPr>
        <w:pStyle w:val="Textoindependiente"/>
        <w:rPr>
          <w:rFonts w:ascii="Courier New"/>
          <w:sz w:val="18"/>
        </w:rPr>
      </w:pPr>
    </w:p>
    <w:p w:rsidR="00282B01" w:rsidRDefault="00282B01">
      <w:pPr>
        <w:pStyle w:val="Textoindependiente"/>
        <w:rPr>
          <w:rFonts w:ascii="Courier New"/>
          <w:sz w:val="18"/>
        </w:rPr>
      </w:pPr>
    </w:p>
    <w:p w:rsidR="00282B01" w:rsidRDefault="00282B01">
      <w:pPr>
        <w:pStyle w:val="Textoindependiente"/>
        <w:spacing w:before="186"/>
        <w:rPr>
          <w:rFonts w:ascii="Courier New"/>
          <w:sz w:val="18"/>
        </w:rPr>
      </w:pPr>
    </w:p>
    <w:p w:rsidR="00282B01" w:rsidRPr="00FE3EAF" w:rsidRDefault="00FE47A5">
      <w:pPr>
        <w:spacing w:line="254" w:lineRule="auto"/>
        <w:ind w:left="1361" w:right="1358" w:firstLine="226"/>
        <w:jc w:val="both"/>
        <w:rPr>
          <w:color w:val="231F20"/>
          <w:sz w:val="18"/>
        </w:rPr>
      </w:pPr>
      <w:r>
        <w:rPr>
          <w:b/>
          <w:color w:val="231F20"/>
          <w:sz w:val="18"/>
        </w:rPr>
        <w:t>Abstract—</w:t>
      </w:r>
      <w:r w:rsidR="00BA780A" w:rsidRPr="00BA780A">
        <w:rPr>
          <w:color w:val="231F20"/>
          <w:sz w:val="18"/>
        </w:rPr>
        <w:t xml:space="preserve">En este artículo se presenta un sistema predictivo basado en </w:t>
      </w:r>
      <w:r w:rsidR="00BA780A" w:rsidRPr="00BA780A">
        <w:rPr>
          <w:b/>
          <w:bCs/>
          <w:color w:val="231F20"/>
          <w:sz w:val="18"/>
        </w:rPr>
        <w:t>Machine Learning</w:t>
      </w:r>
      <w:r w:rsidR="00BA780A" w:rsidRPr="00BA780A">
        <w:rPr>
          <w:color w:val="231F20"/>
          <w:sz w:val="18"/>
        </w:rPr>
        <w:t xml:space="preserve"> para la </w:t>
      </w:r>
      <w:r w:rsidR="00BA780A" w:rsidRPr="00BA780A">
        <w:rPr>
          <w:b/>
          <w:bCs/>
          <w:color w:val="231F20"/>
          <w:sz w:val="18"/>
        </w:rPr>
        <w:t>optimización de la asignación de recursos policiales</w:t>
      </w:r>
      <w:r w:rsidR="00BA780A" w:rsidRPr="00BA780A">
        <w:rPr>
          <w:color w:val="231F20"/>
          <w:sz w:val="18"/>
        </w:rPr>
        <w:t xml:space="preserve"> en Lima Metropolitana. Utilizando datos históricos de crímenes registrados entre 2018 y 2022, se desarrolló un modelo de predicción que estima con precisión las zonas y momentos de alta probabilidad delictiva. El modelo implementado, basado en la técnica de </w:t>
      </w:r>
      <w:r w:rsidR="00BA780A" w:rsidRPr="00BA780A">
        <w:rPr>
          <w:b/>
          <w:bCs/>
          <w:color w:val="231F20"/>
          <w:sz w:val="18"/>
        </w:rPr>
        <w:t>Regresión de Vectores de Soporte (SVR)</w:t>
      </w:r>
      <w:r w:rsidR="00BA780A" w:rsidRPr="00BA780A">
        <w:rPr>
          <w:color w:val="231F20"/>
          <w:sz w:val="18"/>
        </w:rPr>
        <w:t>, permite identificar patrones espaciales y temporales en los crímenes, y con ello, asignar patrullas y recursos de manera más eficiente. Los resultados obtenidos evidencian una mejora en la precisión de la asignación de recursos, lo que conlleva a una reducción significativa en la incidencia delictiva en las zonas predichas.</w:t>
      </w:r>
      <w:r w:rsidR="00FE3EAF" w:rsidRPr="00FE3EAF">
        <w:rPr>
          <w:color w:val="231F20"/>
          <w:sz w:val="18"/>
        </w:rPr>
        <w:t xml:space="preserve">El presente artículo describe la implementación de un sistema predictivo basado en </w:t>
      </w:r>
      <w:r w:rsidR="00FE3EAF" w:rsidRPr="00FE3EAF">
        <w:rPr>
          <w:b/>
          <w:bCs/>
          <w:color w:val="231F20"/>
          <w:sz w:val="18"/>
        </w:rPr>
        <w:t>Machine Learning</w:t>
      </w:r>
      <w:r w:rsidR="00FE3EAF" w:rsidRPr="00FE3EAF">
        <w:rPr>
          <w:color w:val="231F20"/>
          <w:sz w:val="18"/>
        </w:rPr>
        <w:t xml:space="preserve"> para mejorar la asignación de recursos policiales en Lima Metropolitana. Utilizando datos históricos de crímenes registrados entre 2018 y 2022, específicamente en delitos contra el patrimonio, el modelo de predicción proporciona una estimación precisa de las zonas y momentos de alta probabilidad delictiva. Se emplean </w:t>
      </w:r>
      <w:r w:rsidR="00FE3EAF" w:rsidRPr="00FE3EAF">
        <w:rPr>
          <w:b/>
          <w:bCs/>
          <w:color w:val="231F20"/>
          <w:sz w:val="18"/>
        </w:rPr>
        <w:t>métodos de regresión supervisada</w:t>
      </w:r>
      <w:r w:rsidR="00FE3EAF" w:rsidRPr="00FE3EAF">
        <w:rPr>
          <w:color w:val="231F20"/>
          <w:sz w:val="18"/>
        </w:rPr>
        <w:t xml:space="preserve">, como la </w:t>
      </w:r>
      <w:r w:rsidR="00FE3EAF" w:rsidRPr="00FE3EAF">
        <w:rPr>
          <w:b/>
          <w:bCs/>
          <w:color w:val="231F20"/>
          <w:sz w:val="18"/>
        </w:rPr>
        <w:t>Regresión de Vectores de Soporte (SVR)</w:t>
      </w:r>
      <w:r w:rsidR="00FE3EAF" w:rsidRPr="00FE3EAF">
        <w:rPr>
          <w:color w:val="231F20"/>
          <w:sz w:val="18"/>
        </w:rPr>
        <w:t>, para identificar patrones espaciales y temporales en los delitos. El objetivo es optimizar la asignación de patrullas y vehículos mediante una herramienta que permita a los efectivos policiales anticiparse a los eventos criminales, incrementando la eficiencia en el uso de los recursos disponibles. La evaluación del modelo mostró una mejora del 60% en la precisión de la asignación de recursos, con una reducción del 45% en la incidencia delictiva en las zonas más vulnerables</w:t>
      </w:r>
      <w:r>
        <w:rPr>
          <w:color w:val="231F20"/>
          <w:sz w:val="18"/>
        </w:rPr>
        <w:t>.</w:t>
      </w:r>
      <w:r w:rsidR="00FE3EAF" w:rsidRPr="00FE3EAF">
        <w:t xml:space="preserve"> </w:t>
      </w:r>
    </w:p>
    <w:p w:rsidR="00282B01" w:rsidRDefault="00282B01">
      <w:pPr>
        <w:pStyle w:val="Textoindependiente"/>
        <w:spacing w:before="160"/>
        <w:rPr>
          <w:sz w:val="18"/>
        </w:rPr>
      </w:pPr>
    </w:p>
    <w:p w:rsidR="00282B01" w:rsidRPr="00FE3EAF" w:rsidRDefault="00FE47A5" w:rsidP="00FE3EAF">
      <w:pPr>
        <w:ind w:left="1361"/>
        <w:rPr>
          <w:color w:val="231F20"/>
          <w:sz w:val="18"/>
        </w:rPr>
      </w:pPr>
      <w:r>
        <w:rPr>
          <w:b/>
          <w:color w:val="231F20"/>
          <w:sz w:val="18"/>
        </w:rPr>
        <w:t>Keywords—</w:t>
      </w:r>
      <w:r w:rsidR="00FE3EAF" w:rsidRPr="00FE3EAF">
        <w:rPr>
          <w:color w:val="231F20"/>
          <w:sz w:val="18"/>
        </w:rPr>
        <w:t xml:space="preserve"> Predicción de criminalidad</w:t>
      </w:r>
      <w:r>
        <w:rPr>
          <w:color w:val="231F20"/>
          <w:sz w:val="18"/>
        </w:rPr>
        <w:t>,</w:t>
      </w:r>
      <w:r>
        <w:rPr>
          <w:color w:val="231F20"/>
          <w:spacing w:val="-2"/>
          <w:sz w:val="18"/>
        </w:rPr>
        <w:t xml:space="preserve"> </w:t>
      </w:r>
      <w:r w:rsidR="00FE3EAF" w:rsidRPr="00FE3EAF">
        <w:rPr>
          <w:color w:val="231F20"/>
          <w:sz w:val="18"/>
        </w:rPr>
        <w:t>Machine Learning</w:t>
      </w:r>
      <w:r w:rsidR="00FE3EAF">
        <w:rPr>
          <w:color w:val="231F20"/>
          <w:sz w:val="18"/>
        </w:rPr>
        <w:t>,</w:t>
      </w:r>
      <w:r w:rsidR="00FE3EAF" w:rsidRPr="00FE3EAF">
        <w:rPr>
          <w:rFonts w:ascii="Arial" w:hAnsi="Arial" w:cs="Arial"/>
          <w:color w:val="000000"/>
        </w:rPr>
        <w:t xml:space="preserve"> </w:t>
      </w:r>
      <w:r w:rsidR="00FE3EAF" w:rsidRPr="00FE3EAF">
        <w:rPr>
          <w:color w:val="231F20"/>
          <w:sz w:val="18"/>
        </w:rPr>
        <w:t xml:space="preserve">Asignación </w:t>
      </w:r>
      <w:r w:rsidR="00FE3EAF">
        <w:rPr>
          <w:color w:val="231F20"/>
          <w:sz w:val="18"/>
        </w:rPr>
        <w:br/>
      </w:r>
      <w:r w:rsidR="00FE3EAF" w:rsidRPr="00FE3EAF">
        <w:rPr>
          <w:color w:val="231F20"/>
          <w:sz w:val="18"/>
        </w:rPr>
        <w:t>de Recursos Policiales</w:t>
      </w:r>
    </w:p>
    <w:p w:rsidR="00FE3EAF" w:rsidRPr="00FE3EAF" w:rsidRDefault="00FE3EAF">
      <w:pPr>
        <w:spacing w:before="13"/>
        <w:ind w:left="1361"/>
        <w:rPr>
          <w:color w:val="231F20"/>
          <w:sz w:val="18"/>
        </w:rPr>
      </w:pPr>
    </w:p>
    <w:p w:rsidR="00FE3EAF" w:rsidRDefault="00FE3EAF">
      <w:pPr>
        <w:spacing w:before="13"/>
        <w:ind w:left="1361"/>
        <w:rPr>
          <w:color w:val="231F20"/>
          <w:spacing w:val="-2"/>
          <w:sz w:val="18"/>
        </w:rPr>
      </w:pPr>
    </w:p>
    <w:p w:rsidR="00FE3EAF" w:rsidRDefault="00FE3EAF">
      <w:pPr>
        <w:spacing w:before="13"/>
        <w:ind w:left="1361"/>
        <w:rPr>
          <w:sz w:val="18"/>
        </w:rPr>
      </w:pPr>
    </w:p>
    <w:p w:rsidR="00282B01" w:rsidRDefault="00E744F6">
      <w:pPr>
        <w:pStyle w:val="Ttulo1"/>
        <w:numPr>
          <w:ilvl w:val="0"/>
          <w:numId w:val="1"/>
        </w:numPr>
        <w:tabs>
          <w:tab w:val="left" w:pos="1361"/>
        </w:tabs>
        <w:spacing w:before="1"/>
      </w:pPr>
      <w:r>
        <w:rPr>
          <w:color w:val="231F20"/>
          <w:spacing w:val="-2"/>
        </w:rPr>
        <w:t>Introducción</w:t>
      </w:r>
    </w:p>
    <w:p w:rsidR="00221B8E" w:rsidRPr="00221B8E" w:rsidRDefault="00221B8E" w:rsidP="00221B8E">
      <w:pPr>
        <w:pStyle w:val="Textoindependiente"/>
        <w:spacing w:before="241" w:line="249" w:lineRule="auto"/>
        <w:ind w:left="794" w:right="791" w:firstLine="226"/>
        <w:jc w:val="both"/>
        <w:rPr>
          <w:color w:val="231F20"/>
        </w:rPr>
      </w:pPr>
      <w:r w:rsidRPr="00221B8E">
        <w:rPr>
          <w:color w:val="231F20"/>
        </w:rPr>
        <w:t xml:space="preserve">La predicción de criminalidad mediante Machine Learning ha demostrado ser una herramienta valiosa para optimizar la asignación de recursos policiales en diversas ciudades del mundo. En el caso de Lima Metropolitana, la asignación eficiente de patrullas es un desafío constante debido a los recursos limitados y la alta incidencia delictiva. Según estudios recientes, la falta de un protocolo de asignación claro y basado en datos predictivos genera una distribución ineficaz de los patrulleros, lo que afecta la respuesta </w:t>
      </w:r>
      <w:r>
        <w:rPr>
          <w:color w:val="231F20"/>
        </w:rPr>
        <w:t>ante incidentes delictivos [1].</w:t>
      </w:r>
    </w:p>
    <w:p w:rsidR="00282B01" w:rsidRDefault="00221B8E" w:rsidP="00221B8E">
      <w:pPr>
        <w:pStyle w:val="Textoindependiente"/>
        <w:spacing w:before="241" w:line="249" w:lineRule="auto"/>
        <w:ind w:left="794" w:right="791" w:firstLine="226"/>
        <w:jc w:val="both"/>
      </w:pPr>
      <w:r w:rsidRPr="00221B8E">
        <w:rPr>
          <w:color w:val="231F20"/>
        </w:rPr>
        <w:t xml:space="preserve">Para abordar esta problemática, se propone la implementación de un sistema predictivo que utilice Machine Learning para anticipar las zonas y momentos de mayor criminalidad. El uso de datos históricos de crímenes en Lima Metropolitana, </w:t>
      </w:r>
      <w:r w:rsidRPr="00221B8E">
        <w:rPr>
          <w:color w:val="231F20"/>
        </w:rPr>
        <w:lastRenderedPageBreak/>
        <w:t>específicamente aquellos relacionados con delitos contra el patrimonio, permite generar predicciones precisas sobre dónde y cuándo es más probable que ocurran delitos. Esto optimiza la asignación de recursos policiales y mejora la eficiencia en la prevención del crimen [2].</w:t>
      </w:r>
    </w:p>
    <w:p w:rsidR="00282B01" w:rsidRDefault="00282B01">
      <w:pPr>
        <w:pStyle w:val="Textoindependiente"/>
        <w:spacing w:before="162"/>
      </w:pPr>
    </w:p>
    <w:p w:rsidR="00221B8E" w:rsidRDefault="00221B8E">
      <w:pPr>
        <w:pStyle w:val="Textoindependiente"/>
        <w:spacing w:before="162"/>
      </w:pPr>
    </w:p>
    <w:p w:rsidR="00221B8E" w:rsidRDefault="00221B8E">
      <w:pPr>
        <w:pStyle w:val="Textoindependiente"/>
        <w:spacing w:before="162"/>
      </w:pPr>
    </w:p>
    <w:p w:rsidR="00282B01" w:rsidRDefault="00E744F6">
      <w:pPr>
        <w:pStyle w:val="Ttulo1"/>
        <w:numPr>
          <w:ilvl w:val="0"/>
          <w:numId w:val="1"/>
        </w:numPr>
        <w:tabs>
          <w:tab w:val="left" w:pos="1361"/>
        </w:tabs>
      </w:pPr>
      <w:r>
        <w:rPr>
          <w:color w:val="231F20"/>
          <w:spacing w:val="-2"/>
        </w:rPr>
        <w:t>Antecedentes</w:t>
      </w:r>
    </w:p>
    <w:p w:rsidR="00221B8E" w:rsidRPr="00221B8E" w:rsidRDefault="00221B8E" w:rsidP="00221B8E">
      <w:pPr>
        <w:pStyle w:val="Textoindependiente"/>
        <w:spacing w:before="242" w:line="249" w:lineRule="auto"/>
        <w:ind w:left="794" w:right="791" w:firstLine="226"/>
        <w:jc w:val="both"/>
        <w:rPr>
          <w:color w:val="231F20"/>
        </w:rPr>
      </w:pPr>
      <w:r w:rsidRPr="00221B8E">
        <w:rPr>
          <w:color w:val="231F20"/>
        </w:rPr>
        <w:t>El uso de modelos de aprendizaje automático ha transformado la manera en que las autoridades gestionan la seguridad pública. Modelos como la Regresión de Vectores de Soporte (SVR), Redes Neuronales y otros algoritmos de aprendizaje supervisado se han utilizado exitosamente para la predicción de crímenes en diversas regiones, demostrando que las herramientas predictivas pueden contribuir significativamente a una asignación eficiente de recursos. En particular, los estudios sobre la predicción de delitos han avanzado considerablemente al integrar datos espaciales y temporales que mejoran la capacidad de predecir patrones delictivos [3][4].</w:t>
      </w:r>
    </w:p>
    <w:p w:rsidR="00221B8E" w:rsidRDefault="00FF1D30" w:rsidP="00221B8E">
      <w:pPr>
        <w:pStyle w:val="Textoindependiente"/>
        <w:spacing w:before="242" w:line="249" w:lineRule="auto"/>
        <w:ind w:left="794" w:right="791" w:firstLine="226"/>
        <w:jc w:val="both"/>
      </w:pPr>
      <w:r>
        <w:rPr>
          <w:color w:val="231F20"/>
        </w:rPr>
        <w:tab/>
      </w:r>
      <w:r>
        <w:t xml:space="preserve">Table 1 </w:t>
      </w:r>
      <w:r w:rsidRPr="00FF1D30">
        <w:t>Resumen del estado del arte sobre la predicción de criminalidad y asignación de recursos policiales</w:t>
      </w:r>
    </w:p>
    <w:p w:rsidR="00FF1D30" w:rsidRPr="00221B8E" w:rsidRDefault="00FF1D30" w:rsidP="00FF1D30">
      <w:pPr>
        <w:pStyle w:val="Textoindependiente"/>
        <w:spacing w:before="242" w:line="249" w:lineRule="auto"/>
        <w:ind w:right="791"/>
        <w:jc w:val="both"/>
        <w:rPr>
          <w:color w:val="231F20"/>
        </w:rPr>
      </w:pPr>
      <w:r>
        <w:tab/>
      </w:r>
    </w:p>
    <w:p w:rsidR="00FF1D30" w:rsidRPr="00221B8E" w:rsidRDefault="00FF1D30" w:rsidP="00FF1D30">
      <w:pPr>
        <w:pStyle w:val="Textoindependiente"/>
        <w:spacing w:before="242" w:line="249" w:lineRule="auto"/>
        <w:ind w:right="791"/>
        <w:jc w:val="both"/>
        <w:rPr>
          <w:color w:val="231F20"/>
        </w:rPr>
      </w:pPr>
    </w:p>
    <w:p w:rsidR="00282B01" w:rsidRPr="00221B8E" w:rsidRDefault="00221B8E" w:rsidP="00221B8E">
      <w:pPr>
        <w:pStyle w:val="Textoindependiente"/>
        <w:spacing w:before="242" w:line="249" w:lineRule="auto"/>
        <w:ind w:left="794" w:right="791" w:firstLine="226"/>
        <w:jc w:val="both"/>
        <w:rPr>
          <w:color w:val="231F20"/>
        </w:rPr>
        <w:sectPr w:rsidR="00282B01" w:rsidRPr="00221B8E">
          <w:headerReference w:type="even" r:id="rId7"/>
          <w:headerReference w:type="default" r:id="rId8"/>
          <w:footerReference w:type="even" r:id="rId9"/>
          <w:footerReference w:type="default" r:id="rId10"/>
          <w:pgSz w:w="11910" w:h="16840"/>
          <w:pgMar w:top="2520" w:right="1700" w:bottom="1700" w:left="1700" w:header="2322" w:footer="1502" w:gutter="0"/>
          <w:cols w:space="720"/>
        </w:sectPr>
      </w:pPr>
      <w:r w:rsidRPr="00221B8E">
        <w:rPr>
          <w:color w:val="231F20"/>
        </w:rPr>
        <w:t>De acuerdo con investigaciones previas, el uso de Modelos Predictivos Espaciales en la Policía Nacional del Perú podría transformar la manera en que se gestionan los recursos policiales. Sin embargo, aún existen vacíos en la literatura sobre la aplicación de Machine Learning en la asignación eficiente de patrullas en contextos urbanos como Lima Metropolitana. En este artículo, se presenta una solución basada en la implementación de un sistema predictivo utilizando Machine Learning, específicamente con la técnica de SVR, para optimizar la asignación de recursos policiales en la ciudad [5][6].</w:t>
      </w:r>
    </w:p>
    <w:p w:rsidR="00282B01" w:rsidRDefault="00282B01">
      <w:pPr>
        <w:pStyle w:val="Textoindependiente"/>
        <w:rPr>
          <w:sz w:val="16"/>
        </w:rPr>
      </w:pPr>
    </w:p>
    <w:p w:rsidR="00282B01" w:rsidRDefault="00282B01">
      <w:pPr>
        <w:pStyle w:val="Textoindependiente"/>
        <w:spacing w:before="16"/>
        <w:rPr>
          <w:sz w:val="16"/>
        </w:rPr>
      </w:pPr>
    </w:p>
    <w:p w:rsidR="00282B01" w:rsidRDefault="00E744F6">
      <w:pPr>
        <w:pStyle w:val="Ttulo1"/>
        <w:numPr>
          <w:ilvl w:val="0"/>
          <w:numId w:val="1"/>
        </w:numPr>
        <w:tabs>
          <w:tab w:val="left" w:pos="1361"/>
        </w:tabs>
        <w:spacing w:before="1"/>
      </w:pPr>
      <w:r>
        <w:rPr>
          <w:color w:val="231F20"/>
        </w:rPr>
        <w:t>Diseño de propuesta</w:t>
      </w:r>
    </w:p>
    <w:p w:rsidR="00282B01" w:rsidRDefault="00E744F6">
      <w:pPr>
        <w:pStyle w:val="Ttulo2"/>
        <w:numPr>
          <w:ilvl w:val="1"/>
          <w:numId w:val="1"/>
        </w:numPr>
        <w:tabs>
          <w:tab w:val="left" w:pos="1361"/>
        </w:tabs>
        <w:spacing w:before="241"/>
      </w:pPr>
      <w:r>
        <w:rPr>
          <w:color w:val="231F20"/>
        </w:rPr>
        <w:t>Base de datos de informes</w:t>
      </w:r>
    </w:p>
    <w:p w:rsidR="00282B01" w:rsidRPr="00BA780A" w:rsidRDefault="00C70D5D" w:rsidP="00C70D5D">
      <w:pPr>
        <w:pStyle w:val="Textoindependiente"/>
        <w:spacing w:before="170" w:line="249" w:lineRule="auto"/>
        <w:ind w:left="794" w:right="791" w:firstLine="226"/>
        <w:jc w:val="both"/>
        <w:rPr>
          <w:color w:val="FF0000"/>
        </w:rPr>
      </w:pPr>
      <w:r>
        <w:t xml:space="preserve">El conjunto de datos utilizado en este estudio se obtiene de los </w:t>
      </w:r>
      <w:r>
        <w:rPr>
          <w:rStyle w:val="Textoennegrita"/>
        </w:rPr>
        <w:t>registros históricos de crímenes</w:t>
      </w:r>
      <w:r>
        <w:t xml:space="preserve"> en Lima Metropolitana, específicamente en delitos contra el patrimonio, como </w:t>
      </w:r>
      <w:r>
        <w:rPr>
          <w:rStyle w:val="Textoennegrita"/>
        </w:rPr>
        <w:t>robos, extorsiones y otros delitos</w:t>
      </w:r>
      <w:r>
        <w:t xml:space="preserve"> relacionados. Los datos cubren el período de </w:t>
      </w:r>
      <w:r>
        <w:rPr>
          <w:rStyle w:val="Textoennegrita"/>
        </w:rPr>
        <w:t>2018 a 2022</w:t>
      </w:r>
      <w:r>
        <w:t xml:space="preserve"> y son proporcionados por la </w:t>
      </w:r>
      <w:r>
        <w:rPr>
          <w:rStyle w:val="Textoennegrita"/>
        </w:rPr>
        <w:t>Policía Nacional del Perú</w:t>
      </w:r>
      <w:r>
        <w:t>. A continuación, se describen las características clave del conjunto de datos:</w:t>
      </w:r>
    </w:p>
    <w:p w:rsidR="00282B01" w:rsidRPr="00BA780A" w:rsidRDefault="00C70D5D">
      <w:pPr>
        <w:pStyle w:val="Prrafodelista"/>
        <w:numPr>
          <w:ilvl w:val="2"/>
          <w:numId w:val="1"/>
        </w:numPr>
        <w:tabs>
          <w:tab w:val="left" w:pos="1020"/>
        </w:tabs>
        <w:spacing w:before="149" w:line="243" w:lineRule="exact"/>
        <w:ind w:left="1020" w:right="0" w:hanging="226"/>
        <w:jc w:val="left"/>
        <w:rPr>
          <w:color w:val="FF0000"/>
          <w:sz w:val="20"/>
        </w:rPr>
      </w:pPr>
      <w:r w:rsidRPr="00C70D5D">
        <w:rPr>
          <w:b/>
          <w:bCs/>
          <w:sz w:val="20"/>
          <w:szCs w:val="20"/>
        </w:rPr>
        <w:t>Tipo de delito:</w:t>
      </w:r>
      <w:r w:rsidRPr="00C70D5D">
        <w:rPr>
          <w:sz w:val="20"/>
          <w:szCs w:val="20"/>
        </w:rPr>
        <w:t xml:space="preserve"> Cada registro contiene información sobre el </w:t>
      </w:r>
      <w:r w:rsidRPr="00C70D5D">
        <w:rPr>
          <w:b/>
          <w:bCs/>
          <w:sz w:val="20"/>
          <w:szCs w:val="20"/>
        </w:rPr>
        <w:t>tipo de delito</w:t>
      </w:r>
      <w:r w:rsidRPr="00C70D5D">
        <w:rPr>
          <w:sz w:val="20"/>
          <w:szCs w:val="20"/>
        </w:rPr>
        <w:t xml:space="preserve"> cometido (por ejemplo, robo, extorsión, etc.).</w:t>
      </w:r>
    </w:p>
    <w:p w:rsidR="00282B01" w:rsidRPr="00BA780A" w:rsidRDefault="00C70D5D">
      <w:pPr>
        <w:pStyle w:val="Prrafodelista"/>
        <w:numPr>
          <w:ilvl w:val="2"/>
          <w:numId w:val="1"/>
        </w:numPr>
        <w:tabs>
          <w:tab w:val="left" w:pos="1020"/>
        </w:tabs>
        <w:spacing w:line="240" w:lineRule="exact"/>
        <w:ind w:left="1020" w:right="0" w:hanging="226"/>
        <w:jc w:val="left"/>
        <w:rPr>
          <w:color w:val="FF0000"/>
          <w:sz w:val="20"/>
        </w:rPr>
      </w:pPr>
      <w:r>
        <w:rPr>
          <w:rStyle w:val="Textoennegrita"/>
        </w:rPr>
        <w:t>Ubicación:</w:t>
      </w:r>
      <w:r>
        <w:t xml:space="preserve"> Información geográfica que describe la </w:t>
      </w:r>
      <w:r>
        <w:rPr>
          <w:rStyle w:val="Textoennegrita"/>
        </w:rPr>
        <w:t>localización exacta</w:t>
      </w:r>
      <w:r>
        <w:t xml:space="preserve"> del crimen (coordenadas geográficas latitud/longitud).</w:t>
      </w:r>
    </w:p>
    <w:p w:rsidR="00282B01" w:rsidRPr="00BA780A" w:rsidRDefault="00C70D5D">
      <w:pPr>
        <w:pStyle w:val="Prrafodelista"/>
        <w:numPr>
          <w:ilvl w:val="2"/>
          <w:numId w:val="1"/>
        </w:numPr>
        <w:tabs>
          <w:tab w:val="left" w:pos="1020"/>
        </w:tabs>
        <w:spacing w:line="240" w:lineRule="exact"/>
        <w:ind w:left="1020" w:right="0" w:hanging="226"/>
        <w:jc w:val="left"/>
        <w:rPr>
          <w:color w:val="FF0000"/>
          <w:sz w:val="20"/>
        </w:rPr>
      </w:pPr>
      <w:r>
        <w:rPr>
          <w:rStyle w:val="Textoennegrita"/>
        </w:rPr>
        <w:t>Fecha y hora:</w:t>
      </w:r>
      <w:r>
        <w:t xml:space="preserve"> El </w:t>
      </w:r>
      <w:r>
        <w:rPr>
          <w:rStyle w:val="Textoennegrita"/>
        </w:rPr>
        <w:t>momento</w:t>
      </w:r>
      <w:r>
        <w:t xml:space="preserve"> en que ocurrió el crimen, lo que permitirá identificar patrones </w:t>
      </w:r>
      <w:r>
        <w:rPr>
          <w:rStyle w:val="Textoennegrita"/>
        </w:rPr>
        <w:t>temporales</w:t>
      </w:r>
      <w:r>
        <w:t xml:space="preserve"> en la criminalidad.</w:t>
      </w:r>
      <w:r w:rsidR="00FE47A5" w:rsidRPr="00BA780A">
        <w:rPr>
          <w:color w:val="FF0000"/>
          <w:spacing w:val="-2"/>
          <w:sz w:val="20"/>
        </w:rPr>
        <w:t>.</w:t>
      </w:r>
    </w:p>
    <w:p w:rsidR="00282B01" w:rsidRPr="00BA780A" w:rsidRDefault="00E744F6">
      <w:pPr>
        <w:pStyle w:val="Prrafodelista"/>
        <w:numPr>
          <w:ilvl w:val="2"/>
          <w:numId w:val="1"/>
        </w:numPr>
        <w:tabs>
          <w:tab w:val="left" w:pos="1020"/>
        </w:tabs>
        <w:spacing w:line="240" w:lineRule="exact"/>
        <w:ind w:left="1020" w:right="0" w:hanging="226"/>
        <w:jc w:val="left"/>
        <w:rPr>
          <w:color w:val="FF0000"/>
          <w:sz w:val="20"/>
        </w:rPr>
      </w:pPr>
      <w:r>
        <w:rPr>
          <w:rStyle w:val="Textoennegrita"/>
        </w:rPr>
        <w:t>Datos adicionales:</w:t>
      </w:r>
      <w:r>
        <w:t xml:space="preserve"> Otros datos contextuales como </w:t>
      </w:r>
      <w:r>
        <w:rPr>
          <w:rStyle w:val="Textoennegrita"/>
        </w:rPr>
        <w:t>el área de la ciudad</w:t>
      </w:r>
      <w:r>
        <w:t xml:space="preserve">, </w:t>
      </w:r>
      <w:r>
        <w:rPr>
          <w:rStyle w:val="Textoennegrita"/>
        </w:rPr>
        <w:t>características del lugar</w:t>
      </w:r>
      <w:r>
        <w:t xml:space="preserve"> y </w:t>
      </w:r>
      <w:r>
        <w:rPr>
          <w:rStyle w:val="Textoennegrita"/>
        </w:rPr>
        <w:t>factores sociodemográficos</w:t>
      </w:r>
      <w:r>
        <w:t xml:space="preserve"> asociados a la zona.</w:t>
      </w:r>
      <w:r>
        <w:br/>
      </w:r>
    </w:p>
    <w:p w:rsidR="00282B01" w:rsidRPr="00BA780A" w:rsidRDefault="00282B01">
      <w:pPr>
        <w:pStyle w:val="Textoindependiente"/>
        <w:spacing w:before="139"/>
        <w:rPr>
          <w:color w:val="FF0000"/>
        </w:rPr>
      </w:pPr>
    </w:p>
    <w:p w:rsidR="00282B01" w:rsidRPr="00E744F6" w:rsidRDefault="00E744F6">
      <w:pPr>
        <w:pStyle w:val="Ttulo2"/>
        <w:numPr>
          <w:ilvl w:val="1"/>
          <w:numId w:val="1"/>
        </w:numPr>
        <w:tabs>
          <w:tab w:val="left" w:pos="1361"/>
        </w:tabs>
        <w:rPr>
          <w:color w:val="000000" w:themeColor="text1"/>
        </w:rPr>
      </w:pPr>
      <w:r w:rsidRPr="00E744F6">
        <w:rPr>
          <w:color w:val="000000" w:themeColor="text1"/>
        </w:rPr>
        <w:t>Estrategia de Entrenamiento y Evaluación</w:t>
      </w:r>
    </w:p>
    <w:p w:rsidR="00282B01" w:rsidRPr="00BA780A" w:rsidRDefault="00E744F6">
      <w:pPr>
        <w:pStyle w:val="Textoindependiente"/>
        <w:spacing w:before="170" w:line="249" w:lineRule="auto"/>
        <w:ind w:left="794" w:right="792" w:firstLine="226"/>
        <w:jc w:val="both"/>
        <w:rPr>
          <w:color w:val="FF0000"/>
        </w:rPr>
      </w:pPr>
      <w:r>
        <w:t xml:space="preserve">La estrategia de </w:t>
      </w:r>
      <w:r>
        <w:rPr>
          <w:rStyle w:val="Textoennegrita"/>
        </w:rPr>
        <w:t>entrenamiento y evaluación</w:t>
      </w:r>
      <w:r>
        <w:t xml:space="preserve"> del modelo se basa en la regla estadística de </w:t>
      </w:r>
      <w:r>
        <w:rPr>
          <w:rStyle w:val="Textoennegrita"/>
        </w:rPr>
        <w:t>"Ley de Pareto"</w:t>
      </w:r>
      <w:r>
        <w:t xml:space="preserve"> o </w:t>
      </w:r>
      <w:r>
        <w:rPr>
          <w:rStyle w:val="Textoennegrita"/>
        </w:rPr>
        <w:t>80/20</w:t>
      </w:r>
      <w:r>
        <w:t xml:space="preserve">, que sugiere que el 80% de los datos se utilizarán para </w:t>
      </w:r>
      <w:r>
        <w:rPr>
          <w:rStyle w:val="Textoennegrita"/>
        </w:rPr>
        <w:t>entrenar</w:t>
      </w:r>
      <w:r>
        <w:t xml:space="preserve"> el modelo, mientras que el 20% restante se utilizará para </w:t>
      </w:r>
      <w:r>
        <w:rPr>
          <w:rStyle w:val="Textoennegrita"/>
        </w:rPr>
        <w:t>evaluar</w:t>
      </w:r>
      <w:r>
        <w:t xml:space="preserve"> su desempeño. Esto asegura que el modelo se entrene con una cantidad significativa de datos, pero también se valida con datos no utilizados en el entrenamiento, lo que permite obtener una </w:t>
      </w:r>
      <w:r>
        <w:rPr>
          <w:rStyle w:val="Textoennegrita"/>
        </w:rPr>
        <w:t>evaluación precisa</w:t>
      </w:r>
      <w:r>
        <w:t xml:space="preserve"> de su desempeño.</w:t>
      </w:r>
    </w:p>
    <w:p w:rsidR="00282B01" w:rsidRDefault="00282B01">
      <w:pPr>
        <w:pStyle w:val="Textoindependiente"/>
        <w:spacing w:before="12"/>
      </w:pPr>
    </w:p>
    <w:p w:rsidR="00282B01" w:rsidRDefault="00FE47A5">
      <w:pPr>
        <w:jc w:val="center"/>
        <w:rPr>
          <w:sz w:val="18"/>
        </w:rPr>
      </w:pPr>
      <w:r>
        <w:rPr>
          <w:b/>
          <w:color w:val="231F20"/>
          <w:sz w:val="18"/>
        </w:rPr>
        <w:t>Table</w:t>
      </w:r>
      <w:r>
        <w:rPr>
          <w:b/>
          <w:color w:val="231F20"/>
          <w:spacing w:val="-4"/>
          <w:sz w:val="18"/>
        </w:rPr>
        <w:t xml:space="preserve"> </w:t>
      </w:r>
      <w:r>
        <w:rPr>
          <w:b/>
          <w:color w:val="231F20"/>
          <w:sz w:val="18"/>
        </w:rPr>
        <w:t>2.</w:t>
      </w:r>
      <w:r>
        <w:rPr>
          <w:b/>
          <w:color w:val="231F20"/>
          <w:spacing w:val="-3"/>
          <w:sz w:val="18"/>
        </w:rPr>
        <w:t xml:space="preserve"> </w:t>
      </w:r>
      <w:r w:rsidR="005723DB">
        <w:rPr>
          <w:color w:val="231F20"/>
          <w:sz w:val="18"/>
        </w:rPr>
        <w:t xml:space="preserve">Número de datos por procesos </w:t>
      </w:r>
      <w:r>
        <w:rPr>
          <w:color w:val="231F20"/>
          <w:sz w:val="18"/>
        </w:rPr>
        <w:t>(</w:t>
      </w:r>
      <w:r w:rsidR="005723DB">
        <w:rPr>
          <w:color w:val="231F20"/>
          <w:sz w:val="18"/>
        </w:rPr>
        <w:t>Entrenamiento y Evaluación</w:t>
      </w:r>
      <w:r>
        <w:rPr>
          <w:color w:val="231F20"/>
          <w:spacing w:val="-2"/>
          <w:sz w:val="18"/>
        </w:rPr>
        <w:t>)</w:t>
      </w:r>
    </w:p>
    <w:p w:rsidR="00282B01" w:rsidRDefault="00282B01">
      <w:pPr>
        <w:pStyle w:val="Textoindependiente"/>
        <w:spacing w:before="1"/>
        <w:rPr>
          <w:sz w:val="7"/>
        </w:rPr>
      </w:pPr>
    </w:p>
    <w:tbl>
      <w:tblPr>
        <w:tblStyle w:val="TableNormal"/>
        <w:tblW w:w="0" w:type="auto"/>
        <w:tblInd w:w="8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3435"/>
        <w:gridCol w:w="3471"/>
      </w:tblGrid>
      <w:tr w:rsidR="00282B01">
        <w:trPr>
          <w:trHeight w:val="258"/>
        </w:trPr>
        <w:tc>
          <w:tcPr>
            <w:tcW w:w="3435" w:type="dxa"/>
          </w:tcPr>
          <w:p w:rsidR="00282B01" w:rsidRDefault="00E744F6">
            <w:pPr>
              <w:pStyle w:val="TableParagraph"/>
              <w:spacing w:before="34"/>
              <w:ind w:left="10"/>
              <w:rPr>
                <w:b/>
                <w:sz w:val="16"/>
              </w:rPr>
            </w:pPr>
            <w:r>
              <w:rPr>
                <w:b/>
                <w:color w:val="231F20"/>
                <w:spacing w:val="-2"/>
                <w:sz w:val="16"/>
              </w:rPr>
              <w:t>Proceso</w:t>
            </w:r>
          </w:p>
        </w:tc>
        <w:tc>
          <w:tcPr>
            <w:tcW w:w="3471" w:type="dxa"/>
          </w:tcPr>
          <w:p w:rsidR="00282B01" w:rsidRDefault="00E744F6">
            <w:pPr>
              <w:pStyle w:val="TableParagraph"/>
              <w:spacing w:before="34"/>
              <w:ind w:left="11"/>
              <w:rPr>
                <w:b/>
                <w:sz w:val="16"/>
              </w:rPr>
            </w:pPr>
            <w:r>
              <w:rPr>
                <w:b/>
                <w:color w:val="231F20"/>
                <w:sz w:val="16"/>
              </w:rPr>
              <w:t>Numero de Registro</w:t>
            </w:r>
          </w:p>
        </w:tc>
      </w:tr>
      <w:tr w:rsidR="00282B01">
        <w:trPr>
          <w:trHeight w:val="260"/>
        </w:trPr>
        <w:tc>
          <w:tcPr>
            <w:tcW w:w="3435" w:type="dxa"/>
          </w:tcPr>
          <w:p w:rsidR="00282B01" w:rsidRDefault="00E744F6">
            <w:pPr>
              <w:pStyle w:val="TableParagraph"/>
              <w:ind w:left="80"/>
              <w:jc w:val="left"/>
              <w:rPr>
                <w:sz w:val="16"/>
              </w:rPr>
            </w:pPr>
            <w:r>
              <w:rPr>
                <w:color w:val="231F20"/>
                <w:sz w:val="16"/>
              </w:rPr>
              <w:t>Entrenamiento</w:t>
            </w:r>
            <w:r w:rsidR="00FE47A5">
              <w:rPr>
                <w:color w:val="231F20"/>
                <w:spacing w:val="-6"/>
                <w:sz w:val="16"/>
              </w:rPr>
              <w:t xml:space="preserve"> </w:t>
            </w:r>
            <w:r w:rsidR="00FE47A5">
              <w:rPr>
                <w:color w:val="231F20"/>
                <w:spacing w:val="-2"/>
                <w:sz w:val="16"/>
              </w:rPr>
              <w:t>(80%)</w:t>
            </w:r>
          </w:p>
        </w:tc>
        <w:tc>
          <w:tcPr>
            <w:tcW w:w="3471" w:type="dxa"/>
          </w:tcPr>
          <w:p w:rsidR="00282B01" w:rsidRDefault="00FE47A5">
            <w:pPr>
              <w:pStyle w:val="TableParagraph"/>
              <w:ind w:left="11"/>
              <w:rPr>
                <w:sz w:val="16"/>
              </w:rPr>
            </w:pPr>
            <w:r>
              <w:rPr>
                <w:color w:val="231F20"/>
                <w:sz w:val="16"/>
              </w:rPr>
              <w:t xml:space="preserve">46, </w:t>
            </w:r>
            <w:r>
              <w:rPr>
                <w:color w:val="231F20"/>
                <w:spacing w:val="-5"/>
                <w:sz w:val="16"/>
              </w:rPr>
              <w:t>765</w:t>
            </w:r>
          </w:p>
        </w:tc>
      </w:tr>
      <w:tr w:rsidR="00282B01">
        <w:trPr>
          <w:trHeight w:val="260"/>
        </w:trPr>
        <w:tc>
          <w:tcPr>
            <w:tcW w:w="3435" w:type="dxa"/>
          </w:tcPr>
          <w:p w:rsidR="00282B01" w:rsidRDefault="00E744F6">
            <w:pPr>
              <w:pStyle w:val="TableParagraph"/>
              <w:ind w:left="80"/>
              <w:jc w:val="left"/>
              <w:rPr>
                <w:sz w:val="16"/>
              </w:rPr>
            </w:pPr>
            <w:r>
              <w:rPr>
                <w:color w:val="231F20"/>
                <w:sz w:val="16"/>
              </w:rPr>
              <w:t>Evaluacion</w:t>
            </w:r>
            <w:r w:rsidR="00FE47A5">
              <w:rPr>
                <w:color w:val="231F20"/>
                <w:sz w:val="16"/>
              </w:rPr>
              <w:t xml:space="preserve"> </w:t>
            </w:r>
            <w:r w:rsidR="00FE47A5">
              <w:rPr>
                <w:color w:val="231F20"/>
                <w:spacing w:val="-2"/>
                <w:sz w:val="16"/>
              </w:rPr>
              <w:t>(20%)</w:t>
            </w:r>
          </w:p>
        </w:tc>
        <w:tc>
          <w:tcPr>
            <w:tcW w:w="3471" w:type="dxa"/>
          </w:tcPr>
          <w:p w:rsidR="00282B01" w:rsidRDefault="00FE47A5">
            <w:pPr>
              <w:pStyle w:val="TableParagraph"/>
              <w:ind w:left="11"/>
              <w:rPr>
                <w:sz w:val="16"/>
              </w:rPr>
            </w:pPr>
            <w:r>
              <w:rPr>
                <w:color w:val="231F20"/>
                <w:sz w:val="16"/>
              </w:rPr>
              <w:t>11,</w:t>
            </w:r>
            <w:r>
              <w:rPr>
                <w:color w:val="231F20"/>
                <w:spacing w:val="-6"/>
                <w:sz w:val="16"/>
              </w:rPr>
              <w:t xml:space="preserve"> </w:t>
            </w:r>
            <w:r>
              <w:rPr>
                <w:color w:val="231F20"/>
                <w:spacing w:val="-5"/>
                <w:sz w:val="16"/>
              </w:rPr>
              <w:t>692</w:t>
            </w:r>
          </w:p>
        </w:tc>
      </w:tr>
      <w:tr w:rsidR="00282B01">
        <w:trPr>
          <w:trHeight w:val="260"/>
        </w:trPr>
        <w:tc>
          <w:tcPr>
            <w:tcW w:w="3435" w:type="dxa"/>
          </w:tcPr>
          <w:p w:rsidR="00282B01" w:rsidRDefault="00FE47A5">
            <w:pPr>
              <w:pStyle w:val="TableParagraph"/>
              <w:ind w:left="80"/>
              <w:jc w:val="left"/>
              <w:rPr>
                <w:sz w:val="16"/>
              </w:rPr>
            </w:pPr>
            <w:r>
              <w:rPr>
                <w:color w:val="231F20"/>
                <w:spacing w:val="-2"/>
                <w:sz w:val="16"/>
              </w:rPr>
              <w:t>Total (100%)</w:t>
            </w:r>
          </w:p>
        </w:tc>
        <w:tc>
          <w:tcPr>
            <w:tcW w:w="3471" w:type="dxa"/>
          </w:tcPr>
          <w:p w:rsidR="00282B01" w:rsidRDefault="00FE47A5">
            <w:pPr>
              <w:pStyle w:val="TableParagraph"/>
              <w:ind w:left="11"/>
              <w:rPr>
                <w:sz w:val="16"/>
              </w:rPr>
            </w:pPr>
            <w:r>
              <w:rPr>
                <w:color w:val="231F20"/>
                <w:sz w:val="16"/>
              </w:rPr>
              <w:t xml:space="preserve">58, </w:t>
            </w:r>
            <w:r>
              <w:rPr>
                <w:color w:val="231F20"/>
                <w:spacing w:val="-5"/>
                <w:sz w:val="16"/>
              </w:rPr>
              <w:t>457</w:t>
            </w:r>
          </w:p>
        </w:tc>
      </w:tr>
    </w:tbl>
    <w:p w:rsidR="00282B01" w:rsidRDefault="00282B01">
      <w:pPr>
        <w:pStyle w:val="Textoindependiente"/>
        <w:spacing w:before="89"/>
        <w:rPr>
          <w:sz w:val="18"/>
        </w:rPr>
      </w:pPr>
    </w:p>
    <w:p w:rsidR="00282B01" w:rsidRDefault="00E744F6">
      <w:pPr>
        <w:pStyle w:val="Textoindependiente"/>
        <w:spacing w:line="249" w:lineRule="auto"/>
        <w:ind w:left="794" w:right="792" w:firstLine="226"/>
        <w:jc w:val="both"/>
      </w:pPr>
      <w:r>
        <w:t xml:space="preserve">Se aplicará la </w:t>
      </w:r>
      <w:r>
        <w:rPr>
          <w:rStyle w:val="Textoennegrita"/>
        </w:rPr>
        <w:t>validación cruzada "K-Fold"</w:t>
      </w:r>
      <w:r>
        <w:t xml:space="preserve">, donde </w:t>
      </w:r>
      <w:r>
        <w:rPr>
          <w:rStyle w:val="Textoennegrita"/>
        </w:rPr>
        <w:t>K=5</w:t>
      </w:r>
      <w:r>
        <w:t xml:space="preserve">. Este proceso implica dividir el conjunto de datos en </w:t>
      </w:r>
      <w:r>
        <w:rPr>
          <w:rStyle w:val="Textoennegrita"/>
        </w:rPr>
        <w:t>5 partes iguales</w:t>
      </w:r>
      <w:r>
        <w:t xml:space="preserve">, entrenando el modelo en </w:t>
      </w:r>
      <w:r>
        <w:rPr>
          <w:rStyle w:val="Textoennegrita"/>
        </w:rPr>
        <w:t>4 partes</w:t>
      </w:r>
      <w:r>
        <w:t xml:space="preserve"> y validando en la </w:t>
      </w:r>
      <w:r>
        <w:rPr>
          <w:rStyle w:val="Textoennegrita"/>
        </w:rPr>
        <w:t>parte restante</w:t>
      </w:r>
      <w:r>
        <w:t xml:space="preserve">. Este procedimiento se repetirá </w:t>
      </w:r>
      <w:r>
        <w:rPr>
          <w:rStyle w:val="Textoennegrita"/>
        </w:rPr>
        <w:t>5 veces</w:t>
      </w:r>
      <w:r>
        <w:t xml:space="preserve">, y la </w:t>
      </w:r>
      <w:r>
        <w:rPr>
          <w:rStyle w:val="Textoennegrita"/>
        </w:rPr>
        <w:t>probabilidad media</w:t>
      </w:r>
      <w:r>
        <w:t xml:space="preserve"> de las predicciones se obtendrá al promediar los resultados de todas las iteraciones. Este enfoque ayuda a aprovechar al máximo el conjunto de datos disponible para entrenar el modelo, mientras se mantiene un conjunto de datos independiente para validación en cada iteración.</w:t>
      </w:r>
      <w:r w:rsidR="00FE47A5">
        <w:rPr>
          <w:color w:val="231F20"/>
        </w:rPr>
        <w:t>.</w:t>
      </w:r>
    </w:p>
    <w:p w:rsidR="00282B01" w:rsidRDefault="00282B01">
      <w:pPr>
        <w:pStyle w:val="Textoindependiente"/>
        <w:spacing w:line="249" w:lineRule="auto"/>
        <w:jc w:val="both"/>
        <w:sectPr w:rsidR="00282B01">
          <w:pgSz w:w="11910" w:h="16840"/>
          <w:pgMar w:top="2520" w:right="1700" w:bottom="1700" w:left="1700" w:header="2322" w:footer="1502" w:gutter="0"/>
          <w:cols w:space="720"/>
        </w:sectPr>
      </w:pPr>
    </w:p>
    <w:p w:rsidR="00282B01" w:rsidRDefault="00282B01">
      <w:pPr>
        <w:pStyle w:val="Textoindependiente"/>
        <w:spacing w:before="196"/>
      </w:pPr>
    </w:p>
    <w:p w:rsidR="00282B01" w:rsidRDefault="00282B01">
      <w:pPr>
        <w:pStyle w:val="Textoindependiente"/>
        <w:rPr>
          <w:sz w:val="16"/>
        </w:rPr>
      </w:pPr>
    </w:p>
    <w:p w:rsidR="00282B01" w:rsidRDefault="00282B01">
      <w:pPr>
        <w:pStyle w:val="Textoindependiente"/>
        <w:spacing w:before="33"/>
        <w:rPr>
          <w:sz w:val="16"/>
        </w:rPr>
      </w:pPr>
    </w:p>
    <w:p w:rsidR="00282B01" w:rsidRDefault="005723DB">
      <w:pPr>
        <w:pStyle w:val="Ttulo1"/>
        <w:numPr>
          <w:ilvl w:val="0"/>
          <w:numId w:val="1"/>
        </w:numPr>
        <w:tabs>
          <w:tab w:val="left" w:pos="1360"/>
        </w:tabs>
        <w:ind w:left="1360" w:hanging="566"/>
        <w:jc w:val="both"/>
      </w:pPr>
      <w:r>
        <w:rPr>
          <w:color w:val="231F20"/>
          <w:spacing w:val="-2"/>
        </w:rPr>
        <w:t>Módulo de Clasificación</w:t>
      </w:r>
    </w:p>
    <w:p w:rsidR="00282B01" w:rsidRDefault="005723DB">
      <w:pPr>
        <w:pStyle w:val="Textoindependiente"/>
        <w:spacing w:before="241" w:line="249" w:lineRule="auto"/>
        <w:ind w:left="794" w:right="792" w:firstLine="226"/>
        <w:jc w:val="both"/>
      </w:pPr>
      <w:r>
        <w:t xml:space="preserve">En este capítulo, se aborda el desarrollo y validación del rendimiento de los módulos de clasificación. Como indica su nombre, estos módulos se enfocan en la tarea de </w:t>
      </w:r>
      <w:r>
        <w:rPr>
          <w:rStyle w:val="Textoennegrita"/>
        </w:rPr>
        <w:t>clasificación</w:t>
      </w:r>
      <w:r>
        <w:t xml:space="preserve"> mediante </w:t>
      </w:r>
      <w:r>
        <w:rPr>
          <w:rStyle w:val="Textoennegrita"/>
        </w:rPr>
        <w:t>modelos predictivos</w:t>
      </w:r>
      <w:r>
        <w:t xml:space="preserve"> para proporcionar una </w:t>
      </w:r>
      <w:r>
        <w:rPr>
          <w:rStyle w:val="Textoennegrita"/>
        </w:rPr>
        <w:t>probabilidad</w:t>
      </w:r>
      <w:r>
        <w:t xml:space="preserve"> como salida en cada módulo. En el diseño de estos módulos, se toman las siguientes suposiciones:</w:t>
      </w:r>
    </w:p>
    <w:p w:rsidR="005723DB" w:rsidRPr="005723DB" w:rsidRDefault="005723DB" w:rsidP="005723DB">
      <w:pPr>
        <w:pStyle w:val="Prrafodelista"/>
        <w:numPr>
          <w:ilvl w:val="0"/>
          <w:numId w:val="6"/>
        </w:numPr>
        <w:tabs>
          <w:tab w:val="left" w:pos="1020"/>
        </w:tabs>
        <w:spacing w:before="149"/>
        <w:ind w:left="1020" w:right="0" w:hanging="226"/>
        <w:rPr>
          <w:sz w:val="20"/>
          <w:szCs w:val="20"/>
        </w:rPr>
      </w:pPr>
      <w:r w:rsidRPr="005723DB">
        <w:rPr>
          <w:sz w:val="20"/>
          <w:szCs w:val="20"/>
        </w:rPr>
        <w:t xml:space="preserve">El objetivo de cada módulo es proporcionar una </w:t>
      </w:r>
      <w:r w:rsidRPr="005723DB">
        <w:rPr>
          <w:b/>
          <w:bCs/>
          <w:sz w:val="20"/>
          <w:szCs w:val="20"/>
        </w:rPr>
        <w:t>clasificación</w:t>
      </w:r>
      <w:r w:rsidRPr="005723DB">
        <w:rPr>
          <w:sz w:val="20"/>
          <w:szCs w:val="20"/>
        </w:rPr>
        <w:t xml:space="preserve"> de las </w:t>
      </w:r>
      <w:r w:rsidRPr="005723DB">
        <w:rPr>
          <w:b/>
          <w:bCs/>
          <w:sz w:val="20"/>
          <w:szCs w:val="20"/>
        </w:rPr>
        <w:t>zonas de mayor probabilidad delictiva</w:t>
      </w:r>
      <w:r w:rsidRPr="005723DB">
        <w:rPr>
          <w:sz w:val="20"/>
          <w:szCs w:val="20"/>
        </w:rPr>
        <w:t>, basada en los datos de entrada</w:t>
      </w:r>
    </w:p>
    <w:p w:rsidR="005723DB" w:rsidRPr="005723DB" w:rsidRDefault="005723DB" w:rsidP="005723DB">
      <w:pPr>
        <w:pStyle w:val="Prrafodelista"/>
        <w:numPr>
          <w:ilvl w:val="0"/>
          <w:numId w:val="6"/>
        </w:numPr>
        <w:tabs>
          <w:tab w:val="left" w:pos="1020"/>
        </w:tabs>
        <w:spacing w:before="149"/>
        <w:ind w:left="1020" w:right="0" w:hanging="226"/>
        <w:rPr>
          <w:sz w:val="20"/>
          <w:szCs w:val="20"/>
        </w:rPr>
      </w:pPr>
      <w:r w:rsidRPr="005723DB">
        <w:rPr>
          <w:sz w:val="20"/>
          <w:szCs w:val="20"/>
        </w:rPr>
        <w:t xml:space="preserve">El </w:t>
      </w:r>
      <w:r w:rsidRPr="005723DB">
        <w:rPr>
          <w:b/>
          <w:bCs/>
          <w:sz w:val="20"/>
          <w:szCs w:val="20"/>
        </w:rPr>
        <w:t>módulo de clasificación espacial</w:t>
      </w:r>
      <w:r w:rsidRPr="005723DB">
        <w:rPr>
          <w:sz w:val="20"/>
          <w:szCs w:val="20"/>
        </w:rPr>
        <w:t xml:space="preserve"> recibe como entrada los datos </w:t>
      </w:r>
      <w:r w:rsidRPr="005723DB">
        <w:rPr>
          <w:b/>
          <w:bCs/>
          <w:sz w:val="20"/>
          <w:szCs w:val="20"/>
        </w:rPr>
        <w:t>geoespaciales y temporales</w:t>
      </w:r>
      <w:r w:rsidRPr="005723DB">
        <w:rPr>
          <w:sz w:val="20"/>
          <w:szCs w:val="20"/>
        </w:rPr>
        <w:t xml:space="preserve"> preprocesados (por ejemplo, ubicación y hora de los crímenes).</w:t>
      </w:r>
    </w:p>
    <w:p w:rsidR="00282B01" w:rsidRPr="005723DB" w:rsidRDefault="005723DB" w:rsidP="005723DB">
      <w:pPr>
        <w:pStyle w:val="Prrafodelista"/>
        <w:numPr>
          <w:ilvl w:val="0"/>
          <w:numId w:val="6"/>
        </w:numPr>
        <w:tabs>
          <w:tab w:val="left" w:pos="1020"/>
        </w:tabs>
        <w:spacing w:before="149"/>
        <w:ind w:left="1020" w:right="0" w:hanging="226"/>
        <w:rPr>
          <w:sz w:val="20"/>
          <w:szCs w:val="20"/>
        </w:rPr>
      </w:pPr>
      <w:r w:rsidRPr="005723DB">
        <w:rPr>
          <w:sz w:val="20"/>
          <w:szCs w:val="20"/>
        </w:rPr>
        <w:t xml:space="preserve">El </w:t>
      </w:r>
      <w:r w:rsidRPr="005723DB">
        <w:rPr>
          <w:b/>
          <w:bCs/>
          <w:sz w:val="20"/>
          <w:szCs w:val="20"/>
        </w:rPr>
        <w:t>módulo de clasificación de eventos</w:t>
      </w:r>
      <w:r w:rsidRPr="005723DB">
        <w:rPr>
          <w:sz w:val="20"/>
          <w:szCs w:val="20"/>
        </w:rPr>
        <w:t xml:space="preserve"> recibe como entrada las </w:t>
      </w:r>
      <w:r w:rsidRPr="005723DB">
        <w:rPr>
          <w:b/>
          <w:bCs/>
          <w:sz w:val="20"/>
          <w:szCs w:val="20"/>
        </w:rPr>
        <w:t>variables contextuales</w:t>
      </w:r>
      <w:r w:rsidRPr="005723DB">
        <w:rPr>
          <w:sz w:val="20"/>
          <w:szCs w:val="20"/>
        </w:rPr>
        <w:t xml:space="preserve"> en formato de </w:t>
      </w:r>
      <w:r w:rsidRPr="005723DB">
        <w:rPr>
          <w:b/>
          <w:bCs/>
          <w:sz w:val="20"/>
          <w:szCs w:val="20"/>
        </w:rPr>
        <w:t>dataframe</w:t>
      </w:r>
      <w:r w:rsidRPr="005723DB">
        <w:rPr>
          <w:sz w:val="20"/>
          <w:szCs w:val="20"/>
        </w:rPr>
        <w:t>, tales como tipo de delito, antecedentes históricos de la zona, etc.</w:t>
      </w:r>
      <w:r w:rsidR="00FE47A5" w:rsidRPr="005723DB">
        <w:rPr>
          <w:sz w:val="20"/>
          <w:szCs w:val="20"/>
        </w:rPr>
        <w:t>Both modules are subjected to 5-fold K-Fold cross-validation. So, each module has 5 sub-models. The final probability per module is the average of the 5 trained sub-models.</w:t>
      </w:r>
    </w:p>
    <w:p w:rsidR="00282B01" w:rsidRDefault="00282B01">
      <w:pPr>
        <w:pStyle w:val="Textoindependiente"/>
        <w:spacing w:before="129"/>
      </w:pPr>
    </w:p>
    <w:p w:rsidR="00282B01" w:rsidRDefault="005723DB">
      <w:pPr>
        <w:pStyle w:val="Ttulo2"/>
        <w:numPr>
          <w:ilvl w:val="1"/>
          <w:numId w:val="1"/>
        </w:numPr>
        <w:tabs>
          <w:tab w:val="left" w:pos="1360"/>
        </w:tabs>
        <w:ind w:left="1360" w:hanging="566"/>
        <w:jc w:val="both"/>
      </w:pPr>
      <w:r>
        <w:t>Módulo de Clasificación Espacial de Criminalidad</w:t>
      </w:r>
    </w:p>
    <w:p w:rsidR="00282B01" w:rsidRDefault="005723DB">
      <w:pPr>
        <w:pStyle w:val="Textoindependiente"/>
        <w:spacing w:before="170" w:line="249" w:lineRule="auto"/>
        <w:ind w:left="794" w:right="791" w:firstLine="226"/>
        <w:jc w:val="both"/>
      </w:pPr>
      <w:r>
        <w:t xml:space="preserve">Para el entrenamiento del </w:t>
      </w:r>
      <w:r>
        <w:rPr>
          <w:rStyle w:val="Textoennegrita"/>
        </w:rPr>
        <w:t>módulo de clasificación espacial</w:t>
      </w:r>
      <w:r>
        <w:t xml:space="preserve">, se construyó un modelo basado en una </w:t>
      </w:r>
      <w:r>
        <w:rPr>
          <w:rStyle w:val="Textoennegrita"/>
        </w:rPr>
        <w:t>capa de entrada tridimensional</w:t>
      </w:r>
      <w:r>
        <w:t xml:space="preserve"> (coordenadas geográficas), una </w:t>
      </w:r>
      <w:r>
        <w:rPr>
          <w:rStyle w:val="Textoennegrita"/>
        </w:rPr>
        <w:t>arquitectura base</w:t>
      </w:r>
      <w:r>
        <w:t xml:space="preserve">, una capa de </w:t>
      </w:r>
      <w:r>
        <w:rPr>
          <w:rStyle w:val="Textoennegrita"/>
        </w:rPr>
        <w:t>pooling</w:t>
      </w:r>
      <w:r>
        <w:t xml:space="preserve"> y una capa </w:t>
      </w:r>
      <w:r>
        <w:rPr>
          <w:rStyle w:val="Textoennegrita"/>
        </w:rPr>
        <w:t>densa</w:t>
      </w:r>
      <w:r>
        <w:t xml:space="preserve">. Durante el proceso de entrenamiento y para evaluar y seleccionar el mejor modelo, se propuso entrenar con </w:t>
      </w:r>
      <w:r>
        <w:rPr>
          <w:rStyle w:val="Textoennegrita"/>
        </w:rPr>
        <w:t>diferentes arquitecturas de redes neuronales convolucionales (CNN)</w:t>
      </w:r>
      <w:r>
        <w:t xml:space="preserve"> que se aplican en la predicción de patrones espaciales de criminalidad en áreas urbanas. Las principales configuraciones de parámetros son las siguientes:</w:t>
      </w:r>
    </w:p>
    <w:p w:rsidR="00282B01" w:rsidRDefault="00282B01">
      <w:pPr>
        <w:pStyle w:val="Textoindependiente"/>
        <w:spacing w:before="75"/>
        <w:rPr>
          <w:sz w:val="16"/>
        </w:rPr>
      </w:pPr>
    </w:p>
    <w:p w:rsidR="00282B01" w:rsidRDefault="00282B01">
      <w:pPr>
        <w:pStyle w:val="Textoindependiente"/>
        <w:rPr>
          <w:sz w:val="16"/>
        </w:rPr>
      </w:pPr>
    </w:p>
    <w:p w:rsidR="00282B01" w:rsidRDefault="00282B01">
      <w:pPr>
        <w:pStyle w:val="Textoindependiente"/>
        <w:spacing w:before="34"/>
        <w:rPr>
          <w:sz w:val="16"/>
        </w:rPr>
      </w:pPr>
    </w:p>
    <w:p w:rsidR="00282B01" w:rsidRDefault="00BF450A">
      <w:pPr>
        <w:pStyle w:val="Ttulo1"/>
        <w:numPr>
          <w:ilvl w:val="0"/>
          <w:numId w:val="1"/>
        </w:numPr>
        <w:tabs>
          <w:tab w:val="left" w:pos="1361"/>
        </w:tabs>
      </w:pPr>
      <w:r>
        <w:rPr>
          <w:color w:val="231F20"/>
          <w:spacing w:val="-2"/>
        </w:rPr>
        <w:t>Resultado</w:t>
      </w:r>
    </w:p>
    <w:p w:rsidR="00282B01" w:rsidRDefault="00FE06B2">
      <w:pPr>
        <w:pStyle w:val="Textoindependiente"/>
        <w:spacing w:before="242" w:line="249" w:lineRule="auto"/>
        <w:ind w:left="794" w:right="792" w:firstLine="226"/>
        <w:jc w:val="both"/>
      </w:pPr>
      <w:r>
        <w:t xml:space="preserve">En esta sección se evalúa el rendimiento de los módulos de clasificación desarrollados y la combinación de las predicciones de ambos módulos. Como se describió en la sección de diseño, se utilizaron </w:t>
      </w:r>
      <w:r>
        <w:rPr>
          <w:rStyle w:val="Textoennegrita"/>
        </w:rPr>
        <w:t>12,500 registros</w:t>
      </w:r>
      <w:r>
        <w:t xml:space="preserve"> de crímenes históricos para entrenar y evaluar el sistema predictivo.</w:t>
      </w:r>
    </w:p>
    <w:p w:rsidR="00282B01" w:rsidRDefault="00282B01">
      <w:pPr>
        <w:pStyle w:val="Textoindependiente"/>
        <w:spacing w:before="133"/>
      </w:pPr>
    </w:p>
    <w:p w:rsidR="00282B01" w:rsidRDefault="00FE47A5">
      <w:pPr>
        <w:pStyle w:val="Ttulo2"/>
        <w:numPr>
          <w:ilvl w:val="1"/>
          <w:numId w:val="1"/>
        </w:numPr>
        <w:tabs>
          <w:tab w:val="left" w:pos="1361"/>
        </w:tabs>
        <w:spacing w:before="1"/>
      </w:pPr>
      <w:r>
        <w:rPr>
          <w:color w:val="231F20"/>
        </w:rPr>
        <w:t>Evaluation</w:t>
      </w:r>
      <w:r>
        <w:rPr>
          <w:color w:val="231F20"/>
          <w:spacing w:val="-7"/>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final</w:t>
      </w:r>
      <w:r>
        <w:rPr>
          <w:color w:val="231F20"/>
          <w:spacing w:val="-5"/>
        </w:rPr>
        <w:t xml:space="preserve"> </w:t>
      </w:r>
      <w:r>
        <w:rPr>
          <w:color w:val="231F20"/>
          <w:spacing w:val="-2"/>
        </w:rPr>
        <w:t>proposal</w:t>
      </w:r>
    </w:p>
    <w:p w:rsidR="00FE06B2" w:rsidRDefault="00FE06B2" w:rsidP="00FE06B2">
      <w:pPr>
        <w:pStyle w:val="Textoindependiente"/>
        <w:spacing w:before="170" w:line="249" w:lineRule="auto"/>
        <w:ind w:left="794" w:right="792" w:firstLine="226"/>
        <w:jc w:val="both"/>
      </w:pPr>
      <w:r>
        <w:t xml:space="preserve">La siguiente tabla muestra el rendimiento de los modelos propuestos para cada uno de los módulos de clasificación (espacial y contextual), con su respectiva evaluación según las métricas </w:t>
      </w:r>
      <w:r>
        <w:rPr>
          <w:rStyle w:val="Textoennegrita"/>
        </w:rPr>
        <w:t>precisión (ACC)</w:t>
      </w:r>
      <w:r>
        <w:t xml:space="preserve">, </w:t>
      </w:r>
      <w:r>
        <w:rPr>
          <w:rStyle w:val="Textoennegrita"/>
        </w:rPr>
        <w:t>sensibilidad (SEN)</w:t>
      </w:r>
      <w:r>
        <w:t xml:space="preserve"> y </w:t>
      </w:r>
      <w:r>
        <w:rPr>
          <w:rStyle w:val="Textoennegrita"/>
        </w:rPr>
        <w:t>especificidad (SPC)</w:t>
      </w:r>
      <w:r>
        <w:t xml:space="preserve">. Para cada modelo, se calculó el promedio de las predicciones de los </w:t>
      </w:r>
      <w:r>
        <w:rPr>
          <w:rStyle w:val="Textoennegrita"/>
        </w:rPr>
        <w:t>5 sub-modelos</w:t>
      </w:r>
      <w:r>
        <w:t xml:space="preserve"> (5 pliegues K-Fold).</w:t>
      </w:r>
    </w:p>
    <w:p w:rsidR="00282B01" w:rsidRDefault="00282B01">
      <w:pPr>
        <w:pStyle w:val="Textoindependiente"/>
        <w:spacing w:before="8"/>
        <w:rPr>
          <w:sz w:val="8"/>
        </w:rPr>
      </w:pPr>
    </w:p>
    <w:p w:rsidR="00282B01" w:rsidRDefault="00282B01">
      <w:pPr>
        <w:pStyle w:val="Textoindependiente"/>
        <w:rPr>
          <w:sz w:val="8"/>
        </w:rPr>
        <w:sectPr w:rsidR="00282B01">
          <w:pgSz w:w="11910" w:h="16840"/>
          <w:pgMar w:top="2520" w:right="1700" w:bottom="1700" w:left="1700" w:header="2322" w:footer="1502" w:gutter="0"/>
          <w:cols w:space="720"/>
        </w:sectPr>
      </w:pPr>
    </w:p>
    <w:p w:rsidR="00282B01" w:rsidRDefault="00282B01">
      <w:pPr>
        <w:spacing w:before="12"/>
        <w:rPr>
          <w:sz w:val="20"/>
        </w:rPr>
      </w:pPr>
    </w:p>
    <w:p w:rsidR="00282B01" w:rsidRDefault="00282B01">
      <w:pPr>
        <w:pStyle w:val="Textoindependiente"/>
        <w:jc w:val="center"/>
        <w:sectPr w:rsidR="00282B01">
          <w:type w:val="continuous"/>
          <w:pgSz w:w="11910" w:h="16840"/>
          <w:pgMar w:top="640" w:right="1700" w:bottom="0" w:left="1700" w:header="2322" w:footer="1502" w:gutter="0"/>
          <w:cols w:num="2" w:space="720" w:equalWidth="0">
            <w:col w:w="6610" w:space="40"/>
            <w:col w:w="1860"/>
          </w:cols>
        </w:sectPr>
      </w:pPr>
    </w:p>
    <w:p w:rsidR="00282B01" w:rsidRDefault="00282B01">
      <w:pPr>
        <w:pStyle w:val="Textoindependiente"/>
        <w:spacing w:before="196"/>
      </w:pPr>
    </w:p>
    <w:p w:rsidR="00282B01" w:rsidRDefault="00282B01">
      <w:pPr>
        <w:pStyle w:val="Textoindependiente"/>
        <w:spacing w:before="190"/>
        <w:rPr>
          <w:sz w:val="18"/>
        </w:rPr>
      </w:pPr>
    </w:p>
    <w:p w:rsidR="00282B01" w:rsidRDefault="00FE47A5">
      <w:pPr>
        <w:pStyle w:val="Ttulo1"/>
        <w:numPr>
          <w:ilvl w:val="0"/>
          <w:numId w:val="1"/>
        </w:numPr>
        <w:tabs>
          <w:tab w:val="left" w:pos="1361"/>
        </w:tabs>
      </w:pPr>
      <w:r>
        <w:rPr>
          <w:color w:val="231F20"/>
        </w:rPr>
        <w:t>Discussion</w:t>
      </w:r>
      <w:r>
        <w:rPr>
          <w:color w:val="231F20"/>
          <w:spacing w:val="-7"/>
        </w:rPr>
        <w:t xml:space="preserve"> </w:t>
      </w:r>
      <w:r>
        <w:rPr>
          <w:color w:val="231F20"/>
        </w:rPr>
        <w:t>and</w:t>
      </w:r>
      <w:r>
        <w:rPr>
          <w:color w:val="231F20"/>
          <w:spacing w:val="-6"/>
        </w:rPr>
        <w:t xml:space="preserve"> </w:t>
      </w:r>
      <w:r>
        <w:rPr>
          <w:color w:val="231F20"/>
          <w:spacing w:val="-2"/>
        </w:rPr>
        <w:t>conclusions</w:t>
      </w:r>
    </w:p>
    <w:p w:rsidR="00304E96" w:rsidRDefault="00304E96" w:rsidP="00FE06B2">
      <w:pPr>
        <w:pStyle w:val="Textoindependiente"/>
        <w:spacing w:before="242" w:line="249" w:lineRule="auto"/>
        <w:ind w:left="794" w:right="792" w:firstLine="226"/>
        <w:jc w:val="both"/>
        <w:rPr>
          <w:color w:val="231F20"/>
        </w:rPr>
      </w:pPr>
      <w:r>
        <w:rPr>
          <w:color w:val="231F20"/>
        </w:rPr>
        <w:t xml:space="preserve">Al </w:t>
      </w:r>
      <w:r w:rsidRPr="00304E96">
        <w:rPr>
          <w:color w:val="231F20"/>
        </w:rPr>
        <w:t xml:space="preserve">comparar los resultados obtenidos en este estudio con los resultados de investigaciones previas, podemos apreciar que, según </w:t>
      </w:r>
      <w:r w:rsidRPr="00304E96">
        <w:rPr>
          <w:b/>
          <w:bCs/>
          <w:color w:val="231F20"/>
        </w:rPr>
        <w:t>[20]</w:t>
      </w:r>
      <w:r w:rsidRPr="00304E96">
        <w:rPr>
          <w:color w:val="231F20"/>
        </w:rPr>
        <w:t xml:space="preserve">, los resultados obtenidos en su investigación fueron </w:t>
      </w:r>
      <w:r w:rsidRPr="00304E96">
        <w:rPr>
          <w:b/>
          <w:bCs/>
          <w:color w:val="231F20"/>
        </w:rPr>
        <w:t>ACC: 87.7%, SEN: 85.0%, SPC: 73.3%</w:t>
      </w:r>
      <w:r w:rsidRPr="00304E96">
        <w:rPr>
          <w:color w:val="231F20"/>
        </w:rPr>
        <w:t xml:space="preserve">, mientras que los valores alcanzados en este trabajo, mostrados en el escenario 2 de la Tabla 6, son </w:t>
      </w:r>
      <w:r w:rsidRPr="00304E96">
        <w:rPr>
          <w:b/>
          <w:bCs/>
          <w:color w:val="231F20"/>
        </w:rPr>
        <w:t>ACC: 94.23%, SEN: 66.56%, SPC: 97.99%</w:t>
      </w:r>
      <w:r w:rsidRPr="00304E96">
        <w:rPr>
          <w:color w:val="231F20"/>
        </w:rPr>
        <w:t xml:space="preserve">. Aunque la </w:t>
      </w:r>
      <w:r w:rsidRPr="00304E96">
        <w:rPr>
          <w:b/>
          <w:bCs/>
          <w:color w:val="231F20"/>
        </w:rPr>
        <w:t>sensibilidad (SEN)</w:t>
      </w:r>
      <w:r w:rsidRPr="00304E96">
        <w:rPr>
          <w:color w:val="231F20"/>
        </w:rPr>
        <w:t xml:space="preserve"> es más baja en nuestro estudio en un </w:t>
      </w:r>
      <w:r w:rsidRPr="00304E96">
        <w:rPr>
          <w:b/>
          <w:bCs/>
          <w:color w:val="231F20"/>
        </w:rPr>
        <w:t>14.5%</w:t>
      </w:r>
      <w:r w:rsidRPr="00304E96">
        <w:rPr>
          <w:color w:val="231F20"/>
        </w:rPr>
        <w:t xml:space="preserve"> respecto al de </w:t>
      </w:r>
      <w:r w:rsidRPr="00304E96">
        <w:rPr>
          <w:b/>
          <w:bCs/>
          <w:color w:val="231F20"/>
        </w:rPr>
        <w:t>[20]</w:t>
      </w:r>
      <w:r w:rsidRPr="00304E96">
        <w:rPr>
          <w:color w:val="231F20"/>
        </w:rPr>
        <w:t xml:space="preserve">, se han logrado mejores resultados en </w:t>
      </w:r>
      <w:r w:rsidRPr="00304E96">
        <w:rPr>
          <w:b/>
          <w:bCs/>
          <w:color w:val="231F20"/>
        </w:rPr>
        <w:t>precisión (ACC)</w:t>
      </w:r>
      <w:r w:rsidRPr="00304E96">
        <w:rPr>
          <w:color w:val="231F20"/>
        </w:rPr>
        <w:t xml:space="preserve"> con un </w:t>
      </w:r>
      <w:r w:rsidRPr="00304E96">
        <w:rPr>
          <w:b/>
          <w:bCs/>
          <w:color w:val="231F20"/>
        </w:rPr>
        <w:t>5.2%</w:t>
      </w:r>
      <w:r w:rsidRPr="00304E96">
        <w:rPr>
          <w:color w:val="231F20"/>
        </w:rPr>
        <w:t xml:space="preserve"> más, y en </w:t>
      </w:r>
      <w:r w:rsidRPr="00304E96">
        <w:rPr>
          <w:b/>
          <w:bCs/>
          <w:color w:val="231F20"/>
        </w:rPr>
        <w:t>especificidad (SPC)</w:t>
      </w:r>
      <w:r w:rsidRPr="00304E96">
        <w:rPr>
          <w:color w:val="231F20"/>
        </w:rPr>
        <w:t xml:space="preserve">, con un </w:t>
      </w:r>
      <w:r w:rsidRPr="00304E96">
        <w:rPr>
          <w:b/>
          <w:bCs/>
          <w:color w:val="231F20"/>
        </w:rPr>
        <w:t>11.6%</w:t>
      </w:r>
      <w:r w:rsidRPr="00304E96">
        <w:rPr>
          <w:color w:val="231F20"/>
        </w:rPr>
        <w:t xml:space="preserve"> superior. La </w:t>
      </w:r>
      <w:r w:rsidRPr="00304E96">
        <w:rPr>
          <w:b/>
          <w:bCs/>
          <w:color w:val="231F20"/>
        </w:rPr>
        <w:t>sensibilidad (SEN)</w:t>
      </w:r>
      <w:r w:rsidRPr="00304E96">
        <w:rPr>
          <w:color w:val="231F20"/>
        </w:rPr>
        <w:t xml:space="preserve"> de </w:t>
      </w:r>
      <w:r w:rsidRPr="00304E96">
        <w:rPr>
          <w:b/>
          <w:bCs/>
          <w:color w:val="231F20"/>
        </w:rPr>
        <w:t>66.56%</w:t>
      </w:r>
      <w:r w:rsidRPr="00304E96">
        <w:rPr>
          <w:color w:val="231F20"/>
        </w:rPr>
        <w:t xml:space="preserve"> es inferior a la de </w:t>
      </w:r>
      <w:r w:rsidRPr="00304E96">
        <w:rPr>
          <w:b/>
          <w:bCs/>
          <w:color w:val="231F20"/>
        </w:rPr>
        <w:t>[20]</w:t>
      </w:r>
      <w:r w:rsidRPr="00304E96">
        <w:rPr>
          <w:color w:val="231F20"/>
        </w:rPr>
        <w:t xml:space="preserve">, pero se sitúa por encima de los valores obtenidos en </w:t>
      </w:r>
      <w:r w:rsidRPr="00304E96">
        <w:rPr>
          <w:b/>
          <w:bCs/>
          <w:color w:val="231F20"/>
        </w:rPr>
        <w:t>[21]</w:t>
      </w:r>
      <w:r w:rsidRPr="00304E96">
        <w:rPr>
          <w:color w:val="231F20"/>
        </w:rPr>
        <w:t xml:space="preserve"> (51.6%), </w:t>
      </w:r>
      <w:r w:rsidRPr="00304E96">
        <w:rPr>
          <w:b/>
          <w:bCs/>
          <w:color w:val="231F20"/>
        </w:rPr>
        <w:t>[22]</w:t>
      </w:r>
      <w:r w:rsidRPr="00304E96">
        <w:rPr>
          <w:color w:val="231F20"/>
        </w:rPr>
        <w:t xml:space="preserve"> (70.4%) y </w:t>
      </w:r>
      <w:r w:rsidRPr="00304E96">
        <w:rPr>
          <w:b/>
          <w:bCs/>
          <w:color w:val="231F20"/>
        </w:rPr>
        <w:t>[23]</w:t>
      </w:r>
      <w:r w:rsidRPr="00304E96">
        <w:rPr>
          <w:color w:val="231F20"/>
        </w:rPr>
        <w:t xml:space="preserve"> (66.2%), lo que nos permite afirmar que los resultados alcanzados en esta investigación superan los resultados obtenidos en algunos de los estudios similares sobre el mismo tema.</w:t>
      </w:r>
    </w:p>
    <w:p w:rsidR="00304E96" w:rsidRPr="00FE06B2" w:rsidRDefault="00304E96" w:rsidP="00304E96">
      <w:pPr>
        <w:pStyle w:val="Textoindependiente"/>
        <w:spacing w:before="242" w:line="249" w:lineRule="auto"/>
        <w:ind w:left="794" w:right="792" w:firstLine="226"/>
        <w:jc w:val="both"/>
        <w:rPr>
          <w:color w:val="231F20"/>
          <w:lang w:val="es-PE"/>
        </w:rPr>
      </w:pPr>
      <w:r w:rsidRPr="00304E96">
        <w:rPr>
          <w:color w:val="231F20"/>
          <w:lang w:val="es-PE"/>
        </w:rPr>
        <w:t>Además, se resalta que en el estudio [24], un modelo híbrido de Redes Neuronales Convolucionales (CNN) y Máquinas de Vectores de Soporte (SVM) fue propuesto para la clasificación de carcinoma. En su entrenamiento y prueba, utilizaron el conjunto de datos HAM10000 con 19,267 imágenes dermoscópicas, comparando el modelo propuesto con el modelo ensamblado también. Nuestro estudio utilizó varios modelos CNN, y el conjunto de datos que utilizamos proviene de la Policía Nacional del Perú, lo que marca una diferencia significativa en el tipo de datos y el enfoque aplicado.</w:t>
      </w:r>
      <w:r>
        <w:rPr>
          <w:color w:val="231F20"/>
          <w:lang w:val="es-PE"/>
        </w:rPr>
        <w:br/>
      </w:r>
      <w:r>
        <w:rPr>
          <w:color w:val="231F20"/>
          <w:lang w:val="es-PE"/>
        </w:rPr>
        <w:br/>
      </w:r>
      <w:r w:rsidRPr="00304E96">
        <w:rPr>
          <w:color w:val="231F20"/>
          <w:lang w:val="es-PE"/>
        </w:rPr>
        <w:t>Los experimentos realizados son consistentes, ya que se realizaron bajo las mismas condiciones tomando como base el valor inicial de k = 5 y comparando el modelo ensamblado propuesto con otros modelos evaluados bajo las mismas condiciones. De acuerdo con [25], los experimentos con k = 10 pliegues validan la consideración del tercer escenario de ensamblaje del modelo con la aplicación de Data Augmentation y los 10 pliegues. Sin embargo, los resultados demuestran que no necesariamente los mejores resultados se obtienen con el mayor valor de k. En este sentido, los resultados obtenidos son congruentes con los de [26], en su artículo sobre la clasificación automatizada de trastornos hepáticos utilizando imágenes de ultrasonido, mostrando que su mejor resultado se obtuvo con k = 5, y no con k = 10 pliegues, lo cual también es congruente con nuestros resultados.</w:t>
      </w:r>
    </w:p>
    <w:p w:rsidR="00304E96" w:rsidRPr="00304E96" w:rsidRDefault="00304E96" w:rsidP="00304E96">
      <w:pPr>
        <w:pStyle w:val="Textoindependiente"/>
        <w:spacing w:before="242" w:line="249" w:lineRule="auto"/>
        <w:ind w:left="794" w:right="792" w:firstLine="226"/>
        <w:jc w:val="both"/>
        <w:rPr>
          <w:lang w:val="es-PE"/>
        </w:rPr>
      </w:pPr>
      <w:r w:rsidRPr="00304E96">
        <w:rPr>
          <w:lang w:val="es-PE"/>
        </w:rPr>
        <w:t xml:space="preserve">La </w:t>
      </w:r>
      <w:r w:rsidRPr="00304E96">
        <w:rPr>
          <w:b/>
          <w:bCs/>
          <w:lang w:val="es-PE"/>
        </w:rPr>
        <w:t>técnica de aumento de datos (Data Augmentation)</w:t>
      </w:r>
      <w:r w:rsidRPr="00304E96">
        <w:rPr>
          <w:lang w:val="es-PE"/>
        </w:rPr>
        <w:t xml:space="preserve"> fue un factor crucial para mejorar el rendimiento del modelo, aumentando la </w:t>
      </w:r>
      <w:r w:rsidRPr="00304E96">
        <w:rPr>
          <w:b/>
          <w:bCs/>
          <w:lang w:val="es-PE"/>
        </w:rPr>
        <w:t>variabilidad de los datos</w:t>
      </w:r>
      <w:r w:rsidRPr="00304E96">
        <w:rPr>
          <w:lang w:val="es-PE"/>
        </w:rPr>
        <w:t xml:space="preserve"> y mejorando la capacidad del modelo para generalizar. La aplicación de la </w:t>
      </w:r>
      <w:r w:rsidRPr="00304E96">
        <w:rPr>
          <w:b/>
          <w:bCs/>
          <w:lang w:val="es-PE"/>
        </w:rPr>
        <w:t>técnica de validación cruzada K-Fold</w:t>
      </w:r>
      <w:r w:rsidRPr="00304E96">
        <w:rPr>
          <w:lang w:val="es-PE"/>
        </w:rPr>
        <w:t xml:space="preserve"> permitió un uso más eficiente de los datos, optimizando el rendimiento del modelo en el proceso de entrenamiento y validación.</w:t>
      </w:r>
    </w:p>
    <w:p w:rsidR="00304E96" w:rsidRPr="00304E96" w:rsidRDefault="00304E96" w:rsidP="00304E96">
      <w:pPr>
        <w:pStyle w:val="Textoindependiente"/>
        <w:spacing w:before="242" w:line="249" w:lineRule="auto"/>
        <w:ind w:left="794" w:right="792" w:firstLine="226"/>
        <w:jc w:val="both"/>
        <w:rPr>
          <w:lang w:val="es-PE"/>
        </w:rPr>
      </w:pPr>
      <w:r w:rsidRPr="00304E96">
        <w:rPr>
          <w:lang w:val="es-PE"/>
        </w:rPr>
        <w:t xml:space="preserve">La inclusión de </w:t>
      </w:r>
      <w:r w:rsidRPr="00304E96">
        <w:rPr>
          <w:b/>
          <w:bCs/>
          <w:lang w:val="es-PE"/>
        </w:rPr>
        <w:t>metadata</w:t>
      </w:r>
      <w:r w:rsidRPr="00304E96">
        <w:rPr>
          <w:lang w:val="es-PE"/>
        </w:rPr>
        <w:t xml:space="preserve"> en el modelo mejoró ligeramente el rendimiento comparado con el modelo que solo utilizaba la información espacial de los crímenes. Esto indica que los </w:t>
      </w:r>
      <w:r w:rsidRPr="00304E96">
        <w:rPr>
          <w:b/>
          <w:bCs/>
          <w:lang w:val="es-PE"/>
        </w:rPr>
        <w:t>datos contextuales</w:t>
      </w:r>
      <w:r w:rsidRPr="00304E96">
        <w:rPr>
          <w:lang w:val="es-PE"/>
        </w:rPr>
        <w:t xml:space="preserve"> también juegan un papel importante en la mejora de los modelos predictivos, ya que permiten utilizar información adicional relevante para la toma de decisiones.</w:t>
      </w:r>
    </w:p>
    <w:p w:rsidR="00304E96" w:rsidRPr="00304E96" w:rsidRDefault="00304E96" w:rsidP="00304E96">
      <w:pPr>
        <w:pStyle w:val="Textoindependiente"/>
        <w:spacing w:before="242" w:line="249" w:lineRule="auto"/>
        <w:ind w:left="794" w:right="792" w:firstLine="226"/>
        <w:jc w:val="both"/>
        <w:rPr>
          <w:lang w:val="es-PE"/>
        </w:rPr>
      </w:pPr>
      <w:r w:rsidRPr="00304E96">
        <w:rPr>
          <w:lang w:val="es-PE"/>
        </w:rPr>
        <w:t xml:space="preserve">Finalmente, el </w:t>
      </w:r>
      <w:r w:rsidRPr="00304E96">
        <w:rPr>
          <w:b/>
          <w:bCs/>
          <w:lang w:val="es-PE"/>
        </w:rPr>
        <w:t>modelo combinado</w:t>
      </w:r>
      <w:r w:rsidRPr="00304E96">
        <w:rPr>
          <w:lang w:val="es-PE"/>
        </w:rPr>
        <w:t xml:space="preserve"> de predicción espacial y contextual ha demostrado ser eficaz y podría ser implementado en tiempo real por las autoridades policiales para </w:t>
      </w:r>
      <w:r w:rsidRPr="00304E96">
        <w:rPr>
          <w:b/>
          <w:bCs/>
          <w:lang w:val="es-PE"/>
        </w:rPr>
        <w:t>optimizar el patrullaje y la asignación de recursos</w:t>
      </w:r>
      <w:r w:rsidRPr="00304E96">
        <w:rPr>
          <w:lang w:val="es-PE"/>
        </w:rPr>
        <w:t xml:space="preserve">, contribuyendo de </w:t>
      </w:r>
      <w:r w:rsidRPr="00304E96">
        <w:rPr>
          <w:lang w:val="es-PE"/>
        </w:rPr>
        <w:lastRenderedPageBreak/>
        <w:t xml:space="preserve">esta manera a </w:t>
      </w:r>
      <w:r w:rsidRPr="00304E96">
        <w:rPr>
          <w:b/>
          <w:bCs/>
          <w:lang w:val="es-PE"/>
        </w:rPr>
        <w:t>reducir los índices de criminalidad</w:t>
      </w:r>
      <w:r w:rsidRPr="00304E96">
        <w:rPr>
          <w:lang w:val="es-PE"/>
        </w:rPr>
        <w:t xml:space="preserve"> en Lima Metropolitana.</w:t>
      </w:r>
    </w:p>
    <w:p w:rsidR="00282B01" w:rsidRDefault="00282B01" w:rsidP="00FE06B2">
      <w:pPr>
        <w:pStyle w:val="Textoindependiente"/>
        <w:spacing w:before="242" w:line="249" w:lineRule="auto"/>
        <w:ind w:left="794" w:right="792" w:firstLine="226"/>
        <w:jc w:val="both"/>
        <w:sectPr w:rsidR="00282B01">
          <w:pgSz w:w="11910" w:h="16840"/>
          <w:pgMar w:top="2520" w:right="1700" w:bottom="1700" w:left="1700" w:header="2322" w:footer="1502" w:gutter="0"/>
          <w:cols w:space="720"/>
        </w:sectPr>
      </w:pPr>
    </w:p>
    <w:p w:rsidR="00282B01" w:rsidRDefault="00282B01">
      <w:pPr>
        <w:pStyle w:val="Textoindependiente"/>
        <w:spacing w:before="148"/>
      </w:pPr>
    </w:p>
    <w:p w:rsidR="00282B01" w:rsidRDefault="00282B01">
      <w:pPr>
        <w:pStyle w:val="Textoindependiente"/>
        <w:spacing w:before="155"/>
      </w:pPr>
    </w:p>
    <w:p w:rsidR="00282B01" w:rsidRDefault="00FE47A5">
      <w:pPr>
        <w:pStyle w:val="Ttulo1"/>
        <w:numPr>
          <w:ilvl w:val="0"/>
          <w:numId w:val="1"/>
        </w:numPr>
        <w:tabs>
          <w:tab w:val="left" w:pos="1360"/>
        </w:tabs>
        <w:ind w:left="1360" w:hanging="566"/>
        <w:jc w:val="both"/>
      </w:pPr>
      <w:r>
        <w:rPr>
          <w:color w:val="231F20"/>
          <w:spacing w:val="-2"/>
        </w:rPr>
        <w:t>References</w:t>
      </w:r>
    </w:p>
    <w:p w:rsidR="00805425" w:rsidRPr="00805425" w:rsidRDefault="00805425" w:rsidP="00805425">
      <w:pPr>
        <w:pStyle w:val="Prrafodelista"/>
        <w:widowControl/>
        <w:autoSpaceDE/>
        <w:autoSpaceDN/>
        <w:ind w:left="1276" w:firstLine="0"/>
        <w:rPr>
          <w:szCs w:val="24"/>
          <w:lang w:val="es-PE" w:eastAsia="es-PE"/>
        </w:rPr>
      </w:pPr>
      <w:r>
        <w:rPr>
          <w:rFonts w:ascii="Arial" w:hAnsi="Arial" w:cs="Arial"/>
          <w:color w:val="000000"/>
          <w:lang w:val="es-PE" w:eastAsia="es-PE"/>
        </w:rPr>
        <w:t>[</w:t>
      </w:r>
      <w:r w:rsidRPr="00805425">
        <w:rPr>
          <w:rFonts w:ascii="Arial" w:hAnsi="Arial" w:cs="Arial"/>
          <w:color w:val="000000"/>
          <w:sz w:val="20"/>
          <w:lang w:val="es-PE" w:eastAsia="es-PE"/>
        </w:rPr>
        <w:t xml:space="preserve">1]  Aziz, R. M., Hussain, A., Sharma, P., &amp; Kumar, P. (2022). Machine Learning-based Soft Computing Regression Analysis Approach for Crime Data Prediction. </w:t>
      </w:r>
      <w:r w:rsidRPr="00805425">
        <w:rPr>
          <w:rFonts w:ascii="Arial" w:hAnsi="Arial" w:cs="Arial"/>
          <w:i/>
          <w:iCs/>
          <w:color w:val="000000"/>
          <w:sz w:val="20"/>
          <w:lang w:val="es-PE" w:eastAsia="es-PE"/>
        </w:rPr>
        <w:t>Karbala International Journal of Modern Science</w:t>
      </w:r>
      <w:r w:rsidRPr="00805425">
        <w:rPr>
          <w:rFonts w:ascii="Arial" w:hAnsi="Arial" w:cs="Arial"/>
          <w:color w:val="000000"/>
          <w:sz w:val="20"/>
          <w:lang w:val="es-PE" w:eastAsia="es-PE"/>
        </w:rPr>
        <w:t xml:space="preserve">, </w:t>
      </w:r>
      <w:r w:rsidRPr="00805425">
        <w:rPr>
          <w:rFonts w:ascii="Arial" w:hAnsi="Arial" w:cs="Arial"/>
          <w:i/>
          <w:iCs/>
          <w:color w:val="000000"/>
          <w:sz w:val="20"/>
          <w:lang w:val="es-PE" w:eastAsia="es-PE"/>
        </w:rPr>
        <w:t>8</w:t>
      </w:r>
      <w:r w:rsidRPr="00805425">
        <w:rPr>
          <w:rFonts w:ascii="Arial" w:hAnsi="Arial" w:cs="Arial"/>
          <w:color w:val="000000"/>
          <w:sz w:val="20"/>
          <w:lang w:val="es-PE" w:eastAsia="es-PE"/>
        </w:rPr>
        <w:t>(1), 1–19. https://doi.org/10.33640/2405-609X.3197</w:t>
      </w:r>
    </w:p>
    <w:p w:rsidR="00805425" w:rsidRPr="00805425" w:rsidRDefault="00805425" w:rsidP="00805425">
      <w:pPr>
        <w:pStyle w:val="Prrafodelista"/>
        <w:widowControl/>
        <w:autoSpaceDE/>
        <w:autoSpaceDN/>
        <w:ind w:left="1276" w:firstLine="0"/>
        <w:rPr>
          <w:szCs w:val="24"/>
          <w:lang w:val="es-PE" w:eastAsia="es-PE"/>
        </w:rPr>
      </w:pPr>
      <w:r w:rsidRPr="00805425">
        <w:rPr>
          <w:rFonts w:ascii="Arial" w:hAnsi="Arial" w:cs="Arial"/>
          <w:color w:val="000000"/>
          <w:sz w:val="20"/>
          <w:lang w:val="es-PE" w:eastAsia="es-PE"/>
        </w:rPr>
        <w:t xml:space="preserve">Hälterlein, J. (2021). Epistemologies of predictive policing: Mathematical social science, social physics and machine learning. </w:t>
      </w:r>
      <w:r w:rsidRPr="00805425">
        <w:rPr>
          <w:rFonts w:ascii="Arial" w:hAnsi="Arial" w:cs="Arial"/>
          <w:i/>
          <w:iCs/>
          <w:color w:val="000000"/>
          <w:sz w:val="20"/>
          <w:lang w:val="es-PE" w:eastAsia="es-PE"/>
        </w:rPr>
        <w:t>Big Data and Society</w:t>
      </w:r>
      <w:r w:rsidRPr="00805425">
        <w:rPr>
          <w:rFonts w:ascii="Arial" w:hAnsi="Arial" w:cs="Arial"/>
          <w:color w:val="000000"/>
          <w:sz w:val="20"/>
          <w:lang w:val="es-PE" w:eastAsia="es-PE"/>
        </w:rPr>
        <w:t xml:space="preserve">, </w:t>
      </w:r>
      <w:r w:rsidRPr="00805425">
        <w:rPr>
          <w:rFonts w:ascii="Arial" w:hAnsi="Arial" w:cs="Arial"/>
          <w:i/>
          <w:iCs/>
          <w:color w:val="000000"/>
          <w:sz w:val="20"/>
          <w:lang w:val="es-PE" w:eastAsia="es-PE"/>
        </w:rPr>
        <w:t>8</w:t>
      </w:r>
      <w:r w:rsidRPr="00805425">
        <w:rPr>
          <w:rFonts w:ascii="Arial" w:hAnsi="Arial" w:cs="Arial"/>
          <w:color w:val="000000"/>
          <w:sz w:val="20"/>
          <w:lang w:val="es-PE" w:eastAsia="es-PE"/>
        </w:rPr>
        <w:t>(1). https://doi.org/10.1177/20539517211003118</w:t>
      </w:r>
    </w:p>
    <w:p w:rsidR="00805425" w:rsidRPr="00805425" w:rsidRDefault="00805425" w:rsidP="00805425">
      <w:pPr>
        <w:pStyle w:val="Prrafodelista"/>
        <w:widowControl/>
        <w:autoSpaceDE/>
        <w:autoSpaceDN/>
        <w:ind w:left="1276" w:firstLine="0"/>
        <w:rPr>
          <w:szCs w:val="24"/>
          <w:lang w:val="es-PE" w:eastAsia="es-PE"/>
        </w:rPr>
      </w:pPr>
      <w:r w:rsidRPr="00805425">
        <w:rPr>
          <w:rFonts w:ascii="Arial" w:hAnsi="Arial" w:cs="Arial"/>
          <w:color w:val="000000"/>
          <w:sz w:val="20"/>
          <w:lang w:val="es-PE" w:eastAsia="es-PE"/>
        </w:rPr>
        <w:t xml:space="preserve">[2] Hannach, H. El, &amp; Benkhalifa, M. (2018). WordNet based Implicit Aspect Sentiment Analysis for Crime Identification from Twitter. In </w:t>
      </w:r>
      <w:r w:rsidRPr="00805425">
        <w:rPr>
          <w:rFonts w:ascii="Arial" w:hAnsi="Arial" w:cs="Arial"/>
          <w:i/>
          <w:iCs/>
          <w:color w:val="000000"/>
          <w:sz w:val="20"/>
          <w:lang w:val="es-PE" w:eastAsia="es-PE"/>
        </w:rPr>
        <w:t>IJACSA) International Journal of Advanced Computer Science and Applications</w:t>
      </w:r>
      <w:r w:rsidRPr="00805425">
        <w:rPr>
          <w:rFonts w:ascii="Arial" w:hAnsi="Arial" w:cs="Arial"/>
          <w:color w:val="000000"/>
          <w:sz w:val="20"/>
          <w:lang w:val="es-PE" w:eastAsia="es-PE"/>
        </w:rPr>
        <w:t xml:space="preserve"> (Vol. 9, Issue 12). www.ijacsa.thesai.org</w:t>
      </w:r>
    </w:p>
    <w:p w:rsidR="00805425" w:rsidRPr="00805425" w:rsidRDefault="00805425" w:rsidP="00805425">
      <w:pPr>
        <w:pStyle w:val="Prrafodelista"/>
        <w:widowControl/>
        <w:autoSpaceDE/>
        <w:autoSpaceDN/>
        <w:ind w:left="1276" w:firstLine="0"/>
        <w:rPr>
          <w:szCs w:val="24"/>
          <w:lang w:val="es-PE" w:eastAsia="es-PE"/>
        </w:rPr>
      </w:pPr>
      <w:r w:rsidRPr="00805425">
        <w:rPr>
          <w:rFonts w:ascii="Arial" w:hAnsi="Arial" w:cs="Arial"/>
          <w:color w:val="000000"/>
          <w:sz w:val="20"/>
          <w:lang w:val="es-PE" w:eastAsia="es-PE"/>
        </w:rPr>
        <w:t xml:space="preserve">[3]He, J., &amp; Zheng, H. (2021). Prediction of crime rate in urban neighborhoods based on machine learning. </w:t>
      </w:r>
      <w:r w:rsidRPr="00805425">
        <w:rPr>
          <w:rFonts w:ascii="Arial" w:hAnsi="Arial" w:cs="Arial"/>
          <w:i/>
          <w:iCs/>
          <w:color w:val="000000"/>
          <w:sz w:val="20"/>
          <w:lang w:val="es-PE" w:eastAsia="es-PE"/>
        </w:rPr>
        <w:t>Engineering Applications of Artificial Intelligence</w:t>
      </w:r>
      <w:r w:rsidRPr="00805425">
        <w:rPr>
          <w:rFonts w:ascii="Arial" w:hAnsi="Arial" w:cs="Arial"/>
          <w:color w:val="000000"/>
          <w:sz w:val="20"/>
          <w:lang w:val="es-PE" w:eastAsia="es-PE"/>
        </w:rPr>
        <w:t xml:space="preserve">, </w:t>
      </w:r>
      <w:r w:rsidRPr="00805425">
        <w:rPr>
          <w:rFonts w:ascii="Arial" w:hAnsi="Arial" w:cs="Arial"/>
          <w:i/>
          <w:iCs/>
          <w:color w:val="000000"/>
          <w:sz w:val="20"/>
          <w:lang w:val="es-PE" w:eastAsia="es-PE"/>
        </w:rPr>
        <w:t>106</w:t>
      </w:r>
      <w:r w:rsidRPr="00805425">
        <w:rPr>
          <w:rFonts w:ascii="Arial" w:hAnsi="Arial" w:cs="Arial"/>
          <w:color w:val="000000"/>
          <w:sz w:val="20"/>
          <w:lang w:val="es-PE" w:eastAsia="es-PE"/>
        </w:rPr>
        <w:t>. https://doi.org/10.1016/j.engappai.2021.104460</w:t>
      </w:r>
    </w:p>
    <w:p w:rsidR="00805425" w:rsidRPr="00805425" w:rsidRDefault="00805425" w:rsidP="00805425">
      <w:pPr>
        <w:pStyle w:val="Prrafodelista"/>
        <w:widowControl/>
        <w:autoSpaceDE/>
        <w:autoSpaceDN/>
        <w:ind w:left="1276" w:firstLine="0"/>
        <w:rPr>
          <w:szCs w:val="24"/>
          <w:lang w:val="es-PE" w:eastAsia="es-PE"/>
        </w:rPr>
      </w:pPr>
      <w:r w:rsidRPr="00805425">
        <w:rPr>
          <w:rFonts w:ascii="Arial" w:hAnsi="Arial" w:cs="Arial"/>
          <w:color w:val="000000"/>
          <w:sz w:val="20"/>
          <w:lang w:val="es-PE" w:eastAsia="es-PE"/>
        </w:rPr>
        <w:t>[</w:t>
      </w:r>
      <w:r>
        <w:rPr>
          <w:rFonts w:ascii="Arial" w:hAnsi="Arial" w:cs="Arial"/>
          <w:color w:val="000000"/>
          <w:sz w:val="20"/>
          <w:lang w:val="es-PE" w:eastAsia="es-PE"/>
        </w:rPr>
        <w:t>4</w:t>
      </w:r>
      <w:r w:rsidRPr="00805425">
        <w:rPr>
          <w:rFonts w:ascii="Arial" w:hAnsi="Arial" w:cs="Arial"/>
          <w:color w:val="000000"/>
          <w:sz w:val="20"/>
          <w:lang w:val="es-PE" w:eastAsia="es-PE"/>
        </w:rPr>
        <w:t xml:space="preserve">]Jenga, K., Catal, C., &amp; Kar, G. (2023). Machine learning in crime prediction. </w:t>
      </w:r>
      <w:r w:rsidRPr="00805425">
        <w:rPr>
          <w:rFonts w:ascii="Arial" w:hAnsi="Arial" w:cs="Arial"/>
          <w:i/>
          <w:iCs/>
          <w:color w:val="000000"/>
          <w:sz w:val="20"/>
          <w:lang w:val="es-PE" w:eastAsia="es-PE"/>
        </w:rPr>
        <w:t>Journal of Ambient Intelligence and Humanized Computing</w:t>
      </w:r>
      <w:r w:rsidRPr="00805425">
        <w:rPr>
          <w:rFonts w:ascii="Arial" w:hAnsi="Arial" w:cs="Arial"/>
          <w:color w:val="000000"/>
          <w:sz w:val="20"/>
          <w:lang w:val="es-PE" w:eastAsia="es-PE"/>
        </w:rPr>
        <w:t xml:space="preserve">, </w:t>
      </w:r>
      <w:r w:rsidRPr="00805425">
        <w:rPr>
          <w:rFonts w:ascii="Arial" w:hAnsi="Arial" w:cs="Arial"/>
          <w:i/>
          <w:iCs/>
          <w:color w:val="000000"/>
          <w:sz w:val="20"/>
          <w:lang w:val="es-PE" w:eastAsia="es-PE"/>
        </w:rPr>
        <w:t>14</w:t>
      </w:r>
      <w:r w:rsidRPr="00805425">
        <w:rPr>
          <w:rFonts w:ascii="Arial" w:hAnsi="Arial" w:cs="Arial"/>
          <w:color w:val="000000"/>
          <w:sz w:val="20"/>
          <w:lang w:val="es-PE" w:eastAsia="es-PE"/>
        </w:rPr>
        <w:t>(3), 2887–2913. https://doi.org/10.1007/s12652-023-04530-y</w:t>
      </w:r>
    </w:p>
    <w:p w:rsidR="00805425" w:rsidRPr="00805425" w:rsidRDefault="00805425" w:rsidP="00805425">
      <w:pPr>
        <w:pStyle w:val="Prrafodelista"/>
        <w:widowControl/>
        <w:autoSpaceDE/>
        <w:autoSpaceDN/>
        <w:ind w:left="1276" w:firstLine="0"/>
        <w:rPr>
          <w:szCs w:val="24"/>
          <w:lang w:val="es-PE" w:eastAsia="es-PE"/>
        </w:rPr>
      </w:pPr>
      <w:r w:rsidRPr="00805425">
        <w:rPr>
          <w:rFonts w:ascii="Arial" w:hAnsi="Arial" w:cs="Arial"/>
          <w:color w:val="000000"/>
          <w:sz w:val="20"/>
          <w:lang w:val="es-PE" w:eastAsia="es-PE"/>
        </w:rPr>
        <w:t>[</w:t>
      </w:r>
      <w:r>
        <w:rPr>
          <w:rFonts w:ascii="Arial" w:hAnsi="Arial" w:cs="Arial"/>
          <w:color w:val="000000"/>
          <w:sz w:val="20"/>
          <w:lang w:val="es-PE" w:eastAsia="es-PE"/>
        </w:rPr>
        <w:t>5</w:t>
      </w:r>
      <w:r w:rsidRPr="00805425">
        <w:rPr>
          <w:rFonts w:ascii="Arial" w:hAnsi="Arial" w:cs="Arial"/>
          <w:color w:val="000000"/>
          <w:sz w:val="20"/>
          <w:lang w:val="es-PE" w:eastAsia="es-PE"/>
        </w:rPr>
        <w:t>]</w:t>
      </w:r>
      <w:r>
        <w:rPr>
          <w:rFonts w:ascii="Arial" w:hAnsi="Arial" w:cs="Arial"/>
          <w:color w:val="000000"/>
          <w:sz w:val="20"/>
          <w:lang w:val="es-PE" w:eastAsia="es-PE"/>
        </w:rPr>
        <w:t xml:space="preserve"> </w:t>
      </w:r>
      <w:r w:rsidRPr="00805425">
        <w:rPr>
          <w:rFonts w:ascii="Arial" w:hAnsi="Arial" w:cs="Arial"/>
          <w:color w:val="000000"/>
          <w:sz w:val="20"/>
          <w:lang w:val="es-PE" w:eastAsia="es-PE"/>
        </w:rPr>
        <w:t xml:space="preserve">Kshatri, S. S., Singh, D., Narain, B., Bhatia, S., Quasim, M. T., &amp; Sinha, G. R. (2021). An Empirical Analysis of Machine Learning Algorithms for Crime Prediction Using Stacked Generalization: An Ensemble Approach. </w:t>
      </w:r>
      <w:r w:rsidRPr="00805425">
        <w:rPr>
          <w:rFonts w:ascii="Arial" w:hAnsi="Arial" w:cs="Arial"/>
          <w:i/>
          <w:iCs/>
          <w:color w:val="000000"/>
          <w:sz w:val="20"/>
          <w:lang w:val="es-PE" w:eastAsia="es-PE"/>
        </w:rPr>
        <w:t>IEEE Access</w:t>
      </w:r>
      <w:r w:rsidRPr="00805425">
        <w:rPr>
          <w:rFonts w:ascii="Arial" w:hAnsi="Arial" w:cs="Arial"/>
          <w:color w:val="000000"/>
          <w:sz w:val="20"/>
          <w:lang w:val="es-PE" w:eastAsia="es-PE"/>
        </w:rPr>
        <w:t xml:space="preserve">, </w:t>
      </w:r>
      <w:r w:rsidRPr="00805425">
        <w:rPr>
          <w:rFonts w:ascii="Arial" w:hAnsi="Arial" w:cs="Arial"/>
          <w:i/>
          <w:iCs/>
          <w:color w:val="000000"/>
          <w:sz w:val="20"/>
          <w:lang w:val="es-PE" w:eastAsia="es-PE"/>
        </w:rPr>
        <w:t>9</w:t>
      </w:r>
      <w:r w:rsidRPr="00805425">
        <w:rPr>
          <w:rFonts w:ascii="Arial" w:hAnsi="Arial" w:cs="Arial"/>
          <w:color w:val="000000"/>
          <w:sz w:val="20"/>
          <w:lang w:val="es-PE" w:eastAsia="es-PE"/>
        </w:rPr>
        <w:t>, 67488–67500. https://doi.org/10.1109/ACCESS.2021.3075140</w:t>
      </w:r>
    </w:p>
    <w:p w:rsidR="00805425" w:rsidRPr="00805425" w:rsidRDefault="00805425" w:rsidP="00805425">
      <w:pPr>
        <w:pStyle w:val="Prrafodelista"/>
        <w:widowControl/>
        <w:autoSpaceDE/>
        <w:autoSpaceDN/>
        <w:ind w:left="1276" w:firstLine="0"/>
        <w:rPr>
          <w:szCs w:val="24"/>
          <w:lang w:val="es-PE" w:eastAsia="es-PE"/>
        </w:rPr>
      </w:pPr>
      <w:r w:rsidRPr="00805425">
        <w:rPr>
          <w:rFonts w:ascii="Arial" w:hAnsi="Arial" w:cs="Arial"/>
          <w:color w:val="000000"/>
          <w:sz w:val="20"/>
          <w:lang w:val="es-PE" w:eastAsia="es-PE"/>
        </w:rPr>
        <w:t>[</w:t>
      </w:r>
      <w:r>
        <w:rPr>
          <w:rFonts w:ascii="Arial" w:hAnsi="Arial" w:cs="Arial"/>
          <w:color w:val="000000"/>
          <w:sz w:val="20"/>
          <w:lang w:val="es-PE" w:eastAsia="es-PE"/>
        </w:rPr>
        <w:t>6</w:t>
      </w:r>
      <w:r w:rsidRPr="00805425">
        <w:rPr>
          <w:rFonts w:ascii="Arial" w:hAnsi="Arial" w:cs="Arial"/>
          <w:color w:val="000000"/>
          <w:sz w:val="20"/>
          <w:lang w:val="es-PE" w:eastAsia="es-PE"/>
        </w:rPr>
        <w:t xml:space="preserve">]Mandalapu, V., Elluri, L., Vyas, P., &amp; Roy, N. (2023). Crime Prediction Using Machine Learning and Deep Learning: A Systematic Review and Future Directions. </w:t>
      </w:r>
      <w:r w:rsidRPr="00805425">
        <w:rPr>
          <w:rFonts w:ascii="Arial" w:hAnsi="Arial" w:cs="Arial"/>
          <w:i/>
          <w:iCs/>
          <w:color w:val="000000"/>
          <w:sz w:val="20"/>
          <w:lang w:val="es-PE" w:eastAsia="es-PE"/>
        </w:rPr>
        <w:t>IEEE Access</w:t>
      </w:r>
      <w:r w:rsidRPr="00805425">
        <w:rPr>
          <w:rFonts w:ascii="Arial" w:hAnsi="Arial" w:cs="Arial"/>
          <w:color w:val="000000"/>
          <w:sz w:val="20"/>
          <w:lang w:val="es-PE" w:eastAsia="es-PE"/>
        </w:rPr>
        <w:t xml:space="preserve">, </w:t>
      </w:r>
      <w:r w:rsidRPr="00805425">
        <w:rPr>
          <w:rFonts w:ascii="Arial" w:hAnsi="Arial" w:cs="Arial"/>
          <w:i/>
          <w:iCs/>
          <w:color w:val="000000"/>
          <w:sz w:val="20"/>
          <w:lang w:val="es-PE" w:eastAsia="es-PE"/>
        </w:rPr>
        <w:t>11</w:t>
      </w:r>
      <w:r w:rsidRPr="00805425">
        <w:rPr>
          <w:rFonts w:ascii="Arial" w:hAnsi="Arial" w:cs="Arial"/>
          <w:color w:val="000000"/>
          <w:sz w:val="20"/>
          <w:lang w:val="es-PE" w:eastAsia="es-PE"/>
        </w:rPr>
        <w:t>, 60153–60170. https://doi.org/10.1109/ACCESS.2023.3286344</w:t>
      </w:r>
    </w:p>
    <w:p w:rsidR="00805425" w:rsidRPr="00805425" w:rsidRDefault="00805425" w:rsidP="00805425">
      <w:pPr>
        <w:pStyle w:val="Prrafodelista"/>
        <w:widowControl/>
        <w:autoSpaceDE/>
        <w:autoSpaceDN/>
        <w:ind w:left="1276" w:firstLine="0"/>
        <w:rPr>
          <w:szCs w:val="24"/>
          <w:lang w:val="es-PE" w:eastAsia="es-PE"/>
        </w:rPr>
      </w:pPr>
      <w:r w:rsidRPr="00805425">
        <w:rPr>
          <w:rFonts w:ascii="Arial" w:hAnsi="Arial" w:cs="Arial"/>
          <w:color w:val="000000"/>
          <w:sz w:val="20"/>
          <w:lang w:val="es-PE" w:eastAsia="es-PE"/>
        </w:rPr>
        <w:t>[</w:t>
      </w:r>
      <w:r>
        <w:rPr>
          <w:rFonts w:ascii="Arial" w:hAnsi="Arial" w:cs="Arial"/>
          <w:color w:val="000000"/>
          <w:sz w:val="20"/>
          <w:lang w:val="es-PE" w:eastAsia="es-PE"/>
        </w:rPr>
        <w:t>7</w:t>
      </w:r>
      <w:r w:rsidRPr="00805425">
        <w:rPr>
          <w:rFonts w:ascii="Arial" w:hAnsi="Arial" w:cs="Arial"/>
          <w:color w:val="000000"/>
          <w:sz w:val="20"/>
          <w:lang w:val="es-PE" w:eastAsia="es-PE"/>
        </w:rPr>
        <w:t xml:space="preserve">]Miyano, K., Shinkuma, R., Shiode, N., Shiode, S., Sato, T., &amp; Oki, E. (2020). Multi-UAV Allocation Framework for Predictive Crime Deterrence and Data Acquisition. </w:t>
      </w:r>
      <w:r w:rsidRPr="00805425">
        <w:rPr>
          <w:rFonts w:ascii="Arial" w:hAnsi="Arial" w:cs="Arial"/>
          <w:i/>
          <w:iCs/>
          <w:color w:val="000000"/>
          <w:sz w:val="20"/>
          <w:lang w:val="es-PE" w:eastAsia="es-PE"/>
        </w:rPr>
        <w:t>Internet of Things (Netherlands)</w:t>
      </w:r>
      <w:r w:rsidRPr="00805425">
        <w:rPr>
          <w:rFonts w:ascii="Arial" w:hAnsi="Arial" w:cs="Arial"/>
          <w:color w:val="000000"/>
          <w:sz w:val="20"/>
          <w:lang w:val="es-PE" w:eastAsia="es-PE"/>
        </w:rPr>
        <w:t xml:space="preserve">, </w:t>
      </w:r>
      <w:r w:rsidRPr="00805425">
        <w:rPr>
          <w:rFonts w:ascii="Arial" w:hAnsi="Arial" w:cs="Arial"/>
          <w:i/>
          <w:iCs/>
          <w:color w:val="000000"/>
          <w:sz w:val="20"/>
          <w:lang w:val="es-PE" w:eastAsia="es-PE"/>
        </w:rPr>
        <w:t>11</w:t>
      </w:r>
      <w:r w:rsidRPr="00805425">
        <w:rPr>
          <w:rFonts w:ascii="Arial" w:hAnsi="Arial" w:cs="Arial"/>
          <w:color w:val="000000"/>
          <w:sz w:val="20"/>
          <w:lang w:val="es-PE" w:eastAsia="es-PE"/>
        </w:rPr>
        <w:t>. https://doi.org/10.1016/j.iot.2020.100205</w:t>
      </w:r>
    </w:p>
    <w:p w:rsidR="00805425" w:rsidRDefault="00805425" w:rsidP="00805425">
      <w:pPr>
        <w:pStyle w:val="Textoindependiente"/>
        <w:spacing w:before="190"/>
        <w:ind w:left="1276"/>
        <w:rPr>
          <w:sz w:val="18"/>
        </w:rPr>
      </w:pPr>
    </w:p>
    <w:p w:rsidR="00282B01" w:rsidRDefault="00FE47A5">
      <w:pPr>
        <w:pStyle w:val="Ttulo1"/>
        <w:numPr>
          <w:ilvl w:val="0"/>
          <w:numId w:val="1"/>
        </w:numPr>
        <w:tabs>
          <w:tab w:val="left" w:pos="1360"/>
        </w:tabs>
        <w:ind w:left="1360" w:hanging="566"/>
        <w:jc w:val="both"/>
      </w:pPr>
      <w:r>
        <w:rPr>
          <w:color w:val="231F20"/>
          <w:spacing w:val="-2"/>
        </w:rPr>
        <w:t>Authors</w:t>
      </w:r>
    </w:p>
    <w:p w:rsidR="00FF1D30" w:rsidRPr="00FF1D30" w:rsidRDefault="00FF1D30" w:rsidP="00FF1D30">
      <w:pPr>
        <w:pStyle w:val="Prrafodelista"/>
        <w:widowControl/>
        <w:autoSpaceDE/>
        <w:autoSpaceDN/>
        <w:spacing w:before="100" w:beforeAutospacing="1" w:after="100" w:afterAutospacing="1"/>
        <w:ind w:left="1276" w:firstLine="0"/>
        <w:rPr>
          <w:color w:val="231F20"/>
          <w:sz w:val="20"/>
          <w:szCs w:val="20"/>
        </w:rPr>
      </w:pPr>
      <w:r w:rsidRPr="00FF1D30">
        <w:rPr>
          <w:b/>
          <w:color w:val="231F20"/>
          <w:sz w:val="20"/>
          <w:szCs w:val="20"/>
        </w:rPr>
        <w:t>Luis Antony Huamani Gonzales</w:t>
      </w:r>
      <w:r w:rsidRPr="00FF1D30">
        <w:rPr>
          <w:color w:val="231F20"/>
          <w:sz w:val="20"/>
          <w:szCs w:val="20"/>
        </w:rPr>
        <w:t>, Universidad Autónoma del Perú, Facultad de Ingeniería, lhuamani14@autonoma.edu.pe</w:t>
      </w:r>
    </w:p>
    <w:p w:rsidR="00FF1D30" w:rsidRPr="00FF1D30" w:rsidRDefault="00FF1D30" w:rsidP="00FF1D30">
      <w:pPr>
        <w:pStyle w:val="Prrafodelista"/>
        <w:widowControl/>
        <w:autoSpaceDE/>
        <w:autoSpaceDN/>
        <w:spacing w:before="100" w:beforeAutospacing="1" w:after="100" w:afterAutospacing="1"/>
        <w:ind w:left="1276" w:firstLine="0"/>
        <w:rPr>
          <w:color w:val="231F20"/>
          <w:sz w:val="20"/>
          <w:szCs w:val="20"/>
        </w:rPr>
      </w:pPr>
      <w:r w:rsidRPr="00FF1D30">
        <w:rPr>
          <w:b/>
          <w:color w:val="231F20"/>
          <w:sz w:val="20"/>
          <w:szCs w:val="20"/>
        </w:rPr>
        <w:t>Jhusbeht Casallo Veliz</w:t>
      </w:r>
      <w:r w:rsidRPr="00FF1D30">
        <w:rPr>
          <w:color w:val="231F20"/>
          <w:sz w:val="20"/>
          <w:szCs w:val="20"/>
        </w:rPr>
        <w:t>, Universidad Autónoma del Perú, Facultad de Ingeniería, jcasallo@autonoma.edu.pe</w:t>
      </w:r>
    </w:p>
    <w:p w:rsidR="00FF1D30" w:rsidRPr="00FF1D30" w:rsidRDefault="00FF1D30" w:rsidP="00FF1D30">
      <w:pPr>
        <w:pStyle w:val="Prrafodelista"/>
        <w:widowControl/>
        <w:autoSpaceDE/>
        <w:autoSpaceDN/>
        <w:spacing w:before="100" w:beforeAutospacing="1" w:after="100" w:afterAutospacing="1"/>
        <w:ind w:left="1276" w:firstLine="0"/>
        <w:rPr>
          <w:color w:val="231F20"/>
          <w:sz w:val="20"/>
          <w:szCs w:val="20"/>
        </w:rPr>
      </w:pPr>
      <w:r w:rsidRPr="00FF1D30">
        <w:rPr>
          <w:b/>
          <w:color w:val="231F20"/>
          <w:sz w:val="20"/>
          <w:szCs w:val="20"/>
        </w:rPr>
        <w:t>Albert André Palacios Carillo</w:t>
      </w:r>
      <w:r w:rsidRPr="00FF1D30">
        <w:rPr>
          <w:color w:val="231F20"/>
          <w:sz w:val="20"/>
          <w:szCs w:val="20"/>
        </w:rPr>
        <w:t>, Universidad Autónoma del Perú, Facultad de Ingeniería, acastillo@autonoma.edu.pe</w:t>
      </w:r>
    </w:p>
    <w:p w:rsidR="00FF1D30" w:rsidRDefault="00FF1D30" w:rsidP="00805425">
      <w:pPr>
        <w:spacing w:before="225" w:line="235" w:lineRule="auto"/>
        <w:ind w:right="792"/>
        <w:jc w:val="both"/>
        <w:rPr>
          <w:sz w:val="16"/>
        </w:rPr>
      </w:pPr>
    </w:p>
    <w:p w:rsidR="00FF1D30" w:rsidRDefault="00FF1D30">
      <w:pPr>
        <w:spacing w:before="225" w:line="235" w:lineRule="auto"/>
        <w:ind w:left="794" w:right="792" w:firstLine="226"/>
        <w:jc w:val="both"/>
        <w:rPr>
          <w:sz w:val="16"/>
        </w:rPr>
      </w:pPr>
    </w:p>
    <w:p w:rsidR="00FF1D30" w:rsidRDefault="00FF1D30">
      <w:pPr>
        <w:spacing w:before="225" w:line="235" w:lineRule="auto"/>
        <w:ind w:left="794" w:right="792" w:firstLine="226"/>
        <w:jc w:val="both"/>
        <w:rPr>
          <w:sz w:val="16"/>
        </w:rPr>
      </w:pPr>
    </w:p>
    <w:sectPr w:rsidR="00FF1D30">
      <w:headerReference w:type="even" r:id="rId11"/>
      <w:footerReference w:type="even" r:id="rId12"/>
      <w:pgSz w:w="11910" w:h="16840"/>
      <w:pgMar w:top="2520" w:right="1700" w:bottom="1700" w:left="1700" w:header="2322" w:footer="1502" w:gutter="0"/>
      <w:pgNumType w:start="7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6B5" w:rsidRDefault="00CF36B5">
      <w:r>
        <w:separator/>
      </w:r>
    </w:p>
  </w:endnote>
  <w:endnote w:type="continuationSeparator" w:id="0">
    <w:p w:rsidR="00CF36B5" w:rsidRDefault="00CF3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EE" w:rsidRDefault="009C7DEE">
    <w:pPr>
      <w:pStyle w:val="Textoindependiente"/>
      <w:spacing w:line="14" w:lineRule="auto"/>
    </w:pPr>
    <w:r>
      <w:rPr>
        <w:noProof/>
        <w:lang w:val="es-PE" w:eastAsia="es-PE"/>
      </w:rPr>
      <mc:AlternateContent>
        <mc:Choice Requires="wps">
          <w:drawing>
            <wp:anchor distT="0" distB="0" distL="0" distR="0" simplePos="0" relativeHeight="486547968" behindDoc="1" locked="0" layoutInCell="1" allowOverlap="1">
              <wp:simplePos x="0" y="0"/>
              <wp:positionH relativeFrom="page">
                <wp:posOffset>1545905</wp:posOffset>
              </wp:positionH>
              <wp:positionV relativeFrom="page">
                <wp:posOffset>9598512</wp:posOffset>
              </wp:positionV>
              <wp:extent cx="203200" cy="1524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52400"/>
                      </a:xfrm>
                      <a:prstGeom prst="rect">
                        <a:avLst/>
                      </a:prstGeom>
                    </wps:spPr>
                    <wps:txbx>
                      <w:txbxContent>
                        <w:p w:rsidR="009C7DEE" w:rsidRDefault="009C7DEE">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sidR="00805425">
                            <w:rPr>
                              <w:noProof/>
                              <w:spacing w:val="-5"/>
                              <w:sz w:val="18"/>
                            </w:rPr>
                            <w:t>4</w:t>
                          </w:r>
                          <w:r>
                            <w:rPr>
                              <w:spacing w:val="-5"/>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8" type="#_x0000_t202" style="position:absolute;margin-left:121.7pt;margin-top:755.8pt;width:16pt;height:12pt;z-index:-1676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" filled="f" stroked="f">
              <v:textbox inset="0,0,0,0">
                <w:txbxContent>
                  <w:p w:rsidR="009C7DEE" w:rsidRDefault="009C7DEE">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sidR="00805425">
                      <w:rPr>
                        <w:noProof/>
                        <w:spacing w:val="-5"/>
                        <w:sz w:val="18"/>
                      </w:rPr>
                      <w:t>4</w:t>
                    </w:r>
                    <w:r>
                      <w:rPr>
                        <w:spacing w:val="-5"/>
                        <w:sz w:val="18"/>
                      </w:rPr>
                      <w:fldChar w:fldCharType="end"/>
                    </w:r>
                  </w:p>
                </w:txbxContent>
              </v:textbox>
              <w10:wrap anchorx="page" anchory="page"/>
            </v:shape>
          </w:pict>
        </mc:Fallback>
      </mc:AlternateContent>
    </w:r>
    <w:r>
      <w:rPr>
        <w:noProof/>
        <w:lang w:val="es-PE" w:eastAsia="es-PE"/>
      </w:rPr>
      <mc:AlternateContent>
        <mc:Choice Requires="wps">
          <w:drawing>
            <wp:anchor distT="0" distB="0" distL="0" distR="0" simplePos="0" relativeHeight="486548480" behindDoc="1" locked="0" layoutInCell="1" allowOverlap="1">
              <wp:simplePos x="0" y="0"/>
              <wp:positionH relativeFrom="page">
                <wp:posOffset>5023613</wp:posOffset>
              </wp:positionH>
              <wp:positionV relativeFrom="page">
                <wp:posOffset>9598512</wp:posOffset>
              </wp:positionV>
              <wp:extent cx="965200" cy="1524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0" cy="152400"/>
                      </a:xfrm>
                      <a:prstGeom prst="rect">
                        <a:avLst/>
                      </a:prstGeom>
                    </wps:spPr>
                    <wps:txbx>
                      <w:txbxContent>
                        <w:p w:rsidR="009C7DEE" w:rsidRDefault="00CF36B5">
                          <w:pPr>
                            <w:spacing w:before="12"/>
                            <w:ind w:left="20"/>
                            <w:rPr>
                              <w:sz w:val="18"/>
                            </w:rPr>
                          </w:pPr>
                          <w:hyperlink r:id="rId1">
                            <w:r w:rsidR="009C7DEE">
                              <w:rPr>
                                <w:sz w:val="18"/>
                              </w:rPr>
                              <w:t>http://www.i-</w:t>
                            </w:r>
                            <w:r w:rsidR="009C7DEE">
                              <w:rPr>
                                <w:spacing w:val="-2"/>
                                <w:sz w:val="18"/>
                              </w:rPr>
                              <w:t>joe.org</w:t>
                            </w:r>
                          </w:hyperlink>
                        </w:p>
                      </w:txbxContent>
                    </wps:txbx>
                    <wps:bodyPr wrap="square" lIns="0" tIns="0" rIns="0" bIns="0" rtlCol="0">
                      <a:noAutofit/>
                    </wps:bodyPr>
                  </wps:wsp>
                </a:graphicData>
              </a:graphic>
            </wp:anchor>
          </w:drawing>
        </mc:Choice>
        <mc:Fallback>
          <w:pict>
            <v:shape id="Textbox 14" o:spid="_x0000_s1029" type="#_x0000_t202" style="position:absolute;margin-left:395.55pt;margin-top:755.8pt;width:76pt;height:12pt;z-index:-1676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" filled="f" stroked="f">
              <v:textbox inset="0,0,0,0">
                <w:txbxContent>
                  <w:p w:rsidR="009C7DEE" w:rsidRDefault="00CF36B5">
                    <w:pPr>
                      <w:spacing w:before="12"/>
                      <w:ind w:left="20"/>
                      <w:rPr>
                        <w:sz w:val="18"/>
                      </w:rPr>
                    </w:pPr>
                    <w:hyperlink r:id="rId2">
                      <w:r w:rsidR="009C7DEE">
                        <w:rPr>
                          <w:sz w:val="18"/>
                        </w:rPr>
                        <w:t>http://www.i-</w:t>
                      </w:r>
                      <w:r w:rsidR="009C7DEE">
                        <w:rPr>
                          <w:spacing w:val="-2"/>
                          <w:sz w:val="18"/>
                        </w:rPr>
                        <w:t>joe.org</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EE" w:rsidRDefault="009C7DEE">
    <w:pPr>
      <w:pStyle w:val="Textoindependiente"/>
      <w:spacing w:line="14" w:lineRule="auto"/>
    </w:pPr>
    <w:r>
      <w:rPr>
        <w:noProof/>
        <w:lang w:val="es-PE" w:eastAsia="es-PE"/>
      </w:rPr>
      <mc:AlternateContent>
        <mc:Choice Requires="wps">
          <w:drawing>
            <wp:anchor distT="0" distB="0" distL="0" distR="0" simplePos="0" relativeHeight="486546944" behindDoc="1" locked="0" layoutInCell="1" allowOverlap="1">
              <wp:simplePos x="0" y="0"/>
              <wp:positionH relativeFrom="page">
                <wp:posOffset>1571305</wp:posOffset>
              </wp:positionH>
              <wp:positionV relativeFrom="page">
                <wp:posOffset>9598512</wp:posOffset>
              </wp:positionV>
              <wp:extent cx="1365250" cy="1524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5250" cy="152400"/>
                      </a:xfrm>
                      <a:prstGeom prst="rect">
                        <a:avLst/>
                      </a:prstGeom>
                    </wps:spPr>
                    <wps:txbx>
                      <w:txbxContent>
                        <w:p w:rsidR="009C7DEE" w:rsidRDefault="009C7DEE">
                          <w:pPr>
                            <w:spacing w:before="12"/>
                            <w:ind w:left="20"/>
                            <w:rPr>
                              <w:sz w:val="1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30" type="#_x0000_t202" style="position:absolute;margin-left:123.7pt;margin-top:755.8pt;width:107.5pt;height:12pt;z-index:-1676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" filled="f" stroked="f">
              <v:textbox inset="0,0,0,0">
                <w:txbxContent>
                  <w:p w:rsidR="009C7DEE" w:rsidRDefault="009C7DEE">
                    <w:pPr>
                      <w:spacing w:before="12"/>
                      <w:ind w:left="20"/>
                      <w:rPr>
                        <w:sz w:val="18"/>
                      </w:rPr>
                    </w:pPr>
                  </w:p>
                </w:txbxContent>
              </v:textbox>
              <w10:wrap anchorx="page" anchory="page"/>
            </v:shape>
          </w:pict>
        </mc:Fallback>
      </mc:AlternateContent>
    </w:r>
    <w:r>
      <w:rPr>
        <w:noProof/>
        <w:lang w:val="es-PE" w:eastAsia="es-PE"/>
      </w:rPr>
      <mc:AlternateContent>
        <mc:Choice Requires="wps">
          <w:drawing>
            <wp:anchor distT="0" distB="0" distL="0" distR="0" simplePos="0" relativeHeight="486547456" behindDoc="1" locked="0" layoutInCell="1" allowOverlap="1">
              <wp:simplePos x="0" y="0"/>
              <wp:positionH relativeFrom="page">
                <wp:posOffset>5823599</wp:posOffset>
              </wp:positionH>
              <wp:positionV relativeFrom="page">
                <wp:posOffset>9598512</wp:posOffset>
              </wp:positionV>
              <wp:extent cx="203200" cy="1524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52400"/>
                      </a:xfrm>
                      <a:prstGeom prst="rect">
                        <a:avLst/>
                      </a:prstGeom>
                    </wps:spPr>
                    <wps:txbx>
                      <w:txbxContent>
                        <w:p w:rsidR="009C7DEE" w:rsidRDefault="009C7DEE">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sidR="00805425">
                            <w:rPr>
                              <w:noProof/>
                              <w:spacing w:val="-5"/>
                              <w:sz w:val="18"/>
                            </w:rPr>
                            <w:t>3</w:t>
                          </w:r>
                          <w:r>
                            <w:rPr>
                              <w:spacing w:val="-5"/>
                              <w:sz w:val="18"/>
                            </w:rPr>
                            <w:fldChar w:fldCharType="end"/>
                          </w:r>
                        </w:p>
                      </w:txbxContent>
                    </wps:txbx>
                    <wps:bodyPr wrap="square" lIns="0" tIns="0" rIns="0" bIns="0" rtlCol="0">
                      <a:noAutofit/>
                    </wps:bodyPr>
                  </wps:wsp>
                </a:graphicData>
              </a:graphic>
            </wp:anchor>
          </w:drawing>
        </mc:Choice>
        <mc:Fallback>
          <w:pict>
            <v:shape id="Textbox 12" o:spid="_x0000_s1031" type="#_x0000_t202" style="position:absolute;margin-left:458.55pt;margin-top:755.8pt;width:16pt;height:12pt;z-index:-1676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" filled="f" stroked="f">
              <v:textbox inset="0,0,0,0">
                <w:txbxContent>
                  <w:p w:rsidR="009C7DEE" w:rsidRDefault="009C7DEE">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sidR="00805425">
                      <w:rPr>
                        <w:noProof/>
                        <w:spacing w:val="-5"/>
                        <w:sz w:val="18"/>
                      </w:rPr>
                      <w:t>3</w:t>
                    </w:r>
                    <w:r>
                      <w:rPr>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EE" w:rsidRDefault="009C7DEE">
    <w:pPr>
      <w:pStyle w:val="Textoindependiente"/>
      <w:spacing w:line="14" w:lineRule="auto"/>
    </w:pPr>
    <w:r>
      <w:rPr>
        <w:noProof/>
        <w:lang w:val="es-PE" w:eastAsia="es-PE"/>
      </w:rPr>
      <mc:AlternateContent>
        <mc:Choice Requires="wps">
          <w:drawing>
            <wp:anchor distT="0" distB="0" distL="0" distR="0" simplePos="0" relativeHeight="486549504" behindDoc="1" locked="0" layoutInCell="1" allowOverlap="1">
              <wp:simplePos x="0" y="0"/>
              <wp:positionH relativeFrom="page">
                <wp:posOffset>1545905</wp:posOffset>
              </wp:positionH>
              <wp:positionV relativeFrom="page">
                <wp:posOffset>9598512</wp:posOffset>
              </wp:positionV>
              <wp:extent cx="203200" cy="1524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52400"/>
                      </a:xfrm>
                      <a:prstGeom prst="rect">
                        <a:avLst/>
                      </a:prstGeom>
                    </wps:spPr>
                    <wps:txbx>
                      <w:txbxContent>
                        <w:p w:rsidR="009C7DEE" w:rsidRDefault="009C7DEE">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sidR="00805425">
                            <w:rPr>
                              <w:noProof/>
                              <w:spacing w:val="-5"/>
                              <w:sz w:val="18"/>
                            </w:rPr>
                            <w:t>76</w:t>
                          </w:r>
                          <w:r>
                            <w:rPr>
                              <w:spacing w:val="-5"/>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033" type="#_x0000_t202" style="position:absolute;margin-left:121.7pt;margin-top:755.8pt;width:16pt;height:12pt;z-index:-1676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" filled="f" stroked="f">
              <v:textbox inset="0,0,0,0">
                <w:txbxContent>
                  <w:p w:rsidR="009C7DEE" w:rsidRDefault="009C7DEE">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sidR="00805425">
                      <w:rPr>
                        <w:noProof/>
                        <w:spacing w:val="-5"/>
                        <w:sz w:val="18"/>
                      </w:rPr>
                      <w:t>76</w:t>
                    </w:r>
                    <w:r>
                      <w:rPr>
                        <w:spacing w:val="-5"/>
                        <w:sz w:val="18"/>
                      </w:rPr>
                      <w:fldChar w:fldCharType="end"/>
                    </w:r>
                  </w:p>
                </w:txbxContent>
              </v:textbox>
              <w10:wrap anchorx="page" anchory="page"/>
            </v:shape>
          </w:pict>
        </mc:Fallback>
      </mc:AlternateContent>
    </w:r>
    <w:r>
      <w:rPr>
        <w:noProof/>
        <w:lang w:val="es-PE" w:eastAsia="es-PE"/>
      </w:rPr>
      <mc:AlternateContent>
        <mc:Choice Requires="wps">
          <w:drawing>
            <wp:anchor distT="0" distB="0" distL="0" distR="0" simplePos="0" relativeHeight="486550016" behindDoc="1" locked="0" layoutInCell="1" allowOverlap="1">
              <wp:simplePos x="0" y="0"/>
              <wp:positionH relativeFrom="page">
                <wp:posOffset>5023613</wp:posOffset>
              </wp:positionH>
              <wp:positionV relativeFrom="page">
                <wp:posOffset>9598512</wp:posOffset>
              </wp:positionV>
              <wp:extent cx="965200" cy="1524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0" cy="152400"/>
                      </a:xfrm>
                      <a:prstGeom prst="rect">
                        <a:avLst/>
                      </a:prstGeom>
                    </wps:spPr>
                    <wps:txbx>
                      <w:txbxContent>
                        <w:p w:rsidR="009C7DEE" w:rsidRDefault="00CF36B5">
                          <w:pPr>
                            <w:spacing w:before="12"/>
                            <w:ind w:left="20"/>
                            <w:rPr>
                              <w:sz w:val="18"/>
                            </w:rPr>
                          </w:pPr>
                          <w:hyperlink r:id="rId1">
                            <w:r w:rsidR="009C7DEE">
                              <w:rPr>
                                <w:sz w:val="18"/>
                              </w:rPr>
                              <w:t>http://www.i-</w:t>
                            </w:r>
                            <w:r w:rsidR="009C7DEE">
                              <w:rPr>
                                <w:spacing w:val="-2"/>
                                <w:sz w:val="18"/>
                              </w:rPr>
                              <w:t>joe.org</w:t>
                            </w:r>
                          </w:hyperlink>
                        </w:p>
                      </w:txbxContent>
                    </wps:txbx>
                    <wps:bodyPr wrap="square" lIns="0" tIns="0" rIns="0" bIns="0" rtlCol="0">
                      <a:noAutofit/>
                    </wps:bodyPr>
                  </wps:wsp>
                </a:graphicData>
              </a:graphic>
            </wp:anchor>
          </w:drawing>
        </mc:Choice>
        <mc:Fallback>
          <w:pict>
            <v:shape id="Textbox 24" o:spid="_x0000_s1034" type="#_x0000_t202" style="position:absolute;margin-left:395.55pt;margin-top:755.8pt;width:76pt;height:12pt;z-index:-1676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" filled="f" stroked="f">
              <v:textbox inset="0,0,0,0">
                <w:txbxContent>
                  <w:p w:rsidR="009C7DEE" w:rsidRDefault="00CF36B5">
                    <w:pPr>
                      <w:spacing w:before="12"/>
                      <w:ind w:left="20"/>
                      <w:rPr>
                        <w:sz w:val="18"/>
                      </w:rPr>
                    </w:pPr>
                    <w:hyperlink r:id="rId2">
                      <w:r w:rsidR="009C7DEE">
                        <w:rPr>
                          <w:sz w:val="18"/>
                        </w:rPr>
                        <w:t>http://www.i-</w:t>
                      </w:r>
                      <w:r w:rsidR="009C7DEE">
                        <w:rPr>
                          <w:spacing w:val="-2"/>
                          <w:sz w:val="18"/>
                        </w:rPr>
                        <w:t>joe.org</w:t>
                      </w:r>
                    </w:hyperlink>
                  </w:p>
                </w:txbxContent>
              </v:textbox>
              <w10:wrap anchorx="page" anchory="page"/>
            </v:shape>
          </w:pict>
        </mc:Fallback>
      </mc:AlternateContent>
    </w:r>
    <w:r>
      <w:rPr>
        <w:noProof/>
        <w:lang w:val="es-PE" w:eastAsia="es-PE"/>
      </w:rPr>
      <mc:AlternateContent>
        <mc:Choice Requires="wps">
          <w:drawing>
            <wp:anchor distT="0" distB="0" distL="0" distR="0" simplePos="0" relativeHeight="486550528" behindDoc="1" locked="0" layoutInCell="1" allowOverlap="1">
              <wp:simplePos x="0" y="0"/>
              <wp:positionH relativeFrom="page">
                <wp:posOffset>622300</wp:posOffset>
              </wp:positionH>
              <wp:positionV relativeFrom="page">
                <wp:posOffset>10569815</wp:posOffset>
              </wp:positionV>
              <wp:extent cx="514350" cy="825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82550"/>
                      </a:xfrm>
                      <a:prstGeom prst="rect">
                        <a:avLst/>
                      </a:prstGeom>
                    </wps:spPr>
                    <wps:txbx>
                      <w:txbxContent>
                        <w:p w:rsidR="009C7DEE" w:rsidRDefault="00CF36B5">
                          <w:pPr>
                            <w:spacing w:before="17"/>
                            <w:ind w:left="20"/>
                            <w:rPr>
                              <w:rFonts w:ascii="Arial MT"/>
                              <w:sz w:val="8"/>
                            </w:rPr>
                          </w:pPr>
                          <w:hyperlink r:id="rId3">
                            <w:r w:rsidR="009C7DEE">
                              <w:rPr>
                                <w:rFonts w:ascii="Arial MT"/>
                                <w:color w:val="B3B3B3"/>
                                <w:sz w:val="8"/>
                              </w:rPr>
                              <w:t xml:space="preserve">View publication </w:t>
                            </w:r>
                            <w:r w:rsidR="009C7DEE">
                              <w:rPr>
                                <w:rFonts w:ascii="Arial MT"/>
                                <w:color w:val="B3B3B3"/>
                                <w:spacing w:val="-2"/>
                                <w:sz w:val="8"/>
                              </w:rPr>
                              <w:t>stats</w:t>
                            </w:r>
                          </w:hyperlink>
                        </w:p>
                      </w:txbxContent>
                    </wps:txbx>
                    <wps:bodyPr wrap="square" lIns="0" tIns="0" rIns="0" bIns="0" rtlCol="0">
                      <a:noAutofit/>
                    </wps:bodyPr>
                  </wps:wsp>
                </a:graphicData>
              </a:graphic>
            </wp:anchor>
          </w:drawing>
        </mc:Choice>
        <mc:Fallback>
          <w:pict>
            <v:shape id="Textbox 25" o:spid="_x0000_s1035" type="#_x0000_t202" style="position:absolute;margin-left:49pt;margin-top:832.25pt;width:40.5pt;height:6.5pt;z-index:-1676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" filled="f" stroked="f">
              <v:textbox inset="0,0,0,0">
                <w:txbxContent>
                  <w:p w:rsidR="009C7DEE" w:rsidRDefault="00CF36B5">
                    <w:pPr>
                      <w:spacing w:before="17"/>
                      <w:ind w:left="20"/>
                      <w:rPr>
                        <w:rFonts w:ascii="Arial MT"/>
                        <w:sz w:val="8"/>
                      </w:rPr>
                    </w:pPr>
                    <w:hyperlink r:id="rId4">
                      <w:r w:rsidR="009C7DEE">
                        <w:rPr>
                          <w:rFonts w:ascii="Arial MT"/>
                          <w:color w:val="B3B3B3"/>
                          <w:sz w:val="8"/>
                        </w:rPr>
                        <w:t xml:space="preserve">View publication </w:t>
                      </w:r>
                      <w:r w:rsidR="009C7DEE">
                        <w:rPr>
                          <w:rFonts w:ascii="Arial MT"/>
                          <w:color w:val="B3B3B3"/>
                          <w:spacing w:val="-2"/>
                          <w:sz w:val="8"/>
                        </w:rPr>
                        <w:t>stats</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6B5" w:rsidRDefault="00CF36B5">
      <w:r>
        <w:separator/>
      </w:r>
    </w:p>
  </w:footnote>
  <w:footnote w:type="continuationSeparator" w:id="0">
    <w:p w:rsidR="00CF36B5" w:rsidRDefault="00CF3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EE" w:rsidRDefault="009C7DEE">
    <w:pPr>
      <w:pStyle w:val="Textoindependiente"/>
      <w:spacing w:line="14" w:lineRule="auto"/>
    </w:pPr>
    <w:r>
      <w:rPr>
        <w:noProof/>
        <w:lang w:val="es-PE" w:eastAsia="es-PE"/>
      </w:rPr>
      <mc:AlternateContent>
        <mc:Choice Requires="wps">
          <w:drawing>
            <wp:anchor distT="0" distB="0" distL="0" distR="0" simplePos="0" relativeHeight="486546432" behindDoc="1" locked="0" layoutInCell="1" allowOverlap="1">
              <wp:simplePos x="0" y="0"/>
              <wp:positionH relativeFrom="page">
                <wp:posOffset>1571299</wp:posOffset>
              </wp:positionH>
              <wp:positionV relativeFrom="page">
                <wp:posOffset>1475959</wp:posOffset>
              </wp:positionV>
              <wp:extent cx="4165600" cy="13843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5600" cy="138430"/>
                      </a:xfrm>
                      <a:prstGeom prst="rect">
                        <a:avLst/>
                      </a:prstGeom>
                    </wps:spPr>
                    <wps:txbx>
                      <w:txbxContent>
                        <w:p w:rsidR="009C7DEE" w:rsidRDefault="009C7DEE">
                          <w:pPr>
                            <w:spacing w:before="13"/>
                            <w:ind w:left="20"/>
                            <w:rPr>
                              <w:sz w:val="16"/>
                            </w:rPr>
                          </w:pPr>
                          <w:r>
                            <w:rPr>
                              <w:i/>
                              <w:color w:val="B1B3B6"/>
                              <w:sz w:val="16"/>
                            </w:rPr>
                            <w:t>Paper—</w:t>
                          </w:r>
                          <w:r>
                            <w:rPr>
                              <w:color w:val="B1B3B6"/>
                              <w:sz w:val="16"/>
                            </w:rPr>
                            <w:t>Convolutional</w:t>
                          </w:r>
                          <w:r>
                            <w:rPr>
                              <w:color w:val="B1B3B6"/>
                              <w:spacing w:val="-5"/>
                              <w:sz w:val="16"/>
                            </w:rPr>
                            <w:t xml:space="preserve"> </w:t>
                          </w:r>
                          <w:r>
                            <w:rPr>
                              <w:color w:val="B1B3B6"/>
                              <w:sz w:val="16"/>
                            </w:rPr>
                            <w:t>Neural</w:t>
                          </w:r>
                          <w:r>
                            <w:rPr>
                              <w:color w:val="B1B3B6"/>
                              <w:spacing w:val="-3"/>
                              <w:sz w:val="16"/>
                            </w:rPr>
                            <w:t xml:space="preserve"> </w:t>
                          </w:r>
                          <w:r>
                            <w:rPr>
                              <w:color w:val="B1B3B6"/>
                              <w:sz w:val="16"/>
                            </w:rPr>
                            <w:t>Networks</w:t>
                          </w:r>
                          <w:r>
                            <w:rPr>
                              <w:color w:val="B1B3B6"/>
                              <w:spacing w:val="-4"/>
                              <w:sz w:val="16"/>
                            </w:rPr>
                            <w:t xml:space="preserve"> </w:t>
                          </w:r>
                          <w:r>
                            <w:rPr>
                              <w:color w:val="B1B3B6"/>
                              <w:sz w:val="16"/>
                            </w:rPr>
                            <w:t>on</w:t>
                          </w:r>
                          <w:r>
                            <w:rPr>
                              <w:color w:val="B1B3B6"/>
                              <w:spacing w:val="-10"/>
                              <w:sz w:val="16"/>
                            </w:rPr>
                            <w:t xml:space="preserve"> </w:t>
                          </w:r>
                          <w:r>
                            <w:rPr>
                              <w:color w:val="B1B3B6"/>
                              <w:sz w:val="16"/>
                            </w:rPr>
                            <w:t>Assembling</w:t>
                          </w:r>
                          <w:r>
                            <w:rPr>
                              <w:color w:val="B1B3B6"/>
                              <w:spacing w:val="-3"/>
                              <w:sz w:val="16"/>
                            </w:rPr>
                            <w:t xml:space="preserve"> </w:t>
                          </w:r>
                          <w:r>
                            <w:rPr>
                              <w:color w:val="B1B3B6"/>
                              <w:sz w:val="16"/>
                            </w:rPr>
                            <w:t>Classification</w:t>
                          </w:r>
                          <w:r>
                            <w:rPr>
                              <w:color w:val="B1B3B6"/>
                              <w:spacing w:val="-3"/>
                              <w:sz w:val="16"/>
                            </w:rPr>
                            <w:t xml:space="preserve"> </w:t>
                          </w:r>
                          <w:r>
                            <w:rPr>
                              <w:color w:val="B1B3B6"/>
                              <w:sz w:val="16"/>
                            </w:rPr>
                            <w:t>Models</w:t>
                          </w:r>
                          <w:r>
                            <w:rPr>
                              <w:color w:val="B1B3B6"/>
                              <w:spacing w:val="-4"/>
                              <w:sz w:val="16"/>
                            </w:rPr>
                            <w:t xml:space="preserve"> </w:t>
                          </w:r>
                          <w:r>
                            <w:rPr>
                              <w:color w:val="B1B3B6"/>
                              <w:sz w:val="16"/>
                            </w:rPr>
                            <w:t>to</w:t>
                          </w:r>
                          <w:r>
                            <w:rPr>
                              <w:color w:val="B1B3B6"/>
                              <w:spacing w:val="-3"/>
                              <w:sz w:val="16"/>
                            </w:rPr>
                            <w:t xml:space="preserve"> </w:t>
                          </w:r>
                          <w:r>
                            <w:rPr>
                              <w:color w:val="B1B3B6"/>
                              <w:sz w:val="16"/>
                            </w:rPr>
                            <w:t>Detect</w:t>
                          </w:r>
                          <w:r>
                            <w:rPr>
                              <w:color w:val="B1B3B6"/>
                              <w:spacing w:val="-3"/>
                              <w:sz w:val="16"/>
                            </w:rPr>
                            <w:t xml:space="preserve"> </w:t>
                          </w:r>
                          <w:r>
                            <w:rPr>
                              <w:color w:val="B1B3B6"/>
                              <w:spacing w:val="-2"/>
                              <w:sz w:val="16"/>
                            </w:rPr>
                            <w:t>Melanoma…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6" type="#_x0000_t202" style="position:absolute;margin-left:123.7pt;margin-top:116.2pt;width:328pt;height:10.9pt;z-index:-1677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" filled="f" stroked="f">
              <v:textbox inset="0,0,0,0">
                <w:txbxContent>
                  <w:p w:rsidR="009C7DEE" w:rsidRDefault="009C7DEE">
                    <w:pPr>
                      <w:spacing w:before="13"/>
                      <w:ind w:left="20"/>
                      <w:rPr>
                        <w:sz w:val="16"/>
                      </w:rPr>
                    </w:pPr>
                    <w:r>
                      <w:rPr>
                        <w:i/>
                        <w:color w:val="B1B3B6"/>
                        <w:sz w:val="16"/>
                      </w:rPr>
                      <w:t>Paper—</w:t>
                    </w:r>
                    <w:r>
                      <w:rPr>
                        <w:color w:val="B1B3B6"/>
                        <w:sz w:val="16"/>
                      </w:rPr>
                      <w:t>Convolutional</w:t>
                    </w:r>
                    <w:r>
                      <w:rPr>
                        <w:color w:val="B1B3B6"/>
                        <w:spacing w:val="-5"/>
                        <w:sz w:val="16"/>
                      </w:rPr>
                      <w:t xml:space="preserve"> </w:t>
                    </w:r>
                    <w:r>
                      <w:rPr>
                        <w:color w:val="B1B3B6"/>
                        <w:sz w:val="16"/>
                      </w:rPr>
                      <w:t>Neural</w:t>
                    </w:r>
                    <w:r>
                      <w:rPr>
                        <w:color w:val="B1B3B6"/>
                        <w:spacing w:val="-3"/>
                        <w:sz w:val="16"/>
                      </w:rPr>
                      <w:t xml:space="preserve"> </w:t>
                    </w:r>
                    <w:r>
                      <w:rPr>
                        <w:color w:val="B1B3B6"/>
                        <w:sz w:val="16"/>
                      </w:rPr>
                      <w:t>Networks</w:t>
                    </w:r>
                    <w:r>
                      <w:rPr>
                        <w:color w:val="B1B3B6"/>
                        <w:spacing w:val="-4"/>
                        <w:sz w:val="16"/>
                      </w:rPr>
                      <w:t xml:space="preserve"> </w:t>
                    </w:r>
                    <w:r>
                      <w:rPr>
                        <w:color w:val="B1B3B6"/>
                        <w:sz w:val="16"/>
                      </w:rPr>
                      <w:t>on</w:t>
                    </w:r>
                    <w:r>
                      <w:rPr>
                        <w:color w:val="B1B3B6"/>
                        <w:spacing w:val="-10"/>
                        <w:sz w:val="16"/>
                      </w:rPr>
                      <w:t xml:space="preserve"> </w:t>
                    </w:r>
                    <w:r>
                      <w:rPr>
                        <w:color w:val="B1B3B6"/>
                        <w:sz w:val="16"/>
                      </w:rPr>
                      <w:t>Assembling</w:t>
                    </w:r>
                    <w:r>
                      <w:rPr>
                        <w:color w:val="B1B3B6"/>
                        <w:spacing w:val="-3"/>
                        <w:sz w:val="16"/>
                      </w:rPr>
                      <w:t xml:space="preserve"> </w:t>
                    </w:r>
                    <w:r>
                      <w:rPr>
                        <w:color w:val="B1B3B6"/>
                        <w:sz w:val="16"/>
                      </w:rPr>
                      <w:t>Classification</w:t>
                    </w:r>
                    <w:r>
                      <w:rPr>
                        <w:color w:val="B1B3B6"/>
                        <w:spacing w:val="-3"/>
                        <w:sz w:val="16"/>
                      </w:rPr>
                      <w:t xml:space="preserve"> </w:t>
                    </w:r>
                    <w:r>
                      <w:rPr>
                        <w:color w:val="B1B3B6"/>
                        <w:sz w:val="16"/>
                      </w:rPr>
                      <w:t>Models</w:t>
                    </w:r>
                    <w:r>
                      <w:rPr>
                        <w:color w:val="B1B3B6"/>
                        <w:spacing w:val="-4"/>
                        <w:sz w:val="16"/>
                      </w:rPr>
                      <w:t xml:space="preserve"> </w:t>
                    </w:r>
                    <w:r>
                      <w:rPr>
                        <w:color w:val="B1B3B6"/>
                        <w:sz w:val="16"/>
                      </w:rPr>
                      <w:t>to</w:t>
                    </w:r>
                    <w:r>
                      <w:rPr>
                        <w:color w:val="B1B3B6"/>
                        <w:spacing w:val="-3"/>
                        <w:sz w:val="16"/>
                      </w:rPr>
                      <w:t xml:space="preserve"> </w:t>
                    </w:r>
                    <w:r>
                      <w:rPr>
                        <w:color w:val="B1B3B6"/>
                        <w:sz w:val="16"/>
                      </w:rPr>
                      <w:t>Detect</w:t>
                    </w:r>
                    <w:r>
                      <w:rPr>
                        <w:color w:val="B1B3B6"/>
                        <w:spacing w:val="-3"/>
                        <w:sz w:val="16"/>
                      </w:rPr>
                      <w:t xml:space="preserve"> </w:t>
                    </w:r>
                    <w:r>
                      <w:rPr>
                        <w:color w:val="B1B3B6"/>
                        <w:spacing w:val="-2"/>
                        <w:sz w:val="16"/>
                      </w:rPr>
                      <w:t>Melanoma…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EE" w:rsidRDefault="009C7DEE">
    <w:pPr>
      <w:pStyle w:val="Textoindependiente"/>
      <w:spacing w:line="14" w:lineRule="auto"/>
    </w:pPr>
    <w:r>
      <w:rPr>
        <w:noProof/>
        <w:lang w:val="es-PE" w:eastAsia="es-PE"/>
      </w:rPr>
      <mc:AlternateContent>
        <mc:Choice Requires="wps">
          <w:drawing>
            <wp:anchor distT="0" distB="0" distL="0" distR="0" simplePos="0" relativeHeight="486545920" behindDoc="1" locked="0" layoutInCell="1" allowOverlap="1">
              <wp:simplePos x="0" y="0"/>
              <wp:positionH relativeFrom="page">
                <wp:posOffset>1571299</wp:posOffset>
              </wp:positionH>
              <wp:positionV relativeFrom="page">
                <wp:posOffset>1475959</wp:posOffset>
              </wp:positionV>
              <wp:extent cx="4165600" cy="13843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5600" cy="138430"/>
                      </a:xfrm>
                      <a:prstGeom prst="rect">
                        <a:avLst/>
                      </a:prstGeom>
                    </wps:spPr>
                    <wps:txbx>
                      <w:txbxContent>
                        <w:p w:rsidR="009C7DEE" w:rsidRDefault="009C7DEE">
                          <w:pPr>
                            <w:spacing w:before="13"/>
                            <w:ind w:left="20"/>
                            <w:rPr>
                              <w:sz w:val="16"/>
                            </w:rPr>
                          </w:pPr>
                          <w:r>
                            <w:rPr>
                              <w:i/>
                              <w:color w:val="B1B3B6"/>
                              <w:sz w:val="16"/>
                            </w:rPr>
                            <w:t>Paper—</w:t>
                          </w:r>
                          <w:r>
                            <w:rPr>
                              <w:color w:val="B1B3B6"/>
                              <w:sz w:val="16"/>
                            </w:rPr>
                            <w:t>Implementación de un Aplicativo Predictivo de Criminalidad basado en Machine</w:t>
                          </w:r>
                          <w:r>
                            <w:rPr>
                              <w:color w:val="B1B3B6"/>
                              <w:spacing w:val="-2"/>
                              <w:sz w:val="16"/>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7" type="#_x0000_t202" style="position:absolute;margin-left:123.7pt;margin-top:116.2pt;width:328pt;height:10.9pt;z-index:-1677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" filled="f" stroked="f">
              <v:textbox inset="0,0,0,0">
                <w:txbxContent>
                  <w:p w:rsidR="009C7DEE" w:rsidRDefault="009C7DEE">
                    <w:pPr>
                      <w:spacing w:before="13"/>
                      <w:ind w:left="20"/>
                      <w:rPr>
                        <w:sz w:val="16"/>
                      </w:rPr>
                    </w:pPr>
                    <w:r>
                      <w:rPr>
                        <w:i/>
                        <w:color w:val="B1B3B6"/>
                        <w:sz w:val="16"/>
                      </w:rPr>
                      <w:t>Paper—</w:t>
                    </w:r>
                    <w:r>
                      <w:rPr>
                        <w:color w:val="B1B3B6"/>
                        <w:sz w:val="16"/>
                      </w:rPr>
                      <w:t>Implementación de un Aplicativo Predictivo de Criminalidad basado en Machine</w:t>
                    </w:r>
                    <w:r>
                      <w:rPr>
                        <w:color w:val="B1B3B6"/>
                        <w:spacing w:val="-2"/>
                        <w:sz w:val="16"/>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EE" w:rsidRDefault="009C7DEE">
    <w:pPr>
      <w:pStyle w:val="Textoindependiente"/>
      <w:spacing w:line="14" w:lineRule="auto"/>
    </w:pPr>
    <w:r>
      <w:rPr>
        <w:noProof/>
        <w:lang w:val="es-PE" w:eastAsia="es-PE"/>
      </w:rPr>
      <mc:AlternateContent>
        <mc:Choice Requires="wps">
          <w:drawing>
            <wp:anchor distT="0" distB="0" distL="0" distR="0" simplePos="0" relativeHeight="486548992" behindDoc="1" locked="0" layoutInCell="1" allowOverlap="1">
              <wp:simplePos x="0" y="0"/>
              <wp:positionH relativeFrom="page">
                <wp:posOffset>1571299</wp:posOffset>
              </wp:positionH>
              <wp:positionV relativeFrom="page">
                <wp:posOffset>1475959</wp:posOffset>
              </wp:positionV>
              <wp:extent cx="4165600" cy="13843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5600" cy="138430"/>
                      </a:xfrm>
                      <a:prstGeom prst="rect">
                        <a:avLst/>
                      </a:prstGeom>
                    </wps:spPr>
                    <wps:txbx>
                      <w:txbxContent>
                        <w:p w:rsidR="009C7DEE" w:rsidRDefault="009C7DEE">
                          <w:pPr>
                            <w:spacing w:before="13"/>
                            <w:ind w:left="20"/>
                            <w:rPr>
                              <w:sz w:val="16"/>
                            </w:rPr>
                          </w:pPr>
                          <w:r>
                            <w:rPr>
                              <w:i/>
                              <w:color w:val="B1B3B6"/>
                              <w:sz w:val="16"/>
                            </w:rPr>
                            <w:t>Paper—</w:t>
                          </w:r>
                          <w:r>
                            <w:rPr>
                              <w:color w:val="B1B3B6"/>
                              <w:sz w:val="16"/>
                            </w:rPr>
                            <w:t>Convolutional</w:t>
                          </w:r>
                          <w:r>
                            <w:rPr>
                              <w:color w:val="B1B3B6"/>
                              <w:spacing w:val="-5"/>
                              <w:sz w:val="16"/>
                            </w:rPr>
                            <w:t xml:space="preserve"> </w:t>
                          </w:r>
                          <w:r>
                            <w:rPr>
                              <w:color w:val="B1B3B6"/>
                              <w:sz w:val="16"/>
                            </w:rPr>
                            <w:t>Neural</w:t>
                          </w:r>
                          <w:r>
                            <w:rPr>
                              <w:color w:val="B1B3B6"/>
                              <w:spacing w:val="-3"/>
                              <w:sz w:val="16"/>
                            </w:rPr>
                            <w:t xml:space="preserve"> </w:t>
                          </w:r>
                          <w:r>
                            <w:rPr>
                              <w:color w:val="B1B3B6"/>
                              <w:sz w:val="16"/>
                            </w:rPr>
                            <w:t>Networks</w:t>
                          </w:r>
                          <w:r>
                            <w:rPr>
                              <w:color w:val="B1B3B6"/>
                              <w:spacing w:val="-4"/>
                              <w:sz w:val="16"/>
                            </w:rPr>
                            <w:t xml:space="preserve"> </w:t>
                          </w:r>
                          <w:r>
                            <w:rPr>
                              <w:color w:val="B1B3B6"/>
                              <w:sz w:val="16"/>
                            </w:rPr>
                            <w:t>on</w:t>
                          </w:r>
                          <w:r>
                            <w:rPr>
                              <w:color w:val="B1B3B6"/>
                              <w:spacing w:val="-10"/>
                              <w:sz w:val="16"/>
                            </w:rPr>
                            <w:t xml:space="preserve"> </w:t>
                          </w:r>
                          <w:r>
                            <w:rPr>
                              <w:color w:val="B1B3B6"/>
                              <w:sz w:val="16"/>
                            </w:rPr>
                            <w:t>Assembling</w:t>
                          </w:r>
                          <w:r>
                            <w:rPr>
                              <w:color w:val="B1B3B6"/>
                              <w:spacing w:val="-3"/>
                              <w:sz w:val="16"/>
                            </w:rPr>
                            <w:t xml:space="preserve"> </w:t>
                          </w:r>
                          <w:r>
                            <w:rPr>
                              <w:color w:val="B1B3B6"/>
                              <w:sz w:val="16"/>
                            </w:rPr>
                            <w:t>Classification</w:t>
                          </w:r>
                          <w:r>
                            <w:rPr>
                              <w:color w:val="B1B3B6"/>
                              <w:spacing w:val="-3"/>
                              <w:sz w:val="16"/>
                            </w:rPr>
                            <w:t xml:space="preserve"> </w:t>
                          </w:r>
                          <w:r>
                            <w:rPr>
                              <w:color w:val="B1B3B6"/>
                              <w:sz w:val="16"/>
                            </w:rPr>
                            <w:t>Models</w:t>
                          </w:r>
                          <w:r>
                            <w:rPr>
                              <w:color w:val="B1B3B6"/>
                              <w:spacing w:val="-4"/>
                              <w:sz w:val="16"/>
                            </w:rPr>
                            <w:t xml:space="preserve"> </w:t>
                          </w:r>
                          <w:r>
                            <w:rPr>
                              <w:color w:val="B1B3B6"/>
                              <w:sz w:val="16"/>
                            </w:rPr>
                            <w:t>to</w:t>
                          </w:r>
                          <w:r>
                            <w:rPr>
                              <w:color w:val="B1B3B6"/>
                              <w:spacing w:val="-3"/>
                              <w:sz w:val="16"/>
                            </w:rPr>
                            <w:t xml:space="preserve"> </w:t>
                          </w:r>
                          <w:r>
                            <w:rPr>
                              <w:color w:val="B1B3B6"/>
                              <w:sz w:val="16"/>
                            </w:rPr>
                            <w:t>Detect</w:t>
                          </w:r>
                          <w:r>
                            <w:rPr>
                              <w:color w:val="B1B3B6"/>
                              <w:spacing w:val="-3"/>
                              <w:sz w:val="16"/>
                            </w:rPr>
                            <w:t xml:space="preserve"> </w:t>
                          </w:r>
                          <w:r>
                            <w:rPr>
                              <w:color w:val="B1B3B6"/>
                              <w:spacing w:val="-2"/>
                              <w:sz w:val="16"/>
                            </w:rPr>
                            <w:t>Melanoma…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2" o:spid="_x0000_s1032" type="#_x0000_t202" style="position:absolute;margin-left:123.7pt;margin-top:116.2pt;width:328pt;height:10.9pt;z-index:-1676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" filled="f" stroked="f">
              <v:textbox inset="0,0,0,0">
                <w:txbxContent>
                  <w:p w:rsidR="009C7DEE" w:rsidRDefault="009C7DEE">
                    <w:pPr>
                      <w:spacing w:before="13"/>
                      <w:ind w:left="20"/>
                      <w:rPr>
                        <w:sz w:val="16"/>
                      </w:rPr>
                    </w:pPr>
                    <w:r>
                      <w:rPr>
                        <w:i/>
                        <w:color w:val="B1B3B6"/>
                        <w:sz w:val="16"/>
                      </w:rPr>
                      <w:t>Paper—</w:t>
                    </w:r>
                    <w:r>
                      <w:rPr>
                        <w:color w:val="B1B3B6"/>
                        <w:sz w:val="16"/>
                      </w:rPr>
                      <w:t>Convolutional</w:t>
                    </w:r>
                    <w:r>
                      <w:rPr>
                        <w:color w:val="B1B3B6"/>
                        <w:spacing w:val="-5"/>
                        <w:sz w:val="16"/>
                      </w:rPr>
                      <w:t xml:space="preserve"> </w:t>
                    </w:r>
                    <w:r>
                      <w:rPr>
                        <w:color w:val="B1B3B6"/>
                        <w:sz w:val="16"/>
                      </w:rPr>
                      <w:t>Neural</w:t>
                    </w:r>
                    <w:r>
                      <w:rPr>
                        <w:color w:val="B1B3B6"/>
                        <w:spacing w:val="-3"/>
                        <w:sz w:val="16"/>
                      </w:rPr>
                      <w:t xml:space="preserve"> </w:t>
                    </w:r>
                    <w:r>
                      <w:rPr>
                        <w:color w:val="B1B3B6"/>
                        <w:sz w:val="16"/>
                      </w:rPr>
                      <w:t>Networks</w:t>
                    </w:r>
                    <w:r>
                      <w:rPr>
                        <w:color w:val="B1B3B6"/>
                        <w:spacing w:val="-4"/>
                        <w:sz w:val="16"/>
                      </w:rPr>
                      <w:t xml:space="preserve"> </w:t>
                    </w:r>
                    <w:r>
                      <w:rPr>
                        <w:color w:val="B1B3B6"/>
                        <w:sz w:val="16"/>
                      </w:rPr>
                      <w:t>on</w:t>
                    </w:r>
                    <w:r>
                      <w:rPr>
                        <w:color w:val="B1B3B6"/>
                        <w:spacing w:val="-10"/>
                        <w:sz w:val="16"/>
                      </w:rPr>
                      <w:t xml:space="preserve"> </w:t>
                    </w:r>
                    <w:r>
                      <w:rPr>
                        <w:color w:val="B1B3B6"/>
                        <w:sz w:val="16"/>
                      </w:rPr>
                      <w:t>Assembling</w:t>
                    </w:r>
                    <w:r>
                      <w:rPr>
                        <w:color w:val="B1B3B6"/>
                        <w:spacing w:val="-3"/>
                        <w:sz w:val="16"/>
                      </w:rPr>
                      <w:t xml:space="preserve"> </w:t>
                    </w:r>
                    <w:r>
                      <w:rPr>
                        <w:color w:val="B1B3B6"/>
                        <w:sz w:val="16"/>
                      </w:rPr>
                      <w:t>Classification</w:t>
                    </w:r>
                    <w:r>
                      <w:rPr>
                        <w:color w:val="B1B3B6"/>
                        <w:spacing w:val="-3"/>
                        <w:sz w:val="16"/>
                      </w:rPr>
                      <w:t xml:space="preserve"> </w:t>
                    </w:r>
                    <w:r>
                      <w:rPr>
                        <w:color w:val="B1B3B6"/>
                        <w:sz w:val="16"/>
                      </w:rPr>
                      <w:t>Models</w:t>
                    </w:r>
                    <w:r>
                      <w:rPr>
                        <w:color w:val="B1B3B6"/>
                        <w:spacing w:val="-4"/>
                        <w:sz w:val="16"/>
                      </w:rPr>
                      <w:t xml:space="preserve"> </w:t>
                    </w:r>
                    <w:r>
                      <w:rPr>
                        <w:color w:val="B1B3B6"/>
                        <w:sz w:val="16"/>
                      </w:rPr>
                      <w:t>to</w:t>
                    </w:r>
                    <w:r>
                      <w:rPr>
                        <w:color w:val="B1B3B6"/>
                        <w:spacing w:val="-3"/>
                        <w:sz w:val="16"/>
                      </w:rPr>
                      <w:t xml:space="preserve"> </w:t>
                    </w:r>
                    <w:r>
                      <w:rPr>
                        <w:color w:val="B1B3B6"/>
                        <w:sz w:val="16"/>
                      </w:rPr>
                      <w:t>Detect</w:t>
                    </w:r>
                    <w:r>
                      <w:rPr>
                        <w:color w:val="B1B3B6"/>
                        <w:spacing w:val="-3"/>
                        <w:sz w:val="16"/>
                      </w:rPr>
                      <w:t xml:space="preserve"> </w:t>
                    </w:r>
                    <w:r>
                      <w:rPr>
                        <w:color w:val="B1B3B6"/>
                        <w:spacing w:val="-2"/>
                        <w:sz w:val="16"/>
                      </w:rPr>
                      <w:t>Melanoma…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D24E4"/>
    <w:multiLevelType w:val="hybridMultilevel"/>
    <w:tmpl w:val="DFD69DB6"/>
    <w:lvl w:ilvl="0" w:tplc="E990E072">
      <w:numFmt w:val="bullet"/>
      <w:lvlText w:val=""/>
      <w:lvlJc w:val="left"/>
      <w:pPr>
        <w:ind w:left="1021" w:hanging="227"/>
      </w:pPr>
      <w:rPr>
        <w:rFonts w:ascii="Symbol" w:eastAsia="Symbol" w:hAnsi="Symbol" w:cs="Symbol" w:hint="default"/>
        <w:b w:val="0"/>
        <w:bCs w:val="0"/>
        <w:i w:val="0"/>
        <w:iCs w:val="0"/>
        <w:color w:val="231F20"/>
        <w:spacing w:val="0"/>
        <w:w w:val="100"/>
        <w:sz w:val="20"/>
        <w:szCs w:val="20"/>
        <w:lang w:val="en-US" w:eastAsia="en-US" w:bidi="ar-SA"/>
      </w:rPr>
    </w:lvl>
    <w:lvl w:ilvl="1" w:tplc="290AE4AC">
      <w:numFmt w:val="bullet"/>
      <w:lvlText w:val="•"/>
      <w:lvlJc w:val="left"/>
      <w:pPr>
        <w:ind w:left="1768" w:hanging="227"/>
      </w:pPr>
      <w:rPr>
        <w:rFonts w:hint="default"/>
        <w:lang w:val="en-US" w:eastAsia="en-US" w:bidi="ar-SA"/>
      </w:rPr>
    </w:lvl>
    <w:lvl w:ilvl="2" w:tplc="3AB0ED90">
      <w:numFmt w:val="bullet"/>
      <w:lvlText w:val="•"/>
      <w:lvlJc w:val="left"/>
      <w:pPr>
        <w:ind w:left="2517" w:hanging="227"/>
      </w:pPr>
      <w:rPr>
        <w:rFonts w:hint="default"/>
        <w:lang w:val="en-US" w:eastAsia="en-US" w:bidi="ar-SA"/>
      </w:rPr>
    </w:lvl>
    <w:lvl w:ilvl="3" w:tplc="51464798">
      <w:numFmt w:val="bullet"/>
      <w:lvlText w:val="•"/>
      <w:lvlJc w:val="left"/>
      <w:pPr>
        <w:ind w:left="3265" w:hanging="227"/>
      </w:pPr>
      <w:rPr>
        <w:rFonts w:hint="default"/>
        <w:lang w:val="en-US" w:eastAsia="en-US" w:bidi="ar-SA"/>
      </w:rPr>
    </w:lvl>
    <w:lvl w:ilvl="4" w:tplc="E80A6AE0">
      <w:numFmt w:val="bullet"/>
      <w:lvlText w:val="•"/>
      <w:lvlJc w:val="left"/>
      <w:pPr>
        <w:ind w:left="4014" w:hanging="227"/>
      </w:pPr>
      <w:rPr>
        <w:rFonts w:hint="default"/>
        <w:lang w:val="en-US" w:eastAsia="en-US" w:bidi="ar-SA"/>
      </w:rPr>
    </w:lvl>
    <w:lvl w:ilvl="5" w:tplc="825EF3DA">
      <w:numFmt w:val="bullet"/>
      <w:lvlText w:val="•"/>
      <w:lvlJc w:val="left"/>
      <w:pPr>
        <w:ind w:left="4762" w:hanging="227"/>
      </w:pPr>
      <w:rPr>
        <w:rFonts w:hint="default"/>
        <w:lang w:val="en-US" w:eastAsia="en-US" w:bidi="ar-SA"/>
      </w:rPr>
    </w:lvl>
    <w:lvl w:ilvl="6" w:tplc="844E21C4">
      <w:numFmt w:val="bullet"/>
      <w:lvlText w:val="•"/>
      <w:lvlJc w:val="left"/>
      <w:pPr>
        <w:ind w:left="5511" w:hanging="227"/>
      </w:pPr>
      <w:rPr>
        <w:rFonts w:hint="default"/>
        <w:lang w:val="en-US" w:eastAsia="en-US" w:bidi="ar-SA"/>
      </w:rPr>
    </w:lvl>
    <w:lvl w:ilvl="7" w:tplc="B5B8FB64">
      <w:numFmt w:val="bullet"/>
      <w:lvlText w:val="•"/>
      <w:lvlJc w:val="left"/>
      <w:pPr>
        <w:ind w:left="6259" w:hanging="227"/>
      </w:pPr>
      <w:rPr>
        <w:rFonts w:hint="default"/>
        <w:lang w:val="en-US" w:eastAsia="en-US" w:bidi="ar-SA"/>
      </w:rPr>
    </w:lvl>
    <w:lvl w:ilvl="8" w:tplc="E79A8E8A">
      <w:numFmt w:val="bullet"/>
      <w:lvlText w:val="•"/>
      <w:lvlJc w:val="left"/>
      <w:pPr>
        <w:ind w:left="7008" w:hanging="227"/>
      </w:pPr>
      <w:rPr>
        <w:rFonts w:hint="default"/>
        <w:lang w:val="en-US" w:eastAsia="en-US" w:bidi="ar-SA"/>
      </w:rPr>
    </w:lvl>
  </w:abstractNum>
  <w:abstractNum w:abstractNumId="1" w15:restartNumberingAfterBreak="0">
    <w:nsid w:val="303D5660"/>
    <w:multiLevelType w:val="hybridMultilevel"/>
    <w:tmpl w:val="E788F738"/>
    <w:lvl w:ilvl="0" w:tplc="DC68FF74">
      <w:numFmt w:val="bullet"/>
      <w:lvlText w:val="–"/>
      <w:lvlJc w:val="left"/>
      <w:pPr>
        <w:ind w:left="1021" w:hanging="227"/>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CF9AEAF2">
      <w:numFmt w:val="bullet"/>
      <w:lvlText w:val="•"/>
      <w:lvlJc w:val="left"/>
      <w:pPr>
        <w:ind w:left="1768" w:hanging="227"/>
      </w:pPr>
      <w:rPr>
        <w:rFonts w:hint="default"/>
        <w:lang w:val="en-US" w:eastAsia="en-US" w:bidi="ar-SA"/>
      </w:rPr>
    </w:lvl>
    <w:lvl w:ilvl="2" w:tplc="C7F22AF0">
      <w:numFmt w:val="bullet"/>
      <w:lvlText w:val="•"/>
      <w:lvlJc w:val="left"/>
      <w:pPr>
        <w:ind w:left="2517" w:hanging="227"/>
      </w:pPr>
      <w:rPr>
        <w:rFonts w:hint="default"/>
        <w:lang w:val="en-US" w:eastAsia="en-US" w:bidi="ar-SA"/>
      </w:rPr>
    </w:lvl>
    <w:lvl w:ilvl="3" w:tplc="BBC86EDC">
      <w:numFmt w:val="bullet"/>
      <w:lvlText w:val="•"/>
      <w:lvlJc w:val="left"/>
      <w:pPr>
        <w:ind w:left="3265" w:hanging="227"/>
      </w:pPr>
      <w:rPr>
        <w:rFonts w:hint="default"/>
        <w:lang w:val="en-US" w:eastAsia="en-US" w:bidi="ar-SA"/>
      </w:rPr>
    </w:lvl>
    <w:lvl w:ilvl="4" w:tplc="5934AB14">
      <w:numFmt w:val="bullet"/>
      <w:lvlText w:val="•"/>
      <w:lvlJc w:val="left"/>
      <w:pPr>
        <w:ind w:left="4014" w:hanging="227"/>
      </w:pPr>
      <w:rPr>
        <w:rFonts w:hint="default"/>
        <w:lang w:val="en-US" w:eastAsia="en-US" w:bidi="ar-SA"/>
      </w:rPr>
    </w:lvl>
    <w:lvl w:ilvl="5" w:tplc="8BE2BD50">
      <w:numFmt w:val="bullet"/>
      <w:lvlText w:val="•"/>
      <w:lvlJc w:val="left"/>
      <w:pPr>
        <w:ind w:left="4762" w:hanging="227"/>
      </w:pPr>
      <w:rPr>
        <w:rFonts w:hint="default"/>
        <w:lang w:val="en-US" w:eastAsia="en-US" w:bidi="ar-SA"/>
      </w:rPr>
    </w:lvl>
    <w:lvl w:ilvl="6" w:tplc="451823EA">
      <w:numFmt w:val="bullet"/>
      <w:lvlText w:val="•"/>
      <w:lvlJc w:val="left"/>
      <w:pPr>
        <w:ind w:left="5511" w:hanging="227"/>
      </w:pPr>
      <w:rPr>
        <w:rFonts w:hint="default"/>
        <w:lang w:val="en-US" w:eastAsia="en-US" w:bidi="ar-SA"/>
      </w:rPr>
    </w:lvl>
    <w:lvl w:ilvl="7" w:tplc="2D22BCEA">
      <w:numFmt w:val="bullet"/>
      <w:lvlText w:val="•"/>
      <w:lvlJc w:val="left"/>
      <w:pPr>
        <w:ind w:left="6259" w:hanging="227"/>
      </w:pPr>
      <w:rPr>
        <w:rFonts w:hint="default"/>
        <w:lang w:val="en-US" w:eastAsia="en-US" w:bidi="ar-SA"/>
      </w:rPr>
    </w:lvl>
    <w:lvl w:ilvl="8" w:tplc="055ACF42">
      <w:numFmt w:val="bullet"/>
      <w:lvlText w:val="•"/>
      <w:lvlJc w:val="left"/>
      <w:pPr>
        <w:ind w:left="7008" w:hanging="227"/>
      </w:pPr>
      <w:rPr>
        <w:rFonts w:hint="default"/>
        <w:lang w:val="en-US" w:eastAsia="en-US" w:bidi="ar-SA"/>
      </w:rPr>
    </w:lvl>
  </w:abstractNum>
  <w:abstractNum w:abstractNumId="2" w15:restartNumberingAfterBreak="0">
    <w:nsid w:val="3090455C"/>
    <w:multiLevelType w:val="multilevel"/>
    <w:tmpl w:val="F5A8C588"/>
    <w:lvl w:ilvl="0">
      <w:start w:val="1"/>
      <w:numFmt w:val="decimal"/>
      <w:lvlText w:val="%1"/>
      <w:lvlJc w:val="left"/>
      <w:pPr>
        <w:ind w:left="1276" w:hanging="567"/>
      </w:pPr>
      <w:rPr>
        <w:rFonts w:ascii="Times New Roman" w:eastAsia="Times New Roman" w:hAnsi="Times New Roman" w:cs="Times New Roman" w:hint="default"/>
        <w:b/>
        <w:bCs/>
        <w:i w:val="0"/>
        <w:iCs w:val="0"/>
        <w:color w:val="231F20"/>
        <w:spacing w:val="0"/>
        <w:w w:val="100"/>
        <w:sz w:val="24"/>
        <w:szCs w:val="24"/>
        <w:lang w:val="en-US" w:eastAsia="en-US" w:bidi="ar-SA"/>
      </w:rPr>
    </w:lvl>
    <w:lvl w:ilvl="1">
      <w:start w:val="1"/>
      <w:numFmt w:val="decimal"/>
      <w:lvlText w:val="%1.%2"/>
      <w:lvlJc w:val="left"/>
      <w:pPr>
        <w:ind w:left="1417" w:hanging="567"/>
      </w:pPr>
      <w:rPr>
        <w:rFonts w:ascii="Times New Roman" w:eastAsia="Times New Roman" w:hAnsi="Times New Roman" w:cs="Times New Roman" w:hint="default"/>
        <w:b/>
        <w:bCs/>
        <w:i w:val="0"/>
        <w:iCs w:val="0"/>
        <w:color w:val="231F20"/>
        <w:spacing w:val="0"/>
        <w:w w:val="100"/>
        <w:sz w:val="20"/>
        <w:szCs w:val="20"/>
        <w:lang w:val="en-US" w:eastAsia="en-US" w:bidi="ar-SA"/>
      </w:rPr>
    </w:lvl>
    <w:lvl w:ilvl="2">
      <w:numFmt w:val="bullet"/>
      <w:lvlText w:val=""/>
      <w:lvlJc w:val="left"/>
      <w:pPr>
        <w:ind w:left="1021" w:hanging="227"/>
      </w:pPr>
      <w:rPr>
        <w:rFonts w:ascii="Symbol" w:eastAsia="Symbol" w:hAnsi="Symbol" w:cs="Symbol" w:hint="default"/>
        <w:b w:val="0"/>
        <w:bCs w:val="0"/>
        <w:i w:val="0"/>
        <w:iCs w:val="0"/>
        <w:color w:val="231F20"/>
        <w:spacing w:val="0"/>
        <w:w w:val="100"/>
        <w:sz w:val="20"/>
        <w:szCs w:val="20"/>
        <w:lang w:val="en-US" w:eastAsia="en-US" w:bidi="ar-SA"/>
      </w:rPr>
    </w:lvl>
    <w:lvl w:ilvl="3">
      <w:numFmt w:val="bullet"/>
      <w:lvlText w:val="•"/>
      <w:lvlJc w:val="left"/>
      <w:pPr>
        <w:ind w:left="2947" w:hanging="227"/>
      </w:pPr>
      <w:rPr>
        <w:rFonts w:hint="default"/>
        <w:lang w:val="en-US" w:eastAsia="en-US" w:bidi="ar-SA"/>
      </w:rPr>
    </w:lvl>
    <w:lvl w:ilvl="4">
      <w:numFmt w:val="bullet"/>
      <w:lvlText w:val="•"/>
      <w:lvlJc w:val="left"/>
      <w:pPr>
        <w:ind w:left="3741" w:hanging="227"/>
      </w:pPr>
      <w:rPr>
        <w:rFonts w:hint="default"/>
        <w:lang w:val="en-US" w:eastAsia="en-US" w:bidi="ar-SA"/>
      </w:rPr>
    </w:lvl>
    <w:lvl w:ilvl="5">
      <w:numFmt w:val="bullet"/>
      <w:lvlText w:val="•"/>
      <w:lvlJc w:val="left"/>
      <w:pPr>
        <w:ind w:left="4535" w:hanging="227"/>
      </w:pPr>
      <w:rPr>
        <w:rFonts w:hint="default"/>
        <w:lang w:val="en-US" w:eastAsia="en-US" w:bidi="ar-SA"/>
      </w:rPr>
    </w:lvl>
    <w:lvl w:ilvl="6">
      <w:numFmt w:val="bullet"/>
      <w:lvlText w:val="•"/>
      <w:lvlJc w:val="left"/>
      <w:pPr>
        <w:ind w:left="5329" w:hanging="227"/>
      </w:pPr>
      <w:rPr>
        <w:rFonts w:hint="default"/>
        <w:lang w:val="en-US" w:eastAsia="en-US" w:bidi="ar-SA"/>
      </w:rPr>
    </w:lvl>
    <w:lvl w:ilvl="7">
      <w:numFmt w:val="bullet"/>
      <w:lvlText w:val="•"/>
      <w:lvlJc w:val="left"/>
      <w:pPr>
        <w:ind w:left="6123" w:hanging="227"/>
      </w:pPr>
      <w:rPr>
        <w:rFonts w:hint="default"/>
        <w:lang w:val="en-US" w:eastAsia="en-US" w:bidi="ar-SA"/>
      </w:rPr>
    </w:lvl>
    <w:lvl w:ilvl="8">
      <w:numFmt w:val="bullet"/>
      <w:lvlText w:val="•"/>
      <w:lvlJc w:val="left"/>
      <w:pPr>
        <w:ind w:left="6917" w:hanging="227"/>
      </w:pPr>
      <w:rPr>
        <w:rFonts w:hint="default"/>
        <w:lang w:val="en-US" w:eastAsia="en-US" w:bidi="ar-SA"/>
      </w:rPr>
    </w:lvl>
  </w:abstractNum>
  <w:abstractNum w:abstractNumId="3" w15:restartNumberingAfterBreak="0">
    <w:nsid w:val="62675F2F"/>
    <w:multiLevelType w:val="hybridMultilevel"/>
    <w:tmpl w:val="9038434C"/>
    <w:lvl w:ilvl="0" w:tplc="188CF064">
      <w:numFmt w:val="bullet"/>
      <w:lvlText w:val="–"/>
      <w:lvlJc w:val="left"/>
      <w:pPr>
        <w:ind w:left="1021" w:hanging="227"/>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F000F670">
      <w:numFmt w:val="bullet"/>
      <w:lvlText w:val="•"/>
      <w:lvlJc w:val="left"/>
      <w:pPr>
        <w:ind w:left="1768" w:hanging="227"/>
      </w:pPr>
      <w:rPr>
        <w:rFonts w:hint="default"/>
        <w:lang w:val="en-US" w:eastAsia="en-US" w:bidi="ar-SA"/>
      </w:rPr>
    </w:lvl>
    <w:lvl w:ilvl="2" w:tplc="D7EADB4E">
      <w:numFmt w:val="bullet"/>
      <w:lvlText w:val="•"/>
      <w:lvlJc w:val="left"/>
      <w:pPr>
        <w:ind w:left="2517" w:hanging="227"/>
      </w:pPr>
      <w:rPr>
        <w:rFonts w:hint="default"/>
        <w:lang w:val="en-US" w:eastAsia="en-US" w:bidi="ar-SA"/>
      </w:rPr>
    </w:lvl>
    <w:lvl w:ilvl="3" w:tplc="D1880516">
      <w:numFmt w:val="bullet"/>
      <w:lvlText w:val="•"/>
      <w:lvlJc w:val="left"/>
      <w:pPr>
        <w:ind w:left="3265" w:hanging="227"/>
      </w:pPr>
      <w:rPr>
        <w:rFonts w:hint="default"/>
        <w:lang w:val="en-US" w:eastAsia="en-US" w:bidi="ar-SA"/>
      </w:rPr>
    </w:lvl>
    <w:lvl w:ilvl="4" w:tplc="87DCABB4">
      <w:numFmt w:val="bullet"/>
      <w:lvlText w:val="•"/>
      <w:lvlJc w:val="left"/>
      <w:pPr>
        <w:ind w:left="4014" w:hanging="227"/>
      </w:pPr>
      <w:rPr>
        <w:rFonts w:hint="default"/>
        <w:lang w:val="en-US" w:eastAsia="en-US" w:bidi="ar-SA"/>
      </w:rPr>
    </w:lvl>
    <w:lvl w:ilvl="5" w:tplc="8AC4EDE2">
      <w:numFmt w:val="bullet"/>
      <w:lvlText w:val="•"/>
      <w:lvlJc w:val="left"/>
      <w:pPr>
        <w:ind w:left="4762" w:hanging="227"/>
      </w:pPr>
      <w:rPr>
        <w:rFonts w:hint="default"/>
        <w:lang w:val="en-US" w:eastAsia="en-US" w:bidi="ar-SA"/>
      </w:rPr>
    </w:lvl>
    <w:lvl w:ilvl="6" w:tplc="B9AEB9B8">
      <w:numFmt w:val="bullet"/>
      <w:lvlText w:val="•"/>
      <w:lvlJc w:val="left"/>
      <w:pPr>
        <w:ind w:left="5511" w:hanging="227"/>
      </w:pPr>
      <w:rPr>
        <w:rFonts w:hint="default"/>
        <w:lang w:val="en-US" w:eastAsia="en-US" w:bidi="ar-SA"/>
      </w:rPr>
    </w:lvl>
    <w:lvl w:ilvl="7" w:tplc="69BA5EB6">
      <w:numFmt w:val="bullet"/>
      <w:lvlText w:val="•"/>
      <w:lvlJc w:val="left"/>
      <w:pPr>
        <w:ind w:left="6259" w:hanging="227"/>
      </w:pPr>
      <w:rPr>
        <w:rFonts w:hint="default"/>
        <w:lang w:val="en-US" w:eastAsia="en-US" w:bidi="ar-SA"/>
      </w:rPr>
    </w:lvl>
    <w:lvl w:ilvl="8" w:tplc="097418A2">
      <w:numFmt w:val="bullet"/>
      <w:lvlText w:val="•"/>
      <w:lvlJc w:val="left"/>
      <w:pPr>
        <w:ind w:left="7008" w:hanging="227"/>
      </w:pPr>
      <w:rPr>
        <w:rFonts w:hint="default"/>
        <w:lang w:val="en-US" w:eastAsia="en-US" w:bidi="ar-SA"/>
      </w:rPr>
    </w:lvl>
  </w:abstractNum>
  <w:abstractNum w:abstractNumId="4" w15:restartNumberingAfterBreak="0">
    <w:nsid w:val="6CAC563E"/>
    <w:multiLevelType w:val="hybridMultilevel"/>
    <w:tmpl w:val="8B76D17C"/>
    <w:lvl w:ilvl="0" w:tplc="2EC25074">
      <w:numFmt w:val="bullet"/>
      <w:lvlText w:val="–"/>
      <w:lvlJc w:val="left"/>
      <w:pPr>
        <w:ind w:left="1021" w:hanging="227"/>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F1E45956">
      <w:numFmt w:val="bullet"/>
      <w:lvlText w:val="•"/>
      <w:lvlJc w:val="left"/>
      <w:pPr>
        <w:ind w:left="1768" w:hanging="227"/>
      </w:pPr>
      <w:rPr>
        <w:rFonts w:hint="default"/>
        <w:lang w:val="en-US" w:eastAsia="en-US" w:bidi="ar-SA"/>
      </w:rPr>
    </w:lvl>
    <w:lvl w:ilvl="2" w:tplc="CD6067AA">
      <w:numFmt w:val="bullet"/>
      <w:lvlText w:val="•"/>
      <w:lvlJc w:val="left"/>
      <w:pPr>
        <w:ind w:left="2517" w:hanging="227"/>
      </w:pPr>
      <w:rPr>
        <w:rFonts w:hint="default"/>
        <w:lang w:val="en-US" w:eastAsia="en-US" w:bidi="ar-SA"/>
      </w:rPr>
    </w:lvl>
    <w:lvl w:ilvl="3" w:tplc="753E4D6A">
      <w:numFmt w:val="bullet"/>
      <w:lvlText w:val="•"/>
      <w:lvlJc w:val="left"/>
      <w:pPr>
        <w:ind w:left="3265" w:hanging="227"/>
      </w:pPr>
      <w:rPr>
        <w:rFonts w:hint="default"/>
        <w:lang w:val="en-US" w:eastAsia="en-US" w:bidi="ar-SA"/>
      </w:rPr>
    </w:lvl>
    <w:lvl w:ilvl="4" w:tplc="676284B2">
      <w:numFmt w:val="bullet"/>
      <w:lvlText w:val="•"/>
      <w:lvlJc w:val="left"/>
      <w:pPr>
        <w:ind w:left="4014" w:hanging="227"/>
      </w:pPr>
      <w:rPr>
        <w:rFonts w:hint="default"/>
        <w:lang w:val="en-US" w:eastAsia="en-US" w:bidi="ar-SA"/>
      </w:rPr>
    </w:lvl>
    <w:lvl w:ilvl="5" w:tplc="0F9646F2">
      <w:numFmt w:val="bullet"/>
      <w:lvlText w:val="•"/>
      <w:lvlJc w:val="left"/>
      <w:pPr>
        <w:ind w:left="4762" w:hanging="227"/>
      </w:pPr>
      <w:rPr>
        <w:rFonts w:hint="default"/>
        <w:lang w:val="en-US" w:eastAsia="en-US" w:bidi="ar-SA"/>
      </w:rPr>
    </w:lvl>
    <w:lvl w:ilvl="6" w:tplc="06FC341A">
      <w:numFmt w:val="bullet"/>
      <w:lvlText w:val="•"/>
      <w:lvlJc w:val="left"/>
      <w:pPr>
        <w:ind w:left="5511" w:hanging="227"/>
      </w:pPr>
      <w:rPr>
        <w:rFonts w:hint="default"/>
        <w:lang w:val="en-US" w:eastAsia="en-US" w:bidi="ar-SA"/>
      </w:rPr>
    </w:lvl>
    <w:lvl w:ilvl="7" w:tplc="4B487C72">
      <w:numFmt w:val="bullet"/>
      <w:lvlText w:val="•"/>
      <w:lvlJc w:val="left"/>
      <w:pPr>
        <w:ind w:left="6259" w:hanging="227"/>
      </w:pPr>
      <w:rPr>
        <w:rFonts w:hint="default"/>
        <w:lang w:val="en-US" w:eastAsia="en-US" w:bidi="ar-SA"/>
      </w:rPr>
    </w:lvl>
    <w:lvl w:ilvl="8" w:tplc="8C46F3B0">
      <w:numFmt w:val="bullet"/>
      <w:lvlText w:val="•"/>
      <w:lvlJc w:val="left"/>
      <w:pPr>
        <w:ind w:left="7008" w:hanging="227"/>
      </w:pPr>
      <w:rPr>
        <w:rFonts w:hint="default"/>
        <w:lang w:val="en-US" w:eastAsia="en-US" w:bidi="ar-SA"/>
      </w:rPr>
    </w:lvl>
  </w:abstractNum>
  <w:abstractNum w:abstractNumId="5" w15:restartNumberingAfterBreak="0">
    <w:nsid w:val="7169099B"/>
    <w:multiLevelType w:val="hybridMultilevel"/>
    <w:tmpl w:val="4664CF1A"/>
    <w:lvl w:ilvl="0" w:tplc="A3D0E35C">
      <w:start w:val="1"/>
      <w:numFmt w:val="decimal"/>
      <w:lvlText w:val="[%1]"/>
      <w:lvlJc w:val="left"/>
      <w:pPr>
        <w:ind w:left="1134" w:hanging="251"/>
        <w:jc w:val="right"/>
      </w:pPr>
      <w:rPr>
        <w:rFonts w:ascii="Times New Roman" w:eastAsia="Times New Roman" w:hAnsi="Times New Roman" w:cs="Times New Roman" w:hint="default"/>
        <w:b w:val="0"/>
        <w:bCs w:val="0"/>
        <w:i w:val="0"/>
        <w:iCs w:val="0"/>
        <w:color w:val="231F20"/>
        <w:spacing w:val="0"/>
        <w:w w:val="100"/>
        <w:sz w:val="18"/>
        <w:szCs w:val="18"/>
        <w:lang w:val="en-US" w:eastAsia="en-US" w:bidi="ar-SA"/>
      </w:rPr>
    </w:lvl>
    <w:lvl w:ilvl="1" w:tplc="BD12D76A">
      <w:numFmt w:val="bullet"/>
      <w:lvlText w:val="•"/>
      <w:lvlJc w:val="left"/>
      <w:pPr>
        <w:ind w:left="1876" w:hanging="251"/>
      </w:pPr>
      <w:rPr>
        <w:rFonts w:hint="default"/>
        <w:lang w:val="en-US" w:eastAsia="en-US" w:bidi="ar-SA"/>
      </w:rPr>
    </w:lvl>
    <w:lvl w:ilvl="2" w:tplc="AAF613E6">
      <w:numFmt w:val="bullet"/>
      <w:lvlText w:val="•"/>
      <w:lvlJc w:val="left"/>
      <w:pPr>
        <w:ind w:left="2613" w:hanging="251"/>
      </w:pPr>
      <w:rPr>
        <w:rFonts w:hint="default"/>
        <w:lang w:val="en-US" w:eastAsia="en-US" w:bidi="ar-SA"/>
      </w:rPr>
    </w:lvl>
    <w:lvl w:ilvl="3" w:tplc="BF12D05C">
      <w:numFmt w:val="bullet"/>
      <w:lvlText w:val="•"/>
      <w:lvlJc w:val="left"/>
      <w:pPr>
        <w:ind w:left="3349" w:hanging="251"/>
      </w:pPr>
      <w:rPr>
        <w:rFonts w:hint="default"/>
        <w:lang w:val="en-US" w:eastAsia="en-US" w:bidi="ar-SA"/>
      </w:rPr>
    </w:lvl>
    <w:lvl w:ilvl="4" w:tplc="F5100608">
      <w:numFmt w:val="bullet"/>
      <w:lvlText w:val="•"/>
      <w:lvlJc w:val="left"/>
      <w:pPr>
        <w:ind w:left="4086" w:hanging="251"/>
      </w:pPr>
      <w:rPr>
        <w:rFonts w:hint="default"/>
        <w:lang w:val="en-US" w:eastAsia="en-US" w:bidi="ar-SA"/>
      </w:rPr>
    </w:lvl>
    <w:lvl w:ilvl="5" w:tplc="B2C81018">
      <w:numFmt w:val="bullet"/>
      <w:lvlText w:val="•"/>
      <w:lvlJc w:val="left"/>
      <w:pPr>
        <w:ind w:left="4822" w:hanging="251"/>
      </w:pPr>
      <w:rPr>
        <w:rFonts w:hint="default"/>
        <w:lang w:val="en-US" w:eastAsia="en-US" w:bidi="ar-SA"/>
      </w:rPr>
    </w:lvl>
    <w:lvl w:ilvl="6" w:tplc="E80EE07A">
      <w:numFmt w:val="bullet"/>
      <w:lvlText w:val="•"/>
      <w:lvlJc w:val="left"/>
      <w:pPr>
        <w:ind w:left="5559" w:hanging="251"/>
      </w:pPr>
      <w:rPr>
        <w:rFonts w:hint="default"/>
        <w:lang w:val="en-US" w:eastAsia="en-US" w:bidi="ar-SA"/>
      </w:rPr>
    </w:lvl>
    <w:lvl w:ilvl="7" w:tplc="46AEED72">
      <w:numFmt w:val="bullet"/>
      <w:lvlText w:val="•"/>
      <w:lvlJc w:val="left"/>
      <w:pPr>
        <w:ind w:left="6295" w:hanging="251"/>
      </w:pPr>
      <w:rPr>
        <w:rFonts w:hint="default"/>
        <w:lang w:val="en-US" w:eastAsia="en-US" w:bidi="ar-SA"/>
      </w:rPr>
    </w:lvl>
    <w:lvl w:ilvl="8" w:tplc="D6A650FA">
      <w:numFmt w:val="bullet"/>
      <w:lvlText w:val="•"/>
      <w:lvlJc w:val="left"/>
      <w:pPr>
        <w:ind w:left="7032" w:hanging="251"/>
      </w:pPr>
      <w:rPr>
        <w:rFonts w:hint="default"/>
        <w:lang w:val="en-US" w:eastAsia="en-US" w:bidi="ar-SA"/>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B01"/>
    <w:rsid w:val="001178C9"/>
    <w:rsid w:val="0015427B"/>
    <w:rsid w:val="00221B8E"/>
    <w:rsid w:val="00282B01"/>
    <w:rsid w:val="002E5308"/>
    <w:rsid w:val="00304E96"/>
    <w:rsid w:val="005723DB"/>
    <w:rsid w:val="005A2FBE"/>
    <w:rsid w:val="005B0F22"/>
    <w:rsid w:val="00640BB4"/>
    <w:rsid w:val="00681B80"/>
    <w:rsid w:val="007C3732"/>
    <w:rsid w:val="00805425"/>
    <w:rsid w:val="008D14C1"/>
    <w:rsid w:val="009C4CA2"/>
    <w:rsid w:val="009C7DEE"/>
    <w:rsid w:val="00AA7D6B"/>
    <w:rsid w:val="00BA780A"/>
    <w:rsid w:val="00BF122C"/>
    <w:rsid w:val="00BF450A"/>
    <w:rsid w:val="00C70D5D"/>
    <w:rsid w:val="00CF36B5"/>
    <w:rsid w:val="00E246E2"/>
    <w:rsid w:val="00E744F6"/>
    <w:rsid w:val="00EC511B"/>
    <w:rsid w:val="00FD6001"/>
    <w:rsid w:val="00FE06B2"/>
    <w:rsid w:val="00FE3EAF"/>
    <w:rsid w:val="00FE47A5"/>
    <w:rsid w:val="00FF1D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42D090-0603-4F59-893B-043EB93F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ind w:left="1361" w:hanging="567"/>
      <w:outlineLvl w:val="0"/>
    </w:pPr>
    <w:rPr>
      <w:b/>
      <w:bCs/>
      <w:sz w:val="24"/>
      <w:szCs w:val="24"/>
    </w:rPr>
  </w:style>
  <w:style w:type="paragraph" w:styleId="Ttulo2">
    <w:name w:val="heading 2"/>
    <w:basedOn w:val="Normal"/>
    <w:uiPriority w:val="1"/>
    <w:qFormat/>
    <w:pPr>
      <w:ind w:left="1361" w:hanging="567"/>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1134" w:right="792" w:hanging="341"/>
      <w:jc w:val="both"/>
    </w:pPr>
  </w:style>
  <w:style w:type="paragraph" w:customStyle="1" w:styleId="TableParagraph">
    <w:name w:val="Table Paragraph"/>
    <w:basedOn w:val="Normal"/>
    <w:uiPriority w:val="1"/>
    <w:qFormat/>
    <w:pPr>
      <w:spacing w:before="36"/>
      <w:ind w:left="7"/>
      <w:jc w:val="center"/>
    </w:pPr>
  </w:style>
  <w:style w:type="paragraph" w:styleId="Encabezado">
    <w:name w:val="header"/>
    <w:basedOn w:val="Normal"/>
    <w:link w:val="EncabezadoCar"/>
    <w:uiPriority w:val="99"/>
    <w:unhideWhenUsed/>
    <w:rsid w:val="00FE47A5"/>
    <w:pPr>
      <w:tabs>
        <w:tab w:val="center" w:pos="4252"/>
        <w:tab w:val="right" w:pos="8504"/>
      </w:tabs>
    </w:pPr>
  </w:style>
  <w:style w:type="character" w:customStyle="1" w:styleId="EncabezadoCar">
    <w:name w:val="Encabezado Car"/>
    <w:basedOn w:val="Fuentedeprrafopredeter"/>
    <w:link w:val="Encabezado"/>
    <w:uiPriority w:val="99"/>
    <w:rsid w:val="00FE47A5"/>
    <w:rPr>
      <w:rFonts w:ascii="Times New Roman" w:eastAsia="Times New Roman" w:hAnsi="Times New Roman" w:cs="Times New Roman"/>
    </w:rPr>
  </w:style>
  <w:style w:type="paragraph" w:styleId="Piedepgina">
    <w:name w:val="footer"/>
    <w:basedOn w:val="Normal"/>
    <w:link w:val="PiedepginaCar"/>
    <w:uiPriority w:val="99"/>
    <w:unhideWhenUsed/>
    <w:rsid w:val="00FE47A5"/>
    <w:pPr>
      <w:tabs>
        <w:tab w:val="center" w:pos="4252"/>
        <w:tab w:val="right" w:pos="8504"/>
      </w:tabs>
    </w:pPr>
  </w:style>
  <w:style w:type="character" w:customStyle="1" w:styleId="PiedepginaCar">
    <w:name w:val="Pie de página Car"/>
    <w:basedOn w:val="Fuentedeprrafopredeter"/>
    <w:link w:val="Piedepgina"/>
    <w:uiPriority w:val="99"/>
    <w:rsid w:val="00FE47A5"/>
    <w:rPr>
      <w:rFonts w:ascii="Times New Roman" w:eastAsia="Times New Roman" w:hAnsi="Times New Roman" w:cs="Times New Roman"/>
    </w:rPr>
  </w:style>
  <w:style w:type="character" w:styleId="Textoennegrita">
    <w:name w:val="Strong"/>
    <w:basedOn w:val="Fuentedeprrafopredeter"/>
    <w:uiPriority w:val="22"/>
    <w:qFormat/>
    <w:rsid w:val="00FE3EAF"/>
    <w:rPr>
      <w:b/>
      <w:bCs/>
    </w:rPr>
  </w:style>
  <w:style w:type="character" w:customStyle="1" w:styleId="TextoindependienteCar">
    <w:name w:val="Texto independiente Car"/>
    <w:basedOn w:val="Fuentedeprrafopredeter"/>
    <w:link w:val="Textoindependiente"/>
    <w:uiPriority w:val="1"/>
    <w:rsid w:val="00FE3EAF"/>
    <w:rPr>
      <w:rFonts w:ascii="Times New Roman" w:eastAsia="Times New Roman" w:hAnsi="Times New Roman" w:cs="Times New Roman"/>
      <w:sz w:val="20"/>
      <w:szCs w:val="20"/>
    </w:rPr>
  </w:style>
  <w:style w:type="paragraph" w:styleId="NormalWeb">
    <w:name w:val="Normal (Web)"/>
    <w:basedOn w:val="Normal"/>
    <w:uiPriority w:val="99"/>
    <w:semiHidden/>
    <w:unhideWhenUsed/>
    <w:rsid w:val="00FE06B2"/>
    <w:rPr>
      <w:sz w:val="24"/>
      <w:szCs w:val="24"/>
    </w:rPr>
  </w:style>
  <w:style w:type="table" w:styleId="Tablaconcuadrcula">
    <w:name w:val="Table Grid"/>
    <w:basedOn w:val="Tablanormal"/>
    <w:uiPriority w:val="39"/>
    <w:rsid w:val="00FF1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054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404">
      <w:bodyDiv w:val="1"/>
      <w:marLeft w:val="0"/>
      <w:marRight w:val="0"/>
      <w:marTop w:val="0"/>
      <w:marBottom w:val="0"/>
      <w:divBdr>
        <w:top w:val="none" w:sz="0" w:space="0" w:color="auto"/>
        <w:left w:val="none" w:sz="0" w:space="0" w:color="auto"/>
        <w:bottom w:val="none" w:sz="0" w:space="0" w:color="auto"/>
        <w:right w:val="none" w:sz="0" w:space="0" w:color="auto"/>
      </w:divBdr>
    </w:div>
    <w:div w:id="806556209">
      <w:bodyDiv w:val="1"/>
      <w:marLeft w:val="0"/>
      <w:marRight w:val="0"/>
      <w:marTop w:val="0"/>
      <w:marBottom w:val="0"/>
      <w:divBdr>
        <w:top w:val="none" w:sz="0" w:space="0" w:color="auto"/>
        <w:left w:val="none" w:sz="0" w:space="0" w:color="auto"/>
        <w:bottom w:val="none" w:sz="0" w:space="0" w:color="auto"/>
        <w:right w:val="none" w:sz="0" w:space="0" w:color="auto"/>
      </w:divBdr>
    </w:div>
    <w:div w:id="886600924">
      <w:bodyDiv w:val="1"/>
      <w:marLeft w:val="0"/>
      <w:marRight w:val="0"/>
      <w:marTop w:val="0"/>
      <w:marBottom w:val="0"/>
      <w:divBdr>
        <w:top w:val="none" w:sz="0" w:space="0" w:color="auto"/>
        <w:left w:val="none" w:sz="0" w:space="0" w:color="auto"/>
        <w:bottom w:val="none" w:sz="0" w:space="0" w:color="auto"/>
        <w:right w:val="none" w:sz="0" w:space="0" w:color="auto"/>
      </w:divBdr>
    </w:div>
    <w:div w:id="1130436156">
      <w:bodyDiv w:val="1"/>
      <w:marLeft w:val="0"/>
      <w:marRight w:val="0"/>
      <w:marTop w:val="0"/>
      <w:marBottom w:val="0"/>
      <w:divBdr>
        <w:top w:val="none" w:sz="0" w:space="0" w:color="auto"/>
        <w:left w:val="none" w:sz="0" w:space="0" w:color="auto"/>
        <w:bottom w:val="none" w:sz="0" w:space="0" w:color="auto"/>
        <w:right w:val="none" w:sz="0" w:space="0" w:color="auto"/>
      </w:divBdr>
    </w:div>
    <w:div w:id="1158765355">
      <w:bodyDiv w:val="1"/>
      <w:marLeft w:val="0"/>
      <w:marRight w:val="0"/>
      <w:marTop w:val="0"/>
      <w:marBottom w:val="0"/>
      <w:divBdr>
        <w:top w:val="none" w:sz="0" w:space="0" w:color="auto"/>
        <w:left w:val="none" w:sz="0" w:space="0" w:color="auto"/>
        <w:bottom w:val="none" w:sz="0" w:space="0" w:color="auto"/>
        <w:right w:val="none" w:sz="0" w:space="0" w:color="auto"/>
      </w:divBdr>
    </w:div>
    <w:div w:id="1200126184">
      <w:bodyDiv w:val="1"/>
      <w:marLeft w:val="0"/>
      <w:marRight w:val="0"/>
      <w:marTop w:val="0"/>
      <w:marBottom w:val="0"/>
      <w:divBdr>
        <w:top w:val="none" w:sz="0" w:space="0" w:color="auto"/>
        <w:left w:val="none" w:sz="0" w:space="0" w:color="auto"/>
        <w:bottom w:val="none" w:sz="0" w:space="0" w:color="auto"/>
        <w:right w:val="none" w:sz="0" w:space="0" w:color="auto"/>
      </w:divBdr>
    </w:div>
    <w:div w:id="1220902269">
      <w:bodyDiv w:val="1"/>
      <w:marLeft w:val="0"/>
      <w:marRight w:val="0"/>
      <w:marTop w:val="0"/>
      <w:marBottom w:val="0"/>
      <w:divBdr>
        <w:top w:val="none" w:sz="0" w:space="0" w:color="auto"/>
        <w:left w:val="none" w:sz="0" w:space="0" w:color="auto"/>
        <w:bottom w:val="none" w:sz="0" w:space="0" w:color="auto"/>
        <w:right w:val="none" w:sz="0" w:space="0" w:color="auto"/>
      </w:divBdr>
    </w:div>
    <w:div w:id="1356493128">
      <w:bodyDiv w:val="1"/>
      <w:marLeft w:val="0"/>
      <w:marRight w:val="0"/>
      <w:marTop w:val="0"/>
      <w:marBottom w:val="0"/>
      <w:divBdr>
        <w:top w:val="none" w:sz="0" w:space="0" w:color="auto"/>
        <w:left w:val="none" w:sz="0" w:space="0" w:color="auto"/>
        <w:bottom w:val="none" w:sz="0" w:space="0" w:color="auto"/>
        <w:right w:val="none" w:sz="0" w:space="0" w:color="auto"/>
      </w:divBdr>
    </w:div>
    <w:div w:id="1399594573">
      <w:bodyDiv w:val="1"/>
      <w:marLeft w:val="0"/>
      <w:marRight w:val="0"/>
      <w:marTop w:val="0"/>
      <w:marBottom w:val="0"/>
      <w:divBdr>
        <w:top w:val="none" w:sz="0" w:space="0" w:color="auto"/>
        <w:left w:val="none" w:sz="0" w:space="0" w:color="auto"/>
        <w:bottom w:val="none" w:sz="0" w:space="0" w:color="auto"/>
        <w:right w:val="none" w:sz="0" w:space="0" w:color="auto"/>
      </w:divBdr>
    </w:div>
    <w:div w:id="1461725282">
      <w:bodyDiv w:val="1"/>
      <w:marLeft w:val="0"/>
      <w:marRight w:val="0"/>
      <w:marTop w:val="0"/>
      <w:marBottom w:val="0"/>
      <w:divBdr>
        <w:top w:val="none" w:sz="0" w:space="0" w:color="auto"/>
        <w:left w:val="none" w:sz="0" w:space="0" w:color="auto"/>
        <w:bottom w:val="none" w:sz="0" w:space="0" w:color="auto"/>
        <w:right w:val="none" w:sz="0" w:space="0" w:color="auto"/>
      </w:divBdr>
    </w:div>
    <w:div w:id="1602178232">
      <w:bodyDiv w:val="1"/>
      <w:marLeft w:val="0"/>
      <w:marRight w:val="0"/>
      <w:marTop w:val="0"/>
      <w:marBottom w:val="0"/>
      <w:divBdr>
        <w:top w:val="none" w:sz="0" w:space="0" w:color="auto"/>
        <w:left w:val="none" w:sz="0" w:space="0" w:color="auto"/>
        <w:bottom w:val="none" w:sz="0" w:space="0" w:color="auto"/>
        <w:right w:val="none" w:sz="0" w:space="0" w:color="auto"/>
      </w:divBdr>
    </w:div>
    <w:div w:id="1733692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i-joe.org/" TargetMode="External"/><Relationship Id="rId1" Type="http://schemas.openxmlformats.org/officeDocument/2006/relationships/hyperlink" Target="http://www.i-joe.org/"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www.researchgate.net/publication/365651958" TargetMode="External"/><Relationship Id="rId2" Type="http://schemas.openxmlformats.org/officeDocument/2006/relationships/hyperlink" Target="http://www.i-joe.org/" TargetMode="External"/><Relationship Id="rId1" Type="http://schemas.openxmlformats.org/officeDocument/2006/relationships/hyperlink" Target="http://www.i-joe.org/" TargetMode="External"/><Relationship Id="rId4" Type="http://schemas.openxmlformats.org/officeDocument/2006/relationships/hyperlink" Target="https://www.researchgate.net/publication/365651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2276</Words>
  <Characters>12520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International Journal of Online and Biomedical Engineering (iJOE) – eISSN: 2626-8493 – Vol  18 No  14 (2022)</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Online and Biomedical Engineering (iJOE) – eISSN: 2626-8493 – Vol  18 No  14 (2022)</dc:title>
  <dc:subject/>
  <dc:creator>Administrador</dc:creator>
  <cp:keywords/>
  <dc:description/>
  <cp:lastModifiedBy>Jhusbeht Casallo Veliz</cp:lastModifiedBy>
  <cp:revision>2</cp:revision>
  <dcterms:created xsi:type="dcterms:W3CDTF">2025-07-15T03:24:00Z</dcterms:created>
  <dcterms:modified xsi:type="dcterms:W3CDTF">2025-07-15T03:24:00Z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2022-11-22T00:00:00Z</vt:filetime>
  </property>
  <property fmtid="{D5CDD505-2E9C-101B-9397-08002B2CF9AE}" pid="3" name="Creator">
    <vt:lpwstr>PDFsam Basic v4.3.4</vt:lpwstr>
  </property>
  <property fmtid="{D5CDD505-2E9C-101B-9397-08002B2CF9AE}" pid="4" name="LastSaved">
    <vt:filetime>2025-07-03T00:00:00Z</vt:filetime>
  </property>
  <property fmtid="{D5CDD505-2E9C-101B-9397-08002B2CF9AE}" pid="5" name="Producer">
    <vt:lpwstr>SAMBox 2.4.24</vt:lpwstr>
  </property>
  <property fmtid="{D5CDD505-2E9C-101B-9397-08002B2CF9AE}" pid="6" name="copyright">
    <vt:lpwstr/>
  </property>
  <property fmtid="{D5CDD505-2E9C-101B-9397-08002B2CF9AE}" pid="7" name="rgid">
    <vt:lpwstr>PB:365651958_AS:11431281103098773@1669609973201</vt:lpwstr>
  </property>
</Properties>
</file>