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90362" w14:textId="77777777" w:rsidR="00164568" w:rsidRDefault="00164568">
      <w:pPr>
        <w:spacing w:after="120"/>
      </w:pPr>
    </w:p>
    <w:p w14:paraId="41638372" w14:textId="77777777" w:rsidR="00164568" w:rsidRPr="00D10E1C" w:rsidRDefault="00000000">
      <w:pPr>
        <w:spacing w:after="80"/>
        <w:jc w:val="center"/>
        <w:rPr>
          <w:lang w:val="es-PE"/>
        </w:rPr>
      </w:pPr>
      <w:r w:rsidRPr="00D10E1C">
        <w:rPr>
          <w:rFonts w:ascii="Arial" w:hAnsi="Arial"/>
          <w:b/>
          <w:sz w:val="48"/>
          <w:lang w:val="es-PE"/>
        </w:rPr>
        <w:t>DOCUMENTACION TECNICA</w:t>
      </w:r>
    </w:p>
    <w:p w14:paraId="21B672C6" w14:textId="77777777" w:rsidR="00164568" w:rsidRPr="00D10E1C" w:rsidRDefault="00000000">
      <w:pPr>
        <w:spacing w:after="80"/>
        <w:jc w:val="center"/>
        <w:rPr>
          <w:lang w:val="es-PE"/>
        </w:rPr>
      </w:pPr>
      <w:r w:rsidRPr="00D10E1C">
        <w:rPr>
          <w:rFonts w:ascii="Arial" w:hAnsi="Arial"/>
          <w:b/>
          <w:sz w:val="30"/>
          <w:lang w:val="es-PE"/>
        </w:rPr>
        <w:t>Prototipo de chatbot automatizado para atencion al cliente en Telegram</w:t>
      </w:r>
    </w:p>
    <w:p w14:paraId="6F5DDEE8" w14:textId="77777777" w:rsidR="00164568" w:rsidRPr="00D10E1C" w:rsidRDefault="00000000">
      <w:pPr>
        <w:spacing w:after="40"/>
        <w:jc w:val="center"/>
        <w:rPr>
          <w:lang w:val="es-PE"/>
        </w:rPr>
      </w:pPr>
      <w:r w:rsidRPr="00D10E1C">
        <w:rPr>
          <w:rFonts w:ascii="Arial" w:hAnsi="Arial"/>
          <w:b/>
          <w:sz w:val="26"/>
          <w:lang w:val="es-PE"/>
        </w:rPr>
        <w:t>Proyecto: Chatbot de atencion Bitel</w:t>
      </w:r>
    </w:p>
    <w:p w14:paraId="7F3D6755" w14:textId="77777777" w:rsidR="00164568" w:rsidRPr="00D10E1C" w:rsidRDefault="00000000">
      <w:pPr>
        <w:spacing w:after="280"/>
        <w:jc w:val="center"/>
        <w:rPr>
          <w:lang w:val="es-PE"/>
        </w:rPr>
      </w:pPr>
      <w:r w:rsidRPr="00D10E1C">
        <w:rPr>
          <w:rFonts w:ascii="Arial" w:hAnsi="Arial"/>
          <w:color w:val="4B5563"/>
          <w:sz w:val="24"/>
          <w:lang w:val="es-PE"/>
        </w:rPr>
        <w:t>Tecnologia principal: Python + Telegram Bot API + PostgreSQL + Docker</w:t>
      </w:r>
    </w:p>
    <w:tbl>
      <w:tblPr>
        <w:tblStyle w:val="Tablaconcuadrcula"/>
        <w:tblW w:w="0" w:type="auto"/>
        <w:jc w:val="center"/>
        <w:tblLook w:val="04A0" w:firstRow="1" w:lastRow="0" w:firstColumn="1" w:lastColumn="0" w:noHBand="0" w:noVBand="1"/>
      </w:tblPr>
      <w:tblGrid>
        <w:gridCol w:w="2551"/>
        <w:gridCol w:w="6520"/>
      </w:tblGrid>
      <w:tr w:rsidR="00164568" w14:paraId="45895158" w14:textId="77777777">
        <w:trPr>
          <w:jc w:val="center"/>
        </w:trPr>
        <w:tc>
          <w:tcPr>
            <w:tcW w:w="2551" w:type="dxa"/>
            <w:shd w:val="clear" w:color="auto" w:fill="1F4E79"/>
          </w:tcPr>
          <w:p w14:paraId="71B22E39" w14:textId="77777777" w:rsidR="00164568" w:rsidRDefault="00000000">
            <w:r>
              <w:rPr>
                <w:rFonts w:ascii="Arial" w:hAnsi="Arial"/>
                <w:b/>
                <w:color w:val="FFFFFF"/>
                <w:sz w:val="19"/>
              </w:rPr>
              <w:t>Dato</w:t>
            </w:r>
          </w:p>
        </w:tc>
        <w:tc>
          <w:tcPr>
            <w:tcW w:w="6520" w:type="dxa"/>
            <w:shd w:val="clear" w:color="auto" w:fill="1F4E79"/>
          </w:tcPr>
          <w:p w14:paraId="5BA434C5" w14:textId="77777777" w:rsidR="00164568" w:rsidRDefault="00000000">
            <w:r>
              <w:rPr>
                <w:rFonts w:ascii="Arial" w:hAnsi="Arial"/>
                <w:b/>
                <w:color w:val="FFFFFF"/>
                <w:sz w:val="19"/>
              </w:rPr>
              <w:t>Detalle</w:t>
            </w:r>
          </w:p>
        </w:tc>
      </w:tr>
      <w:tr w:rsidR="00164568" w14:paraId="42AF1259" w14:textId="77777777">
        <w:trPr>
          <w:jc w:val="center"/>
        </w:trPr>
        <w:tc>
          <w:tcPr>
            <w:tcW w:w="2551" w:type="dxa"/>
          </w:tcPr>
          <w:p w14:paraId="40026666" w14:textId="77777777" w:rsidR="00164568" w:rsidRDefault="00000000">
            <w:r>
              <w:rPr>
                <w:rFonts w:ascii="Arial" w:hAnsi="Arial"/>
                <w:sz w:val="18"/>
              </w:rPr>
              <w:t>Autores</w:t>
            </w:r>
          </w:p>
        </w:tc>
        <w:tc>
          <w:tcPr>
            <w:tcW w:w="6520" w:type="dxa"/>
          </w:tcPr>
          <w:p w14:paraId="371F3132" w14:textId="77777777" w:rsidR="00164568" w:rsidRDefault="00000000">
            <w:r w:rsidRPr="00D10E1C">
              <w:rPr>
                <w:rFonts w:ascii="Arial" w:hAnsi="Arial"/>
                <w:sz w:val="18"/>
                <w:lang w:val="es-PE"/>
              </w:rPr>
              <w:t xml:space="preserve">Vidal Maza. J, Zevallos Miranda. </w:t>
            </w:r>
            <w:r>
              <w:rPr>
                <w:rFonts w:ascii="Arial" w:hAnsi="Arial"/>
                <w:sz w:val="18"/>
              </w:rPr>
              <w:t>C, Sarmiento Castro. L.</w:t>
            </w:r>
          </w:p>
        </w:tc>
      </w:tr>
      <w:tr w:rsidR="00164568" w14:paraId="4F1ABA21" w14:textId="77777777">
        <w:trPr>
          <w:jc w:val="center"/>
        </w:trPr>
        <w:tc>
          <w:tcPr>
            <w:tcW w:w="2551" w:type="dxa"/>
          </w:tcPr>
          <w:p w14:paraId="515FA93D" w14:textId="77777777" w:rsidR="00164568" w:rsidRDefault="00000000">
            <w:r>
              <w:rPr>
                <w:rFonts w:ascii="Arial" w:hAnsi="Arial"/>
                <w:sz w:val="18"/>
              </w:rPr>
              <w:t>Estado</w:t>
            </w:r>
          </w:p>
        </w:tc>
        <w:tc>
          <w:tcPr>
            <w:tcW w:w="6520" w:type="dxa"/>
          </w:tcPr>
          <w:p w14:paraId="5DEC58E2" w14:textId="77777777" w:rsidR="00164568" w:rsidRDefault="00000000">
            <w:r>
              <w:rPr>
                <w:rFonts w:ascii="Arial" w:hAnsi="Arial"/>
                <w:sz w:val="18"/>
              </w:rPr>
              <w:t>Prototipo funcional</w:t>
            </w:r>
          </w:p>
        </w:tc>
      </w:tr>
      <w:tr w:rsidR="00164568" w14:paraId="4B548EE2" w14:textId="77777777">
        <w:trPr>
          <w:jc w:val="center"/>
        </w:trPr>
        <w:tc>
          <w:tcPr>
            <w:tcW w:w="2551" w:type="dxa"/>
          </w:tcPr>
          <w:p w14:paraId="4F6370A2" w14:textId="77777777" w:rsidR="00164568" w:rsidRDefault="00000000">
            <w:r>
              <w:rPr>
                <w:rFonts w:ascii="Arial" w:hAnsi="Arial"/>
                <w:sz w:val="18"/>
              </w:rPr>
              <w:t>Version del documento</w:t>
            </w:r>
          </w:p>
        </w:tc>
        <w:tc>
          <w:tcPr>
            <w:tcW w:w="6520" w:type="dxa"/>
          </w:tcPr>
          <w:p w14:paraId="34E4DF3A" w14:textId="77777777" w:rsidR="00164568" w:rsidRDefault="00000000">
            <w:r>
              <w:rPr>
                <w:rFonts w:ascii="Arial" w:hAnsi="Arial"/>
                <w:sz w:val="18"/>
              </w:rPr>
              <w:t>2.0</w:t>
            </w:r>
          </w:p>
        </w:tc>
      </w:tr>
      <w:tr w:rsidR="00164568" w14:paraId="6B9D1BC9" w14:textId="77777777">
        <w:trPr>
          <w:jc w:val="center"/>
        </w:trPr>
        <w:tc>
          <w:tcPr>
            <w:tcW w:w="2551" w:type="dxa"/>
          </w:tcPr>
          <w:p w14:paraId="05FA53A4" w14:textId="77777777" w:rsidR="00164568" w:rsidRDefault="00000000">
            <w:r>
              <w:rPr>
                <w:rFonts w:ascii="Arial" w:hAnsi="Arial"/>
                <w:sz w:val="18"/>
              </w:rPr>
              <w:t>Fecha</w:t>
            </w:r>
          </w:p>
        </w:tc>
        <w:tc>
          <w:tcPr>
            <w:tcW w:w="6520" w:type="dxa"/>
          </w:tcPr>
          <w:p w14:paraId="6F675E64" w14:textId="77777777" w:rsidR="00164568" w:rsidRDefault="00000000">
            <w:r>
              <w:rPr>
                <w:rFonts w:ascii="Arial" w:hAnsi="Arial"/>
                <w:sz w:val="18"/>
              </w:rPr>
              <w:t>08 de octubre de 2026</w:t>
            </w:r>
          </w:p>
        </w:tc>
      </w:tr>
      <w:tr w:rsidR="00164568" w:rsidRPr="00D10E1C" w14:paraId="4EC63FC5" w14:textId="77777777">
        <w:trPr>
          <w:jc w:val="center"/>
        </w:trPr>
        <w:tc>
          <w:tcPr>
            <w:tcW w:w="2551" w:type="dxa"/>
          </w:tcPr>
          <w:p w14:paraId="053FD8CC" w14:textId="77777777" w:rsidR="00164568" w:rsidRDefault="00000000">
            <w:r>
              <w:rPr>
                <w:rFonts w:ascii="Arial" w:hAnsi="Arial"/>
                <w:sz w:val="18"/>
              </w:rPr>
              <w:t>Alcance</w:t>
            </w:r>
          </w:p>
        </w:tc>
        <w:tc>
          <w:tcPr>
            <w:tcW w:w="6520" w:type="dxa"/>
          </w:tcPr>
          <w:p w14:paraId="7D6CB770" w14:textId="77777777" w:rsidR="00164568" w:rsidRPr="00D10E1C" w:rsidRDefault="00000000">
            <w:pPr>
              <w:rPr>
                <w:lang w:val="es-PE"/>
              </w:rPr>
            </w:pPr>
            <w:r w:rsidRPr="00D10E1C">
              <w:rPr>
                <w:rFonts w:ascii="Arial" w:hAnsi="Arial"/>
                <w:sz w:val="18"/>
                <w:lang w:val="es-PE"/>
              </w:rPr>
              <w:t>Atencion automatizada, menus numericos, gestiones comerciales y derivacion multi-asesor con persistencia en PostgreSQL</w:t>
            </w:r>
          </w:p>
        </w:tc>
      </w:tr>
    </w:tbl>
    <w:p w14:paraId="26893A9D" w14:textId="77777777" w:rsidR="00164568" w:rsidRDefault="00000000">
      <w:pPr>
        <w:spacing w:before="200" w:after="80"/>
      </w:pPr>
      <w:r>
        <w:rPr>
          <w:rFonts w:ascii="Arial" w:hAnsi="Arial"/>
          <w:b/>
          <w:color w:val="2E5B9A"/>
          <w:sz w:val="25"/>
        </w:rPr>
        <w:t>Control de versiones</w:t>
      </w:r>
    </w:p>
    <w:tbl>
      <w:tblPr>
        <w:tblStyle w:val="Tablaconcuadrcula"/>
        <w:tblW w:w="0" w:type="auto"/>
        <w:jc w:val="center"/>
        <w:tblLook w:val="04A0" w:firstRow="1" w:lastRow="0" w:firstColumn="1" w:lastColumn="0" w:noHBand="0" w:noVBand="1"/>
      </w:tblPr>
      <w:tblGrid>
        <w:gridCol w:w="1134"/>
        <w:gridCol w:w="2268"/>
        <w:gridCol w:w="5669"/>
      </w:tblGrid>
      <w:tr w:rsidR="00164568" w14:paraId="5FC6BF19" w14:textId="77777777">
        <w:trPr>
          <w:jc w:val="center"/>
        </w:trPr>
        <w:tc>
          <w:tcPr>
            <w:tcW w:w="1134" w:type="dxa"/>
            <w:shd w:val="clear" w:color="auto" w:fill="1F4E79"/>
          </w:tcPr>
          <w:p w14:paraId="799A6EE6" w14:textId="77777777" w:rsidR="00164568" w:rsidRDefault="00000000">
            <w:r>
              <w:rPr>
                <w:rFonts w:ascii="Arial" w:hAnsi="Arial"/>
                <w:b/>
                <w:color w:val="FFFFFF"/>
                <w:sz w:val="19"/>
              </w:rPr>
              <w:t>Version</w:t>
            </w:r>
          </w:p>
        </w:tc>
        <w:tc>
          <w:tcPr>
            <w:tcW w:w="2268" w:type="dxa"/>
            <w:shd w:val="clear" w:color="auto" w:fill="1F4E79"/>
          </w:tcPr>
          <w:p w14:paraId="349D73E7" w14:textId="77777777" w:rsidR="00164568" w:rsidRDefault="00000000">
            <w:r>
              <w:rPr>
                <w:rFonts w:ascii="Arial" w:hAnsi="Arial"/>
                <w:b/>
                <w:color w:val="FFFFFF"/>
                <w:sz w:val="19"/>
              </w:rPr>
              <w:t>Fecha</w:t>
            </w:r>
          </w:p>
        </w:tc>
        <w:tc>
          <w:tcPr>
            <w:tcW w:w="5669" w:type="dxa"/>
            <w:shd w:val="clear" w:color="auto" w:fill="1F4E79"/>
          </w:tcPr>
          <w:p w14:paraId="1774329F" w14:textId="77777777" w:rsidR="00164568" w:rsidRDefault="00000000">
            <w:r>
              <w:rPr>
                <w:rFonts w:ascii="Arial" w:hAnsi="Arial"/>
                <w:b/>
                <w:color w:val="FFFFFF"/>
                <w:sz w:val="19"/>
              </w:rPr>
              <w:t>Descripcion</w:t>
            </w:r>
          </w:p>
        </w:tc>
      </w:tr>
      <w:tr w:rsidR="00164568" w:rsidRPr="00D10E1C" w14:paraId="0B362FC4" w14:textId="77777777">
        <w:trPr>
          <w:jc w:val="center"/>
        </w:trPr>
        <w:tc>
          <w:tcPr>
            <w:tcW w:w="1134" w:type="dxa"/>
          </w:tcPr>
          <w:p w14:paraId="669E0AE8" w14:textId="77777777" w:rsidR="00164568" w:rsidRDefault="00000000">
            <w:r>
              <w:rPr>
                <w:rFonts w:ascii="Arial" w:hAnsi="Arial"/>
                <w:sz w:val="18"/>
              </w:rPr>
              <w:t>1.0</w:t>
            </w:r>
          </w:p>
        </w:tc>
        <w:tc>
          <w:tcPr>
            <w:tcW w:w="2268" w:type="dxa"/>
          </w:tcPr>
          <w:p w14:paraId="5815448A" w14:textId="77777777" w:rsidR="00164568" w:rsidRDefault="00000000">
            <w:r>
              <w:rPr>
                <w:rFonts w:ascii="Arial" w:hAnsi="Arial"/>
                <w:sz w:val="18"/>
              </w:rPr>
              <w:t>06 de octubre de 2026</w:t>
            </w:r>
          </w:p>
        </w:tc>
        <w:tc>
          <w:tcPr>
            <w:tcW w:w="5669" w:type="dxa"/>
          </w:tcPr>
          <w:p w14:paraId="42F34F4E" w14:textId="77777777" w:rsidR="00164568" w:rsidRPr="00D10E1C" w:rsidRDefault="00000000">
            <w:pPr>
              <w:rPr>
                <w:lang w:val="es-PE"/>
              </w:rPr>
            </w:pPr>
            <w:r w:rsidRPr="00D10E1C">
              <w:rPr>
                <w:rFonts w:ascii="Arial" w:hAnsi="Arial"/>
                <w:sz w:val="18"/>
                <w:lang w:val="es-PE"/>
              </w:rPr>
              <w:t>Version inicial: atencion automatizada, menus numericos y derivacion multi-asesor.</w:t>
            </w:r>
          </w:p>
        </w:tc>
      </w:tr>
      <w:tr w:rsidR="00164568" w:rsidRPr="00D10E1C" w14:paraId="6BE2C462" w14:textId="77777777">
        <w:trPr>
          <w:jc w:val="center"/>
        </w:trPr>
        <w:tc>
          <w:tcPr>
            <w:tcW w:w="1134" w:type="dxa"/>
          </w:tcPr>
          <w:p w14:paraId="38D3302B" w14:textId="77777777" w:rsidR="00164568" w:rsidRDefault="00000000">
            <w:r>
              <w:rPr>
                <w:rFonts w:ascii="Arial" w:hAnsi="Arial"/>
                <w:sz w:val="18"/>
              </w:rPr>
              <w:t>2.0</w:t>
            </w:r>
          </w:p>
        </w:tc>
        <w:tc>
          <w:tcPr>
            <w:tcW w:w="2268" w:type="dxa"/>
          </w:tcPr>
          <w:p w14:paraId="18EBC3C8" w14:textId="77777777" w:rsidR="00164568" w:rsidRDefault="00000000">
            <w:r>
              <w:rPr>
                <w:rFonts w:ascii="Arial" w:hAnsi="Arial"/>
                <w:sz w:val="18"/>
              </w:rPr>
              <w:t>08 de octubre de 2026</w:t>
            </w:r>
          </w:p>
        </w:tc>
        <w:tc>
          <w:tcPr>
            <w:tcW w:w="5669" w:type="dxa"/>
          </w:tcPr>
          <w:p w14:paraId="27C28130" w14:textId="77777777" w:rsidR="00164568" w:rsidRPr="00D10E1C" w:rsidRDefault="00000000">
            <w:pPr>
              <w:rPr>
                <w:lang w:val="es-PE"/>
              </w:rPr>
            </w:pPr>
            <w:r w:rsidRPr="00D10E1C">
              <w:rPr>
                <w:rFonts w:ascii="Arial" w:hAnsi="Arial"/>
                <w:sz w:val="18"/>
                <w:lang w:val="es-PE"/>
              </w:rPr>
              <w:t>Se agrega persistencia en PostgreSQL y pgAdmin en Docker, gestiones comerciales, restriccion de acceso, pruebas automatizadas, medicion de rendimiento y documentacion del modelo de datos.</w:t>
            </w:r>
          </w:p>
        </w:tc>
      </w:tr>
    </w:tbl>
    <w:p w14:paraId="7594DB69" w14:textId="77777777" w:rsidR="00164568" w:rsidRPr="00D10E1C" w:rsidRDefault="00000000">
      <w:pPr>
        <w:spacing w:before="280" w:after="120"/>
        <w:rPr>
          <w:lang w:val="es-PE"/>
        </w:rPr>
      </w:pPr>
      <w:r w:rsidRPr="00D10E1C">
        <w:rPr>
          <w:rFonts w:ascii="Arial" w:hAnsi="Arial"/>
          <w:b/>
          <w:color w:val="1F4E79"/>
          <w:sz w:val="30"/>
          <w:lang w:val="es-PE"/>
        </w:rPr>
        <w:t>INDICE</w:t>
      </w:r>
    </w:p>
    <w:p w14:paraId="6AB23611" w14:textId="77777777" w:rsidR="00164568" w:rsidRPr="00D10E1C" w:rsidRDefault="00000000">
      <w:pPr>
        <w:spacing w:after="20"/>
        <w:rPr>
          <w:lang w:val="es-PE"/>
        </w:rPr>
      </w:pPr>
      <w:r w:rsidRPr="00D10E1C">
        <w:rPr>
          <w:rFonts w:ascii="Arial" w:hAnsi="Arial"/>
          <w:sz w:val="22"/>
          <w:lang w:val="es-PE"/>
        </w:rPr>
        <w:t>1. Descripcion general del proyecto</w:t>
      </w:r>
    </w:p>
    <w:p w14:paraId="51D10BCE" w14:textId="77777777" w:rsidR="00164568" w:rsidRPr="00D10E1C" w:rsidRDefault="00000000">
      <w:pPr>
        <w:spacing w:after="20"/>
        <w:rPr>
          <w:lang w:val="es-PE"/>
        </w:rPr>
      </w:pPr>
      <w:r w:rsidRPr="00D10E1C">
        <w:rPr>
          <w:rFonts w:ascii="Arial" w:hAnsi="Arial"/>
          <w:sz w:val="22"/>
          <w:lang w:val="es-PE"/>
        </w:rPr>
        <w:t>2. Alcance actual del prototipo</w:t>
      </w:r>
    </w:p>
    <w:p w14:paraId="5BBED1AC" w14:textId="77777777" w:rsidR="00164568" w:rsidRPr="00D10E1C" w:rsidRDefault="00000000">
      <w:pPr>
        <w:spacing w:after="20"/>
        <w:rPr>
          <w:lang w:val="es-PE"/>
        </w:rPr>
      </w:pPr>
      <w:r w:rsidRPr="00D10E1C">
        <w:rPr>
          <w:rFonts w:ascii="Arial" w:hAnsi="Arial"/>
          <w:sz w:val="22"/>
          <w:lang w:val="es-PE"/>
        </w:rPr>
        <w:t>3. Arquitectura y componentes</w:t>
      </w:r>
    </w:p>
    <w:p w14:paraId="427EACA5" w14:textId="77777777" w:rsidR="00164568" w:rsidRPr="00D10E1C" w:rsidRDefault="00000000">
      <w:pPr>
        <w:spacing w:after="20"/>
        <w:rPr>
          <w:lang w:val="es-PE"/>
        </w:rPr>
      </w:pPr>
      <w:r w:rsidRPr="00D10E1C">
        <w:rPr>
          <w:rFonts w:ascii="Arial" w:hAnsi="Arial"/>
          <w:sz w:val="22"/>
          <w:lang w:val="es-PE"/>
        </w:rPr>
        <w:t>4. Tecnologias y dependencias</w:t>
      </w:r>
    </w:p>
    <w:p w14:paraId="10B204C5" w14:textId="77777777" w:rsidR="00164568" w:rsidRPr="00D10E1C" w:rsidRDefault="00000000">
      <w:pPr>
        <w:spacing w:after="20"/>
        <w:rPr>
          <w:lang w:val="es-PE"/>
        </w:rPr>
      </w:pPr>
      <w:r w:rsidRPr="00D10E1C">
        <w:rPr>
          <w:rFonts w:ascii="Arial" w:hAnsi="Arial"/>
          <w:sz w:val="22"/>
          <w:lang w:val="es-PE"/>
        </w:rPr>
        <w:t>5. Estructura y configuracion del proyecto</w:t>
      </w:r>
    </w:p>
    <w:p w14:paraId="186DB057" w14:textId="77777777" w:rsidR="00164568" w:rsidRPr="00D10E1C" w:rsidRDefault="00000000">
      <w:pPr>
        <w:spacing w:after="20"/>
        <w:rPr>
          <w:lang w:val="es-PE"/>
        </w:rPr>
      </w:pPr>
      <w:r w:rsidRPr="00D10E1C">
        <w:rPr>
          <w:rFonts w:ascii="Arial" w:hAnsi="Arial"/>
          <w:sz w:val="22"/>
          <w:lang w:val="es-PE"/>
        </w:rPr>
        <w:t>6. Diseno de la conversacion y estados</w:t>
      </w:r>
    </w:p>
    <w:p w14:paraId="4312CAFA" w14:textId="77777777" w:rsidR="00164568" w:rsidRPr="00D10E1C" w:rsidRDefault="00000000">
      <w:pPr>
        <w:spacing w:after="20"/>
        <w:rPr>
          <w:lang w:val="es-PE"/>
        </w:rPr>
      </w:pPr>
      <w:r w:rsidRPr="00D10E1C">
        <w:rPr>
          <w:rFonts w:ascii="Arial" w:hAnsi="Arial"/>
          <w:sz w:val="22"/>
          <w:lang w:val="es-PE"/>
        </w:rPr>
        <w:t>7. Catalogo de respuestas configuradas</w:t>
      </w:r>
    </w:p>
    <w:p w14:paraId="4301BCB3" w14:textId="77777777" w:rsidR="00164568" w:rsidRPr="00D10E1C" w:rsidRDefault="00000000">
      <w:pPr>
        <w:spacing w:after="20"/>
        <w:rPr>
          <w:lang w:val="es-PE"/>
        </w:rPr>
      </w:pPr>
      <w:r w:rsidRPr="00D10E1C">
        <w:rPr>
          <w:rFonts w:ascii="Arial" w:hAnsi="Arial"/>
          <w:sz w:val="22"/>
          <w:lang w:val="es-PE"/>
        </w:rPr>
        <w:t>8. Gestion de asesores</w:t>
      </w:r>
    </w:p>
    <w:p w14:paraId="34B0FDBD" w14:textId="77777777" w:rsidR="00164568" w:rsidRPr="00D10E1C" w:rsidRDefault="00000000">
      <w:pPr>
        <w:spacing w:after="20"/>
        <w:rPr>
          <w:lang w:val="es-PE"/>
        </w:rPr>
      </w:pPr>
      <w:r w:rsidRPr="00D10E1C">
        <w:rPr>
          <w:rFonts w:ascii="Arial" w:hAnsi="Arial"/>
          <w:sz w:val="22"/>
          <w:lang w:val="es-PE"/>
        </w:rPr>
        <w:t>9. Requerimientos funcionales</w:t>
      </w:r>
    </w:p>
    <w:p w14:paraId="050305EB" w14:textId="77777777" w:rsidR="00164568" w:rsidRPr="00D10E1C" w:rsidRDefault="00000000">
      <w:pPr>
        <w:spacing w:after="20"/>
        <w:rPr>
          <w:lang w:val="es-PE"/>
        </w:rPr>
      </w:pPr>
      <w:r w:rsidRPr="00D10E1C">
        <w:rPr>
          <w:rFonts w:ascii="Arial" w:hAnsi="Arial"/>
          <w:sz w:val="22"/>
          <w:lang w:val="es-PE"/>
        </w:rPr>
        <w:t>10. Requerimientos no funcionales</w:t>
      </w:r>
    </w:p>
    <w:p w14:paraId="6006BC12" w14:textId="77777777" w:rsidR="00164568" w:rsidRPr="00D10E1C" w:rsidRDefault="00000000">
      <w:pPr>
        <w:spacing w:after="20"/>
        <w:rPr>
          <w:lang w:val="es-PE"/>
        </w:rPr>
      </w:pPr>
      <w:r w:rsidRPr="00D10E1C">
        <w:rPr>
          <w:rFonts w:ascii="Arial" w:hAnsi="Arial"/>
          <w:sz w:val="22"/>
          <w:lang w:val="es-PE"/>
        </w:rPr>
        <w:t>11. Instalacion y ejecucion</w:t>
      </w:r>
    </w:p>
    <w:p w14:paraId="7D69E51D" w14:textId="77777777" w:rsidR="00164568" w:rsidRPr="00D10E1C" w:rsidRDefault="00000000">
      <w:pPr>
        <w:spacing w:after="20"/>
        <w:rPr>
          <w:lang w:val="es-PE"/>
        </w:rPr>
      </w:pPr>
      <w:r w:rsidRPr="00D10E1C">
        <w:rPr>
          <w:rFonts w:ascii="Arial" w:hAnsi="Arial"/>
          <w:sz w:val="22"/>
          <w:lang w:val="es-PE"/>
        </w:rPr>
        <w:t>12. Pruebas y resultados</w:t>
      </w:r>
    </w:p>
    <w:p w14:paraId="62877CEC" w14:textId="77777777" w:rsidR="00164568" w:rsidRPr="00D10E1C" w:rsidRDefault="00000000">
      <w:pPr>
        <w:spacing w:after="20"/>
        <w:rPr>
          <w:lang w:val="es-PE"/>
        </w:rPr>
      </w:pPr>
      <w:r w:rsidRPr="00D10E1C">
        <w:rPr>
          <w:rFonts w:ascii="Arial" w:hAnsi="Arial"/>
          <w:sz w:val="22"/>
          <w:lang w:val="es-PE"/>
        </w:rPr>
        <w:t>13. Manejo de errores y seguridad</w:t>
      </w:r>
    </w:p>
    <w:p w14:paraId="02D05F73" w14:textId="77777777" w:rsidR="00164568" w:rsidRPr="00D10E1C" w:rsidRDefault="00000000">
      <w:pPr>
        <w:spacing w:after="20"/>
        <w:rPr>
          <w:lang w:val="es-PE"/>
        </w:rPr>
      </w:pPr>
      <w:r w:rsidRPr="00D10E1C">
        <w:rPr>
          <w:rFonts w:ascii="Arial" w:hAnsi="Arial"/>
          <w:sz w:val="22"/>
          <w:lang w:val="es-PE"/>
        </w:rPr>
        <w:t>14. Limitaciones actuales</w:t>
      </w:r>
    </w:p>
    <w:p w14:paraId="0EEA7FF8" w14:textId="77777777" w:rsidR="00164568" w:rsidRPr="00D10E1C" w:rsidRDefault="00000000">
      <w:pPr>
        <w:spacing w:after="20"/>
        <w:rPr>
          <w:lang w:val="es-PE"/>
        </w:rPr>
      </w:pPr>
      <w:r w:rsidRPr="00D10E1C">
        <w:rPr>
          <w:rFonts w:ascii="Arial" w:hAnsi="Arial"/>
          <w:sz w:val="22"/>
          <w:lang w:val="es-PE"/>
        </w:rPr>
        <w:t>15. Base de datos y modelo de datos</w:t>
      </w:r>
    </w:p>
    <w:p w14:paraId="553C019F" w14:textId="77777777" w:rsidR="00164568" w:rsidRPr="00D10E1C" w:rsidRDefault="00000000">
      <w:pPr>
        <w:spacing w:after="20"/>
        <w:rPr>
          <w:lang w:val="es-PE"/>
        </w:rPr>
      </w:pPr>
      <w:r w:rsidRPr="00D10E1C">
        <w:rPr>
          <w:rFonts w:ascii="Arial" w:hAnsi="Arial"/>
          <w:sz w:val="22"/>
          <w:lang w:val="es-PE"/>
        </w:rPr>
        <w:t>16. Diagrama de la base de datos</w:t>
      </w:r>
    </w:p>
    <w:p w14:paraId="7A1707E6" w14:textId="77777777" w:rsidR="00164568" w:rsidRPr="00D10E1C" w:rsidRDefault="00000000">
      <w:pPr>
        <w:spacing w:after="20"/>
        <w:rPr>
          <w:lang w:val="es-PE"/>
        </w:rPr>
      </w:pPr>
      <w:r w:rsidRPr="00D10E1C">
        <w:rPr>
          <w:rFonts w:ascii="Arial" w:hAnsi="Arial"/>
          <w:sz w:val="22"/>
          <w:lang w:val="es-PE"/>
        </w:rPr>
        <w:t>Anexo A. Flujo de atencion original</w:t>
      </w:r>
    </w:p>
    <w:p w14:paraId="60970C45" w14:textId="77777777" w:rsidR="00164568" w:rsidRPr="00D10E1C" w:rsidRDefault="00000000">
      <w:pPr>
        <w:spacing w:after="20"/>
        <w:rPr>
          <w:lang w:val="es-PE"/>
        </w:rPr>
      </w:pPr>
      <w:r w:rsidRPr="00D10E1C">
        <w:rPr>
          <w:rFonts w:ascii="Arial" w:hAnsi="Arial"/>
          <w:sz w:val="22"/>
          <w:lang w:val="es-PE"/>
        </w:rPr>
        <w:t>Anexo B. Matriz de trazabilidad</w:t>
      </w:r>
    </w:p>
    <w:p w14:paraId="1DBEADE0" w14:textId="77777777" w:rsidR="00164568" w:rsidRPr="00D10E1C" w:rsidRDefault="00000000">
      <w:pPr>
        <w:spacing w:after="20"/>
        <w:rPr>
          <w:lang w:val="es-PE"/>
        </w:rPr>
      </w:pPr>
      <w:r w:rsidRPr="00D10E1C">
        <w:rPr>
          <w:rFonts w:ascii="Arial" w:hAnsi="Arial"/>
          <w:sz w:val="22"/>
          <w:lang w:val="es-PE"/>
        </w:rPr>
        <w:t>Anexo C. Resultados de verificacion</w:t>
      </w:r>
    </w:p>
    <w:p w14:paraId="3721390D" w14:textId="77777777" w:rsidR="00164568" w:rsidRPr="00D10E1C" w:rsidRDefault="00000000">
      <w:pPr>
        <w:spacing w:before="280" w:after="120"/>
        <w:rPr>
          <w:lang w:val="es-PE"/>
        </w:rPr>
      </w:pPr>
      <w:r w:rsidRPr="00D10E1C">
        <w:rPr>
          <w:rFonts w:ascii="Arial" w:hAnsi="Arial"/>
          <w:b/>
          <w:color w:val="1F4E79"/>
          <w:sz w:val="30"/>
          <w:lang w:val="es-PE"/>
        </w:rPr>
        <w:lastRenderedPageBreak/>
        <w:t>1. Descripcion general del proyecto</w:t>
      </w:r>
    </w:p>
    <w:p w14:paraId="109676ED" w14:textId="77777777" w:rsidR="00164568" w:rsidRPr="00D10E1C" w:rsidRDefault="00000000">
      <w:pPr>
        <w:spacing w:after="120"/>
        <w:jc w:val="both"/>
        <w:rPr>
          <w:lang w:val="es-PE"/>
        </w:rPr>
      </w:pPr>
      <w:r w:rsidRPr="00D10E1C">
        <w:rPr>
          <w:rFonts w:ascii="Arial" w:hAnsi="Arial"/>
          <w:sz w:val="22"/>
          <w:lang w:val="es-PE"/>
        </w:rPr>
        <w:t>El proyecto consiste en un prototipo de chatbot de atencion al cliente implementado en Python sobre la plataforma Telegram. El cliente interactua con menus numericos que le permiten consultar planes, promociones, servicios y paquetes, iniciar gestiones comerciales ficticias (linea nueva, portabilidad, baja, equipo y deuda) y solicitar atencion humana.</w:t>
      </w:r>
    </w:p>
    <w:p w14:paraId="775D1558" w14:textId="77777777" w:rsidR="00164568" w:rsidRPr="00D10E1C" w:rsidRDefault="00000000">
      <w:pPr>
        <w:spacing w:after="120"/>
        <w:jc w:val="both"/>
        <w:rPr>
          <w:lang w:val="es-PE"/>
        </w:rPr>
      </w:pPr>
      <w:r w:rsidRPr="00D10E1C">
        <w:rPr>
          <w:rFonts w:ascii="Arial" w:hAnsi="Arial"/>
          <w:sz w:val="22"/>
          <w:lang w:val="es-PE"/>
        </w:rPr>
        <w:t>Ademas de las respuestas automaticas, el prototipo deriva una conversacion a atencion humana cuando el cliente lo pide. Un asesor autorizado toma el caso, responde y lo finaliza mediante comandos de Telegram. La version 2.0 incorpora persistencia en PostgreSQL para conservar clientes, mensajes, asignaciones, catalogo comercial y solicitudes; todo se ejecuta en contenedores Docker junto a PostgreSQL 17 y pgAdmin.</w:t>
      </w:r>
    </w:p>
    <w:p w14:paraId="4908DA76" w14:textId="77777777" w:rsidR="00164568" w:rsidRPr="00D10E1C" w:rsidRDefault="00000000">
      <w:pPr>
        <w:spacing w:after="120"/>
        <w:jc w:val="both"/>
        <w:rPr>
          <w:lang w:val="es-PE"/>
        </w:rPr>
      </w:pPr>
      <w:r w:rsidRPr="00D10E1C">
        <w:rPr>
          <w:rFonts w:ascii="Arial" w:hAnsi="Arial"/>
          <w:sz w:val="22"/>
          <w:lang w:val="es-PE"/>
        </w:rPr>
        <w:t>El bot utiliza long polling para recibir mensajes de Telegram y mantiene el estado de la conversacion de cada chat. El estado se replica en la base de datos, pero se reinicia de forma deliberada al arrancar; el historial y las solicitudes confirmadas si permanecen.</w:t>
      </w:r>
    </w:p>
    <w:p w14:paraId="73B1C6B1" w14:textId="77777777" w:rsidR="00164568" w:rsidRPr="00D10E1C" w:rsidRDefault="00000000">
      <w:pPr>
        <w:spacing w:before="200" w:after="80"/>
        <w:rPr>
          <w:lang w:val="es-PE"/>
        </w:rPr>
      </w:pPr>
      <w:r w:rsidRPr="00D10E1C">
        <w:rPr>
          <w:rFonts w:ascii="Arial" w:hAnsi="Arial"/>
          <w:b/>
          <w:color w:val="2E5B9A"/>
          <w:sz w:val="25"/>
          <w:lang w:val="es-PE"/>
        </w:rPr>
        <w:t>Objetivo</w:t>
      </w:r>
    </w:p>
    <w:p w14:paraId="06206EBD" w14:textId="77777777" w:rsidR="00164568" w:rsidRPr="00D10E1C" w:rsidRDefault="00000000">
      <w:pPr>
        <w:spacing w:after="120"/>
        <w:jc w:val="both"/>
        <w:rPr>
          <w:lang w:val="es-PE"/>
        </w:rPr>
      </w:pPr>
      <w:r w:rsidRPr="00D10E1C">
        <w:rPr>
          <w:rFonts w:ascii="Arial" w:hAnsi="Arial"/>
          <w:sz w:val="22"/>
          <w:lang w:val="es-PE"/>
        </w:rPr>
        <w:t>Implementar un flujo conversacional controlado por estados que responda consultas de atencion al cliente y permita la intervencion de un asesor, conservando evidencia persistente de la interaccion y de las gestiones comerciales ficticias en una base de datos relacional.</w:t>
      </w:r>
    </w:p>
    <w:p w14:paraId="2544F4A5" w14:textId="77777777" w:rsidR="00164568" w:rsidRPr="00D10E1C" w:rsidRDefault="00000000">
      <w:pPr>
        <w:spacing w:before="280" w:after="120"/>
        <w:rPr>
          <w:lang w:val="es-PE"/>
        </w:rPr>
      </w:pPr>
      <w:r w:rsidRPr="00D10E1C">
        <w:rPr>
          <w:rFonts w:ascii="Arial" w:hAnsi="Arial"/>
          <w:b/>
          <w:color w:val="1F4E79"/>
          <w:sz w:val="30"/>
          <w:lang w:val="es-PE"/>
        </w:rPr>
        <w:t>2. Alcance actual del prototipo</w:t>
      </w:r>
    </w:p>
    <w:p w14:paraId="616A2951" w14:textId="77777777" w:rsidR="00164568" w:rsidRPr="00D10E1C" w:rsidRDefault="00000000">
      <w:pPr>
        <w:spacing w:after="120"/>
        <w:jc w:val="both"/>
        <w:rPr>
          <w:lang w:val="es-PE"/>
        </w:rPr>
      </w:pPr>
      <w:r w:rsidRPr="00D10E1C">
        <w:rPr>
          <w:rFonts w:ascii="Arial" w:hAnsi="Arial"/>
          <w:sz w:val="22"/>
          <w:lang w:val="es-PE"/>
        </w:rPr>
        <w:t>La version 2.0 incluye las siguientes capacidades implementadas:</w:t>
      </w:r>
    </w:p>
    <w:p w14:paraId="40BFFE4A" w14:textId="77777777" w:rsidR="00164568" w:rsidRPr="00D10E1C" w:rsidRDefault="00000000">
      <w:pPr>
        <w:pStyle w:val="Listaconvietas"/>
        <w:spacing w:after="40"/>
        <w:rPr>
          <w:lang w:val="es-PE"/>
        </w:rPr>
      </w:pPr>
      <w:r w:rsidRPr="00D10E1C">
        <w:rPr>
          <w:rFonts w:ascii="Arial" w:hAnsi="Arial"/>
          <w:lang w:val="es-PE"/>
        </w:rPr>
        <w:t>Inicio del bot mediante /start y reinicio del flujo con cancelacion del chat en atencion.</w:t>
      </w:r>
    </w:p>
    <w:p w14:paraId="208B2C02" w14:textId="77777777" w:rsidR="00164568" w:rsidRPr="00D10E1C" w:rsidRDefault="00000000">
      <w:pPr>
        <w:pStyle w:val="Listaconvietas"/>
        <w:spacing w:after="40"/>
        <w:rPr>
          <w:lang w:val="es-PE"/>
        </w:rPr>
      </w:pPr>
      <w:r w:rsidRPr="00D10E1C">
        <w:rPr>
          <w:rFonts w:ascii="Arial" w:hAnsi="Arial"/>
          <w:lang w:val="es-PE"/>
        </w:rPr>
        <w:t>Bienvenida y menu principal con seis opciones en un solo mensaje.</w:t>
      </w:r>
    </w:p>
    <w:p w14:paraId="16241B60" w14:textId="77777777" w:rsidR="00164568" w:rsidRPr="00D10E1C" w:rsidRDefault="00000000">
      <w:pPr>
        <w:pStyle w:val="Listaconvietas"/>
        <w:spacing w:after="40"/>
        <w:rPr>
          <w:lang w:val="es-PE"/>
        </w:rPr>
      </w:pPr>
      <w:r w:rsidRPr="00D10E1C">
        <w:rPr>
          <w:rFonts w:ascii="Arial" w:hAnsi="Arial"/>
          <w:lang w:val="es-PE"/>
        </w:rPr>
        <w:t>Seleccion exclusiva mediante numeros para el flujo automatizado.</w:t>
      </w:r>
    </w:p>
    <w:p w14:paraId="023AF2C4" w14:textId="77777777" w:rsidR="00164568" w:rsidRPr="00D10E1C" w:rsidRDefault="00000000">
      <w:pPr>
        <w:pStyle w:val="Listaconvietas"/>
        <w:spacing w:after="40"/>
        <w:rPr>
          <w:lang w:val="es-PE"/>
        </w:rPr>
      </w:pPr>
      <w:r w:rsidRPr="00D10E1C">
        <w:rPr>
          <w:rFonts w:ascii="Arial" w:hAnsi="Arial"/>
          <w:lang w:val="es-PE"/>
        </w:rPr>
        <w:t>Submenus independientes para Planes, Promociones, Servicios y Paquetes.</w:t>
      </w:r>
    </w:p>
    <w:p w14:paraId="2A800838" w14:textId="77777777" w:rsidR="00164568" w:rsidRPr="00D10E1C" w:rsidRDefault="00000000">
      <w:pPr>
        <w:pStyle w:val="Listaconvietas"/>
        <w:spacing w:after="40"/>
        <w:rPr>
          <w:lang w:val="es-PE"/>
        </w:rPr>
      </w:pPr>
      <w:r w:rsidRPr="00D10E1C">
        <w:rPr>
          <w:rFonts w:ascii="Arial" w:hAnsi="Arial"/>
          <w:lang w:val="es-PE"/>
        </w:rPr>
        <w:t>Respuestas predefinidas para tres alternativas dentro de cada categoria.</w:t>
      </w:r>
    </w:p>
    <w:p w14:paraId="0CC81CF9" w14:textId="77777777" w:rsidR="00164568" w:rsidRPr="00D10E1C" w:rsidRDefault="00000000">
      <w:pPr>
        <w:pStyle w:val="Listaconvietas"/>
        <w:spacing w:after="40"/>
        <w:rPr>
          <w:lang w:val="es-PE"/>
        </w:rPr>
      </w:pPr>
      <w:r w:rsidRPr="00D10E1C">
        <w:rPr>
          <w:rFonts w:ascii="Arial" w:hAnsi="Arial"/>
          <w:lang w:val="es-PE"/>
        </w:rPr>
        <w:t>Gestiones comerciales ficticias: linea nueva, portabilidad, baja, equipo y consulta de deuda.</w:t>
      </w:r>
    </w:p>
    <w:p w14:paraId="740C31A7" w14:textId="77777777" w:rsidR="00164568" w:rsidRPr="00D10E1C" w:rsidRDefault="00000000">
      <w:pPr>
        <w:pStyle w:val="Listaconvietas"/>
        <w:spacing w:after="40"/>
        <w:rPr>
          <w:lang w:val="es-PE"/>
        </w:rPr>
      </w:pPr>
      <w:r w:rsidRPr="00D10E1C">
        <w:rPr>
          <w:rFonts w:ascii="Arial" w:hAnsi="Arial"/>
          <w:lang w:val="es-PE"/>
        </w:rPr>
        <w:t>Registro y consulta de solicitudes propias (ultimas 20) con estados y resumen legible.</w:t>
      </w:r>
    </w:p>
    <w:p w14:paraId="12D9D286" w14:textId="77777777" w:rsidR="00164568" w:rsidRPr="00D10E1C" w:rsidRDefault="00000000">
      <w:pPr>
        <w:pStyle w:val="Listaconvietas"/>
        <w:spacing w:after="40"/>
        <w:rPr>
          <w:lang w:val="es-PE"/>
        </w:rPr>
      </w:pPr>
      <w:r w:rsidRPr="00D10E1C">
        <w:rPr>
          <w:rFonts w:ascii="Arial" w:hAnsi="Arial"/>
          <w:lang w:val="es-PE"/>
        </w:rPr>
        <w:t>Derivacion de la conversacion a atencion humana y asignacion exclusiva mediante /tomar.</w:t>
      </w:r>
    </w:p>
    <w:p w14:paraId="496E2616" w14:textId="77777777" w:rsidR="00164568" w:rsidRPr="00D10E1C" w:rsidRDefault="00000000">
      <w:pPr>
        <w:pStyle w:val="Listaconvietas"/>
        <w:spacing w:after="40"/>
        <w:rPr>
          <w:lang w:val="es-PE"/>
        </w:rPr>
      </w:pPr>
      <w:r w:rsidRPr="00D10E1C">
        <w:rPr>
          <w:rFonts w:ascii="Arial" w:hAnsi="Arial"/>
          <w:lang w:val="es-PE"/>
        </w:rPr>
        <w:t>Respuesta del asesor con /reply, cierre con /finalizar y gestion de solicitudes con /solicitudes y /estado.</w:t>
      </w:r>
    </w:p>
    <w:p w14:paraId="21B7F7CE" w14:textId="77777777" w:rsidR="00164568" w:rsidRPr="00D10E1C" w:rsidRDefault="00000000">
      <w:pPr>
        <w:pStyle w:val="Listaconvietas"/>
        <w:spacing w:after="40"/>
        <w:rPr>
          <w:lang w:val="es-PE"/>
        </w:rPr>
      </w:pPr>
      <w:r w:rsidRPr="00D10E1C">
        <w:rPr>
          <w:rFonts w:ascii="Arial" w:hAnsi="Arial"/>
          <w:lang w:val="es-PE"/>
        </w:rPr>
        <w:t>Persistencia en PostgreSQL de clientes, conversaciones, mensajes, asignaciones, catalogo y solicitudes.</w:t>
      </w:r>
    </w:p>
    <w:p w14:paraId="29AA5D33" w14:textId="77777777" w:rsidR="00164568" w:rsidRPr="00D10E1C" w:rsidRDefault="00000000">
      <w:pPr>
        <w:pStyle w:val="Listaconvietas"/>
        <w:spacing w:after="40"/>
        <w:rPr>
          <w:lang w:val="es-PE"/>
        </w:rPr>
      </w:pPr>
      <w:r w:rsidRPr="00D10E1C">
        <w:rPr>
          <w:rFonts w:ascii="Arial" w:hAnsi="Arial"/>
          <w:lang w:val="es-PE"/>
        </w:rPr>
        <w:t>Control de acceso: solo chats privados de los IDs configurados pueden usar el bot.</w:t>
      </w:r>
    </w:p>
    <w:p w14:paraId="07C62C52" w14:textId="77777777" w:rsidR="00164568" w:rsidRPr="00D10E1C" w:rsidRDefault="00000000">
      <w:pPr>
        <w:pStyle w:val="Listaconvietas"/>
        <w:spacing w:after="40"/>
        <w:rPr>
          <w:lang w:val="es-PE"/>
        </w:rPr>
      </w:pPr>
      <w:r w:rsidRPr="00D10E1C">
        <w:rPr>
          <w:rFonts w:ascii="Arial" w:hAnsi="Arial"/>
          <w:lang w:val="es-PE"/>
        </w:rPr>
        <w:t>Despliegue en Docker con PostgreSQL 17 y pgAdmin, con migraciones Alembic al arrancar.</w:t>
      </w:r>
    </w:p>
    <w:p w14:paraId="589F0181" w14:textId="77777777" w:rsidR="00164568" w:rsidRPr="00D10E1C" w:rsidRDefault="00000000">
      <w:pPr>
        <w:pStyle w:val="Listaconvietas"/>
        <w:spacing w:after="40"/>
        <w:rPr>
          <w:lang w:val="es-PE"/>
        </w:rPr>
      </w:pPr>
      <w:r w:rsidRPr="00D10E1C">
        <w:rPr>
          <w:rFonts w:ascii="Arial" w:hAnsi="Arial"/>
          <w:lang w:val="es-PE"/>
        </w:rPr>
        <w:t>Manejador global de errores y aviso controlado ante fallo de base de datos.</w:t>
      </w:r>
    </w:p>
    <w:p w14:paraId="6709A926" w14:textId="77777777" w:rsidR="00164568" w:rsidRPr="00D10E1C" w:rsidRDefault="00000000">
      <w:pPr>
        <w:pStyle w:val="Listaconvietas"/>
        <w:spacing w:after="40"/>
        <w:rPr>
          <w:lang w:val="es-PE"/>
        </w:rPr>
      </w:pPr>
      <w:r w:rsidRPr="00D10E1C">
        <w:rPr>
          <w:rFonts w:ascii="Arial" w:hAnsi="Arial"/>
          <w:lang w:val="es-PE"/>
        </w:rPr>
        <w:t>Pruebas automatizadas de flujo e integracion y una medicion local de rendimiento.</w:t>
      </w:r>
    </w:p>
    <w:p w14:paraId="78AAF73C" w14:textId="77777777" w:rsidR="00164568" w:rsidRPr="00D10E1C" w:rsidRDefault="00000000">
      <w:pPr>
        <w:spacing w:before="280" w:after="120"/>
        <w:rPr>
          <w:lang w:val="es-PE"/>
        </w:rPr>
      </w:pPr>
      <w:r w:rsidRPr="00D10E1C">
        <w:rPr>
          <w:rFonts w:ascii="Arial" w:hAnsi="Arial"/>
          <w:b/>
          <w:color w:val="1F4E79"/>
          <w:sz w:val="30"/>
          <w:lang w:val="es-PE"/>
        </w:rPr>
        <w:t>3. Arquitectura y componentes</w:t>
      </w:r>
    </w:p>
    <w:p w14:paraId="51DBB03B" w14:textId="77777777" w:rsidR="00164568" w:rsidRDefault="00000000">
      <w:pPr>
        <w:spacing w:after="120"/>
        <w:jc w:val="both"/>
      </w:pPr>
      <w:r w:rsidRPr="00D10E1C">
        <w:rPr>
          <w:rFonts w:ascii="Arial" w:hAnsi="Arial"/>
          <w:sz w:val="22"/>
          <w:lang w:val="es-PE"/>
        </w:rPr>
        <w:t xml:space="preserve">La solucion sigue una arquitectura orientada a eventos. Telegram entrega los mensajes mediante long polling a la libreria python-telegram-bot, que los dirige a los handlers del bot. El bot mantiene el estado de la conversacion en memoria, lo replica en PostgreSQL y delega las operaciones de escritura a un pool de hilos para no bloquear el bucle asincrono. </w:t>
      </w:r>
      <w:r>
        <w:rPr>
          <w:rFonts w:ascii="Arial" w:hAnsi="Arial"/>
          <w:sz w:val="22"/>
        </w:rPr>
        <w:t>PostgreSQL y pgAdmin se ejecutan como contenedores independientes.</w:t>
      </w:r>
    </w:p>
    <w:p w14:paraId="7404B5F3" w14:textId="77777777" w:rsidR="00164568" w:rsidRDefault="00000000">
      <w:pPr>
        <w:jc w:val="center"/>
      </w:pPr>
      <w:r>
        <w:rPr>
          <w:noProof/>
        </w:rPr>
        <w:lastRenderedPageBreak/>
        <w:drawing>
          <wp:inline distT="0" distB="0" distL="0" distR="0" wp14:anchorId="59E90EF1" wp14:editId="5CEF0C7D">
            <wp:extent cx="5940000" cy="31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_arquitectura.png"/>
                    <pic:cNvPicPr/>
                  </pic:nvPicPr>
                  <pic:blipFill>
                    <a:blip r:embed="rId8"/>
                    <a:stretch>
                      <a:fillRect/>
                    </a:stretch>
                  </pic:blipFill>
                  <pic:spPr>
                    <a:xfrm>
                      <a:off x="0" y="0"/>
                      <a:ext cx="5940000" cy="3186000"/>
                    </a:xfrm>
                    <a:prstGeom prst="rect">
                      <a:avLst/>
                    </a:prstGeom>
                  </pic:spPr>
                </pic:pic>
              </a:graphicData>
            </a:graphic>
          </wp:inline>
        </w:drawing>
      </w:r>
    </w:p>
    <w:p w14:paraId="73C52868" w14:textId="77777777" w:rsidR="00164568" w:rsidRPr="00D10E1C" w:rsidRDefault="00000000">
      <w:pPr>
        <w:jc w:val="center"/>
        <w:rPr>
          <w:lang w:val="es-PE"/>
        </w:rPr>
      </w:pPr>
      <w:r w:rsidRPr="00D10E1C">
        <w:rPr>
          <w:rFonts w:ascii="Arial" w:hAnsi="Arial"/>
          <w:i/>
          <w:color w:val="4B5563"/>
          <w:sz w:val="19"/>
          <w:lang w:val="es-PE"/>
        </w:rPr>
        <w:t>Figura 1. Arquitectura logica del prototipo en Docker.</w:t>
      </w:r>
    </w:p>
    <w:p w14:paraId="6DAC04CE" w14:textId="77777777" w:rsidR="00164568" w:rsidRDefault="00000000">
      <w:pPr>
        <w:spacing w:before="200" w:after="80"/>
      </w:pPr>
      <w:r>
        <w:rPr>
          <w:rFonts w:ascii="Arial" w:hAnsi="Arial"/>
          <w:b/>
          <w:color w:val="2E5B9A"/>
          <w:sz w:val="25"/>
        </w:rPr>
        <w:t>Componentes principales</w:t>
      </w:r>
    </w:p>
    <w:tbl>
      <w:tblPr>
        <w:tblStyle w:val="Tablaconcuadrcula"/>
        <w:tblW w:w="0" w:type="auto"/>
        <w:jc w:val="center"/>
        <w:tblLook w:val="04A0" w:firstRow="1" w:lastRow="0" w:firstColumn="1" w:lastColumn="0" w:noHBand="0" w:noVBand="1"/>
      </w:tblPr>
      <w:tblGrid>
        <w:gridCol w:w="2268"/>
        <w:gridCol w:w="7087"/>
      </w:tblGrid>
      <w:tr w:rsidR="00164568" w14:paraId="12CAB73B" w14:textId="77777777">
        <w:trPr>
          <w:jc w:val="center"/>
        </w:trPr>
        <w:tc>
          <w:tcPr>
            <w:tcW w:w="2268" w:type="dxa"/>
            <w:shd w:val="clear" w:color="auto" w:fill="1F4E79"/>
          </w:tcPr>
          <w:p w14:paraId="7B4149BE" w14:textId="77777777" w:rsidR="00164568" w:rsidRDefault="00000000">
            <w:r>
              <w:rPr>
                <w:rFonts w:ascii="Arial" w:hAnsi="Arial"/>
                <w:b/>
                <w:color w:val="FFFFFF"/>
                <w:sz w:val="19"/>
              </w:rPr>
              <w:t>Componente</w:t>
            </w:r>
          </w:p>
        </w:tc>
        <w:tc>
          <w:tcPr>
            <w:tcW w:w="7087" w:type="dxa"/>
            <w:shd w:val="clear" w:color="auto" w:fill="1F4E79"/>
          </w:tcPr>
          <w:p w14:paraId="12B7086B" w14:textId="77777777" w:rsidR="00164568" w:rsidRDefault="00000000">
            <w:r>
              <w:rPr>
                <w:rFonts w:ascii="Arial" w:hAnsi="Arial"/>
                <w:b/>
                <w:color w:val="FFFFFF"/>
                <w:sz w:val="19"/>
              </w:rPr>
              <w:t>Responsabilidad</w:t>
            </w:r>
          </w:p>
        </w:tc>
      </w:tr>
      <w:tr w:rsidR="00164568" w:rsidRPr="00D10E1C" w14:paraId="6501EC6F" w14:textId="77777777">
        <w:trPr>
          <w:jc w:val="center"/>
        </w:trPr>
        <w:tc>
          <w:tcPr>
            <w:tcW w:w="2268" w:type="dxa"/>
          </w:tcPr>
          <w:p w14:paraId="05E41B6B" w14:textId="77777777" w:rsidR="00164568" w:rsidRDefault="00000000">
            <w:r>
              <w:rPr>
                <w:rFonts w:ascii="Arial" w:hAnsi="Arial"/>
                <w:sz w:val="18"/>
              </w:rPr>
              <w:t>Cliente Telegram</w:t>
            </w:r>
          </w:p>
        </w:tc>
        <w:tc>
          <w:tcPr>
            <w:tcW w:w="7087" w:type="dxa"/>
          </w:tcPr>
          <w:p w14:paraId="1AFC8834" w14:textId="77777777" w:rsidR="00164568" w:rsidRPr="00D10E1C" w:rsidRDefault="00000000">
            <w:pPr>
              <w:rPr>
                <w:lang w:val="es-PE"/>
              </w:rPr>
            </w:pPr>
            <w:r w:rsidRPr="00D10E1C">
              <w:rPr>
                <w:rFonts w:ascii="Arial" w:hAnsi="Arial"/>
                <w:sz w:val="18"/>
                <w:lang w:val="es-PE"/>
              </w:rPr>
              <w:t>Inicia la conversacion, selecciona opciones numericas y confirma gestiones.</w:t>
            </w:r>
          </w:p>
        </w:tc>
      </w:tr>
      <w:tr w:rsidR="00164568" w:rsidRPr="00D10E1C" w14:paraId="1DCF8BDD" w14:textId="77777777">
        <w:trPr>
          <w:jc w:val="center"/>
        </w:trPr>
        <w:tc>
          <w:tcPr>
            <w:tcW w:w="2268" w:type="dxa"/>
          </w:tcPr>
          <w:p w14:paraId="15D84B59" w14:textId="77777777" w:rsidR="00164568" w:rsidRDefault="00000000">
            <w:r>
              <w:rPr>
                <w:rFonts w:ascii="Arial" w:hAnsi="Arial"/>
                <w:sz w:val="18"/>
              </w:rPr>
              <w:t>Bot Python</w:t>
            </w:r>
          </w:p>
        </w:tc>
        <w:tc>
          <w:tcPr>
            <w:tcW w:w="7087" w:type="dxa"/>
          </w:tcPr>
          <w:p w14:paraId="25CF53D3" w14:textId="77777777" w:rsidR="00164568" w:rsidRPr="00D10E1C" w:rsidRDefault="00000000">
            <w:pPr>
              <w:rPr>
                <w:lang w:val="es-PE"/>
              </w:rPr>
            </w:pPr>
            <w:r w:rsidRPr="00D10E1C">
              <w:rPr>
                <w:rFonts w:ascii="Arial" w:hAnsi="Arial"/>
                <w:sz w:val="18"/>
                <w:lang w:val="es-PE"/>
              </w:rPr>
              <w:t>Procesa mensajes, mantiene estados, valida entradas y responde.</w:t>
            </w:r>
          </w:p>
        </w:tc>
      </w:tr>
      <w:tr w:rsidR="00164568" w14:paraId="1C95B3F0" w14:textId="77777777">
        <w:trPr>
          <w:jc w:val="center"/>
        </w:trPr>
        <w:tc>
          <w:tcPr>
            <w:tcW w:w="2268" w:type="dxa"/>
          </w:tcPr>
          <w:p w14:paraId="3E355854" w14:textId="77777777" w:rsidR="00164568" w:rsidRDefault="00000000">
            <w:r>
              <w:rPr>
                <w:rFonts w:ascii="Arial" w:hAnsi="Arial"/>
                <w:sz w:val="18"/>
              </w:rPr>
              <w:t>Telegram Bot API</w:t>
            </w:r>
          </w:p>
        </w:tc>
        <w:tc>
          <w:tcPr>
            <w:tcW w:w="7087" w:type="dxa"/>
          </w:tcPr>
          <w:p w14:paraId="1F8A6D74" w14:textId="77777777" w:rsidR="00164568" w:rsidRDefault="00000000">
            <w:r>
              <w:rPr>
                <w:rFonts w:ascii="Arial" w:hAnsi="Arial"/>
                <w:sz w:val="18"/>
              </w:rPr>
              <w:t>Canal utilizado por python-telegram-bot mediante long polling.</w:t>
            </w:r>
          </w:p>
        </w:tc>
      </w:tr>
      <w:tr w:rsidR="00164568" w:rsidRPr="00D10E1C" w14:paraId="13E95316" w14:textId="77777777">
        <w:trPr>
          <w:jc w:val="center"/>
        </w:trPr>
        <w:tc>
          <w:tcPr>
            <w:tcW w:w="2268" w:type="dxa"/>
          </w:tcPr>
          <w:p w14:paraId="3624CBE4" w14:textId="77777777" w:rsidR="00164568" w:rsidRDefault="00000000">
            <w:r>
              <w:rPr>
                <w:rFonts w:ascii="Arial" w:hAnsi="Arial"/>
                <w:sz w:val="18"/>
              </w:rPr>
              <w:t>Variables de entorno</w:t>
            </w:r>
          </w:p>
        </w:tc>
        <w:tc>
          <w:tcPr>
            <w:tcW w:w="7087" w:type="dxa"/>
          </w:tcPr>
          <w:p w14:paraId="3CAEAB2B" w14:textId="77777777" w:rsidR="00164568" w:rsidRPr="00D10E1C" w:rsidRDefault="00000000">
            <w:pPr>
              <w:rPr>
                <w:lang w:val="es-PE"/>
              </w:rPr>
            </w:pPr>
            <w:r w:rsidRPr="00D10E1C">
              <w:rPr>
                <w:rFonts w:ascii="Arial" w:hAnsi="Arial"/>
                <w:sz w:val="18"/>
                <w:lang w:val="es-PE"/>
              </w:rPr>
              <w:t>Almacenan token, IDs autorizados y contrasenas de PostgreSQL y pgAdmin.</w:t>
            </w:r>
          </w:p>
        </w:tc>
      </w:tr>
      <w:tr w:rsidR="00164568" w:rsidRPr="00D10E1C" w14:paraId="5728C0B7" w14:textId="77777777">
        <w:trPr>
          <w:jc w:val="center"/>
        </w:trPr>
        <w:tc>
          <w:tcPr>
            <w:tcW w:w="2268" w:type="dxa"/>
          </w:tcPr>
          <w:p w14:paraId="79252AE3" w14:textId="77777777" w:rsidR="00164568" w:rsidRDefault="00000000">
            <w:r>
              <w:rPr>
                <w:rFonts w:ascii="Arial" w:hAnsi="Arial"/>
                <w:sz w:val="18"/>
              </w:rPr>
              <w:t>Asesores</w:t>
            </w:r>
          </w:p>
        </w:tc>
        <w:tc>
          <w:tcPr>
            <w:tcW w:w="7087" w:type="dxa"/>
          </w:tcPr>
          <w:p w14:paraId="21EB33A3" w14:textId="77777777" w:rsidR="00164568" w:rsidRPr="00D10E1C" w:rsidRDefault="00000000">
            <w:pPr>
              <w:rPr>
                <w:lang w:val="es-PE"/>
              </w:rPr>
            </w:pPr>
            <w:r w:rsidRPr="00D10E1C">
              <w:rPr>
                <w:rFonts w:ascii="Arial" w:hAnsi="Arial"/>
                <w:sz w:val="18"/>
                <w:lang w:val="es-PE"/>
              </w:rPr>
              <w:t>Toman casos, responden, finalizan la atencion y cambian el estado de las solicitudes.</w:t>
            </w:r>
          </w:p>
        </w:tc>
      </w:tr>
      <w:tr w:rsidR="00164568" w:rsidRPr="00D10E1C" w14:paraId="1D6E6DC9" w14:textId="77777777">
        <w:trPr>
          <w:jc w:val="center"/>
        </w:trPr>
        <w:tc>
          <w:tcPr>
            <w:tcW w:w="2268" w:type="dxa"/>
          </w:tcPr>
          <w:p w14:paraId="517617C7" w14:textId="77777777" w:rsidR="00164568" w:rsidRDefault="00000000">
            <w:r>
              <w:rPr>
                <w:rFonts w:ascii="Arial" w:hAnsi="Arial"/>
                <w:sz w:val="18"/>
              </w:rPr>
              <w:t>PostgreSQL 17</w:t>
            </w:r>
          </w:p>
        </w:tc>
        <w:tc>
          <w:tcPr>
            <w:tcW w:w="7087" w:type="dxa"/>
          </w:tcPr>
          <w:p w14:paraId="3A7B0B54" w14:textId="77777777" w:rsidR="00164568" w:rsidRPr="00D10E1C" w:rsidRDefault="00000000">
            <w:pPr>
              <w:rPr>
                <w:lang w:val="es-PE"/>
              </w:rPr>
            </w:pPr>
            <w:r w:rsidRPr="00D10E1C">
              <w:rPr>
                <w:rFonts w:ascii="Arial" w:hAnsi="Arial"/>
                <w:sz w:val="18"/>
                <w:lang w:val="es-PE"/>
              </w:rPr>
              <w:t>Persiste clientes, conversaciones, mensajes, asignaciones, catalogo y solicitudes.</w:t>
            </w:r>
          </w:p>
        </w:tc>
      </w:tr>
      <w:tr w:rsidR="00164568" w:rsidRPr="00D10E1C" w14:paraId="7712EC1E" w14:textId="77777777">
        <w:trPr>
          <w:jc w:val="center"/>
        </w:trPr>
        <w:tc>
          <w:tcPr>
            <w:tcW w:w="2268" w:type="dxa"/>
          </w:tcPr>
          <w:p w14:paraId="30766A73" w14:textId="77777777" w:rsidR="00164568" w:rsidRDefault="00000000">
            <w:r>
              <w:rPr>
                <w:rFonts w:ascii="Arial" w:hAnsi="Arial"/>
                <w:sz w:val="18"/>
              </w:rPr>
              <w:t>pgAdmin</w:t>
            </w:r>
          </w:p>
        </w:tc>
        <w:tc>
          <w:tcPr>
            <w:tcW w:w="7087" w:type="dxa"/>
          </w:tcPr>
          <w:p w14:paraId="49DE7A9E" w14:textId="77777777" w:rsidR="00164568" w:rsidRPr="00D10E1C" w:rsidRDefault="00000000">
            <w:pPr>
              <w:rPr>
                <w:lang w:val="es-PE"/>
              </w:rPr>
            </w:pPr>
            <w:r w:rsidRPr="00D10E1C">
              <w:rPr>
                <w:rFonts w:ascii="Arial" w:hAnsi="Arial"/>
                <w:sz w:val="18"/>
                <w:lang w:val="es-PE"/>
              </w:rPr>
              <w:t>Interfaz web para inspeccionar y administrar la base de datos.</w:t>
            </w:r>
          </w:p>
        </w:tc>
      </w:tr>
      <w:tr w:rsidR="00164568" w:rsidRPr="00D10E1C" w14:paraId="0BAED4A2" w14:textId="77777777">
        <w:trPr>
          <w:jc w:val="center"/>
        </w:trPr>
        <w:tc>
          <w:tcPr>
            <w:tcW w:w="2268" w:type="dxa"/>
          </w:tcPr>
          <w:p w14:paraId="2BF92A3E" w14:textId="77777777" w:rsidR="00164568" w:rsidRDefault="00000000">
            <w:r>
              <w:rPr>
                <w:rFonts w:ascii="Arial" w:hAnsi="Arial"/>
                <w:sz w:val="18"/>
              </w:rPr>
              <w:t>Alembic</w:t>
            </w:r>
          </w:p>
        </w:tc>
        <w:tc>
          <w:tcPr>
            <w:tcW w:w="7087" w:type="dxa"/>
          </w:tcPr>
          <w:p w14:paraId="10D6635E" w14:textId="77777777" w:rsidR="00164568" w:rsidRPr="00D10E1C" w:rsidRDefault="00000000">
            <w:pPr>
              <w:rPr>
                <w:lang w:val="es-PE"/>
              </w:rPr>
            </w:pPr>
            <w:r w:rsidRPr="00D10E1C">
              <w:rPr>
                <w:rFonts w:ascii="Arial" w:hAnsi="Arial"/>
                <w:sz w:val="18"/>
                <w:lang w:val="es-PE"/>
              </w:rPr>
              <w:t>Aplica las migraciones del esquema al arrancar el bot.</w:t>
            </w:r>
          </w:p>
        </w:tc>
      </w:tr>
    </w:tbl>
    <w:p w14:paraId="4D200944" w14:textId="77777777" w:rsidR="00164568" w:rsidRPr="00D10E1C" w:rsidRDefault="00000000">
      <w:pPr>
        <w:spacing w:before="280" w:after="120"/>
        <w:rPr>
          <w:lang w:val="es-PE"/>
        </w:rPr>
      </w:pPr>
      <w:r w:rsidRPr="00D10E1C">
        <w:rPr>
          <w:rFonts w:ascii="Arial" w:hAnsi="Arial"/>
          <w:b/>
          <w:color w:val="1F4E79"/>
          <w:sz w:val="30"/>
          <w:lang w:val="es-PE"/>
        </w:rPr>
        <w:t>4. Tecnologias y dependencias</w:t>
      </w:r>
    </w:p>
    <w:p w14:paraId="61105B4E" w14:textId="77777777" w:rsidR="00164568" w:rsidRPr="00D10E1C" w:rsidRDefault="00000000">
      <w:pPr>
        <w:spacing w:after="120"/>
        <w:jc w:val="both"/>
        <w:rPr>
          <w:lang w:val="es-PE"/>
        </w:rPr>
      </w:pPr>
      <w:r w:rsidRPr="00D10E1C">
        <w:rPr>
          <w:rFonts w:ascii="Arial" w:hAnsi="Arial"/>
          <w:sz w:val="22"/>
          <w:lang w:val="es-PE"/>
        </w:rPr>
        <w:t>El archivo requirements.txt fija las versiones para reproducir el entorno. Para la generacion de esta documentacion se usa un archivo adicional requirements-docs.txt.</w:t>
      </w:r>
    </w:p>
    <w:tbl>
      <w:tblPr>
        <w:tblStyle w:val="Tablaconcuadrcula"/>
        <w:tblW w:w="0" w:type="auto"/>
        <w:jc w:val="center"/>
        <w:tblLook w:val="04A0" w:firstRow="1" w:lastRow="0" w:firstColumn="1" w:lastColumn="0" w:noHBand="0" w:noVBand="1"/>
      </w:tblPr>
      <w:tblGrid>
        <w:gridCol w:w="2551"/>
        <w:gridCol w:w="1417"/>
        <w:gridCol w:w="5386"/>
      </w:tblGrid>
      <w:tr w:rsidR="00164568" w14:paraId="3E2A411C" w14:textId="77777777">
        <w:trPr>
          <w:jc w:val="center"/>
        </w:trPr>
        <w:tc>
          <w:tcPr>
            <w:tcW w:w="2551" w:type="dxa"/>
            <w:shd w:val="clear" w:color="auto" w:fill="1F4E79"/>
          </w:tcPr>
          <w:p w14:paraId="4B8BA4DD" w14:textId="77777777" w:rsidR="00164568" w:rsidRDefault="00000000">
            <w:r>
              <w:rPr>
                <w:rFonts w:ascii="Arial" w:hAnsi="Arial"/>
                <w:b/>
                <w:color w:val="FFFFFF"/>
                <w:sz w:val="19"/>
              </w:rPr>
              <w:t>Tecnologia</w:t>
            </w:r>
          </w:p>
        </w:tc>
        <w:tc>
          <w:tcPr>
            <w:tcW w:w="1417" w:type="dxa"/>
            <w:shd w:val="clear" w:color="auto" w:fill="1F4E79"/>
          </w:tcPr>
          <w:p w14:paraId="474090D8" w14:textId="77777777" w:rsidR="00164568" w:rsidRDefault="00000000">
            <w:r>
              <w:rPr>
                <w:rFonts w:ascii="Arial" w:hAnsi="Arial"/>
                <w:b/>
                <w:color w:val="FFFFFF"/>
                <w:sz w:val="19"/>
              </w:rPr>
              <w:t>Version</w:t>
            </w:r>
          </w:p>
        </w:tc>
        <w:tc>
          <w:tcPr>
            <w:tcW w:w="5386" w:type="dxa"/>
            <w:shd w:val="clear" w:color="auto" w:fill="1F4E79"/>
          </w:tcPr>
          <w:p w14:paraId="13019127" w14:textId="77777777" w:rsidR="00164568" w:rsidRDefault="00000000">
            <w:r>
              <w:rPr>
                <w:rFonts w:ascii="Arial" w:hAnsi="Arial"/>
                <w:b/>
                <w:color w:val="FFFFFF"/>
                <w:sz w:val="19"/>
              </w:rPr>
              <w:t>Uso en el proyecto</w:t>
            </w:r>
          </w:p>
        </w:tc>
      </w:tr>
      <w:tr w:rsidR="00164568" w14:paraId="29BBC0EB" w14:textId="77777777">
        <w:trPr>
          <w:jc w:val="center"/>
        </w:trPr>
        <w:tc>
          <w:tcPr>
            <w:tcW w:w="2551" w:type="dxa"/>
          </w:tcPr>
          <w:p w14:paraId="7610B4FF" w14:textId="77777777" w:rsidR="00164568" w:rsidRDefault="00000000">
            <w:r>
              <w:rPr>
                <w:rFonts w:ascii="Arial" w:hAnsi="Arial"/>
                <w:sz w:val="18"/>
              </w:rPr>
              <w:t>Python</w:t>
            </w:r>
          </w:p>
        </w:tc>
        <w:tc>
          <w:tcPr>
            <w:tcW w:w="1417" w:type="dxa"/>
          </w:tcPr>
          <w:p w14:paraId="79FC9511" w14:textId="77777777" w:rsidR="00164568" w:rsidRDefault="00000000">
            <w:r>
              <w:rPr>
                <w:rFonts w:ascii="Arial" w:hAnsi="Arial"/>
                <w:sz w:val="18"/>
              </w:rPr>
              <w:t>3.14</w:t>
            </w:r>
          </w:p>
        </w:tc>
        <w:tc>
          <w:tcPr>
            <w:tcW w:w="5386" w:type="dxa"/>
          </w:tcPr>
          <w:p w14:paraId="69EFA5E2" w14:textId="77777777" w:rsidR="00164568" w:rsidRDefault="00000000">
            <w:r>
              <w:rPr>
                <w:rFonts w:ascii="Arial" w:hAnsi="Arial"/>
                <w:sz w:val="18"/>
              </w:rPr>
              <w:t>Lenguaje principal del prototipo.</w:t>
            </w:r>
          </w:p>
        </w:tc>
      </w:tr>
      <w:tr w:rsidR="00164568" w:rsidRPr="00D10E1C" w14:paraId="2B2F6888" w14:textId="77777777">
        <w:trPr>
          <w:jc w:val="center"/>
        </w:trPr>
        <w:tc>
          <w:tcPr>
            <w:tcW w:w="2551" w:type="dxa"/>
          </w:tcPr>
          <w:p w14:paraId="22E4CDD7" w14:textId="77777777" w:rsidR="00164568" w:rsidRDefault="00000000">
            <w:r>
              <w:rPr>
                <w:rFonts w:ascii="Arial" w:hAnsi="Arial"/>
                <w:sz w:val="18"/>
              </w:rPr>
              <w:t>python-telegram-bot</w:t>
            </w:r>
          </w:p>
        </w:tc>
        <w:tc>
          <w:tcPr>
            <w:tcW w:w="1417" w:type="dxa"/>
          </w:tcPr>
          <w:p w14:paraId="3EB97C1C" w14:textId="77777777" w:rsidR="00164568" w:rsidRDefault="00000000">
            <w:r>
              <w:rPr>
                <w:rFonts w:ascii="Arial" w:hAnsi="Arial"/>
                <w:sz w:val="18"/>
              </w:rPr>
              <w:t>22.8</w:t>
            </w:r>
          </w:p>
        </w:tc>
        <w:tc>
          <w:tcPr>
            <w:tcW w:w="5386" w:type="dxa"/>
          </w:tcPr>
          <w:p w14:paraId="6CDB1131" w14:textId="77777777" w:rsidR="00164568" w:rsidRPr="00D10E1C" w:rsidRDefault="00000000">
            <w:pPr>
              <w:rPr>
                <w:lang w:val="es-PE"/>
              </w:rPr>
            </w:pPr>
            <w:r w:rsidRPr="00D10E1C">
              <w:rPr>
                <w:rFonts w:ascii="Arial" w:hAnsi="Arial"/>
                <w:sz w:val="18"/>
                <w:lang w:val="es-PE"/>
              </w:rPr>
              <w:t>Creacion del bot, handlers, teclados, envio y recepcion.</w:t>
            </w:r>
          </w:p>
        </w:tc>
      </w:tr>
      <w:tr w:rsidR="00164568" w:rsidRPr="00D10E1C" w14:paraId="65CFEB7F" w14:textId="77777777">
        <w:trPr>
          <w:jc w:val="center"/>
        </w:trPr>
        <w:tc>
          <w:tcPr>
            <w:tcW w:w="2551" w:type="dxa"/>
          </w:tcPr>
          <w:p w14:paraId="54C9FA41" w14:textId="77777777" w:rsidR="00164568" w:rsidRDefault="00000000">
            <w:r>
              <w:rPr>
                <w:rFonts w:ascii="Arial" w:hAnsi="Arial"/>
                <w:sz w:val="18"/>
              </w:rPr>
              <w:t>python-dotenv</w:t>
            </w:r>
          </w:p>
        </w:tc>
        <w:tc>
          <w:tcPr>
            <w:tcW w:w="1417" w:type="dxa"/>
          </w:tcPr>
          <w:p w14:paraId="63926913" w14:textId="77777777" w:rsidR="00164568" w:rsidRDefault="00000000">
            <w:r>
              <w:rPr>
                <w:rFonts w:ascii="Arial" w:hAnsi="Arial"/>
                <w:sz w:val="18"/>
              </w:rPr>
              <w:t>1.2.4</w:t>
            </w:r>
          </w:p>
        </w:tc>
        <w:tc>
          <w:tcPr>
            <w:tcW w:w="5386" w:type="dxa"/>
          </w:tcPr>
          <w:p w14:paraId="02D5F977" w14:textId="77777777" w:rsidR="00164568" w:rsidRPr="00D10E1C" w:rsidRDefault="00000000">
            <w:pPr>
              <w:rPr>
                <w:lang w:val="es-PE"/>
              </w:rPr>
            </w:pPr>
            <w:r w:rsidRPr="00D10E1C">
              <w:rPr>
                <w:rFonts w:ascii="Arial" w:hAnsi="Arial"/>
                <w:sz w:val="18"/>
                <w:lang w:val="es-PE"/>
              </w:rPr>
              <w:t>Lectura de variables desde el archivo .env.</w:t>
            </w:r>
          </w:p>
        </w:tc>
      </w:tr>
      <w:tr w:rsidR="00164568" w:rsidRPr="00D10E1C" w14:paraId="6B1DB02E" w14:textId="77777777">
        <w:trPr>
          <w:jc w:val="center"/>
        </w:trPr>
        <w:tc>
          <w:tcPr>
            <w:tcW w:w="2551" w:type="dxa"/>
          </w:tcPr>
          <w:p w14:paraId="748A59DA" w14:textId="77777777" w:rsidR="00164568" w:rsidRDefault="00000000">
            <w:r>
              <w:rPr>
                <w:rFonts w:ascii="Arial" w:hAnsi="Arial"/>
                <w:sz w:val="18"/>
              </w:rPr>
              <w:t>SQLAlchemy</w:t>
            </w:r>
          </w:p>
        </w:tc>
        <w:tc>
          <w:tcPr>
            <w:tcW w:w="1417" w:type="dxa"/>
          </w:tcPr>
          <w:p w14:paraId="7AA5F48E" w14:textId="77777777" w:rsidR="00164568" w:rsidRDefault="00000000">
            <w:r>
              <w:rPr>
                <w:rFonts w:ascii="Arial" w:hAnsi="Arial"/>
                <w:sz w:val="18"/>
              </w:rPr>
              <w:t>2.0.48</w:t>
            </w:r>
          </w:p>
        </w:tc>
        <w:tc>
          <w:tcPr>
            <w:tcW w:w="5386" w:type="dxa"/>
          </w:tcPr>
          <w:p w14:paraId="4BA3EF3C" w14:textId="77777777" w:rsidR="00164568" w:rsidRPr="00D10E1C" w:rsidRDefault="00000000">
            <w:pPr>
              <w:rPr>
                <w:lang w:val="es-PE"/>
              </w:rPr>
            </w:pPr>
            <w:r w:rsidRPr="00D10E1C">
              <w:rPr>
                <w:rFonts w:ascii="Arial" w:hAnsi="Arial"/>
                <w:sz w:val="18"/>
                <w:lang w:val="es-PE"/>
              </w:rPr>
              <w:t>Definicion del esquema y acceso a datos.</w:t>
            </w:r>
          </w:p>
        </w:tc>
      </w:tr>
      <w:tr w:rsidR="00164568" w:rsidRPr="00D10E1C" w14:paraId="5B9553F2" w14:textId="77777777">
        <w:trPr>
          <w:jc w:val="center"/>
        </w:trPr>
        <w:tc>
          <w:tcPr>
            <w:tcW w:w="2551" w:type="dxa"/>
          </w:tcPr>
          <w:p w14:paraId="6CFCB750" w14:textId="77777777" w:rsidR="00164568" w:rsidRDefault="00000000">
            <w:r>
              <w:rPr>
                <w:rFonts w:ascii="Arial" w:hAnsi="Arial"/>
                <w:sz w:val="18"/>
              </w:rPr>
              <w:t>psycopg</w:t>
            </w:r>
          </w:p>
        </w:tc>
        <w:tc>
          <w:tcPr>
            <w:tcW w:w="1417" w:type="dxa"/>
          </w:tcPr>
          <w:p w14:paraId="361179C4" w14:textId="77777777" w:rsidR="00164568" w:rsidRDefault="00000000">
            <w:r>
              <w:rPr>
                <w:rFonts w:ascii="Arial" w:hAnsi="Arial"/>
                <w:sz w:val="18"/>
              </w:rPr>
              <w:t>3.3.3</w:t>
            </w:r>
          </w:p>
        </w:tc>
        <w:tc>
          <w:tcPr>
            <w:tcW w:w="5386" w:type="dxa"/>
          </w:tcPr>
          <w:p w14:paraId="577917DD" w14:textId="77777777" w:rsidR="00164568" w:rsidRPr="00D10E1C" w:rsidRDefault="00000000">
            <w:pPr>
              <w:rPr>
                <w:lang w:val="es-PE"/>
              </w:rPr>
            </w:pPr>
            <w:r w:rsidRPr="00D10E1C">
              <w:rPr>
                <w:rFonts w:ascii="Arial" w:hAnsi="Arial"/>
                <w:sz w:val="18"/>
                <w:lang w:val="es-PE"/>
              </w:rPr>
              <w:t>Controlador de PostgreSQL para SQLAlchemy.</w:t>
            </w:r>
          </w:p>
        </w:tc>
      </w:tr>
      <w:tr w:rsidR="00164568" w14:paraId="36984CE2" w14:textId="77777777">
        <w:trPr>
          <w:jc w:val="center"/>
        </w:trPr>
        <w:tc>
          <w:tcPr>
            <w:tcW w:w="2551" w:type="dxa"/>
          </w:tcPr>
          <w:p w14:paraId="0AC262E1" w14:textId="77777777" w:rsidR="00164568" w:rsidRDefault="00000000">
            <w:r>
              <w:rPr>
                <w:rFonts w:ascii="Arial" w:hAnsi="Arial"/>
                <w:sz w:val="18"/>
              </w:rPr>
              <w:t>alembic</w:t>
            </w:r>
          </w:p>
        </w:tc>
        <w:tc>
          <w:tcPr>
            <w:tcW w:w="1417" w:type="dxa"/>
          </w:tcPr>
          <w:p w14:paraId="5E57FDCB" w14:textId="77777777" w:rsidR="00164568" w:rsidRDefault="00000000">
            <w:r>
              <w:rPr>
                <w:rFonts w:ascii="Arial" w:hAnsi="Arial"/>
                <w:sz w:val="18"/>
              </w:rPr>
              <w:t>1.18.4</w:t>
            </w:r>
          </w:p>
        </w:tc>
        <w:tc>
          <w:tcPr>
            <w:tcW w:w="5386" w:type="dxa"/>
          </w:tcPr>
          <w:p w14:paraId="70B04D74" w14:textId="77777777" w:rsidR="00164568" w:rsidRDefault="00000000">
            <w:r>
              <w:rPr>
                <w:rFonts w:ascii="Arial" w:hAnsi="Arial"/>
                <w:sz w:val="18"/>
              </w:rPr>
              <w:t>Migraciones versionadas del esquema.</w:t>
            </w:r>
          </w:p>
        </w:tc>
      </w:tr>
      <w:tr w:rsidR="00164568" w:rsidRPr="00D10E1C" w14:paraId="5DCD8BBB" w14:textId="77777777">
        <w:trPr>
          <w:jc w:val="center"/>
        </w:trPr>
        <w:tc>
          <w:tcPr>
            <w:tcW w:w="2551" w:type="dxa"/>
          </w:tcPr>
          <w:p w14:paraId="0BCA49C1" w14:textId="77777777" w:rsidR="00164568" w:rsidRDefault="00000000">
            <w:r>
              <w:rPr>
                <w:rFonts w:ascii="Arial" w:hAnsi="Arial"/>
                <w:sz w:val="18"/>
              </w:rPr>
              <w:t>PostgreSQL</w:t>
            </w:r>
          </w:p>
        </w:tc>
        <w:tc>
          <w:tcPr>
            <w:tcW w:w="1417" w:type="dxa"/>
          </w:tcPr>
          <w:p w14:paraId="6A7C27CF" w14:textId="77777777" w:rsidR="00164568" w:rsidRDefault="00000000">
            <w:r>
              <w:rPr>
                <w:rFonts w:ascii="Arial" w:hAnsi="Arial"/>
                <w:sz w:val="18"/>
              </w:rPr>
              <w:t>17</w:t>
            </w:r>
          </w:p>
        </w:tc>
        <w:tc>
          <w:tcPr>
            <w:tcW w:w="5386" w:type="dxa"/>
          </w:tcPr>
          <w:p w14:paraId="381020F8" w14:textId="77777777" w:rsidR="00164568" w:rsidRPr="00D10E1C" w:rsidRDefault="00000000">
            <w:pPr>
              <w:rPr>
                <w:lang w:val="es-PE"/>
              </w:rPr>
            </w:pPr>
            <w:r w:rsidRPr="00D10E1C">
              <w:rPr>
                <w:rFonts w:ascii="Arial" w:hAnsi="Arial"/>
                <w:sz w:val="18"/>
                <w:lang w:val="es-PE"/>
              </w:rPr>
              <w:t>Motor de base de datos relacional.</w:t>
            </w:r>
          </w:p>
        </w:tc>
      </w:tr>
      <w:tr w:rsidR="00164568" w14:paraId="729C91A1" w14:textId="77777777">
        <w:trPr>
          <w:jc w:val="center"/>
        </w:trPr>
        <w:tc>
          <w:tcPr>
            <w:tcW w:w="2551" w:type="dxa"/>
          </w:tcPr>
          <w:p w14:paraId="31766345" w14:textId="77777777" w:rsidR="00164568" w:rsidRDefault="00000000">
            <w:r>
              <w:rPr>
                <w:rFonts w:ascii="Arial" w:hAnsi="Arial"/>
                <w:sz w:val="18"/>
              </w:rPr>
              <w:t>pgAdmin</w:t>
            </w:r>
          </w:p>
        </w:tc>
        <w:tc>
          <w:tcPr>
            <w:tcW w:w="1417" w:type="dxa"/>
          </w:tcPr>
          <w:p w14:paraId="25CB1BD8" w14:textId="77777777" w:rsidR="00164568" w:rsidRDefault="00000000">
            <w:r>
              <w:rPr>
                <w:rFonts w:ascii="Arial" w:hAnsi="Arial"/>
                <w:sz w:val="18"/>
              </w:rPr>
              <w:t>9</w:t>
            </w:r>
          </w:p>
        </w:tc>
        <w:tc>
          <w:tcPr>
            <w:tcW w:w="5386" w:type="dxa"/>
          </w:tcPr>
          <w:p w14:paraId="7BF7F5C5" w14:textId="77777777" w:rsidR="00164568" w:rsidRDefault="00000000">
            <w:r>
              <w:rPr>
                <w:rFonts w:ascii="Arial" w:hAnsi="Arial"/>
                <w:sz w:val="18"/>
              </w:rPr>
              <w:t>Administracion web de PostgreSQL.</w:t>
            </w:r>
          </w:p>
        </w:tc>
      </w:tr>
      <w:tr w:rsidR="00164568" w:rsidRPr="00D10E1C" w14:paraId="0EDADECD" w14:textId="77777777">
        <w:trPr>
          <w:jc w:val="center"/>
        </w:trPr>
        <w:tc>
          <w:tcPr>
            <w:tcW w:w="2551" w:type="dxa"/>
          </w:tcPr>
          <w:p w14:paraId="7B8BD27C" w14:textId="77777777" w:rsidR="00164568" w:rsidRDefault="00000000">
            <w:r>
              <w:rPr>
                <w:rFonts w:ascii="Arial" w:hAnsi="Arial"/>
                <w:sz w:val="18"/>
              </w:rPr>
              <w:t>Docker / Compose</w:t>
            </w:r>
          </w:p>
        </w:tc>
        <w:tc>
          <w:tcPr>
            <w:tcW w:w="1417" w:type="dxa"/>
          </w:tcPr>
          <w:p w14:paraId="3E16C8C5" w14:textId="77777777" w:rsidR="00164568" w:rsidRDefault="00000000">
            <w:r>
              <w:rPr>
                <w:rFonts w:ascii="Arial" w:hAnsi="Arial"/>
                <w:sz w:val="18"/>
              </w:rPr>
              <w:t>actual</w:t>
            </w:r>
          </w:p>
        </w:tc>
        <w:tc>
          <w:tcPr>
            <w:tcW w:w="5386" w:type="dxa"/>
          </w:tcPr>
          <w:p w14:paraId="0B2112CC" w14:textId="77777777" w:rsidR="00164568" w:rsidRPr="00D10E1C" w:rsidRDefault="00000000">
            <w:pPr>
              <w:rPr>
                <w:lang w:val="es-PE"/>
              </w:rPr>
            </w:pPr>
            <w:r w:rsidRPr="00D10E1C">
              <w:rPr>
                <w:rFonts w:ascii="Arial" w:hAnsi="Arial"/>
                <w:sz w:val="18"/>
                <w:lang w:val="es-PE"/>
              </w:rPr>
              <w:t>Ejecucion de bot, PostgreSQL y pgAdmin.</w:t>
            </w:r>
          </w:p>
        </w:tc>
      </w:tr>
      <w:tr w:rsidR="00164568" w:rsidRPr="00D10E1C" w14:paraId="59C7EA10" w14:textId="77777777">
        <w:trPr>
          <w:jc w:val="center"/>
        </w:trPr>
        <w:tc>
          <w:tcPr>
            <w:tcW w:w="2551" w:type="dxa"/>
          </w:tcPr>
          <w:p w14:paraId="7DA204E8" w14:textId="77777777" w:rsidR="00164568" w:rsidRDefault="00000000">
            <w:r>
              <w:rPr>
                <w:rFonts w:ascii="Arial" w:hAnsi="Arial"/>
                <w:sz w:val="18"/>
              </w:rPr>
              <w:t>python-docx / Pillow</w:t>
            </w:r>
          </w:p>
        </w:tc>
        <w:tc>
          <w:tcPr>
            <w:tcW w:w="1417" w:type="dxa"/>
          </w:tcPr>
          <w:p w14:paraId="4BA33F74" w14:textId="77777777" w:rsidR="00164568" w:rsidRDefault="00000000">
            <w:r>
              <w:rPr>
                <w:rFonts w:ascii="Arial" w:hAnsi="Arial"/>
                <w:sz w:val="18"/>
              </w:rPr>
              <w:t>1.2.0 / 12.1.1</w:t>
            </w:r>
          </w:p>
        </w:tc>
        <w:tc>
          <w:tcPr>
            <w:tcW w:w="5386" w:type="dxa"/>
          </w:tcPr>
          <w:p w14:paraId="50C612B1" w14:textId="77777777" w:rsidR="00164568" w:rsidRPr="00D10E1C" w:rsidRDefault="00000000">
            <w:pPr>
              <w:rPr>
                <w:lang w:val="es-PE"/>
              </w:rPr>
            </w:pPr>
            <w:r w:rsidRPr="00D10E1C">
              <w:rPr>
                <w:rFonts w:ascii="Arial" w:hAnsi="Arial"/>
                <w:sz w:val="18"/>
                <w:lang w:val="es-PE"/>
              </w:rPr>
              <w:t>Generacion del documento y los diagramas (requirements-docs.txt).</w:t>
            </w:r>
          </w:p>
        </w:tc>
      </w:tr>
    </w:tbl>
    <w:p w14:paraId="656B58E1" w14:textId="77777777" w:rsidR="00164568" w:rsidRPr="00D10E1C" w:rsidRDefault="00000000">
      <w:pPr>
        <w:spacing w:before="280" w:after="120"/>
        <w:rPr>
          <w:lang w:val="es-PE"/>
        </w:rPr>
      </w:pPr>
      <w:r w:rsidRPr="00D10E1C">
        <w:rPr>
          <w:rFonts w:ascii="Arial" w:hAnsi="Arial"/>
          <w:b/>
          <w:color w:val="1F4E79"/>
          <w:sz w:val="30"/>
          <w:lang w:val="es-PE"/>
        </w:rPr>
        <w:t>5. Estructura y configuracion del proyecto</w:t>
      </w:r>
    </w:p>
    <w:p w14:paraId="623D8D3F" w14:textId="77777777" w:rsidR="00164568" w:rsidRPr="00D10E1C" w:rsidRDefault="00000000">
      <w:pPr>
        <w:spacing w:after="120"/>
        <w:jc w:val="both"/>
        <w:rPr>
          <w:lang w:val="es-PE"/>
        </w:rPr>
      </w:pPr>
      <w:r w:rsidRPr="00D10E1C">
        <w:rPr>
          <w:rFonts w:ascii="Arial" w:hAnsi="Arial"/>
          <w:sz w:val="22"/>
          <w:lang w:val="es-PE"/>
        </w:rPr>
        <w:t>La estructura del proyecto separa el bot, la persistencia, los flujos comerciales, las migraciones, las pruebas y la generacion de documentacion.</w:t>
      </w:r>
    </w:p>
    <w:tbl>
      <w:tblPr>
        <w:tblStyle w:val="Tablaconcuadrcula"/>
        <w:tblW w:w="0" w:type="auto"/>
        <w:tblLook w:val="04A0" w:firstRow="1" w:lastRow="0" w:firstColumn="1" w:lastColumn="0" w:noHBand="0" w:noVBand="1"/>
      </w:tblPr>
      <w:tblGrid>
        <w:gridCol w:w="9972"/>
      </w:tblGrid>
      <w:tr w:rsidR="00164568" w:rsidRPr="00D10E1C" w14:paraId="50D7DFB8" w14:textId="77777777">
        <w:tc>
          <w:tcPr>
            <w:tcW w:w="9972" w:type="dxa"/>
            <w:shd w:val="clear" w:color="auto" w:fill="F4F4F4"/>
          </w:tcPr>
          <w:p w14:paraId="6E609E19" w14:textId="77777777" w:rsidR="00164568" w:rsidRPr="00D10E1C" w:rsidRDefault="00000000">
            <w:pPr>
              <w:rPr>
                <w:lang w:val="es-PE"/>
              </w:rPr>
            </w:pPr>
            <w:r w:rsidRPr="00D10E1C">
              <w:rPr>
                <w:rFonts w:ascii="Consolas" w:hAnsi="Consolas"/>
                <w:sz w:val="19"/>
                <w:lang w:val="es-PE"/>
              </w:rPr>
              <w:lastRenderedPageBreak/>
              <w:t>chatbot_telegram/</w:t>
            </w:r>
          </w:p>
          <w:p w14:paraId="0B9E1AB9" w14:textId="77777777" w:rsidR="00164568" w:rsidRPr="00D10E1C" w:rsidRDefault="00000000">
            <w:pPr>
              <w:rPr>
                <w:lang w:val="es-PE"/>
              </w:rPr>
            </w:pPr>
            <w:r w:rsidRPr="00D10E1C">
              <w:rPr>
                <w:rFonts w:ascii="Consolas" w:hAnsi="Consolas"/>
                <w:sz w:val="19"/>
                <w:lang w:val="es-PE"/>
              </w:rPr>
              <w:t xml:space="preserve">  bot_corregido.py        # Bot, maquina de estados y handlers</w:t>
            </w:r>
          </w:p>
          <w:p w14:paraId="4B73E593" w14:textId="77777777" w:rsidR="00164568" w:rsidRPr="00D10E1C" w:rsidRDefault="00000000">
            <w:pPr>
              <w:rPr>
                <w:lang w:val="es-PE"/>
              </w:rPr>
            </w:pPr>
            <w:r w:rsidRPr="00D10E1C">
              <w:rPr>
                <w:rFonts w:ascii="Consolas" w:hAnsi="Consolas"/>
                <w:sz w:val="19"/>
                <w:lang w:val="es-PE"/>
              </w:rPr>
              <w:t xml:space="preserve">  database.py             # Esquema SQLAlchemy y repositorio</w:t>
            </w:r>
          </w:p>
          <w:p w14:paraId="383B2559" w14:textId="77777777" w:rsidR="00164568" w:rsidRPr="00D10E1C" w:rsidRDefault="00000000">
            <w:pPr>
              <w:rPr>
                <w:lang w:val="es-PE"/>
              </w:rPr>
            </w:pPr>
            <w:r w:rsidRPr="00D10E1C">
              <w:rPr>
                <w:rFonts w:ascii="Consolas" w:hAnsi="Consolas"/>
                <w:sz w:val="19"/>
                <w:lang w:val="es-PE"/>
              </w:rPr>
              <w:t xml:space="preserve">  commerce.py             # Flujos de gestiones comerciales</w:t>
            </w:r>
          </w:p>
          <w:p w14:paraId="5014A537" w14:textId="77777777" w:rsidR="00164568" w:rsidRPr="00D10E1C" w:rsidRDefault="00000000">
            <w:pPr>
              <w:rPr>
                <w:lang w:val="es-PE"/>
              </w:rPr>
            </w:pPr>
            <w:r w:rsidRPr="00D10E1C">
              <w:rPr>
                <w:rFonts w:ascii="Consolas" w:hAnsi="Consolas"/>
                <w:sz w:val="19"/>
                <w:lang w:val="es-PE"/>
              </w:rPr>
              <w:t xml:space="preserve">  persistence.py          # Wrapper de auditoria y persistencia</w:t>
            </w:r>
          </w:p>
          <w:p w14:paraId="43131FAC" w14:textId="77777777" w:rsidR="00164568" w:rsidRPr="00D10E1C" w:rsidRDefault="00000000">
            <w:pPr>
              <w:rPr>
                <w:lang w:val="es-PE"/>
              </w:rPr>
            </w:pPr>
            <w:r w:rsidRPr="00D10E1C">
              <w:rPr>
                <w:rFonts w:ascii="Consolas" w:hAnsi="Consolas"/>
                <w:sz w:val="19"/>
                <w:lang w:val="es-PE"/>
              </w:rPr>
              <w:t xml:space="preserve">  test_flujo.py           # Pruebas de flujo (Telegram simulado)</w:t>
            </w:r>
          </w:p>
          <w:p w14:paraId="4FB2EA84" w14:textId="77777777" w:rsidR="00164568" w:rsidRPr="00D10E1C" w:rsidRDefault="00000000">
            <w:pPr>
              <w:rPr>
                <w:lang w:val="es-PE"/>
              </w:rPr>
            </w:pPr>
            <w:r w:rsidRPr="00D10E1C">
              <w:rPr>
                <w:rFonts w:ascii="Consolas" w:hAnsi="Consolas"/>
                <w:sz w:val="19"/>
                <w:lang w:val="es-PE"/>
              </w:rPr>
              <w:t xml:space="preserve">  test_postgres.py        # Pruebas de integracion con PostgreSQL</w:t>
            </w:r>
          </w:p>
          <w:p w14:paraId="1DDBAC69" w14:textId="77777777" w:rsidR="00164568" w:rsidRPr="00D10E1C" w:rsidRDefault="00000000">
            <w:pPr>
              <w:rPr>
                <w:lang w:val="es-PE"/>
              </w:rPr>
            </w:pPr>
            <w:r w:rsidRPr="00D10E1C">
              <w:rPr>
                <w:rFonts w:ascii="Consolas" w:hAnsi="Consolas"/>
                <w:sz w:val="19"/>
                <w:lang w:val="es-PE"/>
              </w:rPr>
              <w:t xml:space="preserve">  benchmark.py            # Medicion local de rendimiento</w:t>
            </w:r>
          </w:p>
          <w:p w14:paraId="0F72058C" w14:textId="77777777" w:rsidR="00164568" w:rsidRPr="00D10E1C" w:rsidRDefault="00000000">
            <w:pPr>
              <w:rPr>
                <w:lang w:val="es-PE"/>
              </w:rPr>
            </w:pPr>
            <w:r w:rsidRPr="00D10E1C">
              <w:rPr>
                <w:rFonts w:ascii="Consolas" w:hAnsi="Consolas"/>
                <w:sz w:val="19"/>
                <w:lang w:val="es-PE"/>
              </w:rPr>
              <w:t xml:space="preserve">  alembic.ini             # Configuracion de migraciones</w:t>
            </w:r>
          </w:p>
          <w:p w14:paraId="244B97B0" w14:textId="77777777" w:rsidR="00164568" w:rsidRPr="00D10E1C" w:rsidRDefault="00000000">
            <w:pPr>
              <w:rPr>
                <w:lang w:val="es-PE"/>
              </w:rPr>
            </w:pPr>
            <w:r w:rsidRPr="00D10E1C">
              <w:rPr>
                <w:rFonts w:ascii="Consolas" w:hAnsi="Consolas"/>
                <w:sz w:val="19"/>
                <w:lang w:val="es-PE"/>
              </w:rPr>
              <w:t xml:space="preserve">  migrations/             # env.py y versiones del esquema</w:t>
            </w:r>
          </w:p>
          <w:p w14:paraId="03070DE3" w14:textId="77777777" w:rsidR="00164568" w:rsidRDefault="00000000">
            <w:r w:rsidRPr="00D10E1C">
              <w:rPr>
                <w:rFonts w:ascii="Consolas" w:hAnsi="Consolas"/>
                <w:sz w:val="19"/>
                <w:lang w:val="es-PE"/>
              </w:rPr>
              <w:t xml:space="preserve">  </w:t>
            </w:r>
            <w:r>
              <w:rPr>
                <w:rFonts w:ascii="Consolas" w:hAnsi="Consolas"/>
                <w:sz w:val="19"/>
              </w:rPr>
              <w:t>provision.sql, init-app.sh, pgadmin-servers.json</w:t>
            </w:r>
          </w:p>
          <w:p w14:paraId="40AC73DD" w14:textId="77777777" w:rsidR="00164568" w:rsidRDefault="00000000">
            <w:r>
              <w:rPr>
                <w:rFonts w:ascii="Consolas" w:hAnsi="Consolas"/>
                <w:sz w:val="19"/>
              </w:rPr>
              <w:t xml:space="preserve">  compose.yaml, Dockerfile, .dockerignore</w:t>
            </w:r>
          </w:p>
          <w:p w14:paraId="32E5BA2F" w14:textId="77777777" w:rsidR="00164568" w:rsidRDefault="00000000">
            <w:r>
              <w:rPr>
                <w:rFonts w:ascii="Consolas" w:hAnsi="Consolas"/>
                <w:sz w:val="19"/>
              </w:rPr>
              <w:t xml:space="preserve">  requirements.txt, requirements-docs.txt</w:t>
            </w:r>
          </w:p>
          <w:p w14:paraId="32245FD6" w14:textId="4E50F85E" w:rsidR="00164568" w:rsidRDefault="00000000">
            <w:r>
              <w:rPr>
                <w:rFonts w:ascii="Consolas" w:hAnsi="Consolas"/>
                <w:sz w:val="19"/>
              </w:rPr>
              <w:t xml:space="preserve">  documentacion.py  # </w:t>
            </w:r>
            <w:r w:rsidR="00D10E1C">
              <w:rPr>
                <w:rFonts w:ascii="Consolas" w:hAnsi="Consolas"/>
                <w:sz w:val="19"/>
              </w:rPr>
              <w:t xml:space="preserve">    </w:t>
            </w:r>
            <w:r>
              <w:rPr>
                <w:rFonts w:ascii="Consolas" w:hAnsi="Consolas"/>
                <w:sz w:val="19"/>
              </w:rPr>
              <w:t>Word y diagramas</w:t>
            </w:r>
          </w:p>
          <w:p w14:paraId="387D6883" w14:textId="77777777" w:rsidR="00164568" w:rsidRPr="00D10E1C" w:rsidRDefault="00000000">
            <w:pPr>
              <w:rPr>
                <w:lang w:val="es-PE"/>
              </w:rPr>
            </w:pPr>
            <w:r w:rsidRPr="00D10E1C">
              <w:rPr>
                <w:rFonts w:ascii="Consolas" w:hAnsi="Consolas"/>
                <w:sz w:val="19"/>
                <w:lang w:val="es-PE"/>
              </w:rPr>
              <w:t xml:space="preserve">  .env.example            # Plantilla de configuracion</w:t>
            </w:r>
          </w:p>
          <w:p w14:paraId="3E1F4647" w14:textId="77777777" w:rsidR="00164568" w:rsidRPr="00D10E1C" w:rsidRDefault="00000000">
            <w:pPr>
              <w:rPr>
                <w:lang w:val="es-PE"/>
              </w:rPr>
            </w:pPr>
            <w:r w:rsidRPr="00D10E1C">
              <w:rPr>
                <w:rFonts w:ascii="Consolas" w:hAnsi="Consolas"/>
                <w:sz w:val="19"/>
                <w:lang w:val="es-PE"/>
              </w:rPr>
              <w:t xml:space="preserve">  README.md               # Guia de operacion</w:t>
            </w:r>
          </w:p>
        </w:tc>
      </w:tr>
    </w:tbl>
    <w:p w14:paraId="04AE6C17" w14:textId="77777777" w:rsidR="00164568" w:rsidRPr="00D10E1C" w:rsidRDefault="00000000">
      <w:pPr>
        <w:spacing w:before="200" w:after="80"/>
        <w:rPr>
          <w:lang w:val="es-PE"/>
        </w:rPr>
      </w:pPr>
      <w:r w:rsidRPr="00D10E1C">
        <w:rPr>
          <w:rFonts w:ascii="Arial" w:hAnsi="Arial"/>
          <w:b/>
          <w:color w:val="2E5B9A"/>
          <w:sz w:val="25"/>
          <w:lang w:val="es-PE"/>
        </w:rPr>
        <w:t>Variables de entorno</w:t>
      </w:r>
    </w:p>
    <w:p w14:paraId="32756474" w14:textId="77777777" w:rsidR="00164568" w:rsidRDefault="00000000">
      <w:pPr>
        <w:spacing w:after="120"/>
        <w:jc w:val="both"/>
      </w:pPr>
      <w:r w:rsidRPr="00D10E1C">
        <w:rPr>
          <w:rFonts w:ascii="Arial" w:hAnsi="Arial"/>
          <w:sz w:val="22"/>
          <w:lang w:val="es-PE"/>
        </w:rPr>
        <w:t xml:space="preserve">La version 2.0 unifica la configuracion en un unico archivo .env. Compose entrega a cada contenedor solo las variables que necesita y no copia el archivo completo. </w:t>
      </w:r>
      <w:r>
        <w:rPr>
          <w:rFonts w:ascii="Arial" w:hAnsi="Arial"/>
          <w:sz w:val="22"/>
        </w:rPr>
        <w:t>Se elimino el uso de .env.docker.</w:t>
      </w:r>
    </w:p>
    <w:tbl>
      <w:tblPr>
        <w:tblStyle w:val="Tablaconcuadrcula"/>
        <w:tblW w:w="0" w:type="auto"/>
        <w:jc w:val="center"/>
        <w:tblLook w:val="04A0" w:firstRow="1" w:lastRow="0" w:firstColumn="1" w:lastColumn="0" w:noHBand="0" w:noVBand="1"/>
      </w:tblPr>
      <w:tblGrid>
        <w:gridCol w:w="2835"/>
        <w:gridCol w:w="6520"/>
      </w:tblGrid>
      <w:tr w:rsidR="00164568" w14:paraId="18E483DC" w14:textId="77777777">
        <w:trPr>
          <w:jc w:val="center"/>
        </w:trPr>
        <w:tc>
          <w:tcPr>
            <w:tcW w:w="2835" w:type="dxa"/>
            <w:shd w:val="clear" w:color="auto" w:fill="1F4E79"/>
          </w:tcPr>
          <w:p w14:paraId="5C9B9586" w14:textId="77777777" w:rsidR="00164568" w:rsidRDefault="00000000">
            <w:r>
              <w:rPr>
                <w:rFonts w:ascii="Arial" w:hAnsi="Arial"/>
                <w:b/>
                <w:color w:val="FFFFFF"/>
                <w:sz w:val="19"/>
              </w:rPr>
              <w:t>Variable</w:t>
            </w:r>
          </w:p>
        </w:tc>
        <w:tc>
          <w:tcPr>
            <w:tcW w:w="6520" w:type="dxa"/>
            <w:shd w:val="clear" w:color="auto" w:fill="1F4E79"/>
          </w:tcPr>
          <w:p w14:paraId="57C41849" w14:textId="77777777" w:rsidR="00164568" w:rsidRDefault="00000000">
            <w:r>
              <w:rPr>
                <w:rFonts w:ascii="Arial" w:hAnsi="Arial"/>
                <w:b/>
                <w:color w:val="FFFFFF"/>
                <w:sz w:val="19"/>
              </w:rPr>
              <w:t>Uso</w:t>
            </w:r>
          </w:p>
        </w:tc>
      </w:tr>
      <w:tr w:rsidR="00164568" w:rsidRPr="00D10E1C" w14:paraId="5C45EB73" w14:textId="77777777">
        <w:trPr>
          <w:jc w:val="center"/>
        </w:trPr>
        <w:tc>
          <w:tcPr>
            <w:tcW w:w="2835" w:type="dxa"/>
          </w:tcPr>
          <w:p w14:paraId="11A35283" w14:textId="77777777" w:rsidR="00164568" w:rsidRDefault="00000000">
            <w:r>
              <w:rPr>
                <w:rFonts w:ascii="Arial" w:hAnsi="Arial"/>
                <w:sz w:val="18"/>
              </w:rPr>
              <w:t>TELEGRAM_BOT_TOKEN</w:t>
            </w:r>
          </w:p>
        </w:tc>
        <w:tc>
          <w:tcPr>
            <w:tcW w:w="6520" w:type="dxa"/>
          </w:tcPr>
          <w:p w14:paraId="41A118EC" w14:textId="77777777" w:rsidR="00164568" w:rsidRPr="00D10E1C" w:rsidRDefault="00000000">
            <w:pPr>
              <w:rPr>
                <w:lang w:val="es-PE"/>
              </w:rPr>
            </w:pPr>
            <w:r w:rsidRPr="00D10E1C">
              <w:rPr>
                <w:rFonts w:ascii="Arial" w:hAnsi="Arial"/>
                <w:sz w:val="18"/>
                <w:lang w:val="es-PE"/>
              </w:rPr>
              <w:t>Token del bot obtenido en BotFather.</w:t>
            </w:r>
          </w:p>
        </w:tc>
      </w:tr>
      <w:tr w:rsidR="00164568" w:rsidRPr="00D10E1C" w14:paraId="6B798651" w14:textId="77777777">
        <w:trPr>
          <w:jc w:val="center"/>
        </w:trPr>
        <w:tc>
          <w:tcPr>
            <w:tcW w:w="2835" w:type="dxa"/>
          </w:tcPr>
          <w:p w14:paraId="01669331" w14:textId="77777777" w:rsidR="00164568" w:rsidRDefault="00000000">
            <w:r>
              <w:rPr>
                <w:rFonts w:ascii="Arial" w:hAnsi="Arial"/>
                <w:sz w:val="18"/>
              </w:rPr>
              <w:t>ADMIN_CHAT_IDS</w:t>
            </w:r>
          </w:p>
        </w:tc>
        <w:tc>
          <w:tcPr>
            <w:tcW w:w="6520" w:type="dxa"/>
          </w:tcPr>
          <w:p w14:paraId="57296E4E" w14:textId="77777777" w:rsidR="00164568" w:rsidRPr="00D10E1C" w:rsidRDefault="00000000">
            <w:pPr>
              <w:rPr>
                <w:lang w:val="es-PE"/>
              </w:rPr>
            </w:pPr>
            <w:r w:rsidRPr="00D10E1C">
              <w:rPr>
                <w:rFonts w:ascii="Arial" w:hAnsi="Arial"/>
                <w:sz w:val="18"/>
                <w:lang w:val="es-PE"/>
              </w:rPr>
              <w:t>Identificadores de asesores, separados por comas.</w:t>
            </w:r>
          </w:p>
        </w:tc>
      </w:tr>
      <w:tr w:rsidR="00164568" w:rsidRPr="00D10E1C" w14:paraId="1350BE40" w14:textId="77777777">
        <w:trPr>
          <w:jc w:val="center"/>
        </w:trPr>
        <w:tc>
          <w:tcPr>
            <w:tcW w:w="2835" w:type="dxa"/>
          </w:tcPr>
          <w:p w14:paraId="3022D0E1" w14:textId="77777777" w:rsidR="00164568" w:rsidRDefault="00000000">
            <w:r>
              <w:rPr>
                <w:rFonts w:ascii="Arial" w:hAnsi="Arial"/>
                <w:sz w:val="18"/>
              </w:rPr>
              <w:t>ALLOWED_USER_IDS</w:t>
            </w:r>
          </w:p>
        </w:tc>
        <w:tc>
          <w:tcPr>
            <w:tcW w:w="6520" w:type="dxa"/>
          </w:tcPr>
          <w:p w14:paraId="42B42087" w14:textId="77777777" w:rsidR="00164568" w:rsidRPr="00D10E1C" w:rsidRDefault="00000000">
            <w:pPr>
              <w:rPr>
                <w:lang w:val="es-PE"/>
              </w:rPr>
            </w:pPr>
            <w:r w:rsidRPr="00D10E1C">
              <w:rPr>
                <w:rFonts w:ascii="Arial" w:hAnsi="Arial"/>
                <w:sz w:val="18"/>
                <w:lang w:val="es-PE"/>
              </w:rPr>
              <w:t>Clientes autorizados. Los asesores se autorizan automaticamente.</w:t>
            </w:r>
          </w:p>
        </w:tc>
      </w:tr>
      <w:tr w:rsidR="00164568" w14:paraId="0E9A7D5D" w14:textId="77777777">
        <w:trPr>
          <w:jc w:val="center"/>
        </w:trPr>
        <w:tc>
          <w:tcPr>
            <w:tcW w:w="2835" w:type="dxa"/>
          </w:tcPr>
          <w:p w14:paraId="1B9F639C" w14:textId="77777777" w:rsidR="00164568" w:rsidRDefault="00000000">
            <w:r>
              <w:rPr>
                <w:rFonts w:ascii="Arial" w:hAnsi="Arial"/>
                <w:sz w:val="18"/>
              </w:rPr>
              <w:t>POSTGRES_PASSWORD</w:t>
            </w:r>
          </w:p>
        </w:tc>
        <w:tc>
          <w:tcPr>
            <w:tcW w:w="6520" w:type="dxa"/>
          </w:tcPr>
          <w:p w14:paraId="4CBD20A7" w14:textId="77777777" w:rsidR="00164568" w:rsidRDefault="00000000">
            <w:r>
              <w:rPr>
                <w:rFonts w:ascii="Arial" w:hAnsi="Arial"/>
                <w:sz w:val="18"/>
              </w:rPr>
              <w:t>Contrasena del administrador PostgreSQL.</w:t>
            </w:r>
          </w:p>
        </w:tc>
      </w:tr>
      <w:tr w:rsidR="00164568" w:rsidRPr="00D10E1C" w14:paraId="4C38259F" w14:textId="77777777">
        <w:trPr>
          <w:jc w:val="center"/>
        </w:trPr>
        <w:tc>
          <w:tcPr>
            <w:tcW w:w="2835" w:type="dxa"/>
          </w:tcPr>
          <w:p w14:paraId="57C81254" w14:textId="77777777" w:rsidR="00164568" w:rsidRDefault="00000000">
            <w:r>
              <w:rPr>
                <w:rFonts w:ascii="Arial" w:hAnsi="Arial"/>
                <w:sz w:val="18"/>
              </w:rPr>
              <w:t>DB_APP_PASSWORD</w:t>
            </w:r>
          </w:p>
        </w:tc>
        <w:tc>
          <w:tcPr>
            <w:tcW w:w="6520" w:type="dxa"/>
          </w:tcPr>
          <w:p w14:paraId="31740D8A" w14:textId="77777777" w:rsidR="00164568" w:rsidRPr="00D10E1C" w:rsidRDefault="00000000">
            <w:pPr>
              <w:rPr>
                <w:lang w:val="es-PE"/>
              </w:rPr>
            </w:pPr>
            <w:r w:rsidRPr="00D10E1C">
              <w:rPr>
                <w:rFonts w:ascii="Arial" w:hAnsi="Arial"/>
                <w:sz w:val="18"/>
                <w:lang w:val="es-PE"/>
              </w:rPr>
              <w:t>Contrasena de la cuenta de aplicacion del bot.</w:t>
            </w:r>
          </w:p>
        </w:tc>
      </w:tr>
      <w:tr w:rsidR="00164568" w:rsidRPr="00D10E1C" w14:paraId="4B75AE74" w14:textId="77777777">
        <w:trPr>
          <w:jc w:val="center"/>
        </w:trPr>
        <w:tc>
          <w:tcPr>
            <w:tcW w:w="2835" w:type="dxa"/>
          </w:tcPr>
          <w:p w14:paraId="21083156" w14:textId="77777777" w:rsidR="00164568" w:rsidRDefault="00000000">
            <w:r>
              <w:rPr>
                <w:rFonts w:ascii="Arial" w:hAnsi="Arial"/>
                <w:sz w:val="18"/>
              </w:rPr>
              <w:t>PGADMIN_PASSWORD</w:t>
            </w:r>
          </w:p>
        </w:tc>
        <w:tc>
          <w:tcPr>
            <w:tcW w:w="6520" w:type="dxa"/>
          </w:tcPr>
          <w:p w14:paraId="52596B49" w14:textId="77777777" w:rsidR="00164568" w:rsidRPr="00D10E1C" w:rsidRDefault="00000000">
            <w:pPr>
              <w:rPr>
                <w:lang w:val="es-PE"/>
              </w:rPr>
            </w:pPr>
            <w:r w:rsidRPr="00D10E1C">
              <w:rPr>
                <w:rFonts w:ascii="Arial" w:hAnsi="Arial"/>
                <w:sz w:val="18"/>
                <w:lang w:val="es-PE"/>
              </w:rPr>
              <w:t>Contrasena del acceso web a pgAdmin.</w:t>
            </w:r>
          </w:p>
        </w:tc>
      </w:tr>
    </w:tbl>
    <w:p w14:paraId="7CB2774C" w14:textId="77777777" w:rsidR="00164568" w:rsidRPr="00D10E1C" w:rsidRDefault="00000000">
      <w:pPr>
        <w:spacing w:after="120"/>
        <w:jc w:val="both"/>
        <w:rPr>
          <w:lang w:val="es-PE"/>
        </w:rPr>
      </w:pPr>
      <w:r w:rsidRPr="00D10E1C">
        <w:rPr>
          <w:rFonts w:ascii="Arial" w:hAnsi="Arial"/>
          <w:sz w:val="22"/>
          <w:lang w:val="es-PE"/>
        </w:rPr>
        <w:t>Los grupos y cuentas externas se ignoran aunque escriban /id. Telegram Web y el celular con la misma cuenta comparten el mismo ID, por lo que no representan dos clientes distintos.</w:t>
      </w:r>
    </w:p>
    <w:p w14:paraId="659792AC" w14:textId="59F817FC" w:rsidR="00164568" w:rsidRPr="00D10E1C" w:rsidRDefault="00000000">
      <w:pPr>
        <w:spacing w:before="280" w:after="120"/>
        <w:rPr>
          <w:lang w:val="es-PE"/>
        </w:rPr>
      </w:pPr>
      <w:r w:rsidRPr="00D10E1C">
        <w:rPr>
          <w:rFonts w:ascii="Arial" w:hAnsi="Arial"/>
          <w:b/>
          <w:color w:val="1F4E79"/>
          <w:sz w:val="30"/>
          <w:lang w:val="es-PE"/>
        </w:rPr>
        <w:t>6. Dise</w:t>
      </w:r>
      <w:r w:rsidR="00D10E1C">
        <w:rPr>
          <w:rFonts w:ascii="Arial" w:hAnsi="Arial"/>
          <w:b/>
          <w:color w:val="1F4E79"/>
          <w:sz w:val="30"/>
          <w:lang w:val="es-PE"/>
        </w:rPr>
        <w:t>ñ</w:t>
      </w:r>
      <w:r w:rsidRPr="00D10E1C">
        <w:rPr>
          <w:rFonts w:ascii="Arial" w:hAnsi="Arial"/>
          <w:b/>
          <w:color w:val="1F4E79"/>
          <w:sz w:val="30"/>
          <w:lang w:val="es-PE"/>
        </w:rPr>
        <w:t>o de la conversacion y estados</w:t>
      </w:r>
    </w:p>
    <w:p w14:paraId="02E2B844" w14:textId="77777777" w:rsidR="00164568" w:rsidRPr="00D10E1C" w:rsidRDefault="00000000">
      <w:pPr>
        <w:spacing w:after="120"/>
        <w:jc w:val="both"/>
        <w:rPr>
          <w:lang w:val="es-PE"/>
        </w:rPr>
      </w:pPr>
      <w:r w:rsidRPr="00D10E1C">
        <w:rPr>
          <w:rFonts w:ascii="Arial" w:hAnsi="Arial"/>
          <w:sz w:val="22"/>
          <w:lang w:val="es-PE"/>
        </w:rPr>
        <w:t>El comportamiento se controla como una maquina de estados simple. Cada chat tiene un estado que determina que entradas son validas. La opcion 0 permite cancelar el flujo automatico o el formulario comercial en curso.</w:t>
      </w:r>
    </w:p>
    <w:p w14:paraId="4EC3ABC5" w14:textId="77777777" w:rsidR="00164568" w:rsidRDefault="00000000">
      <w:pPr>
        <w:jc w:val="center"/>
      </w:pPr>
      <w:r>
        <w:rPr>
          <w:noProof/>
        </w:rPr>
        <w:lastRenderedPageBreak/>
        <w:drawing>
          <wp:inline distT="0" distB="0" distL="0" distR="0" wp14:anchorId="59BF088D" wp14:editId="10B7EDB4">
            <wp:extent cx="5940000" cy="371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2_estados.png"/>
                    <pic:cNvPicPr/>
                  </pic:nvPicPr>
                  <pic:blipFill>
                    <a:blip r:embed="rId9"/>
                    <a:stretch>
                      <a:fillRect/>
                    </a:stretch>
                  </pic:blipFill>
                  <pic:spPr>
                    <a:xfrm>
                      <a:off x="0" y="0"/>
                      <a:ext cx="5940000" cy="3712500"/>
                    </a:xfrm>
                    <a:prstGeom prst="rect">
                      <a:avLst/>
                    </a:prstGeom>
                  </pic:spPr>
                </pic:pic>
              </a:graphicData>
            </a:graphic>
          </wp:inline>
        </w:drawing>
      </w:r>
    </w:p>
    <w:p w14:paraId="43A17EB5" w14:textId="77777777" w:rsidR="00164568" w:rsidRPr="00D10E1C" w:rsidRDefault="00000000">
      <w:pPr>
        <w:jc w:val="center"/>
        <w:rPr>
          <w:lang w:val="es-PE"/>
        </w:rPr>
      </w:pPr>
      <w:r w:rsidRPr="00D10E1C">
        <w:rPr>
          <w:rFonts w:ascii="Arial" w:hAnsi="Arial"/>
          <w:i/>
          <w:color w:val="4B5563"/>
          <w:sz w:val="19"/>
          <w:lang w:val="es-PE"/>
        </w:rPr>
        <w:t>Figura 2. Estados principales y navegacion del cliente.</w:t>
      </w:r>
    </w:p>
    <w:tbl>
      <w:tblPr>
        <w:tblStyle w:val="Tablaconcuadrcula"/>
        <w:tblW w:w="0" w:type="auto"/>
        <w:jc w:val="center"/>
        <w:tblLook w:val="04A0" w:firstRow="1" w:lastRow="0" w:firstColumn="1" w:lastColumn="0" w:noHBand="0" w:noVBand="1"/>
      </w:tblPr>
      <w:tblGrid>
        <w:gridCol w:w="2835"/>
        <w:gridCol w:w="6520"/>
      </w:tblGrid>
      <w:tr w:rsidR="00164568" w14:paraId="2E7030E1" w14:textId="77777777">
        <w:trPr>
          <w:jc w:val="center"/>
        </w:trPr>
        <w:tc>
          <w:tcPr>
            <w:tcW w:w="2835" w:type="dxa"/>
            <w:shd w:val="clear" w:color="auto" w:fill="1F4E79"/>
          </w:tcPr>
          <w:p w14:paraId="2586C3F1" w14:textId="77777777" w:rsidR="00164568" w:rsidRDefault="00000000">
            <w:r>
              <w:rPr>
                <w:rFonts w:ascii="Arial" w:hAnsi="Arial"/>
                <w:b/>
                <w:color w:val="FFFFFF"/>
                <w:sz w:val="19"/>
              </w:rPr>
              <w:t>Estado</w:t>
            </w:r>
          </w:p>
        </w:tc>
        <w:tc>
          <w:tcPr>
            <w:tcW w:w="6520" w:type="dxa"/>
            <w:shd w:val="clear" w:color="auto" w:fill="1F4E79"/>
          </w:tcPr>
          <w:p w14:paraId="3E17B464" w14:textId="77777777" w:rsidR="00164568" w:rsidRDefault="00000000">
            <w:r>
              <w:rPr>
                <w:rFonts w:ascii="Arial" w:hAnsi="Arial"/>
                <w:b/>
                <w:color w:val="FFFFFF"/>
                <w:sz w:val="19"/>
              </w:rPr>
              <w:t>Descripcion</w:t>
            </w:r>
          </w:p>
        </w:tc>
      </w:tr>
      <w:tr w:rsidR="00164568" w:rsidRPr="00D10E1C" w14:paraId="484A1D4C" w14:textId="77777777">
        <w:trPr>
          <w:jc w:val="center"/>
        </w:trPr>
        <w:tc>
          <w:tcPr>
            <w:tcW w:w="2835" w:type="dxa"/>
          </w:tcPr>
          <w:p w14:paraId="210FE555" w14:textId="77777777" w:rsidR="00164568" w:rsidRDefault="00000000">
            <w:r>
              <w:rPr>
                <w:rFonts w:ascii="Arial" w:hAnsi="Arial"/>
                <w:sz w:val="18"/>
              </w:rPr>
              <w:t>MENU</w:t>
            </w:r>
          </w:p>
        </w:tc>
        <w:tc>
          <w:tcPr>
            <w:tcW w:w="6520" w:type="dxa"/>
          </w:tcPr>
          <w:p w14:paraId="79DDAD31" w14:textId="77777777" w:rsidR="00164568" w:rsidRPr="00D10E1C" w:rsidRDefault="00000000">
            <w:pPr>
              <w:rPr>
                <w:lang w:val="es-PE"/>
              </w:rPr>
            </w:pPr>
            <w:r w:rsidRPr="00D10E1C">
              <w:rPr>
                <w:rFonts w:ascii="Arial" w:hAnsi="Arial"/>
                <w:sz w:val="18"/>
                <w:lang w:val="es-PE"/>
              </w:rPr>
              <w:t>Menu principal con opciones 1 a 6.</w:t>
            </w:r>
          </w:p>
        </w:tc>
      </w:tr>
      <w:tr w:rsidR="00164568" w:rsidRPr="00D10E1C" w14:paraId="4255934B" w14:textId="77777777">
        <w:trPr>
          <w:jc w:val="center"/>
        </w:trPr>
        <w:tc>
          <w:tcPr>
            <w:tcW w:w="2835" w:type="dxa"/>
          </w:tcPr>
          <w:p w14:paraId="5E52C70C" w14:textId="77777777" w:rsidR="00164568" w:rsidRDefault="00000000">
            <w:r>
              <w:rPr>
                <w:rFonts w:ascii="Arial" w:hAnsi="Arial"/>
                <w:sz w:val="18"/>
              </w:rPr>
              <w:t>PLANES</w:t>
            </w:r>
          </w:p>
        </w:tc>
        <w:tc>
          <w:tcPr>
            <w:tcW w:w="6520" w:type="dxa"/>
          </w:tcPr>
          <w:p w14:paraId="28AAFA6B" w14:textId="77777777" w:rsidR="00164568" w:rsidRPr="00D10E1C" w:rsidRDefault="00000000">
            <w:pPr>
              <w:rPr>
                <w:lang w:val="es-PE"/>
              </w:rPr>
            </w:pPr>
            <w:r w:rsidRPr="00D10E1C">
              <w:rPr>
                <w:rFonts w:ascii="Arial" w:hAnsi="Arial"/>
                <w:sz w:val="18"/>
                <w:lang w:val="es-PE"/>
              </w:rPr>
              <w:t>Submenu de tres planes y opcion 4 para volver.</w:t>
            </w:r>
          </w:p>
        </w:tc>
      </w:tr>
      <w:tr w:rsidR="00164568" w:rsidRPr="00D10E1C" w14:paraId="521638B8" w14:textId="77777777">
        <w:trPr>
          <w:jc w:val="center"/>
        </w:trPr>
        <w:tc>
          <w:tcPr>
            <w:tcW w:w="2835" w:type="dxa"/>
          </w:tcPr>
          <w:p w14:paraId="68007577" w14:textId="77777777" w:rsidR="00164568" w:rsidRDefault="00000000">
            <w:r>
              <w:rPr>
                <w:rFonts w:ascii="Arial" w:hAnsi="Arial"/>
                <w:sz w:val="18"/>
              </w:rPr>
              <w:t>PROMOCIONES</w:t>
            </w:r>
          </w:p>
        </w:tc>
        <w:tc>
          <w:tcPr>
            <w:tcW w:w="6520" w:type="dxa"/>
          </w:tcPr>
          <w:p w14:paraId="74A75289" w14:textId="77777777" w:rsidR="00164568" w:rsidRPr="00D10E1C" w:rsidRDefault="00000000">
            <w:pPr>
              <w:rPr>
                <w:lang w:val="es-PE"/>
              </w:rPr>
            </w:pPr>
            <w:r w:rsidRPr="00D10E1C">
              <w:rPr>
                <w:rFonts w:ascii="Arial" w:hAnsi="Arial"/>
                <w:sz w:val="18"/>
                <w:lang w:val="es-PE"/>
              </w:rPr>
              <w:t>Submenu de tres promociones y opcion 4 para volver.</w:t>
            </w:r>
          </w:p>
        </w:tc>
      </w:tr>
      <w:tr w:rsidR="00164568" w:rsidRPr="00D10E1C" w14:paraId="21F99CEA" w14:textId="77777777">
        <w:trPr>
          <w:jc w:val="center"/>
        </w:trPr>
        <w:tc>
          <w:tcPr>
            <w:tcW w:w="2835" w:type="dxa"/>
          </w:tcPr>
          <w:p w14:paraId="398ADADD" w14:textId="77777777" w:rsidR="00164568" w:rsidRDefault="00000000">
            <w:r>
              <w:rPr>
                <w:rFonts w:ascii="Arial" w:hAnsi="Arial"/>
                <w:sz w:val="18"/>
              </w:rPr>
              <w:t>SERVICIOS</w:t>
            </w:r>
          </w:p>
        </w:tc>
        <w:tc>
          <w:tcPr>
            <w:tcW w:w="6520" w:type="dxa"/>
          </w:tcPr>
          <w:p w14:paraId="1EFB18F8" w14:textId="77777777" w:rsidR="00164568" w:rsidRPr="00D10E1C" w:rsidRDefault="00000000">
            <w:pPr>
              <w:rPr>
                <w:lang w:val="es-PE"/>
              </w:rPr>
            </w:pPr>
            <w:r w:rsidRPr="00D10E1C">
              <w:rPr>
                <w:rFonts w:ascii="Arial" w:hAnsi="Arial"/>
                <w:sz w:val="18"/>
                <w:lang w:val="es-PE"/>
              </w:rPr>
              <w:t>Submenu de tres servicios y opcion 4 para volver.</w:t>
            </w:r>
          </w:p>
        </w:tc>
      </w:tr>
      <w:tr w:rsidR="00164568" w:rsidRPr="00D10E1C" w14:paraId="5F73EB53" w14:textId="77777777">
        <w:trPr>
          <w:jc w:val="center"/>
        </w:trPr>
        <w:tc>
          <w:tcPr>
            <w:tcW w:w="2835" w:type="dxa"/>
          </w:tcPr>
          <w:p w14:paraId="0005870B" w14:textId="77777777" w:rsidR="00164568" w:rsidRDefault="00000000">
            <w:r>
              <w:rPr>
                <w:rFonts w:ascii="Arial" w:hAnsi="Arial"/>
                <w:sz w:val="18"/>
              </w:rPr>
              <w:t>PAQUETES</w:t>
            </w:r>
          </w:p>
        </w:tc>
        <w:tc>
          <w:tcPr>
            <w:tcW w:w="6520" w:type="dxa"/>
          </w:tcPr>
          <w:p w14:paraId="6F1A4FCA" w14:textId="77777777" w:rsidR="00164568" w:rsidRPr="00D10E1C" w:rsidRDefault="00000000">
            <w:pPr>
              <w:rPr>
                <w:lang w:val="es-PE"/>
              </w:rPr>
            </w:pPr>
            <w:r w:rsidRPr="00D10E1C">
              <w:rPr>
                <w:rFonts w:ascii="Arial" w:hAnsi="Arial"/>
                <w:sz w:val="18"/>
                <w:lang w:val="es-PE"/>
              </w:rPr>
              <w:t>Submenu de tres paquetes y opcion 4 para volver.</w:t>
            </w:r>
          </w:p>
        </w:tc>
      </w:tr>
      <w:tr w:rsidR="00164568" w:rsidRPr="00D10E1C" w14:paraId="10ADC275" w14:textId="77777777">
        <w:trPr>
          <w:jc w:val="center"/>
        </w:trPr>
        <w:tc>
          <w:tcPr>
            <w:tcW w:w="2835" w:type="dxa"/>
          </w:tcPr>
          <w:p w14:paraId="7D17A8FD" w14:textId="77777777" w:rsidR="00164568" w:rsidRDefault="00000000">
            <w:r>
              <w:rPr>
                <w:rFonts w:ascii="Arial" w:hAnsi="Arial"/>
                <w:sz w:val="18"/>
              </w:rPr>
              <w:t>OTRA_CONSULTA</w:t>
            </w:r>
          </w:p>
        </w:tc>
        <w:tc>
          <w:tcPr>
            <w:tcW w:w="6520" w:type="dxa"/>
          </w:tcPr>
          <w:p w14:paraId="0FBAE9F3" w14:textId="77777777" w:rsidR="00164568" w:rsidRPr="00D10E1C" w:rsidRDefault="00000000">
            <w:pPr>
              <w:rPr>
                <w:lang w:val="es-PE"/>
              </w:rPr>
            </w:pPr>
            <w:r w:rsidRPr="00D10E1C">
              <w:rPr>
                <w:rFonts w:ascii="Arial" w:hAnsi="Arial"/>
                <w:sz w:val="18"/>
                <w:lang w:val="es-PE"/>
              </w:rPr>
              <w:t>Tras una descripcion: 1 nueva consulta, 2 finalizar, 3 regresar.</w:t>
            </w:r>
          </w:p>
        </w:tc>
      </w:tr>
      <w:tr w:rsidR="00164568" w:rsidRPr="00D10E1C" w14:paraId="6D9A90A2" w14:textId="77777777">
        <w:trPr>
          <w:jc w:val="center"/>
        </w:trPr>
        <w:tc>
          <w:tcPr>
            <w:tcW w:w="2835" w:type="dxa"/>
          </w:tcPr>
          <w:p w14:paraId="7509B84D" w14:textId="77777777" w:rsidR="00164568" w:rsidRDefault="00000000">
            <w:r>
              <w:rPr>
                <w:rFonts w:ascii="Arial" w:hAnsi="Arial"/>
                <w:sz w:val="18"/>
              </w:rPr>
              <w:t>ASESOR</w:t>
            </w:r>
          </w:p>
        </w:tc>
        <w:tc>
          <w:tcPr>
            <w:tcW w:w="6520" w:type="dxa"/>
          </w:tcPr>
          <w:p w14:paraId="10F04BD9" w14:textId="77777777" w:rsidR="00164568" w:rsidRPr="00D10E1C" w:rsidRDefault="00000000">
            <w:pPr>
              <w:rPr>
                <w:lang w:val="es-PE"/>
              </w:rPr>
            </w:pPr>
            <w:r w:rsidRPr="00D10E1C">
              <w:rPr>
                <w:rFonts w:ascii="Arial" w:hAnsi="Arial"/>
                <w:sz w:val="18"/>
                <w:lang w:val="es-PE"/>
              </w:rPr>
              <w:t>La atencion automatica se detiene y responde un asesor humano.</w:t>
            </w:r>
          </w:p>
        </w:tc>
      </w:tr>
      <w:tr w:rsidR="00164568" w:rsidRPr="00D10E1C" w14:paraId="0C462CAE" w14:textId="77777777">
        <w:trPr>
          <w:jc w:val="center"/>
        </w:trPr>
        <w:tc>
          <w:tcPr>
            <w:tcW w:w="2835" w:type="dxa"/>
          </w:tcPr>
          <w:p w14:paraId="5DAB77A8" w14:textId="77777777" w:rsidR="00164568" w:rsidRDefault="00000000">
            <w:r>
              <w:rPr>
                <w:rFonts w:ascii="Arial" w:hAnsi="Arial"/>
                <w:sz w:val="18"/>
              </w:rPr>
              <w:t>GESTIONES</w:t>
            </w:r>
          </w:p>
        </w:tc>
        <w:tc>
          <w:tcPr>
            <w:tcW w:w="6520" w:type="dxa"/>
          </w:tcPr>
          <w:p w14:paraId="161A5BF3" w14:textId="77777777" w:rsidR="00164568" w:rsidRPr="00D10E1C" w:rsidRDefault="00000000">
            <w:pPr>
              <w:rPr>
                <w:lang w:val="es-PE"/>
              </w:rPr>
            </w:pPr>
            <w:r w:rsidRPr="00D10E1C">
              <w:rPr>
                <w:rFonts w:ascii="Arial" w:hAnsi="Arial"/>
                <w:sz w:val="18"/>
                <w:lang w:val="es-PE"/>
              </w:rPr>
              <w:t>Menu de gestiones comerciales ficticias (opciones 1 a 6).</w:t>
            </w:r>
          </w:p>
        </w:tc>
      </w:tr>
      <w:tr w:rsidR="00164568" w:rsidRPr="00D10E1C" w14:paraId="5249932B" w14:textId="77777777">
        <w:trPr>
          <w:jc w:val="center"/>
        </w:trPr>
        <w:tc>
          <w:tcPr>
            <w:tcW w:w="2835" w:type="dxa"/>
          </w:tcPr>
          <w:p w14:paraId="7B2CD9E9" w14:textId="77777777" w:rsidR="00164568" w:rsidRDefault="00000000">
            <w:r>
              <w:rPr>
                <w:rFonts w:ascii="Arial" w:hAnsi="Arial"/>
                <w:sz w:val="18"/>
              </w:rPr>
              <w:t>COM_PRODUCTO</w:t>
            </w:r>
          </w:p>
        </w:tc>
        <w:tc>
          <w:tcPr>
            <w:tcW w:w="6520" w:type="dxa"/>
          </w:tcPr>
          <w:p w14:paraId="02B0C386" w14:textId="77777777" w:rsidR="00164568" w:rsidRPr="00D10E1C" w:rsidRDefault="00000000">
            <w:pPr>
              <w:rPr>
                <w:lang w:val="es-PE"/>
              </w:rPr>
            </w:pPr>
            <w:r w:rsidRPr="00D10E1C">
              <w:rPr>
                <w:rFonts w:ascii="Arial" w:hAnsi="Arial"/>
                <w:sz w:val="18"/>
                <w:lang w:val="es-PE"/>
              </w:rPr>
              <w:t>Seleccion de plan o equipo desde el catalogo en PostgreSQL.</w:t>
            </w:r>
          </w:p>
        </w:tc>
      </w:tr>
      <w:tr w:rsidR="00164568" w:rsidRPr="00D10E1C" w14:paraId="77ACEF3C" w14:textId="77777777">
        <w:trPr>
          <w:jc w:val="center"/>
        </w:trPr>
        <w:tc>
          <w:tcPr>
            <w:tcW w:w="2835" w:type="dxa"/>
          </w:tcPr>
          <w:p w14:paraId="6B9FA7E5" w14:textId="77777777" w:rsidR="00164568" w:rsidRDefault="00000000">
            <w:r>
              <w:rPr>
                <w:rFonts w:ascii="Arial" w:hAnsi="Arial"/>
                <w:sz w:val="18"/>
              </w:rPr>
              <w:t>COM_LINEA</w:t>
            </w:r>
          </w:p>
        </w:tc>
        <w:tc>
          <w:tcPr>
            <w:tcW w:w="6520" w:type="dxa"/>
          </w:tcPr>
          <w:p w14:paraId="66F8F3C6" w14:textId="77777777" w:rsidR="00164568" w:rsidRPr="00D10E1C" w:rsidRDefault="00000000">
            <w:pPr>
              <w:rPr>
                <w:lang w:val="es-PE"/>
              </w:rPr>
            </w:pPr>
            <w:r w:rsidRPr="00D10E1C">
              <w:rPr>
                <w:rFonts w:ascii="Arial" w:hAnsi="Arial"/>
                <w:sz w:val="18"/>
                <w:lang w:val="es-PE"/>
              </w:rPr>
              <w:t>Seleccion de una linea propia del cliente.</w:t>
            </w:r>
          </w:p>
        </w:tc>
      </w:tr>
      <w:tr w:rsidR="00164568" w:rsidRPr="00D10E1C" w14:paraId="1C0C0077" w14:textId="77777777">
        <w:trPr>
          <w:jc w:val="center"/>
        </w:trPr>
        <w:tc>
          <w:tcPr>
            <w:tcW w:w="2835" w:type="dxa"/>
          </w:tcPr>
          <w:p w14:paraId="4062B7C0" w14:textId="77777777" w:rsidR="00164568" w:rsidRDefault="00000000">
            <w:r>
              <w:rPr>
                <w:rFonts w:ascii="Arial" w:hAnsi="Arial"/>
                <w:sz w:val="18"/>
              </w:rPr>
              <w:t>COM_NUMERO / COM_MOTIVO</w:t>
            </w:r>
          </w:p>
        </w:tc>
        <w:tc>
          <w:tcPr>
            <w:tcW w:w="6520" w:type="dxa"/>
          </w:tcPr>
          <w:p w14:paraId="26300A68" w14:textId="77777777" w:rsidR="00164568" w:rsidRPr="00D10E1C" w:rsidRDefault="00000000">
            <w:pPr>
              <w:rPr>
                <w:lang w:val="es-PE"/>
              </w:rPr>
            </w:pPr>
            <w:r w:rsidRPr="00D10E1C">
              <w:rPr>
                <w:rFonts w:ascii="Arial" w:hAnsi="Arial"/>
                <w:sz w:val="18"/>
                <w:lang w:val="es-PE"/>
              </w:rPr>
              <w:t>Captura del numero a portar o del motivo de baja.</w:t>
            </w:r>
          </w:p>
        </w:tc>
      </w:tr>
      <w:tr w:rsidR="00164568" w:rsidRPr="00D10E1C" w14:paraId="56F70D45" w14:textId="77777777">
        <w:trPr>
          <w:jc w:val="center"/>
        </w:trPr>
        <w:tc>
          <w:tcPr>
            <w:tcW w:w="2835" w:type="dxa"/>
          </w:tcPr>
          <w:p w14:paraId="137A900D" w14:textId="77777777" w:rsidR="00164568" w:rsidRDefault="00000000">
            <w:r>
              <w:rPr>
                <w:rFonts w:ascii="Arial" w:hAnsi="Arial"/>
                <w:sz w:val="18"/>
              </w:rPr>
              <w:t>COM_MODALIDAD</w:t>
            </w:r>
          </w:p>
        </w:tc>
        <w:tc>
          <w:tcPr>
            <w:tcW w:w="6520" w:type="dxa"/>
          </w:tcPr>
          <w:p w14:paraId="5FF50CC0" w14:textId="77777777" w:rsidR="00164568" w:rsidRPr="00D10E1C" w:rsidRDefault="00000000">
            <w:pPr>
              <w:rPr>
                <w:lang w:val="es-PE"/>
              </w:rPr>
            </w:pPr>
            <w:r w:rsidRPr="00D10E1C">
              <w:rPr>
                <w:rFonts w:ascii="Arial" w:hAnsi="Arial"/>
                <w:sz w:val="18"/>
                <w:lang w:val="es-PE"/>
              </w:rPr>
              <w:t>Seleccion de compra al contado o evaluacion de cuotas.</w:t>
            </w:r>
          </w:p>
        </w:tc>
      </w:tr>
      <w:tr w:rsidR="00164568" w:rsidRPr="00D10E1C" w14:paraId="795D0D66" w14:textId="77777777">
        <w:trPr>
          <w:jc w:val="center"/>
        </w:trPr>
        <w:tc>
          <w:tcPr>
            <w:tcW w:w="2835" w:type="dxa"/>
          </w:tcPr>
          <w:p w14:paraId="5EC50301" w14:textId="77777777" w:rsidR="00164568" w:rsidRDefault="00000000">
            <w:r>
              <w:rPr>
                <w:rFonts w:ascii="Arial" w:hAnsi="Arial"/>
                <w:sz w:val="18"/>
              </w:rPr>
              <w:t>COM_CONFIRMAR</w:t>
            </w:r>
          </w:p>
        </w:tc>
        <w:tc>
          <w:tcPr>
            <w:tcW w:w="6520" w:type="dxa"/>
          </w:tcPr>
          <w:p w14:paraId="47112FA1" w14:textId="77777777" w:rsidR="00164568" w:rsidRPr="00D10E1C" w:rsidRDefault="00000000">
            <w:pPr>
              <w:rPr>
                <w:lang w:val="es-PE"/>
              </w:rPr>
            </w:pPr>
            <w:r w:rsidRPr="00D10E1C">
              <w:rPr>
                <w:rFonts w:ascii="Arial" w:hAnsi="Arial"/>
                <w:sz w:val="18"/>
                <w:lang w:val="es-PE"/>
              </w:rPr>
              <w:t>Resumen legible de la gestion: confirmar, cancelar o volver al menu.</w:t>
            </w:r>
          </w:p>
        </w:tc>
      </w:tr>
    </w:tbl>
    <w:p w14:paraId="01D80110" w14:textId="77777777" w:rsidR="00164568" w:rsidRPr="00D10E1C" w:rsidRDefault="00000000">
      <w:pPr>
        <w:spacing w:before="280" w:after="120"/>
        <w:rPr>
          <w:lang w:val="es-PE"/>
        </w:rPr>
      </w:pPr>
      <w:r w:rsidRPr="00D10E1C">
        <w:rPr>
          <w:rFonts w:ascii="Arial" w:hAnsi="Arial"/>
          <w:b/>
          <w:color w:val="1F4E79"/>
          <w:sz w:val="30"/>
          <w:lang w:val="es-PE"/>
        </w:rPr>
        <w:t>7. Catalogo de respuestas configuradas</w:t>
      </w:r>
    </w:p>
    <w:p w14:paraId="56AD71CB" w14:textId="77777777" w:rsidR="00164568" w:rsidRPr="00D10E1C" w:rsidRDefault="00000000">
      <w:pPr>
        <w:spacing w:after="120"/>
        <w:jc w:val="both"/>
        <w:rPr>
          <w:lang w:val="es-PE"/>
        </w:rPr>
      </w:pPr>
      <w:r w:rsidRPr="00D10E1C">
        <w:rPr>
          <w:rFonts w:ascii="Arial" w:hAnsi="Arial"/>
          <w:sz w:val="22"/>
          <w:lang w:val="es-PE"/>
        </w:rPr>
        <w:t>El catalogo informativo automatizado se mantiene en el codigo y contiene planes, promociones, servicios y paquetes.</w:t>
      </w:r>
    </w:p>
    <w:tbl>
      <w:tblPr>
        <w:tblStyle w:val="Tablaconcuadrcula"/>
        <w:tblW w:w="0" w:type="auto"/>
        <w:jc w:val="center"/>
        <w:tblLook w:val="04A0" w:firstRow="1" w:lastRow="0" w:firstColumn="1" w:lastColumn="0" w:noHBand="0" w:noVBand="1"/>
      </w:tblPr>
      <w:tblGrid>
        <w:gridCol w:w="1474"/>
        <w:gridCol w:w="567"/>
        <w:gridCol w:w="1984"/>
        <w:gridCol w:w="5046"/>
      </w:tblGrid>
      <w:tr w:rsidR="00164568" w14:paraId="2BA94F60" w14:textId="77777777">
        <w:trPr>
          <w:jc w:val="center"/>
        </w:trPr>
        <w:tc>
          <w:tcPr>
            <w:tcW w:w="1474" w:type="dxa"/>
            <w:shd w:val="clear" w:color="auto" w:fill="1F4E79"/>
          </w:tcPr>
          <w:p w14:paraId="56F34E51" w14:textId="77777777" w:rsidR="00164568" w:rsidRDefault="00000000">
            <w:r>
              <w:rPr>
                <w:rFonts w:ascii="Arial" w:hAnsi="Arial"/>
                <w:b/>
                <w:color w:val="FFFFFF"/>
                <w:sz w:val="19"/>
              </w:rPr>
              <w:t>Categoria</w:t>
            </w:r>
          </w:p>
        </w:tc>
        <w:tc>
          <w:tcPr>
            <w:tcW w:w="567" w:type="dxa"/>
            <w:shd w:val="clear" w:color="auto" w:fill="1F4E79"/>
          </w:tcPr>
          <w:p w14:paraId="4F10548A" w14:textId="77777777" w:rsidR="00164568" w:rsidRDefault="00000000">
            <w:r>
              <w:rPr>
                <w:rFonts w:ascii="Arial" w:hAnsi="Arial"/>
                <w:b/>
                <w:color w:val="FFFFFF"/>
                <w:sz w:val="19"/>
              </w:rPr>
              <w:t>N.</w:t>
            </w:r>
          </w:p>
        </w:tc>
        <w:tc>
          <w:tcPr>
            <w:tcW w:w="1984" w:type="dxa"/>
            <w:shd w:val="clear" w:color="auto" w:fill="1F4E79"/>
          </w:tcPr>
          <w:p w14:paraId="4088072D" w14:textId="77777777" w:rsidR="00164568" w:rsidRDefault="00000000">
            <w:r>
              <w:rPr>
                <w:rFonts w:ascii="Arial" w:hAnsi="Arial"/>
                <w:b/>
                <w:color w:val="FFFFFF"/>
                <w:sz w:val="19"/>
              </w:rPr>
              <w:t>Opcion</w:t>
            </w:r>
          </w:p>
        </w:tc>
        <w:tc>
          <w:tcPr>
            <w:tcW w:w="5046" w:type="dxa"/>
            <w:shd w:val="clear" w:color="auto" w:fill="1F4E79"/>
          </w:tcPr>
          <w:p w14:paraId="3D882968" w14:textId="77777777" w:rsidR="00164568" w:rsidRDefault="00000000">
            <w:r>
              <w:rPr>
                <w:rFonts w:ascii="Arial" w:hAnsi="Arial"/>
                <w:b/>
                <w:color w:val="FFFFFF"/>
                <w:sz w:val="19"/>
              </w:rPr>
              <w:t>Resumen configurado</w:t>
            </w:r>
          </w:p>
        </w:tc>
      </w:tr>
      <w:tr w:rsidR="00164568" w:rsidRPr="00D10E1C" w14:paraId="3A5FC4C1" w14:textId="77777777">
        <w:trPr>
          <w:jc w:val="center"/>
        </w:trPr>
        <w:tc>
          <w:tcPr>
            <w:tcW w:w="1474" w:type="dxa"/>
          </w:tcPr>
          <w:p w14:paraId="1956F27D" w14:textId="77777777" w:rsidR="00164568" w:rsidRDefault="00000000">
            <w:r>
              <w:rPr>
                <w:rFonts w:ascii="Arial" w:hAnsi="Arial"/>
                <w:sz w:val="18"/>
              </w:rPr>
              <w:t>Planes</w:t>
            </w:r>
          </w:p>
        </w:tc>
        <w:tc>
          <w:tcPr>
            <w:tcW w:w="567" w:type="dxa"/>
          </w:tcPr>
          <w:p w14:paraId="37A16C5E" w14:textId="77777777" w:rsidR="00164568" w:rsidRDefault="00000000">
            <w:r>
              <w:rPr>
                <w:rFonts w:ascii="Arial" w:hAnsi="Arial"/>
                <w:sz w:val="18"/>
              </w:rPr>
              <w:t>1</w:t>
            </w:r>
          </w:p>
        </w:tc>
        <w:tc>
          <w:tcPr>
            <w:tcW w:w="1984" w:type="dxa"/>
          </w:tcPr>
          <w:p w14:paraId="46C72C83" w14:textId="77777777" w:rsidR="00164568" w:rsidRDefault="00000000">
            <w:r>
              <w:rPr>
                <w:rFonts w:ascii="Arial" w:hAnsi="Arial"/>
                <w:sz w:val="18"/>
              </w:rPr>
              <w:t>Plan 49.90</w:t>
            </w:r>
          </w:p>
        </w:tc>
        <w:tc>
          <w:tcPr>
            <w:tcW w:w="5046" w:type="dxa"/>
          </w:tcPr>
          <w:p w14:paraId="620379AD" w14:textId="77777777" w:rsidR="00164568" w:rsidRPr="00D10E1C" w:rsidRDefault="00000000">
            <w:pPr>
              <w:rPr>
                <w:lang w:val="es-PE"/>
              </w:rPr>
            </w:pPr>
            <w:r w:rsidRPr="00D10E1C">
              <w:rPr>
                <w:rFonts w:ascii="Arial" w:hAnsi="Arial"/>
                <w:sz w:val="18"/>
                <w:lang w:val="es-PE"/>
              </w:rPr>
              <w:t>220GB, redes sociales ilimitadas por 12 meses.</w:t>
            </w:r>
          </w:p>
        </w:tc>
      </w:tr>
      <w:tr w:rsidR="00164568" w:rsidRPr="00D10E1C" w14:paraId="2FCA767E" w14:textId="77777777">
        <w:trPr>
          <w:jc w:val="center"/>
        </w:trPr>
        <w:tc>
          <w:tcPr>
            <w:tcW w:w="1474" w:type="dxa"/>
          </w:tcPr>
          <w:p w14:paraId="070BF0F7" w14:textId="77777777" w:rsidR="00164568" w:rsidRDefault="00000000">
            <w:r>
              <w:rPr>
                <w:rFonts w:ascii="Arial" w:hAnsi="Arial"/>
                <w:sz w:val="18"/>
              </w:rPr>
              <w:t>Planes</w:t>
            </w:r>
          </w:p>
        </w:tc>
        <w:tc>
          <w:tcPr>
            <w:tcW w:w="567" w:type="dxa"/>
          </w:tcPr>
          <w:p w14:paraId="7027E6D4" w14:textId="77777777" w:rsidR="00164568" w:rsidRDefault="00000000">
            <w:r>
              <w:rPr>
                <w:rFonts w:ascii="Arial" w:hAnsi="Arial"/>
                <w:sz w:val="18"/>
              </w:rPr>
              <w:t>2</w:t>
            </w:r>
          </w:p>
        </w:tc>
        <w:tc>
          <w:tcPr>
            <w:tcW w:w="1984" w:type="dxa"/>
          </w:tcPr>
          <w:p w14:paraId="45CF4E93" w14:textId="77777777" w:rsidR="00164568" w:rsidRDefault="00000000">
            <w:r>
              <w:rPr>
                <w:rFonts w:ascii="Arial" w:hAnsi="Arial"/>
                <w:sz w:val="18"/>
              </w:rPr>
              <w:t>Plan Ilimitado 65.90</w:t>
            </w:r>
          </w:p>
        </w:tc>
        <w:tc>
          <w:tcPr>
            <w:tcW w:w="5046" w:type="dxa"/>
          </w:tcPr>
          <w:p w14:paraId="3D06251C" w14:textId="77777777" w:rsidR="00164568" w:rsidRPr="00D10E1C" w:rsidRDefault="00000000">
            <w:pPr>
              <w:rPr>
                <w:lang w:val="es-PE"/>
              </w:rPr>
            </w:pPr>
            <w:r w:rsidRPr="00D10E1C">
              <w:rPr>
                <w:rFonts w:ascii="Arial" w:hAnsi="Arial"/>
                <w:sz w:val="18"/>
                <w:lang w:val="es-PE"/>
              </w:rPr>
              <w:t>Internet ilimitado, llamadas nacionales y 15GB de roaming.</w:t>
            </w:r>
          </w:p>
        </w:tc>
      </w:tr>
      <w:tr w:rsidR="00164568" w:rsidRPr="00D10E1C" w14:paraId="6FE927EB" w14:textId="77777777">
        <w:trPr>
          <w:jc w:val="center"/>
        </w:trPr>
        <w:tc>
          <w:tcPr>
            <w:tcW w:w="1474" w:type="dxa"/>
          </w:tcPr>
          <w:p w14:paraId="05309904" w14:textId="77777777" w:rsidR="00164568" w:rsidRDefault="00000000">
            <w:r>
              <w:rPr>
                <w:rFonts w:ascii="Arial" w:hAnsi="Arial"/>
                <w:sz w:val="18"/>
              </w:rPr>
              <w:t>Planes</w:t>
            </w:r>
          </w:p>
        </w:tc>
        <w:tc>
          <w:tcPr>
            <w:tcW w:w="567" w:type="dxa"/>
          </w:tcPr>
          <w:p w14:paraId="346AEEBE" w14:textId="77777777" w:rsidR="00164568" w:rsidRDefault="00000000">
            <w:r>
              <w:rPr>
                <w:rFonts w:ascii="Arial" w:hAnsi="Arial"/>
                <w:sz w:val="18"/>
              </w:rPr>
              <w:t>3</w:t>
            </w:r>
          </w:p>
        </w:tc>
        <w:tc>
          <w:tcPr>
            <w:tcW w:w="1984" w:type="dxa"/>
          </w:tcPr>
          <w:p w14:paraId="0555C306" w14:textId="77777777" w:rsidR="00164568" w:rsidRDefault="00000000">
            <w:r>
              <w:rPr>
                <w:rFonts w:ascii="Arial" w:hAnsi="Arial"/>
                <w:sz w:val="18"/>
              </w:rPr>
              <w:t>Plan Basico 39.90</w:t>
            </w:r>
          </w:p>
        </w:tc>
        <w:tc>
          <w:tcPr>
            <w:tcW w:w="5046" w:type="dxa"/>
          </w:tcPr>
          <w:p w14:paraId="4627620B" w14:textId="77777777" w:rsidR="00164568" w:rsidRPr="00D10E1C" w:rsidRDefault="00000000">
            <w:pPr>
              <w:rPr>
                <w:lang w:val="es-PE"/>
              </w:rPr>
            </w:pPr>
            <w:r w:rsidRPr="00D10E1C">
              <w:rPr>
                <w:rFonts w:ascii="Arial" w:hAnsi="Arial"/>
                <w:sz w:val="18"/>
                <w:lang w:val="es-PE"/>
              </w:rPr>
              <w:t>100GB, TikTok ilimitado y Bitel Video premium.</w:t>
            </w:r>
          </w:p>
        </w:tc>
      </w:tr>
      <w:tr w:rsidR="00164568" w:rsidRPr="00D10E1C" w14:paraId="3E47CAF0" w14:textId="77777777">
        <w:trPr>
          <w:jc w:val="center"/>
        </w:trPr>
        <w:tc>
          <w:tcPr>
            <w:tcW w:w="1474" w:type="dxa"/>
          </w:tcPr>
          <w:p w14:paraId="5EAD6019" w14:textId="77777777" w:rsidR="00164568" w:rsidRDefault="00000000">
            <w:r>
              <w:rPr>
                <w:rFonts w:ascii="Arial" w:hAnsi="Arial"/>
                <w:sz w:val="18"/>
              </w:rPr>
              <w:t>Promociones</w:t>
            </w:r>
          </w:p>
        </w:tc>
        <w:tc>
          <w:tcPr>
            <w:tcW w:w="567" w:type="dxa"/>
          </w:tcPr>
          <w:p w14:paraId="3C4C977E" w14:textId="77777777" w:rsidR="00164568" w:rsidRDefault="00000000">
            <w:r>
              <w:rPr>
                <w:rFonts w:ascii="Arial" w:hAnsi="Arial"/>
                <w:sz w:val="18"/>
              </w:rPr>
              <w:t>1</w:t>
            </w:r>
          </w:p>
        </w:tc>
        <w:tc>
          <w:tcPr>
            <w:tcW w:w="1984" w:type="dxa"/>
          </w:tcPr>
          <w:p w14:paraId="615C92A4" w14:textId="77777777" w:rsidR="00164568" w:rsidRDefault="00000000">
            <w:r>
              <w:rPr>
                <w:rFonts w:ascii="Arial" w:hAnsi="Arial"/>
                <w:sz w:val="18"/>
              </w:rPr>
              <w:t>Bono Portabilidad 2X</w:t>
            </w:r>
          </w:p>
        </w:tc>
        <w:tc>
          <w:tcPr>
            <w:tcW w:w="5046" w:type="dxa"/>
          </w:tcPr>
          <w:p w14:paraId="37727D90" w14:textId="77777777" w:rsidR="00164568" w:rsidRPr="00D10E1C" w:rsidRDefault="00000000">
            <w:pPr>
              <w:rPr>
                <w:lang w:val="es-PE"/>
              </w:rPr>
            </w:pPr>
            <w:r w:rsidRPr="00D10E1C">
              <w:rPr>
                <w:rFonts w:ascii="Arial" w:hAnsi="Arial"/>
                <w:sz w:val="18"/>
                <w:lang w:val="es-PE"/>
              </w:rPr>
              <w:t>Doble de gigas por 6 meses y 50% de descuento.</w:t>
            </w:r>
          </w:p>
        </w:tc>
      </w:tr>
      <w:tr w:rsidR="00164568" w:rsidRPr="00D10E1C" w14:paraId="52442E5C" w14:textId="77777777">
        <w:trPr>
          <w:jc w:val="center"/>
        </w:trPr>
        <w:tc>
          <w:tcPr>
            <w:tcW w:w="1474" w:type="dxa"/>
          </w:tcPr>
          <w:p w14:paraId="634139EB" w14:textId="77777777" w:rsidR="00164568" w:rsidRDefault="00000000">
            <w:r>
              <w:rPr>
                <w:rFonts w:ascii="Arial" w:hAnsi="Arial"/>
                <w:sz w:val="18"/>
              </w:rPr>
              <w:t>Promociones</w:t>
            </w:r>
          </w:p>
        </w:tc>
        <w:tc>
          <w:tcPr>
            <w:tcW w:w="567" w:type="dxa"/>
          </w:tcPr>
          <w:p w14:paraId="5857D951" w14:textId="77777777" w:rsidR="00164568" w:rsidRDefault="00000000">
            <w:r>
              <w:rPr>
                <w:rFonts w:ascii="Arial" w:hAnsi="Arial"/>
                <w:sz w:val="18"/>
              </w:rPr>
              <w:t>2</w:t>
            </w:r>
          </w:p>
        </w:tc>
        <w:tc>
          <w:tcPr>
            <w:tcW w:w="1984" w:type="dxa"/>
          </w:tcPr>
          <w:p w14:paraId="3D38D650" w14:textId="77777777" w:rsidR="00164568" w:rsidRDefault="00000000">
            <w:r>
              <w:rPr>
                <w:rFonts w:ascii="Arial" w:hAnsi="Arial"/>
                <w:sz w:val="18"/>
              </w:rPr>
              <w:t>Locura de Equipos</w:t>
            </w:r>
          </w:p>
        </w:tc>
        <w:tc>
          <w:tcPr>
            <w:tcW w:w="5046" w:type="dxa"/>
          </w:tcPr>
          <w:p w14:paraId="48828564" w14:textId="77777777" w:rsidR="00164568" w:rsidRPr="00D10E1C" w:rsidRDefault="00000000">
            <w:pPr>
              <w:rPr>
                <w:lang w:val="es-PE"/>
              </w:rPr>
            </w:pPr>
            <w:r w:rsidRPr="00D10E1C">
              <w:rPr>
                <w:rFonts w:ascii="Arial" w:hAnsi="Arial"/>
                <w:sz w:val="18"/>
                <w:lang w:val="es-PE"/>
              </w:rPr>
              <w:t>Equipos Samsung o Xiaomi con descuento o cuotas.</w:t>
            </w:r>
          </w:p>
        </w:tc>
      </w:tr>
      <w:tr w:rsidR="00164568" w:rsidRPr="00D10E1C" w14:paraId="43CAE2D5" w14:textId="77777777">
        <w:trPr>
          <w:jc w:val="center"/>
        </w:trPr>
        <w:tc>
          <w:tcPr>
            <w:tcW w:w="1474" w:type="dxa"/>
          </w:tcPr>
          <w:p w14:paraId="1CB361E1" w14:textId="77777777" w:rsidR="00164568" w:rsidRDefault="00000000">
            <w:r>
              <w:rPr>
                <w:rFonts w:ascii="Arial" w:hAnsi="Arial"/>
                <w:sz w:val="18"/>
              </w:rPr>
              <w:t>Promociones</w:t>
            </w:r>
          </w:p>
        </w:tc>
        <w:tc>
          <w:tcPr>
            <w:tcW w:w="567" w:type="dxa"/>
          </w:tcPr>
          <w:p w14:paraId="28BEC224" w14:textId="77777777" w:rsidR="00164568" w:rsidRDefault="00000000">
            <w:r>
              <w:rPr>
                <w:rFonts w:ascii="Arial" w:hAnsi="Arial"/>
                <w:sz w:val="18"/>
              </w:rPr>
              <w:t>3</w:t>
            </w:r>
          </w:p>
        </w:tc>
        <w:tc>
          <w:tcPr>
            <w:tcW w:w="1984" w:type="dxa"/>
          </w:tcPr>
          <w:p w14:paraId="392AAAE8" w14:textId="77777777" w:rsidR="00164568" w:rsidRDefault="00000000">
            <w:r>
              <w:rPr>
                <w:rFonts w:ascii="Arial" w:hAnsi="Arial"/>
                <w:sz w:val="18"/>
              </w:rPr>
              <w:t>Recarga Premiada</w:t>
            </w:r>
          </w:p>
        </w:tc>
        <w:tc>
          <w:tcPr>
            <w:tcW w:w="5046" w:type="dxa"/>
          </w:tcPr>
          <w:p w14:paraId="34EB593A" w14:textId="77777777" w:rsidR="00164568" w:rsidRPr="00D10E1C" w:rsidRDefault="00000000">
            <w:pPr>
              <w:rPr>
                <w:lang w:val="es-PE"/>
              </w:rPr>
            </w:pPr>
            <w:r w:rsidRPr="00D10E1C">
              <w:rPr>
                <w:rFonts w:ascii="Arial" w:hAnsi="Arial"/>
                <w:sz w:val="18"/>
                <w:lang w:val="es-PE"/>
              </w:rPr>
              <w:t>Recargas desde S/ 10 por la app reciben 5GB por 5 dias.</w:t>
            </w:r>
          </w:p>
        </w:tc>
      </w:tr>
      <w:tr w:rsidR="00164568" w:rsidRPr="00D10E1C" w14:paraId="7D8E8D0F" w14:textId="77777777">
        <w:trPr>
          <w:jc w:val="center"/>
        </w:trPr>
        <w:tc>
          <w:tcPr>
            <w:tcW w:w="1474" w:type="dxa"/>
          </w:tcPr>
          <w:p w14:paraId="596CDA45" w14:textId="77777777" w:rsidR="00164568" w:rsidRDefault="00000000">
            <w:r>
              <w:rPr>
                <w:rFonts w:ascii="Arial" w:hAnsi="Arial"/>
                <w:sz w:val="18"/>
              </w:rPr>
              <w:t>Servicios</w:t>
            </w:r>
          </w:p>
        </w:tc>
        <w:tc>
          <w:tcPr>
            <w:tcW w:w="567" w:type="dxa"/>
          </w:tcPr>
          <w:p w14:paraId="3FFE818D" w14:textId="77777777" w:rsidR="00164568" w:rsidRDefault="00000000">
            <w:r>
              <w:rPr>
                <w:rFonts w:ascii="Arial" w:hAnsi="Arial"/>
                <w:sz w:val="18"/>
              </w:rPr>
              <w:t>1</w:t>
            </w:r>
          </w:p>
        </w:tc>
        <w:tc>
          <w:tcPr>
            <w:tcW w:w="1984" w:type="dxa"/>
          </w:tcPr>
          <w:p w14:paraId="21BCDB10" w14:textId="77777777" w:rsidR="00164568" w:rsidRDefault="00000000">
            <w:r>
              <w:rPr>
                <w:rFonts w:ascii="Arial" w:hAnsi="Arial"/>
                <w:sz w:val="18"/>
              </w:rPr>
              <w:t>Bitel Fibra Optica</w:t>
            </w:r>
          </w:p>
        </w:tc>
        <w:tc>
          <w:tcPr>
            <w:tcW w:w="5046" w:type="dxa"/>
          </w:tcPr>
          <w:p w14:paraId="652CAA4F" w14:textId="77777777" w:rsidR="00164568" w:rsidRPr="00D10E1C" w:rsidRDefault="00000000">
            <w:pPr>
              <w:rPr>
                <w:lang w:val="es-PE"/>
              </w:rPr>
            </w:pPr>
            <w:r w:rsidRPr="00D10E1C">
              <w:rPr>
                <w:rFonts w:ascii="Arial" w:hAnsi="Arial"/>
                <w:sz w:val="18"/>
                <w:lang w:val="es-PE"/>
              </w:rPr>
              <w:t>250 Mbps simetricos por S/ 69 con instalacion incluida.</w:t>
            </w:r>
          </w:p>
        </w:tc>
      </w:tr>
      <w:tr w:rsidR="00164568" w:rsidRPr="00D10E1C" w14:paraId="378DDBA5" w14:textId="77777777">
        <w:trPr>
          <w:jc w:val="center"/>
        </w:trPr>
        <w:tc>
          <w:tcPr>
            <w:tcW w:w="1474" w:type="dxa"/>
          </w:tcPr>
          <w:p w14:paraId="60C67C06" w14:textId="77777777" w:rsidR="00164568" w:rsidRDefault="00000000">
            <w:r>
              <w:rPr>
                <w:rFonts w:ascii="Arial" w:hAnsi="Arial"/>
                <w:sz w:val="18"/>
              </w:rPr>
              <w:t>Servicios</w:t>
            </w:r>
          </w:p>
        </w:tc>
        <w:tc>
          <w:tcPr>
            <w:tcW w:w="567" w:type="dxa"/>
          </w:tcPr>
          <w:p w14:paraId="3990CA85" w14:textId="77777777" w:rsidR="00164568" w:rsidRDefault="00000000">
            <w:r>
              <w:rPr>
                <w:rFonts w:ascii="Arial" w:hAnsi="Arial"/>
                <w:sz w:val="18"/>
              </w:rPr>
              <w:t>2</w:t>
            </w:r>
          </w:p>
        </w:tc>
        <w:tc>
          <w:tcPr>
            <w:tcW w:w="1984" w:type="dxa"/>
          </w:tcPr>
          <w:p w14:paraId="02B63014" w14:textId="77777777" w:rsidR="00164568" w:rsidRDefault="00000000">
            <w:r>
              <w:rPr>
                <w:rFonts w:ascii="Arial" w:hAnsi="Arial"/>
                <w:sz w:val="18"/>
              </w:rPr>
              <w:t>Bitel Video</w:t>
            </w:r>
          </w:p>
        </w:tc>
        <w:tc>
          <w:tcPr>
            <w:tcW w:w="5046" w:type="dxa"/>
          </w:tcPr>
          <w:p w14:paraId="225F27FD" w14:textId="77777777" w:rsidR="00164568" w:rsidRPr="00D10E1C" w:rsidRDefault="00000000">
            <w:pPr>
              <w:rPr>
                <w:lang w:val="es-PE"/>
              </w:rPr>
            </w:pPr>
            <w:r w:rsidRPr="00D10E1C">
              <w:rPr>
                <w:rFonts w:ascii="Arial" w:hAnsi="Arial"/>
                <w:sz w:val="18"/>
                <w:lang w:val="es-PE"/>
              </w:rPr>
              <w:t>Peliculas, series y canales en vivo por S/ 15 mensuales.</w:t>
            </w:r>
          </w:p>
        </w:tc>
      </w:tr>
      <w:tr w:rsidR="00164568" w:rsidRPr="00D10E1C" w14:paraId="629C9DE4" w14:textId="77777777">
        <w:trPr>
          <w:jc w:val="center"/>
        </w:trPr>
        <w:tc>
          <w:tcPr>
            <w:tcW w:w="1474" w:type="dxa"/>
          </w:tcPr>
          <w:p w14:paraId="58302567" w14:textId="77777777" w:rsidR="00164568" w:rsidRDefault="00000000">
            <w:r>
              <w:rPr>
                <w:rFonts w:ascii="Arial" w:hAnsi="Arial"/>
                <w:sz w:val="18"/>
              </w:rPr>
              <w:t>Servicios</w:t>
            </w:r>
          </w:p>
        </w:tc>
        <w:tc>
          <w:tcPr>
            <w:tcW w:w="567" w:type="dxa"/>
          </w:tcPr>
          <w:p w14:paraId="4A17BFCD" w14:textId="77777777" w:rsidR="00164568" w:rsidRDefault="00000000">
            <w:r>
              <w:rPr>
                <w:rFonts w:ascii="Arial" w:hAnsi="Arial"/>
                <w:sz w:val="18"/>
              </w:rPr>
              <w:t>3</w:t>
            </w:r>
          </w:p>
        </w:tc>
        <w:tc>
          <w:tcPr>
            <w:tcW w:w="1984" w:type="dxa"/>
          </w:tcPr>
          <w:p w14:paraId="0C25FE15" w14:textId="77777777" w:rsidR="00164568" w:rsidRDefault="00000000">
            <w:r>
              <w:rPr>
                <w:rFonts w:ascii="Arial" w:hAnsi="Arial"/>
                <w:sz w:val="18"/>
              </w:rPr>
              <w:t>Seguro Movil Bitel</w:t>
            </w:r>
          </w:p>
        </w:tc>
        <w:tc>
          <w:tcPr>
            <w:tcW w:w="5046" w:type="dxa"/>
          </w:tcPr>
          <w:p w14:paraId="2891209B" w14:textId="77777777" w:rsidR="00164568" w:rsidRPr="00D10E1C" w:rsidRDefault="00000000">
            <w:pPr>
              <w:rPr>
                <w:lang w:val="es-PE"/>
              </w:rPr>
            </w:pPr>
            <w:r w:rsidRPr="00D10E1C">
              <w:rPr>
                <w:rFonts w:ascii="Arial" w:hAnsi="Arial"/>
                <w:sz w:val="18"/>
                <w:lang w:val="es-PE"/>
              </w:rPr>
              <w:t>Cobertura por robo, hurto o dano de pantalla.</w:t>
            </w:r>
          </w:p>
        </w:tc>
      </w:tr>
      <w:tr w:rsidR="00164568" w:rsidRPr="00D10E1C" w14:paraId="55EB04F8" w14:textId="77777777">
        <w:trPr>
          <w:jc w:val="center"/>
        </w:trPr>
        <w:tc>
          <w:tcPr>
            <w:tcW w:w="1474" w:type="dxa"/>
          </w:tcPr>
          <w:p w14:paraId="2D622DE3" w14:textId="77777777" w:rsidR="00164568" w:rsidRDefault="00000000">
            <w:r>
              <w:rPr>
                <w:rFonts w:ascii="Arial" w:hAnsi="Arial"/>
                <w:sz w:val="18"/>
              </w:rPr>
              <w:lastRenderedPageBreak/>
              <w:t>Paquetes</w:t>
            </w:r>
          </w:p>
        </w:tc>
        <w:tc>
          <w:tcPr>
            <w:tcW w:w="567" w:type="dxa"/>
          </w:tcPr>
          <w:p w14:paraId="2A87332F" w14:textId="77777777" w:rsidR="00164568" w:rsidRDefault="00000000">
            <w:r>
              <w:rPr>
                <w:rFonts w:ascii="Arial" w:hAnsi="Arial"/>
                <w:sz w:val="18"/>
              </w:rPr>
              <w:t>1</w:t>
            </w:r>
          </w:p>
        </w:tc>
        <w:tc>
          <w:tcPr>
            <w:tcW w:w="1984" w:type="dxa"/>
          </w:tcPr>
          <w:p w14:paraId="1FC3641F" w14:textId="77777777" w:rsidR="00164568" w:rsidRDefault="00000000">
            <w:r>
              <w:rPr>
                <w:rFonts w:ascii="Arial" w:hAnsi="Arial"/>
                <w:sz w:val="18"/>
              </w:rPr>
              <w:t>Paquete Ti10</w:t>
            </w:r>
          </w:p>
        </w:tc>
        <w:tc>
          <w:tcPr>
            <w:tcW w:w="5046" w:type="dxa"/>
          </w:tcPr>
          <w:p w14:paraId="25E4CF22" w14:textId="77777777" w:rsidR="00164568" w:rsidRPr="00D10E1C" w:rsidRDefault="00000000">
            <w:pPr>
              <w:rPr>
                <w:lang w:val="es-PE"/>
              </w:rPr>
            </w:pPr>
            <w:r w:rsidRPr="00D10E1C">
              <w:rPr>
                <w:rFonts w:ascii="Arial" w:hAnsi="Arial"/>
                <w:sz w:val="18"/>
                <w:lang w:val="es-PE"/>
              </w:rPr>
              <w:t>5GB, minutos ilimitados, WhatsApp y Facebook.</w:t>
            </w:r>
          </w:p>
        </w:tc>
      </w:tr>
      <w:tr w:rsidR="00164568" w14:paraId="33E6FD99" w14:textId="77777777">
        <w:trPr>
          <w:jc w:val="center"/>
        </w:trPr>
        <w:tc>
          <w:tcPr>
            <w:tcW w:w="1474" w:type="dxa"/>
          </w:tcPr>
          <w:p w14:paraId="342A9215" w14:textId="77777777" w:rsidR="00164568" w:rsidRDefault="00000000">
            <w:r>
              <w:rPr>
                <w:rFonts w:ascii="Arial" w:hAnsi="Arial"/>
                <w:sz w:val="18"/>
              </w:rPr>
              <w:t>Paquetes</w:t>
            </w:r>
          </w:p>
        </w:tc>
        <w:tc>
          <w:tcPr>
            <w:tcW w:w="567" w:type="dxa"/>
          </w:tcPr>
          <w:p w14:paraId="6033105C" w14:textId="77777777" w:rsidR="00164568" w:rsidRDefault="00000000">
            <w:r>
              <w:rPr>
                <w:rFonts w:ascii="Arial" w:hAnsi="Arial"/>
                <w:sz w:val="18"/>
              </w:rPr>
              <w:t>2</w:t>
            </w:r>
          </w:p>
        </w:tc>
        <w:tc>
          <w:tcPr>
            <w:tcW w:w="1984" w:type="dxa"/>
          </w:tcPr>
          <w:p w14:paraId="2207865F" w14:textId="77777777" w:rsidR="00164568" w:rsidRDefault="00000000">
            <w:r>
              <w:rPr>
                <w:rFonts w:ascii="Arial" w:hAnsi="Arial"/>
                <w:sz w:val="18"/>
              </w:rPr>
              <w:t>Paquete Redes</w:t>
            </w:r>
          </w:p>
        </w:tc>
        <w:tc>
          <w:tcPr>
            <w:tcW w:w="5046" w:type="dxa"/>
          </w:tcPr>
          <w:p w14:paraId="15BAA209" w14:textId="77777777" w:rsidR="00164568" w:rsidRDefault="00000000">
            <w:r>
              <w:rPr>
                <w:rFonts w:ascii="Arial" w:hAnsi="Arial"/>
                <w:sz w:val="18"/>
              </w:rPr>
              <w:t>TikTok, Instagram y YouTube por 3 dias a S/ 5.</w:t>
            </w:r>
          </w:p>
        </w:tc>
      </w:tr>
      <w:tr w:rsidR="00164568" w:rsidRPr="00D10E1C" w14:paraId="123B8E4C" w14:textId="77777777">
        <w:trPr>
          <w:jc w:val="center"/>
        </w:trPr>
        <w:tc>
          <w:tcPr>
            <w:tcW w:w="1474" w:type="dxa"/>
          </w:tcPr>
          <w:p w14:paraId="3F9BB79D" w14:textId="77777777" w:rsidR="00164568" w:rsidRDefault="00000000">
            <w:r>
              <w:rPr>
                <w:rFonts w:ascii="Arial" w:hAnsi="Arial"/>
                <w:sz w:val="18"/>
              </w:rPr>
              <w:t>Paquetes</w:t>
            </w:r>
          </w:p>
        </w:tc>
        <w:tc>
          <w:tcPr>
            <w:tcW w:w="567" w:type="dxa"/>
          </w:tcPr>
          <w:p w14:paraId="53DFE47D" w14:textId="77777777" w:rsidR="00164568" w:rsidRDefault="00000000">
            <w:r>
              <w:rPr>
                <w:rFonts w:ascii="Arial" w:hAnsi="Arial"/>
                <w:sz w:val="18"/>
              </w:rPr>
              <w:t>3</w:t>
            </w:r>
          </w:p>
        </w:tc>
        <w:tc>
          <w:tcPr>
            <w:tcW w:w="1984" w:type="dxa"/>
          </w:tcPr>
          <w:p w14:paraId="4F4D832C" w14:textId="77777777" w:rsidR="00164568" w:rsidRDefault="00000000">
            <w:r>
              <w:rPr>
                <w:rFonts w:ascii="Arial" w:hAnsi="Arial"/>
                <w:sz w:val="18"/>
              </w:rPr>
              <w:t>Paquete Madrugador</w:t>
            </w:r>
          </w:p>
        </w:tc>
        <w:tc>
          <w:tcPr>
            <w:tcW w:w="5046" w:type="dxa"/>
          </w:tcPr>
          <w:p w14:paraId="6BAE212C" w14:textId="77777777" w:rsidR="00164568" w:rsidRPr="00D10E1C" w:rsidRDefault="00000000">
            <w:pPr>
              <w:rPr>
                <w:lang w:val="es-PE"/>
              </w:rPr>
            </w:pPr>
            <w:r w:rsidRPr="00D10E1C">
              <w:rPr>
                <w:rFonts w:ascii="Arial" w:hAnsi="Arial"/>
                <w:sz w:val="18"/>
                <w:lang w:val="es-PE"/>
              </w:rPr>
              <w:t>20GB de 11:00 p. m. a 6:00 a. m. por S/ 3.90.</w:t>
            </w:r>
          </w:p>
        </w:tc>
      </w:tr>
    </w:tbl>
    <w:p w14:paraId="11CEB016" w14:textId="77777777" w:rsidR="00164568" w:rsidRPr="00D10E1C" w:rsidRDefault="00000000">
      <w:pPr>
        <w:spacing w:after="120"/>
        <w:jc w:val="both"/>
        <w:rPr>
          <w:lang w:val="es-PE"/>
        </w:rPr>
      </w:pPr>
      <w:r w:rsidRPr="00D10E1C">
        <w:rPr>
          <w:rFonts w:ascii="Arial" w:hAnsi="Arial"/>
          <w:sz w:val="22"/>
          <w:lang w:val="es-PE"/>
        </w:rPr>
        <w:t>El catalogo comercial de planes y equipos usado en las gestiones se almacena en PostgreSQL. Las tablas planes y equipos se siembran con tres filas cada una. Se reconoce como una fuente distinta del catalogo informativo, por lo que su actualizacion es manual.</w:t>
      </w:r>
    </w:p>
    <w:p w14:paraId="4145F17E" w14:textId="77777777" w:rsidR="00164568" w:rsidRPr="00D10E1C" w:rsidRDefault="00000000">
      <w:pPr>
        <w:spacing w:before="280" w:after="120"/>
        <w:rPr>
          <w:lang w:val="es-PE"/>
        </w:rPr>
      </w:pPr>
      <w:r w:rsidRPr="00D10E1C">
        <w:rPr>
          <w:rFonts w:ascii="Arial" w:hAnsi="Arial"/>
          <w:b/>
          <w:color w:val="1F4E79"/>
          <w:sz w:val="30"/>
          <w:lang w:val="es-PE"/>
        </w:rPr>
        <w:t>8. Gestion de asesores</w:t>
      </w:r>
    </w:p>
    <w:p w14:paraId="334E3CC6" w14:textId="77777777" w:rsidR="00164568" w:rsidRPr="00D10E1C" w:rsidRDefault="00000000">
      <w:pPr>
        <w:spacing w:after="120"/>
        <w:jc w:val="both"/>
        <w:rPr>
          <w:lang w:val="es-PE"/>
        </w:rPr>
      </w:pPr>
      <w:r w:rsidRPr="00D10E1C">
        <w:rPr>
          <w:rFonts w:ascii="Arial" w:hAnsi="Arial"/>
          <w:sz w:val="22"/>
          <w:lang w:val="es-PE"/>
        </w:rPr>
        <w:t>El bot admite multiples asesores definidos en ADMIN_CHAT_IDS. Cuando un cliente solicita atencion humana, se notifica a todos los asesores configurados. Cada asesor debe haber abierto el bot con /start para poder recibir avisos.</w:t>
      </w:r>
    </w:p>
    <w:p w14:paraId="5B7E5524" w14:textId="77777777" w:rsidR="00164568" w:rsidRDefault="00000000">
      <w:pPr>
        <w:spacing w:before="200" w:after="80"/>
      </w:pPr>
      <w:r>
        <w:rPr>
          <w:rFonts w:ascii="Arial" w:hAnsi="Arial"/>
          <w:b/>
          <w:color w:val="2E5B9A"/>
          <w:sz w:val="25"/>
        </w:rPr>
        <w:t>Comandos disponibles</w:t>
      </w:r>
    </w:p>
    <w:tbl>
      <w:tblPr>
        <w:tblStyle w:val="Tablaconcuadrcula"/>
        <w:tblW w:w="0" w:type="auto"/>
        <w:jc w:val="center"/>
        <w:tblLook w:val="04A0" w:firstRow="1" w:lastRow="0" w:firstColumn="1" w:lastColumn="0" w:noHBand="0" w:noVBand="1"/>
      </w:tblPr>
      <w:tblGrid>
        <w:gridCol w:w="1984"/>
        <w:gridCol w:w="1701"/>
        <w:gridCol w:w="5669"/>
      </w:tblGrid>
      <w:tr w:rsidR="00164568" w14:paraId="62C12F22" w14:textId="77777777">
        <w:trPr>
          <w:jc w:val="center"/>
        </w:trPr>
        <w:tc>
          <w:tcPr>
            <w:tcW w:w="1984" w:type="dxa"/>
            <w:shd w:val="clear" w:color="auto" w:fill="1F4E79"/>
          </w:tcPr>
          <w:p w14:paraId="18951E6C" w14:textId="77777777" w:rsidR="00164568" w:rsidRDefault="00000000">
            <w:r>
              <w:rPr>
                <w:rFonts w:ascii="Arial" w:hAnsi="Arial"/>
                <w:b/>
                <w:color w:val="FFFFFF"/>
                <w:sz w:val="19"/>
              </w:rPr>
              <w:t>Comando</w:t>
            </w:r>
          </w:p>
        </w:tc>
        <w:tc>
          <w:tcPr>
            <w:tcW w:w="1701" w:type="dxa"/>
            <w:shd w:val="clear" w:color="auto" w:fill="1F4E79"/>
          </w:tcPr>
          <w:p w14:paraId="2BBCCEA2" w14:textId="77777777" w:rsidR="00164568" w:rsidRDefault="00000000">
            <w:r>
              <w:rPr>
                <w:rFonts w:ascii="Arial" w:hAnsi="Arial"/>
                <w:b/>
                <w:color w:val="FFFFFF"/>
                <w:sz w:val="19"/>
              </w:rPr>
              <w:t>Uso</w:t>
            </w:r>
          </w:p>
        </w:tc>
        <w:tc>
          <w:tcPr>
            <w:tcW w:w="5669" w:type="dxa"/>
            <w:shd w:val="clear" w:color="auto" w:fill="1F4E79"/>
          </w:tcPr>
          <w:p w14:paraId="054FD594" w14:textId="77777777" w:rsidR="00164568" w:rsidRDefault="00000000">
            <w:r>
              <w:rPr>
                <w:rFonts w:ascii="Arial" w:hAnsi="Arial"/>
                <w:b/>
                <w:color w:val="FFFFFF"/>
                <w:sz w:val="19"/>
              </w:rPr>
              <w:t>Funcion</w:t>
            </w:r>
          </w:p>
        </w:tc>
      </w:tr>
      <w:tr w:rsidR="00164568" w:rsidRPr="00D10E1C" w14:paraId="1E4BCE39" w14:textId="77777777">
        <w:trPr>
          <w:jc w:val="center"/>
        </w:trPr>
        <w:tc>
          <w:tcPr>
            <w:tcW w:w="1984" w:type="dxa"/>
          </w:tcPr>
          <w:p w14:paraId="283A172D" w14:textId="77777777" w:rsidR="00164568" w:rsidRDefault="00000000">
            <w:r>
              <w:rPr>
                <w:rFonts w:ascii="Arial" w:hAnsi="Arial"/>
                <w:sz w:val="18"/>
              </w:rPr>
              <w:t>/start</w:t>
            </w:r>
          </w:p>
        </w:tc>
        <w:tc>
          <w:tcPr>
            <w:tcW w:w="1701" w:type="dxa"/>
          </w:tcPr>
          <w:p w14:paraId="5797DB6F" w14:textId="77777777" w:rsidR="00164568" w:rsidRDefault="00000000">
            <w:r>
              <w:rPr>
                <w:rFonts w:ascii="Arial" w:hAnsi="Arial"/>
                <w:sz w:val="18"/>
              </w:rPr>
              <w:t>Cliente / asesor</w:t>
            </w:r>
          </w:p>
        </w:tc>
        <w:tc>
          <w:tcPr>
            <w:tcW w:w="5669" w:type="dxa"/>
          </w:tcPr>
          <w:p w14:paraId="77CA131A" w14:textId="77777777" w:rsidR="00164568" w:rsidRPr="00D10E1C" w:rsidRDefault="00000000">
            <w:pPr>
              <w:rPr>
                <w:lang w:val="es-PE"/>
              </w:rPr>
            </w:pPr>
            <w:r w:rsidRPr="00D10E1C">
              <w:rPr>
                <w:rFonts w:ascii="Arial" w:hAnsi="Arial"/>
                <w:sz w:val="18"/>
                <w:lang w:val="es-PE"/>
              </w:rPr>
              <w:t>Inicia o reinicia el flujo y muestra el menu.</w:t>
            </w:r>
          </w:p>
        </w:tc>
      </w:tr>
      <w:tr w:rsidR="00164568" w:rsidRPr="00D10E1C" w14:paraId="5E7ED6F8" w14:textId="77777777">
        <w:trPr>
          <w:jc w:val="center"/>
        </w:trPr>
        <w:tc>
          <w:tcPr>
            <w:tcW w:w="1984" w:type="dxa"/>
          </w:tcPr>
          <w:p w14:paraId="5D332B42" w14:textId="77777777" w:rsidR="00164568" w:rsidRDefault="00000000">
            <w:r>
              <w:rPr>
                <w:rFonts w:ascii="Arial" w:hAnsi="Arial"/>
                <w:sz w:val="18"/>
              </w:rPr>
              <w:t>/id</w:t>
            </w:r>
          </w:p>
        </w:tc>
        <w:tc>
          <w:tcPr>
            <w:tcW w:w="1701" w:type="dxa"/>
          </w:tcPr>
          <w:p w14:paraId="0F0F78EB" w14:textId="77777777" w:rsidR="00164568" w:rsidRDefault="00000000">
            <w:r>
              <w:rPr>
                <w:rFonts w:ascii="Arial" w:hAnsi="Arial"/>
                <w:sz w:val="18"/>
              </w:rPr>
              <w:t>Cualquier usuario</w:t>
            </w:r>
          </w:p>
        </w:tc>
        <w:tc>
          <w:tcPr>
            <w:tcW w:w="5669" w:type="dxa"/>
          </w:tcPr>
          <w:p w14:paraId="5F9E7F19" w14:textId="77777777" w:rsidR="00164568" w:rsidRPr="00D10E1C" w:rsidRDefault="00000000">
            <w:pPr>
              <w:rPr>
                <w:lang w:val="es-PE"/>
              </w:rPr>
            </w:pPr>
            <w:r w:rsidRPr="00D10E1C">
              <w:rPr>
                <w:rFonts w:ascii="Arial" w:hAnsi="Arial"/>
                <w:sz w:val="18"/>
                <w:lang w:val="es-PE"/>
              </w:rPr>
              <w:t>Muestra el chat_id de la cuenta actual.</w:t>
            </w:r>
          </w:p>
        </w:tc>
      </w:tr>
      <w:tr w:rsidR="00164568" w:rsidRPr="00D10E1C" w14:paraId="2FB76294" w14:textId="77777777">
        <w:trPr>
          <w:jc w:val="center"/>
        </w:trPr>
        <w:tc>
          <w:tcPr>
            <w:tcW w:w="1984" w:type="dxa"/>
          </w:tcPr>
          <w:p w14:paraId="4309CFB8" w14:textId="77777777" w:rsidR="00164568" w:rsidRDefault="00000000">
            <w:r>
              <w:rPr>
                <w:rFonts w:ascii="Arial" w:hAnsi="Arial"/>
                <w:sz w:val="18"/>
              </w:rPr>
              <w:t>/tomar ID</w:t>
            </w:r>
          </w:p>
        </w:tc>
        <w:tc>
          <w:tcPr>
            <w:tcW w:w="1701" w:type="dxa"/>
          </w:tcPr>
          <w:p w14:paraId="6A72A7B3" w14:textId="77777777" w:rsidR="00164568" w:rsidRDefault="00000000">
            <w:r>
              <w:rPr>
                <w:rFonts w:ascii="Arial" w:hAnsi="Arial"/>
                <w:sz w:val="18"/>
              </w:rPr>
              <w:t>Asesor autorizado</w:t>
            </w:r>
          </w:p>
        </w:tc>
        <w:tc>
          <w:tcPr>
            <w:tcW w:w="5669" w:type="dxa"/>
          </w:tcPr>
          <w:p w14:paraId="4B986068" w14:textId="77777777" w:rsidR="00164568" w:rsidRPr="00D10E1C" w:rsidRDefault="00000000">
            <w:pPr>
              <w:rPr>
                <w:lang w:val="es-PE"/>
              </w:rPr>
            </w:pPr>
            <w:r w:rsidRPr="00D10E1C">
              <w:rPr>
                <w:rFonts w:ascii="Arial" w:hAnsi="Arial"/>
                <w:sz w:val="18"/>
                <w:lang w:val="es-PE"/>
              </w:rPr>
              <w:t>Asigna un caso pendiente al primer asesor que lo ejecuta.</w:t>
            </w:r>
          </w:p>
        </w:tc>
      </w:tr>
      <w:tr w:rsidR="00164568" w:rsidRPr="00D10E1C" w14:paraId="0E5A20DE" w14:textId="77777777">
        <w:trPr>
          <w:jc w:val="center"/>
        </w:trPr>
        <w:tc>
          <w:tcPr>
            <w:tcW w:w="1984" w:type="dxa"/>
          </w:tcPr>
          <w:p w14:paraId="294D97B7" w14:textId="77777777" w:rsidR="00164568" w:rsidRDefault="00000000">
            <w:r>
              <w:rPr>
                <w:rFonts w:ascii="Arial" w:hAnsi="Arial"/>
                <w:sz w:val="18"/>
              </w:rPr>
              <w:t>/reply ID mensaje</w:t>
            </w:r>
          </w:p>
        </w:tc>
        <w:tc>
          <w:tcPr>
            <w:tcW w:w="1701" w:type="dxa"/>
          </w:tcPr>
          <w:p w14:paraId="20C21A0E" w14:textId="77777777" w:rsidR="00164568" w:rsidRDefault="00000000">
            <w:r>
              <w:rPr>
                <w:rFonts w:ascii="Arial" w:hAnsi="Arial"/>
                <w:sz w:val="18"/>
              </w:rPr>
              <w:t>Asesor asignado</w:t>
            </w:r>
          </w:p>
        </w:tc>
        <w:tc>
          <w:tcPr>
            <w:tcW w:w="5669" w:type="dxa"/>
          </w:tcPr>
          <w:p w14:paraId="516E4501" w14:textId="77777777" w:rsidR="00164568" w:rsidRPr="00D10E1C" w:rsidRDefault="00000000">
            <w:pPr>
              <w:rPr>
                <w:lang w:val="es-PE"/>
              </w:rPr>
            </w:pPr>
            <w:r w:rsidRPr="00D10E1C">
              <w:rPr>
                <w:rFonts w:ascii="Arial" w:hAnsi="Arial"/>
                <w:sz w:val="18"/>
                <w:lang w:val="es-PE"/>
              </w:rPr>
              <w:t>Envia una respuesta al cliente del caso.</w:t>
            </w:r>
          </w:p>
        </w:tc>
      </w:tr>
      <w:tr w:rsidR="00164568" w:rsidRPr="00D10E1C" w14:paraId="1E981A59" w14:textId="77777777">
        <w:trPr>
          <w:jc w:val="center"/>
        </w:trPr>
        <w:tc>
          <w:tcPr>
            <w:tcW w:w="1984" w:type="dxa"/>
          </w:tcPr>
          <w:p w14:paraId="32AB8E89" w14:textId="77777777" w:rsidR="00164568" w:rsidRDefault="00000000">
            <w:r>
              <w:rPr>
                <w:rFonts w:ascii="Arial" w:hAnsi="Arial"/>
                <w:sz w:val="18"/>
              </w:rPr>
              <w:t>/finalizar ID</w:t>
            </w:r>
          </w:p>
        </w:tc>
        <w:tc>
          <w:tcPr>
            <w:tcW w:w="1701" w:type="dxa"/>
          </w:tcPr>
          <w:p w14:paraId="7A87E5D9" w14:textId="77777777" w:rsidR="00164568" w:rsidRDefault="00000000">
            <w:r>
              <w:rPr>
                <w:rFonts w:ascii="Arial" w:hAnsi="Arial"/>
                <w:sz w:val="18"/>
              </w:rPr>
              <w:t>Asesor asignado</w:t>
            </w:r>
          </w:p>
        </w:tc>
        <w:tc>
          <w:tcPr>
            <w:tcW w:w="5669" w:type="dxa"/>
          </w:tcPr>
          <w:p w14:paraId="4A89ABFE" w14:textId="77777777" w:rsidR="00164568" w:rsidRPr="00D10E1C" w:rsidRDefault="00000000">
            <w:pPr>
              <w:rPr>
                <w:lang w:val="es-PE"/>
              </w:rPr>
            </w:pPr>
            <w:r w:rsidRPr="00D10E1C">
              <w:rPr>
                <w:rFonts w:ascii="Arial" w:hAnsi="Arial"/>
                <w:sz w:val="18"/>
                <w:lang w:val="es-PE"/>
              </w:rPr>
              <w:t>Cierra la atencion y elimina la sesion del cliente.</w:t>
            </w:r>
          </w:p>
        </w:tc>
      </w:tr>
      <w:tr w:rsidR="00164568" w:rsidRPr="00D10E1C" w14:paraId="24BFE93F" w14:textId="77777777">
        <w:trPr>
          <w:jc w:val="center"/>
        </w:trPr>
        <w:tc>
          <w:tcPr>
            <w:tcW w:w="1984" w:type="dxa"/>
          </w:tcPr>
          <w:p w14:paraId="4C379176" w14:textId="77777777" w:rsidR="00164568" w:rsidRDefault="00000000">
            <w:r>
              <w:rPr>
                <w:rFonts w:ascii="Arial" w:hAnsi="Arial"/>
                <w:sz w:val="18"/>
              </w:rPr>
              <w:t>/solicitudes</w:t>
            </w:r>
          </w:p>
        </w:tc>
        <w:tc>
          <w:tcPr>
            <w:tcW w:w="1701" w:type="dxa"/>
          </w:tcPr>
          <w:p w14:paraId="0AD44080" w14:textId="77777777" w:rsidR="00164568" w:rsidRDefault="00000000">
            <w:r>
              <w:rPr>
                <w:rFonts w:ascii="Arial" w:hAnsi="Arial"/>
                <w:sz w:val="18"/>
              </w:rPr>
              <w:t>Asesor autorizado</w:t>
            </w:r>
          </w:p>
        </w:tc>
        <w:tc>
          <w:tcPr>
            <w:tcW w:w="5669" w:type="dxa"/>
          </w:tcPr>
          <w:p w14:paraId="0BBB1FCE" w14:textId="77777777" w:rsidR="00164568" w:rsidRPr="00D10E1C" w:rsidRDefault="00000000">
            <w:pPr>
              <w:rPr>
                <w:lang w:val="es-PE"/>
              </w:rPr>
            </w:pPr>
            <w:r w:rsidRPr="00D10E1C">
              <w:rPr>
                <w:rFonts w:ascii="Arial" w:hAnsi="Arial"/>
                <w:sz w:val="18"/>
                <w:lang w:val="es-PE"/>
              </w:rPr>
              <w:t>Lista las ultimas solicitudes registradas.</w:t>
            </w:r>
          </w:p>
        </w:tc>
      </w:tr>
      <w:tr w:rsidR="00164568" w:rsidRPr="00D10E1C" w14:paraId="04E74D0A" w14:textId="77777777">
        <w:trPr>
          <w:jc w:val="center"/>
        </w:trPr>
        <w:tc>
          <w:tcPr>
            <w:tcW w:w="1984" w:type="dxa"/>
          </w:tcPr>
          <w:p w14:paraId="7163CD55" w14:textId="77777777" w:rsidR="00164568" w:rsidRDefault="00000000">
            <w:r>
              <w:rPr>
                <w:rFonts w:ascii="Arial" w:hAnsi="Arial"/>
                <w:sz w:val="18"/>
              </w:rPr>
              <w:t>/estado ID estado</w:t>
            </w:r>
          </w:p>
        </w:tc>
        <w:tc>
          <w:tcPr>
            <w:tcW w:w="1701" w:type="dxa"/>
          </w:tcPr>
          <w:p w14:paraId="1CC91F9B" w14:textId="77777777" w:rsidR="00164568" w:rsidRDefault="00000000">
            <w:r>
              <w:rPr>
                <w:rFonts w:ascii="Arial" w:hAnsi="Arial"/>
                <w:sz w:val="18"/>
              </w:rPr>
              <w:t>Asesor autorizado</w:t>
            </w:r>
          </w:p>
        </w:tc>
        <w:tc>
          <w:tcPr>
            <w:tcW w:w="5669" w:type="dxa"/>
          </w:tcPr>
          <w:p w14:paraId="6ACE3C2C" w14:textId="77777777" w:rsidR="00164568" w:rsidRPr="00D10E1C" w:rsidRDefault="00000000">
            <w:pPr>
              <w:rPr>
                <w:lang w:val="es-PE"/>
              </w:rPr>
            </w:pPr>
            <w:r w:rsidRPr="00D10E1C">
              <w:rPr>
                <w:rFonts w:ascii="Arial" w:hAnsi="Arial"/>
                <w:sz w:val="18"/>
                <w:lang w:val="es-PE"/>
              </w:rPr>
              <w:t>Cambia el estado de una solicitud con transiciones validas.</w:t>
            </w:r>
          </w:p>
        </w:tc>
      </w:tr>
    </w:tbl>
    <w:p w14:paraId="38831F39" w14:textId="77777777" w:rsidR="00164568" w:rsidRDefault="00000000">
      <w:pPr>
        <w:spacing w:before="200" w:after="80"/>
      </w:pPr>
      <w:r>
        <w:rPr>
          <w:rFonts w:ascii="Arial" w:hAnsi="Arial"/>
          <w:b/>
          <w:color w:val="2E5B9A"/>
          <w:sz w:val="25"/>
        </w:rPr>
        <w:t>Reglas de operacion</w:t>
      </w:r>
    </w:p>
    <w:p w14:paraId="19519617" w14:textId="77777777" w:rsidR="00164568" w:rsidRPr="00D10E1C" w:rsidRDefault="00000000">
      <w:pPr>
        <w:pStyle w:val="Listaconvietas"/>
        <w:spacing w:after="40"/>
        <w:rPr>
          <w:lang w:val="es-PE"/>
        </w:rPr>
      </w:pPr>
      <w:r w:rsidRPr="00D10E1C">
        <w:rPr>
          <w:rFonts w:ascii="Arial" w:hAnsi="Arial"/>
          <w:lang w:val="es-PE"/>
        </w:rPr>
        <w:t>El primer asesor que ejecuta /tomar sobre un caso pendiente queda registrado como responsable.</w:t>
      </w:r>
    </w:p>
    <w:p w14:paraId="69F7B5A9" w14:textId="77777777" w:rsidR="00164568" w:rsidRPr="00D10E1C" w:rsidRDefault="00000000">
      <w:pPr>
        <w:pStyle w:val="Listaconvietas"/>
        <w:spacing w:after="40"/>
        <w:rPr>
          <w:lang w:val="es-PE"/>
        </w:rPr>
      </w:pPr>
      <w:r w:rsidRPr="00D10E1C">
        <w:rPr>
          <w:rFonts w:ascii="Arial" w:hAnsi="Arial"/>
          <w:lang w:val="es-PE"/>
        </w:rPr>
        <w:t>Si el caso aun no tiene asesor, los mensajes del cliente se notifican a todos los asesores.</w:t>
      </w:r>
    </w:p>
    <w:p w14:paraId="5F011545" w14:textId="77777777" w:rsidR="00164568" w:rsidRPr="00D10E1C" w:rsidRDefault="00000000">
      <w:pPr>
        <w:pStyle w:val="Listaconvietas"/>
        <w:spacing w:after="40"/>
        <w:rPr>
          <w:lang w:val="es-PE"/>
        </w:rPr>
      </w:pPr>
      <w:r w:rsidRPr="00D10E1C">
        <w:rPr>
          <w:rFonts w:ascii="Arial" w:hAnsi="Arial"/>
          <w:lang w:val="es-PE"/>
        </w:rPr>
        <w:t>Si el caso ya fue tomado, los mensajes posteriores se envian solo al asesor asignado.</w:t>
      </w:r>
    </w:p>
    <w:p w14:paraId="4799E217" w14:textId="77777777" w:rsidR="00164568" w:rsidRPr="00D10E1C" w:rsidRDefault="00000000">
      <w:pPr>
        <w:pStyle w:val="Listaconvietas"/>
        <w:spacing w:after="40"/>
        <w:rPr>
          <w:lang w:val="es-PE"/>
        </w:rPr>
      </w:pPr>
      <w:r w:rsidRPr="00D10E1C">
        <w:rPr>
          <w:rFonts w:ascii="Arial" w:hAnsi="Arial"/>
          <w:lang w:val="es-PE"/>
        </w:rPr>
        <w:t>Al finalizar, se cierra la conversacion y se informa a los demas asesores.</w:t>
      </w:r>
    </w:p>
    <w:p w14:paraId="75836704" w14:textId="77777777" w:rsidR="00164568" w:rsidRPr="00D10E1C" w:rsidRDefault="00000000">
      <w:pPr>
        <w:pStyle w:val="Listaconvietas"/>
        <w:spacing w:after="40"/>
        <w:rPr>
          <w:lang w:val="es-PE"/>
        </w:rPr>
      </w:pPr>
      <w:r w:rsidRPr="00D10E1C">
        <w:rPr>
          <w:rFonts w:ascii="Arial" w:hAnsi="Arial"/>
          <w:lang w:val="es-PE"/>
        </w:rPr>
        <w:t>Las asignaciones de chat y de solicitud son independientes. Estados comerciales: pendiente -&gt; en_atencion -&gt; completada/cancelada; pendiente -&gt; cancelada.</w:t>
      </w:r>
    </w:p>
    <w:p w14:paraId="4D13FC6A" w14:textId="77777777" w:rsidR="00164568" w:rsidRPr="00D10E1C" w:rsidRDefault="00000000">
      <w:pPr>
        <w:pStyle w:val="Listaconvietas"/>
        <w:spacing w:after="40"/>
        <w:rPr>
          <w:lang w:val="es-PE"/>
        </w:rPr>
      </w:pPr>
      <w:r w:rsidRPr="00D10E1C">
        <w:rPr>
          <w:rFonts w:ascii="Arial" w:hAnsi="Arial"/>
          <w:lang w:val="es-PE"/>
        </w:rPr>
        <w:t>Solo el asesor asignado puede cambiar el estado de una solicitud y cada cambio queda en el historial.</w:t>
      </w:r>
    </w:p>
    <w:p w14:paraId="12C74102" w14:textId="77777777" w:rsidR="00164568" w:rsidRPr="00D10E1C" w:rsidRDefault="00000000">
      <w:pPr>
        <w:pStyle w:val="Listaconvietas"/>
        <w:spacing w:after="40"/>
        <w:rPr>
          <w:lang w:val="es-PE"/>
        </w:rPr>
      </w:pPr>
      <w:r w:rsidRPr="00D10E1C">
        <w:rPr>
          <w:rFonts w:ascii="Arial" w:hAnsi="Arial"/>
          <w:lang w:val="es-PE"/>
        </w:rPr>
        <w:t>Si fallan todos los avisos del nuevo chat, el cliente vuelve al menu. Si falla tomar o cerrar, el caso permanece en su estado anterior.</w:t>
      </w:r>
    </w:p>
    <w:p w14:paraId="01159CAF" w14:textId="77777777" w:rsidR="00164568" w:rsidRDefault="00000000">
      <w:pPr>
        <w:spacing w:before="280" w:after="120"/>
      </w:pPr>
      <w:r>
        <w:rPr>
          <w:rFonts w:ascii="Arial" w:hAnsi="Arial"/>
          <w:b/>
          <w:color w:val="1F4E79"/>
          <w:sz w:val="30"/>
        </w:rPr>
        <w:t>9. Requerimientos funcionales</w:t>
      </w:r>
    </w:p>
    <w:tbl>
      <w:tblPr>
        <w:tblStyle w:val="Tablaconcuadrcula"/>
        <w:tblW w:w="0" w:type="auto"/>
        <w:jc w:val="center"/>
        <w:tblLook w:val="04A0" w:firstRow="1" w:lastRow="0" w:firstColumn="1" w:lastColumn="0" w:noHBand="0" w:noVBand="1"/>
      </w:tblPr>
      <w:tblGrid>
        <w:gridCol w:w="1020"/>
        <w:gridCol w:w="1984"/>
        <w:gridCol w:w="6350"/>
      </w:tblGrid>
      <w:tr w:rsidR="00164568" w14:paraId="290CEAD5" w14:textId="77777777">
        <w:trPr>
          <w:jc w:val="center"/>
        </w:trPr>
        <w:tc>
          <w:tcPr>
            <w:tcW w:w="1020" w:type="dxa"/>
            <w:shd w:val="clear" w:color="auto" w:fill="1F4E79"/>
          </w:tcPr>
          <w:p w14:paraId="35288678" w14:textId="77777777" w:rsidR="00164568" w:rsidRDefault="00000000">
            <w:r>
              <w:rPr>
                <w:rFonts w:ascii="Arial" w:hAnsi="Arial"/>
                <w:b/>
                <w:color w:val="FFFFFF"/>
                <w:sz w:val="19"/>
              </w:rPr>
              <w:t>Codigo</w:t>
            </w:r>
          </w:p>
        </w:tc>
        <w:tc>
          <w:tcPr>
            <w:tcW w:w="1984" w:type="dxa"/>
            <w:shd w:val="clear" w:color="auto" w:fill="1F4E79"/>
          </w:tcPr>
          <w:p w14:paraId="6EBB7977" w14:textId="77777777" w:rsidR="00164568" w:rsidRDefault="00000000">
            <w:r>
              <w:rPr>
                <w:rFonts w:ascii="Arial" w:hAnsi="Arial"/>
                <w:b/>
                <w:color w:val="FFFFFF"/>
                <w:sz w:val="19"/>
              </w:rPr>
              <w:t>Requerimiento</w:t>
            </w:r>
          </w:p>
        </w:tc>
        <w:tc>
          <w:tcPr>
            <w:tcW w:w="6350" w:type="dxa"/>
            <w:shd w:val="clear" w:color="auto" w:fill="1F4E79"/>
          </w:tcPr>
          <w:p w14:paraId="292FC7B3" w14:textId="77777777" w:rsidR="00164568" w:rsidRDefault="00000000">
            <w:r>
              <w:rPr>
                <w:rFonts w:ascii="Arial" w:hAnsi="Arial"/>
                <w:b/>
                <w:color w:val="FFFFFF"/>
                <w:sz w:val="19"/>
              </w:rPr>
              <w:t>Descripcion</w:t>
            </w:r>
          </w:p>
        </w:tc>
      </w:tr>
      <w:tr w:rsidR="00164568" w:rsidRPr="00D10E1C" w14:paraId="15157AAF" w14:textId="77777777">
        <w:trPr>
          <w:jc w:val="center"/>
        </w:trPr>
        <w:tc>
          <w:tcPr>
            <w:tcW w:w="1020" w:type="dxa"/>
          </w:tcPr>
          <w:p w14:paraId="6F99A7D2" w14:textId="77777777" w:rsidR="00164568" w:rsidRDefault="00000000">
            <w:r>
              <w:rPr>
                <w:rFonts w:ascii="Arial" w:hAnsi="Arial"/>
                <w:sz w:val="18"/>
              </w:rPr>
              <w:t>RF01</w:t>
            </w:r>
          </w:p>
        </w:tc>
        <w:tc>
          <w:tcPr>
            <w:tcW w:w="1984" w:type="dxa"/>
          </w:tcPr>
          <w:p w14:paraId="74C81733" w14:textId="77777777" w:rsidR="00164568" w:rsidRDefault="00000000">
            <w:r>
              <w:rPr>
                <w:rFonts w:ascii="Arial" w:hAnsi="Arial"/>
                <w:sz w:val="18"/>
              </w:rPr>
              <w:t>Iniciar atencion</w:t>
            </w:r>
          </w:p>
        </w:tc>
        <w:tc>
          <w:tcPr>
            <w:tcW w:w="6350" w:type="dxa"/>
          </w:tcPr>
          <w:p w14:paraId="3B2EFFBB" w14:textId="77777777" w:rsidR="00164568" w:rsidRPr="00D10E1C" w:rsidRDefault="00000000">
            <w:pPr>
              <w:rPr>
                <w:lang w:val="es-PE"/>
              </w:rPr>
            </w:pPr>
            <w:r w:rsidRPr="00D10E1C">
              <w:rPr>
                <w:rFonts w:ascii="Arial" w:hAnsi="Arial"/>
                <w:sz w:val="18"/>
                <w:lang w:val="es-PE"/>
              </w:rPr>
              <w:t>El sistema debe iniciar el flujo mediante /start o ante el primer mensaje de un usuario sin sesion.</w:t>
            </w:r>
          </w:p>
        </w:tc>
      </w:tr>
      <w:tr w:rsidR="00164568" w:rsidRPr="00D10E1C" w14:paraId="7E69C05D" w14:textId="77777777">
        <w:trPr>
          <w:jc w:val="center"/>
        </w:trPr>
        <w:tc>
          <w:tcPr>
            <w:tcW w:w="1020" w:type="dxa"/>
          </w:tcPr>
          <w:p w14:paraId="74104591" w14:textId="77777777" w:rsidR="00164568" w:rsidRDefault="00000000">
            <w:r>
              <w:rPr>
                <w:rFonts w:ascii="Arial" w:hAnsi="Arial"/>
                <w:sz w:val="18"/>
              </w:rPr>
              <w:t>RF02</w:t>
            </w:r>
          </w:p>
        </w:tc>
        <w:tc>
          <w:tcPr>
            <w:tcW w:w="1984" w:type="dxa"/>
          </w:tcPr>
          <w:p w14:paraId="2F49BC25" w14:textId="77777777" w:rsidR="00164568" w:rsidRDefault="00000000">
            <w:r>
              <w:rPr>
                <w:rFonts w:ascii="Arial" w:hAnsi="Arial"/>
                <w:sz w:val="18"/>
              </w:rPr>
              <w:t>Mostrar bienvenida y menu</w:t>
            </w:r>
          </w:p>
        </w:tc>
        <w:tc>
          <w:tcPr>
            <w:tcW w:w="6350" w:type="dxa"/>
          </w:tcPr>
          <w:p w14:paraId="3AC3A3A5" w14:textId="77777777" w:rsidR="00164568" w:rsidRPr="00D10E1C" w:rsidRDefault="00000000">
            <w:pPr>
              <w:rPr>
                <w:lang w:val="es-PE"/>
              </w:rPr>
            </w:pPr>
            <w:r w:rsidRPr="00D10E1C">
              <w:rPr>
                <w:rFonts w:ascii="Arial" w:hAnsi="Arial"/>
                <w:sz w:val="18"/>
                <w:lang w:val="es-PE"/>
              </w:rPr>
              <w:t>Debe presentar la bienvenida y el menu principal con seis opciones.</w:t>
            </w:r>
          </w:p>
        </w:tc>
      </w:tr>
      <w:tr w:rsidR="00164568" w:rsidRPr="00D10E1C" w14:paraId="373ACD95" w14:textId="77777777">
        <w:trPr>
          <w:jc w:val="center"/>
        </w:trPr>
        <w:tc>
          <w:tcPr>
            <w:tcW w:w="1020" w:type="dxa"/>
          </w:tcPr>
          <w:p w14:paraId="3A059E4E" w14:textId="77777777" w:rsidR="00164568" w:rsidRDefault="00000000">
            <w:r>
              <w:rPr>
                <w:rFonts w:ascii="Arial" w:hAnsi="Arial"/>
                <w:sz w:val="18"/>
              </w:rPr>
              <w:t>RF03</w:t>
            </w:r>
          </w:p>
        </w:tc>
        <w:tc>
          <w:tcPr>
            <w:tcW w:w="1984" w:type="dxa"/>
          </w:tcPr>
          <w:p w14:paraId="0496ED2F" w14:textId="77777777" w:rsidR="00164568" w:rsidRDefault="00000000">
            <w:r>
              <w:rPr>
                <w:rFonts w:ascii="Arial" w:hAnsi="Arial"/>
                <w:sz w:val="18"/>
              </w:rPr>
              <w:t>Seleccion numerica</w:t>
            </w:r>
          </w:p>
        </w:tc>
        <w:tc>
          <w:tcPr>
            <w:tcW w:w="6350" w:type="dxa"/>
          </w:tcPr>
          <w:p w14:paraId="2D15C532" w14:textId="77777777" w:rsidR="00164568" w:rsidRPr="00D10E1C" w:rsidRDefault="00000000">
            <w:pPr>
              <w:rPr>
                <w:lang w:val="es-PE"/>
              </w:rPr>
            </w:pPr>
            <w:r w:rsidRPr="00D10E1C">
              <w:rPr>
                <w:rFonts w:ascii="Arial" w:hAnsi="Arial"/>
                <w:sz w:val="18"/>
                <w:lang w:val="es-PE"/>
              </w:rPr>
              <w:t>El cliente debe interactuar con el flujo automatizado mediante numeros.</w:t>
            </w:r>
          </w:p>
        </w:tc>
      </w:tr>
      <w:tr w:rsidR="00164568" w:rsidRPr="00D10E1C" w14:paraId="29D80677" w14:textId="77777777">
        <w:trPr>
          <w:jc w:val="center"/>
        </w:trPr>
        <w:tc>
          <w:tcPr>
            <w:tcW w:w="1020" w:type="dxa"/>
          </w:tcPr>
          <w:p w14:paraId="65ED8C5E" w14:textId="77777777" w:rsidR="00164568" w:rsidRDefault="00000000">
            <w:r>
              <w:rPr>
                <w:rFonts w:ascii="Arial" w:hAnsi="Arial"/>
                <w:sz w:val="18"/>
              </w:rPr>
              <w:t>RF04</w:t>
            </w:r>
          </w:p>
        </w:tc>
        <w:tc>
          <w:tcPr>
            <w:tcW w:w="1984" w:type="dxa"/>
          </w:tcPr>
          <w:p w14:paraId="652ED7AD" w14:textId="77777777" w:rsidR="00164568" w:rsidRDefault="00000000">
            <w:r>
              <w:rPr>
                <w:rFonts w:ascii="Arial" w:hAnsi="Arial"/>
                <w:sz w:val="18"/>
              </w:rPr>
              <w:t>Consultar planes</w:t>
            </w:r>
          </w:p>
        </w:tc>
        <w:tc>
          <w:tcPr>
            <w:tcW w:w="6350" w:type="dxa"/>
          </w:tcPr>
          <w:p w14:paraId="5114E668" w14:textId="77777777" w:rsidR="00164568" w:rsidRPr="00D10E1C" w:rsidRDefault="00000000">
            <w:pPr>
              <w:rPr>
                <w:lang w:val="es-PE"/>
              </w:rPr>
            </w:pPr>
            <w:r w:rsidRPr="00D10E1C">
              <w:rPr>
                <w:rFonts w:ascii="Arial" w:hAnsi="Arial"/>
                <w:sz w:val="18"/>
                <w:lang w:val="es-PE"/>
              </w:rPr>
              <w:t>Debe mostrar tres planes y sus descripciones.</w:t>
            </w:r>
          </w:p>
        </w:tc>
      </w:tr>
      <w:tr w:rsidR="00164568" w:rsidRPr="00D10E1C" w14:paraId="2A389C0D" w14:textId="77777777">
        <w:trPr>
          <w:jc w:val="center"/>
        </w:trPr>
        <w:tc>
          <w:tcPr>
            <w:tcW w:w="1020" w:type="dxa"/>
          </w:tcPr>
          <w:p w14:paraId="5F7CBF2C" w14:textId="77777777" w:rsidR="00164568" w:rsidRDefault="00000000">
            <w:r>
              <w:rPr>
                <w:rFonts w:ascii="Arial" w:hAnsi="Arial"/>
                <w:sz w:val="18"/>
              </w:rPr>
              <w:t>RF05</w:t>
            </w:r>
          </w:p>
        </w:tc>
        <w:tc>
          <w:tcPr>
            <w:tcW w:w="1984" w:type="dxa"/>
          </w:tcPr>
          <w:p w14:paraId="4FBEE0D0" w14:textId="77777777" w:rsidR="00164568" w:rsidRDefault="00000000">
            <w:r>
              <w:rPr>
                <w:rFonts w:ascii="Arial" w:hAnsi="Arial"/>
                <w:sz w:val="18"/>
              </w:rPr>
              <w:t>Consultar promociones</w:t>
            </w:r>
          </w:p>
        </w:tc>
        <w:tc>
          <w:tcPr>
            <w:tcW w:w="6350" w:type="dxa"/>
          </w:tcPr>
          <w:p w14:paraId="68C35FA1" w14:textId="77777777" w:rsidR="00164568" w:rsidRPr="00D10E1C" w:rsidRDefault="00000000">
            <w:pPr>
              <w:rPr>
                <w:lang w:val="es-PE"/>
              </w:rPr>
            </w:pPr>
            <w:r w:rsidRPr="00D10E1C">
              <w:rPr>
                <w:rFonts w:ascii="Arial" w:hAnsi="Arial"/>
                <w:sz w:val="18"/>
                <w:lang w:val="es-PE"/>
              </w:rPr>
              <w:t>Debe mostrar tres promociones y sus descripciones.</w:t>
            </w:r>
          </w:p>
        </w:tc>
      </w:tr>
      <w:tr w:rsidR="00164568" w:rsidRPr="00D10E1C" w14:paraId="24F859B7" w14:textId="77777777">
        <w:trPr>
          <w:jc w:val="center"/>
        </w:trPr>
        <w:tc>
          <w:tcPr>
            <w:tcW w:w="1020" w:type="dxa"/>
          </w:tcPr>
          <w:p w14:paraId="58C75C2A" w14:textId="77777777" w:rsidR="00164568" w:rsidRDefault="00000000">
            <w:r>
              <w:rPr>
                <w:rFonts w:ascii="Arial" w:hAnsi="Arial"/>
                <w:sz w:val="18"/>
              </w:rPr>
              <w:t>RF06</w:t>
            </w:r>
          </w:p>
        </w:tc>
        <w:tc>
          <w:tcPr>
            <w:tcW w:w="1984" w:type="dxa"/>
          </w:tcPr>
          <w:p w14:paraId="73278EFF" w14:textId="77777777" w:rsidR="00164568" w:rsidRDefault="00000000">
            <w:r>
              <w:rPr>
                <w:rFonts w:ascii="Arial" w:hAnsi="Arial"/>
                <w:sz w:val="18"/>
              </w:rPr>
              <w:t>Consultar servicios</w:t>
            </w:r>
          </w:p>
        </w:tc>
        <w:tc>
          <w:tcPr>
            <w:tcW w:w="6350" w:type="dxa"/>
          </w:tcPr>
          <w:p w14:paraId="4FA5C160" w14:textId="77777777" w:rsidR="00164568" w:rsidRPr="00D10E1C" w:rsidRDefault="00000000">
            <w:pPr>
              <w:rPr>
                <w:lang w:val="es-PE"/>
              </w:rPr>
            </w:pPr>
            <w:r w:rsidRPr="00D10E1C">
              <w:rPr>
                <w:rFonts w:ascii="Arial" w:hAnsi="Arial"/>
                <w:sz w:val="18"/>
                <w:lang w:val="es-PE"/>
              </w:rPr>
              <w:t>Debe mostrar tres servicios y sus descripciones.</w:t>
            </w:r>
          </w:p>
        </w:tc>
      </w:tr>
      <w:tr w:rsidR="00164568" w:rsidRPr="00D10E1C" w14:paraId="758E2E19" w14:textId="77777777">
        <w:trPr>
          <w:jc w:val="center"/>
        </w:trPr>
        <w:tc>
          <w:tcPr>
            <w:tcW w:w="1020" w:type="dxa"/>
          </w:tcPr>
          <w:p w14:paraId="66969326" w14:textId="77777777" w:rsidR="00164568" w:rsidRDefault="00000000">
            <w:r>
              <w:rPr>
                <w:rFonts w:ascii="Arial" w:hAnsi="Arial"/>
                <w:sz w:val="18"/>
              </w:rPr>
              <w:t>RF07</w:t>
            </w:r>
          </w:p>
        </w:tc>
        <w:tc>
          <w:tcPr>
            <w:tcW w:w="1984" w:type="dxa"/>
          </w:tcPr>
          <w:p w14:paraId="3998188F" w14:textId="77777777" w:rsidR="00164568" w:rsidRDefault="00000000">
            <w:r>
              <w:rPr>
                <w:rFonts w:ascii="Arial" w:hAnsi="Arial"/>
                <w:sz w:val="18"/>
              </w:rPr>
              <w:t>Consultar paquetes</w:t>
            </w:r>
          </w:p>
        </w:tc>
        <w:tc>
          <w:tcPr>
            <w:tcW w:w="6350" w:type="dxa"/>
          </w:tcPr>
          <w:p w14:paraId="1AF2F42D" w14:textId="77777777" w:rsidR="00164568" w:rsidRPr="00D10E1C" w:rsidRDefault="00000000">
            <w:pPr>
              <w:rPr>
                <w:lang w:val="es-PE"/>
              </w:rPr>
            </w:pPr>
            <w:r w:rsidRPr="00D10E1C">
              <w:rPr>
                <w:rFonts w:ascii="Arial" w:hAnsi="Arial"/>
                <w:sz w:val="18"/>
                <w:lang w:val="es-PE"/>
              </w:rPr>
              <w:t>Debe mostrar tres paquetes y sus descripciones.</w:t>
            </w:r>
          </w:p>
        </w:tc>
      </w:tr>
      <w:tr w:rsidR="00164568" w:rsidRPr="00D10E1C" w14:paraId="70196C4B" w14:textId="77777777">
        <w:trPr>
          <w:jc w:val="center"/>
        </w:trPr>
        <w:tc>
          <w:tcPr>
            <w:tcW w:w="1020" w:type="dxa"/>
          </w:tcPr>
          <w:p w14:paraId="6A8B676C" w14:textId="77777777" w:rsidR="00164568" w:rsidRDefault="00000000">
            <w:r>
              <w:rPr>
                <w:rFonts w:ascii="Arial" w:hAnsi="Arial"/>
                <w:sz w:val="18"/>
              </w:rPr>
              <w:t>RF08</w:t>
            </w:r>
          </w:p>
        </w:tc>
        <w:tc>
          <w:tcPr>
            <w:tcW w:w="1984" w:type="dxa"/>
          </w:tcPr>
          <w:p w14:paraId="010B7B45" w14:textId="77777777" w:rsidR="00164568" w:rsidRDefault="00000000">
            <w:r>
              <w:rPr>
                <w:rFonts w:ascii="Arial" w:hAnsi="Arial"/>
                <w:sz w:val="18"/>
              </w:rPr>
              <w:t>Validar entradas</w:t>
            </w:r>
          </w:p>
        </w:tc>
        <w:tc>
          <w:tcPr>
            <w:tcW w:w="6350" w:type="dxa"/>
          </w:tcPr>
          <w:p w14:paraId="3084C229" w14:textId="77777777" w:rsidR="00164568" w:rsidRPr="00D10E1C" w:rsidRDefault="00000000">
            <w:pPr>
              <w:rPr>
                <w:lang w:val="es-PE"/>
              </w:rPr>
            </w:pPr>
            <w:r w:rsidRPr="00D10E1C">
              <w:rPr>
                <w:rFonts w:ascii="Arial" w:hAnsi="Arial"/>
                <w:sz w:val="18"/>
                <w:lang w:val="es-PE"/>
              </w:rPr>
              <w:t>Debe informar cuando el numero ingresado no corresponde al estado actual.</w:t>
            </w:r>
          </w:p>
        </w:tc>
      </w:tr>
      <w:tr w:rsidR="00164568" w:rsidRPr="00D10E1C" w14:paraId="1F4D2900" w14:textId="77777777">
        <w:trPr>
          <w:jc w:val="center"/>
        </w:trPr>
        <w:tc>
          <w:tcPr>
            <w:tcW w:w="1020" w:type="dxa"/>
          </w:tcPr>
          <w:p w14:paraId="1A5C76F1" w14:textId="77777777" w:rsidR="00164568" w:rsidRDefault="00000000">
            <w:r>
              <w:rPr>
                <w:rFonts w:ascii="Arial" w:hAnsi="Arial"/>
                <w:sz w:val="18"/>
              </w:rPr>
              <w:t>RF09</w:t>
            </w:r>
          </w:p>
        </w:tc>
        <w:tc>
          <w:tcPr>
            <w:tcW w:w="1984" w:type="dxa"/>
          </w:tcPr>
          <w:p w14:paraId="684BB6D1" w14:textId="77777777" w:rsidR="00164568" w:rsidRDefault="00000000">
            <w:r>
              <w:rPr>
                <w:rFonts w:ascii="Arial" w:hAnsi="Arial"/>
                <w:sz w:val="18"/>
              </w:rPr>
              <w:t>Nueva consulta</w:t>
            </w:r>
          </w:p>
        </w:tc>
        <w:tc>
          <w:tcPr>
            <w:tcW w:w="6350" w:type="dxa"/>
          </w:tcPr>
          <w:p w14:paraId="3BB163C4" w14:textId="77777777" w:rsidR="00164568" w:rsidRPr="00D10E1C" w:rsidRDefault="00000000">
            <w:pPr>
              <w:rPr>
                <w:lang w:val="es-PE"/>
              </w:rPr>
            </w:pPr>
            <w:r w:rsidRPr="00D10E1C">
              <w:rPr>
                <w:rFonts w:ascii="Arial" w:hAnsi="Arial"/>
                <w:sz w:val="18"/>
                <w:lang w:val="es-PE"/>
              </w:rPr>
              <w:t>Despues de una descripcion debe permitir volver al menu principal.</w:t>
            </w:r>
          </w:p>
        </w:tc>
      </w:tr>
      <w:tr w:rsidR="00164568" w:rsidRPr="00D10E1C" w14:paraId="5C80BFF0" w14:textId="77777777">
        <w:trPr>
          <w:jc w:val="center"/>
        </w:trPr>
        <w:tc>
          <w:tcPr>
            <w:tcW w:w="1020" w:type="dxa"/>
          </w:tcPr>
          <w:p w14:paraId="6E2AB3D2" w14:textId="77777777" w:rsidR="00164568" w:rsidRDefault="00000000">
            <w:r>
              <w:rPr>
                <w:rFonts w:ascii="Arial" w:hAnsi="Arial"/>
                <w:sz w:val="18"/>
              </w:rPr>
              <w:t>RF10</w:t>
            </w:r>
          </w:p>
        </w:tc>
        <w:tc>
          <w:tcPr>
            <w:tcW w:w="1984" w:type="dxa"/>
          </w:tcPr>
          <w:p w14:paraId="774182C9" w14:textId="77777777" w:rsidR="00164568" w:rsidRDefault="00000000">
            <w:r>
              <w:rPr>
                <w:rFonts w:ascii="Arial" w:hAnsi="Arial"/>
                <w:sz w:val="18"/>
              </w:rPr>
              <w:t>Regresar</w:t>
            </w:r>
          </w:p>
        </w:tc>
        <w:tc>
          <w:tcPr>
            <w:tcW w:w="6350" w:type="dxa"/>
          </w:tcPr>
          <w:p w14:paraId="274350D5" w14:textId="77777777" w:rsidR="00164568" w:rsidRPr="00D10E1C" w:rsidRDefault="00000000">
            <w:pPr>
              <w:rPr>
                <w:lang w:val="es-PE"/>
              </w:rPr>
            </w:pPr>
            <w:r w:rsidRPr="00D10E1C">
              <w:rPr>
                <w:rFonts w:ascii="Arial" w:hAnsi="Arial"/>
                <w:sz w:val="18"/>
                <w:lang w:val="es-PE"/>
              </w:rPr>
              <w:t>Despues de una descripcion debe permitir regresar al submenu anterior.</w:t>
            </w:r>
          </w:p>
        </w:tc>
      </w:tr>
      <w:tr w:rsidR="00164568" w:rsidRPr="00D10E1C" w14:paraId="23DCFCA0" w14:textId="77777777">
        <w:trPr>
          <w:jc w:val="center"/>
        </w:trPr>
        <w:tc>
          <w:tcPr>
            <w:tcW w:w="1020" w:type="dxa"/>
          </w:tcPr>
          <w:p w14:paraId="52503BBE" w14:textId="77777777" w:rsidR="00164568" w:rsidRDefault="00000000">
            <w:r>
              <w:rPr>
                <w:rFonts w:ascii="Arial" w:hAnsi="Arial"/>
                <w:sz w:val="18"/>
              </w:rPr>
              <w:t>RF11</w:t>
            </w:r>
          </w:p>
        </w:tc>
        <w:tc>
          <w:tcPr>
            <w:tcW w:w="1984" w:type="dxa"/>
          </w:tcPr>
          <w:p w14:paraId="6B10D4E4" w14:textId="77777777" w:rsidR="00164568" w:rsidRDefault="00000000">
            <w:r>
              <w:rPr>
                <w:rFonts w:ascii="Arial" w:hAnsi="Arial"/>
                <w:sz w:val="18"/>
              </w:rPr>
              <w:t>Finalizar consulta</w:t>
            </w:r>
          </w:p>
        </w:tc>
        <w:tc>
          <w:tcPr>
            <w:tcW w:w="6350" w:type="dxa"/>
          </w:tcPr>
          <w:p w14:paraId="7FC42C1B" w14:textId="77777777" w:rsidR="00164568" w:rsidRPr="00D10E1C" w:rsidRDefault="00000000">
            <w:pPr>
              <w:rPr>
                <w:lang w:val="es-PE"/>
              </w:rPr>
            </w:pPr>
            <w:r w:rsidRPr="00D10E1C">
              <w:rPr>
                <w:rFonts w:ascii="Arial" w:hAnsi="Arial"/>
                <w:sz w:val="18"/>
                <w:lang w:val="es-PE"/>
              </w:rPr>
              <w:t>Debe permitir terminar la conversacion automatizada y retirar el teclado.</w:t>
            </w:r>
          </w:p>
        </w:tc>
      </w:tr>
      <w:tr w:rsidR="00164568" w:rsidRPr="00D10E1C" w14:paraId="33B33E01" w14:textId="77777777">
        <w:trPr>
          <w:jc w:val="center"/>
        </w:trPr>
        <w:tc>
          <w:tcPr>
            <w:tcW w:w="1020" w:type="dxa"/>
          </w:tcPr>
          <w:p w14:paraId="6FD4407E" w14:textId="77777777" w:rsidR="00164568" w:rsidRDefault="00000000">
            <w:r>
              <w:rPr>
                <w:rFonts w:ascii="Arial" w:hAnsi="Arial"/>
                <w:sz w:val="18"/>
              </w:rPr>
              <w:t>RF12</w:t>
            </w:r>
          </w:p>
        </w:tc>
        <w:tc>
          <w:tcPr>
            <w:tcW w:w="1984" w:type="dxa"/>
          </w:tcPr>
          <w:p w14:paraId="3CBB0EB8" w14:textId="77777777" w:rsidR="00164568" w:rsidRDefault="00000000">
            <w:r>
              <w:rPr>
                <w:rFonts w:ascii="Arial" w:hAnsi="Arial"/>
                <w:sz w:val="18"/>
              </w:rPr>
              <w:t>Derivar a asesor</w:t>
            </w:r>
          </w:p>
        </w:tc>
        <w:tc>
          <w:tcPr>
            <w:tcW w:w="6350" w:type="dxa"/>
          </w:tcPr>
          <w:p w14:paraId="6F3086E0" w14:textId="77777777" w:rsidR="00164568" w:rsidRPr="00D10E1C" w:rsidRDefault="00000000">
            <w:pPr>
              <w:rPr>
                <w:lang w:val="es-PE"/>
              </w:rPr>
            </w:pPr>
            <w:r w:rsidRPr="00D10E1C">
              <w:rPr>
                <w:rFonts w:ascii="Arial" w:hAnsi="Arial"/>
                <w:sz w:val="18"/>
                <w:lang w:val="es-PE"/>
              </w:rPr>
              <w:t>Debe cambiar el cliente a modo ASESOR cuando selecciona la opcion 5.</w:t>
            </w:r>
          </w:p>
        </w:tc>
      </w:tr>
      <w:tr w:rsidR="00164568" w:rsidRPr="00D10E1C" w14:paraId="0C2C77ED" w14:textId="77777777">
        <w:trPr>
          <w:jc w:val="center"/>
        </w:trPr>
        <w:tc>
          <w:tcPr>
            <w:tcW w:w="1020" w:type="dxa"/>
          </w:tcPr>
          <w:p w14:paraId="7E5E854D" w14:textId="77777777" w:rsidR="00164568" w:rsidRDefault="00000000">
            <w:r>
              <w:rPr>
                <w:rFonts w:ascii="Arial" w:hAnsi="Arial"/>
                <w:sz w:val="18"/>
              </w:rPr>
              <w:t>RF13</w:t>
            </w:r>
          </w:p>
        </w:tc>
        <w:tc>
          <w:tcPr>
            <w:tcW w:w="1984" w:type="dxa"/>
          </w:tcPr>
          <w:p w14:paraId="0B2CCC1E" w14:textId="77777777" w:rsidR="00164568" w:rsidRDefault="00000000">
            <w:r>
              <w:rPr>
                <w:rFonts w:ascii="Arial" w:hAnsi="Arial"/>
                <w:sz w:val="18"/>
              </w:rPr>
              <w:t>Notificar asesores</w:t>
            </w:r>
          </w:p>
        </w:tc>
        <w:tc>
          <w:tcPr>
            <w:tcW w:w="6350" w:type="dxa"/>
          </w:tcPr>
          <w:p w14:paraId="509F592A" w14:textId="77777777" w:rsidR="00164568" w:rsidRPr="00D10E1C" w:rsidRDefault="00000000">
            <w:pPr>
              <w:rPr>
                <w:lang w:val="es-PE"/>
              </w:rPr>
            </w:pPr>
            <w:r w:rsidRPr="00D10E1C">
              <w:rPr>
                <w:rFonts w:ascii="Arial" w:hAnsi="Arial"/>
                <w:sz w:val="18"/>
                <w:lang w:val="es-PE"/>
              </w:rPr>
              <w:t>Debe avisar a todos los asesores configurados cuando existe un nuevo caso.</w:t>
            </w:r>
          </w:p>
        </w:tc>
      </w:tr>
      <w:tr w:rsidR="00164568" w:rsidRPr="00D10E1C" w14:paraId="5D2BA668" w14:textId="77777777">
        <w:trPr>
          <w:jc w:val="center"/>
        </w:trPr>
        <w:tc>
          <w:tcPr>
            <w:tcW w:w="1020" w:type="dxa"/>
          </w:tcPr>
          <w:p w14:paraId="21018682" w14:textId="77777777" w:rsidR="00164568" w:rsidRDefault="00000000">
            <w:r>
              <w:rPr>
                <w:rFonts w:ascii="Arial" w:hAnsi="Arial"/>
                <w:sz w:val="18"/>
              </w:rPr>
              <w:lastRenderedPageBreak/>
              <w:t>RF14</w:t>
            </w:r>
          </w:p>
        </w:tc>
        <w:tc>
          <w:tcPr>
            <w:tcW w:w="1984" w:type="dxa"/>
          </w:tcPr>
          <w:p w14:paraId="5291E0AC" w14:textId="77777777" w:rsidR="00164568" w:rsidRDefault="00000000">
            <w:r>
              <w:rPr>
                <w:rFonts w:ascii="Arial" w:hAnsi="Arial"/>
                <w:sz w:val="18"/>
              </w:rPr>
              <w:t>Tomar caso</w:t>
            </w:r>
          </w:p>
        </w:tc>
        <w:tc>
          <w:tcPr>
            <w:tcW w:w="6350" w:type="dxa"/>
          </w:tcPr>
          <w:p w14:paraId="41651035" w14:textId="77777777" w:rsidR="00164568" w:rsidRPr="00D10E1C" w:rsidRDefault="00000000">
            <w:pPr>
              <w:rPr>
                <w:lang w:val="es-PE"/>
              </w:rPr>
            </w:pPr>
            <w:r w:rsidRPr="00D10E1C">
              <w:rPr>
                <w:rFonts w:ascii="Arial" w:hAnsi="Arial"/>
                <w:sz w:val="18"/>
                <w:lang w:val="es-PE"/>
              </w:rPr>
              <w:t>Debe permitir que un unico asesor se asigne el caso mediante /tomar.</w:t>
            </w:r>
          </w:p>
        </w:tc>
      </w:tr>
      <w:tr w:rsidR="00164568" w:rsidRPr="00D10E1C" w14:paraId="54339E02" w14:textId="77777777">
        <w:trPr>
          <w:jc w:val="center"/>
        </w:trPr>
        <w:tc>
          <w:tcPr>
            <w:tcW w:w="1020" w:type="dxa"/>
          </w:tcPr>
          <w:p w14:paraId="6E9BC5DC" w14:textId="77777777" w:rsidR="00164568" w:rsidRDefault="00000000">
            <w:r>
              <w:rPr>
                <w:rFonts w:ascii="Arial" w:hAnsi="Arial"/>
                <w:sz w:val="18"/>
              </w:rPr>
              <w:t>RF15</w:t>
            </w:r>
          </w:p>
        </w:tc>
        <w:tc>
          <w:tcPr>
            <w:tcW w:w="1984" w:type="dxa"/>
          </w:tcPr>
          <w:p w14:paraId="69028035" w14:textId="77777777" w:rsidR="00164568" w:rsidRDefault="00000000">
            <w:r>
              <w:rPr>
                <w:rFonts w:ascii="Arial" w:hAnsi="Arial"/>
                <w:sz w:val="18"/>
              </w:rPr>
              <w:t>Responder cliente</w:t>
            </w:r>
          </w:p>
        </w:tc>
        <w:tc>
          <w:tcPr>
            <w:tcW w:w="6350" w:type="dxa"/>
          </w:tcPr>
          <w:p w14:paraId="1FFD51B0" w14:textId="77777777" w:rsidR="00164568" w:rsidRPr="00D10E1C" w:rsidRDefault="00000000">
            <w:pPr>
              <w:rPr>
                <w:lang w:val="es-PE"/>
              </w:rPr>
            </w:pPr>
            <w:r w:rsidRPr="00D10E1C">
              <w:rPr>
                <w:rFonts w:ascii="Arial" w:hAnsi="Arial"/>
                <w:sz w:val="18"/>
                <w:lang w:val="es-PE"/>
              </w:rPr>
              <w:t>El asesor asignado debe poder responder con /reply.</w:t>
            </w:r>
          </w:p>
        </w:tc>
      </w:tr>
      <w:tr w:rsidR="00164568" w:rsidRPr="00D10E1C" w14:paraId="03771A12" w14:textId="77777777">
        <w:trPr>
          <w:jc w:val="center"/>
        </w:trPr>
        <w:tc>
          <w:tcPr>
            <w:tcW w:w="1020" w:type="dxa"/>
          </w:tcPr>
          <w:p w14:paraId="5B41A118" w14:textId="77777777" w:rsidR="00164568" w:rsidRDefault="00000000">
            <w:r>
              <w:rPr>
                <w:rFonts w:ascii="Arial" w:hAnsi="Arial"/>
                <w:sz w:val="18"/>
              </w:rPr>
              <w:t>RF16</w:t>
            </w:r>
          </w:p>
        </w:tc>
        <w:tc>
          <w:tcPr>
            <w:tcW w:w="1984" w:type="dxa"/>
          </w:tcPr>
          <w:p w14:paraId="7FCE04E9" w14:textId="77777777" w:rsidR="00164568" w:rsidRDefault="00000000">
            <w:r>
              <w:rPr>
                <w:rFonts w:ascii="Arial" w:hAnsi="Arial"/>
                <w:sz w:val="18"/>
              </w:rPr>
              <w:t>Finalizar caso</w:t>
            </w:r>
          </w:p>
        </w:tc>
        <w:tc>
          <w:tcPr>
            <w:tcW w:w="6350" w:type="dxa"/>
          </w:tcPr>
          <w:p w14:paraId="1D9F4DC4" w14:textId="77777777" w:rsidR="00164568" w:rsidRPr="00D10E1C" w:rsidRDefault="00000000">
            <w:pPr>
              <w:rPr>
                <w:lang w:val="es-PE"/>
              </w:rPr>
            </w:pPr>
            <w:r w:rsidRPr="00D10E1C">
              <w:rPr>
                <w:rFonts w:ascii="Arial" w:hAnsi="Arial"/>
                <w:sz w:val="18"/>
                <w:lang w:val="es-PE"/>
              </w:rPr>
              <w:t>El asesor asignado debe poder cerrar la atencion con /finalizar.</w:t>
            </w:r>
          </w:p>
        </w:tc>
      </w:tr>
      <w:tr w:rsidR="00164568" w:rsidRPr="00D10E1C" w14:paraId="6F996099" w14:textId="77777777">
        <w:trPr>
          <w:jc w:val="center"/>
        </w:trPr>
        <w:tc>
          <w:tcPr>
            <w:tcW w:w="1020" w:type="dxa"/>
          </w:tcPr>
          <w:p w14:paraId="0B2FCB0E" w14:textId="77777777" w:rsidR="00164568" w:rsidRDefault="00000000">
            <w:r>
              <w:rPr>
                <w:rFonts w:ascii="Arial" w:hAnsi="Arial"/>
                <w:sz w:val="18"/>
              </w:rPr>
              <w:t>RF17</w:t>
            </w:r>
          </w:p>
        </w:tc>
        <w:tc>
          <w:tcPr>
            <w:tcW w:w="1984" w:type="dxa"/>
          </w:tcPr>
          <w:p w14:paraId="438D9980" w14:textId="77777777" w:rsidR="00164568" w:rsidRDefault="00000000">
            <w:r>
              <w:rPr>
                <w:rFonts w:ascii="Arial" w:hAnsi="Arial"/>
                <w:sz w:val="18"/>
              </w:rPr>
              <w:t>Obtener Chat ID</w:t>
            </w:r>
          </w:p>
        </w:tc>
        <w:tc>
          <w:tcPr>
            <w:tcW w:w="6350" w:type="dxa"/>
          </w:tcPr>
          <w:p w14:paraId="2A468CEE" w14:textId="77777777" w:rsidR="00164568" w:rsidRPr="00D10E1C" w:rsidRDefault="00000000">
            <w:pPr>
              <w:rPr>
                <w:lang w:val="es-PE"/>
              </w:rPr>
            </w:pPr>
            <w:r w:rsidRPr="00D10E1C">
              <w:rPr>
                <w:rFonts w:ascii="Arial" w:hAnsi="Arial"/>
                <w:sz w:val="18"/>
                <w:lang w:val="es-PE"/>
              </w:rPr>
              <w:t>El comando /id debe devolver el identificador de chat del usuario.</w:t>
            </w:r>
          </w:p>
        </w:tc>
      </w:tr>
      <w:tr w:rsidR="00164568" w:rsidRPr="00D10E1C" w14:paraId="517B19D1" w14:textId="77777777">
        <w:trPr>
          <w:jc w:val="center"/>
        </w:trPr>
        <w:tc>
          <w:tcPr>
            <w:tcW w:w="1020" w:type="dxa"/>
          </w:tcPr>
          <w:p w14:paraId="6A1BBB20" w14:textId="77777777" w:rsidR="00164568" w:rsidRDefault="00000000">
            <w:r>
              <w:rPr>
                <w:rFonts w:ascii="Arial" w:hAnsi="Arial"/>
                <w:sz w:val="18"/>
              </w:rPr>
              <w:t>RF18</w:t>
            </w:r>
          </w:p>
        </w:tc>
        <w:tc>
          <w:tcPr>
            <w:tcW w:w="1984" w:type="dxa"/>
          </w:tcPr>
          <w:p w14:paraId="44E6AA0B" w14:textId="77777777" w:rsidR="00164568" w:rsidRDefault="00000000">
            <w:r>
              <w:rPr>
                <w:rFonts w:ascii="Arial" w:hAnsi="Arial"/>
                <w:sz w:val="18"/>
              </w:rPr>
              <w:t>Iniciar linea nueva</w:t>
            </w:r>
          </w:p>
        </w:tc>
        <w:tc>
          <w:tcPr>
            <w:tcW w:w="6350" w:type="dxa"/>
          </w:tcPr>
          <w:p w14:paraId="601645A8" w14:textId="77777777" w:rsidR="00164568" w:rsidRPr="00D10E1C" w:rsidRDefault="00000000">
            <w:pPr>
              <w:rPr>
                <w:lang w:val="es-PE"/>
              </w:rPr>
            </w:pPr>
            <w:r w:rsidRPr="00D10E1C">
              <w:rPr>
                <w:rFonts w:ascii="Arial" w:hAnsi="Arial"/>
                <w:sz w:val="18"/>
                <w:lang w:val="es-PE"/>
              </w:rPr>
              <w:t>Debe permitir registrar una solicitud ficticia de linea nueva eligiendo un plan.</w:t>
            </w:r>
          </w:p>
        </w:tc>
      </w:tr>
      <w:tr w:rsidR="00164568" w:rsidRPr="00D10E1C" w14:paraId="2C264439" w14:textId="77777777">
        <w:trPr>
          <w:jc w:val="center"/>
        </w:trPr>
        <w:tc>
          <w:tcPr>
            <w:tcW w:w="1020" w:type="dxa"/>
          </w:tcPr>
          <w:p w14:paraId="7A9A5451" w14:textId="77777777" w:rsidR="00164568" w:rsidRDefault="00000000">
            <w:r>
              <w:rPr>
                <w:rFonts w:ascii="Arial" w:hAnsi="Arial"/>
                <w:sz w:val="18"/>
              </w:rPr>
              <w:t>RF19</w:t>
            </w:r>
          </w:p>
        </w:tc>
        <w:tc>
          <w:tcPr>
            <w:tcW w:w="1984" w:type="dxa"/>
          </w:tcPr>
          <w:p w14:paraId="0DA1AF20" w14:textId="77777777" w:rsidR="00164568" w:rsidRDefault="00000000">
            <w:r>
              <w:rPr>
                <w:rFonts w:ascii="Arial" w:hAnsi="Arial"/>
                <w:sz w:val="18"/>
              </w:rPr>
              <w:t>Solicitar portabilidad</w:t>
            </w:r>
          </w:p>
        </w:tc>
        <w:tc>
          <w:tcPr>
            <w:tcW w:w="6350" w:type="dxa"/>
          </w:tcPr>
          <w:p w14:paraId="0EC8104E" w14:textId="77777777" w:rsidR="00164568" w:rsidRPr="00D10E1C" w:rsidRDefault="00000000">
            <w:pPr>
              <w:rPr>
                <w:lang w:val="es-PE"/>
              </w:rPr>
            </w:pPr>
            <w:r w:rsidRPr="00D10E1C">
              <w:rPr>
                <w:rFonts w:ascii="Arial" w:hAnsi="Arial"/>
                <w:sz w:val="18"/>
                <w:lang w:val="es-PE"/>
              </w:rPr>
              <w:t>Debe permitir registrar una solicitud de portabilidad con un numero ficticio valido.</w:t>
            </w:r>
          </w:p>
        </w:tc>
      </w:tr>
      <w:tr w:rsidR="00164568" w:rsidRPr="00D10E1C" w14:paraId="17F58953" w14:textId="77777777">
        <w:trPr>
          <w:jc w:val="center"/>
        </w:trPr>
        <w:tc>
          <w:tcPr>
            <w:tcW w:w="1020" w:type="dxa"/>
          </w:tcPr>
          <w:p w14:paraId="531407E9" w14:textId="77777777" w:rsidR="00164568" w:rsidRDefault="00000000">
            <w:r>
              <w:rPr>
                <w:rFonts w:ascii="Arial" w:hAnsi="Arial"/>
                <w:sz w:val="18"/>
              </w:rPr>
              <w:t>RF20</w:t>
            </w:r>
          </w:p>
        </w:tc>
        <w:tc>
          <w:tcPr>
            <w:tcW w:w="1984" w:type="dxa"/>
          </w:tcPr>
          <w:p w14:paraId="4280613E" w14:textId="77777777" w:rsidR="00164568" w:rsidRDefault="00000000">
            <w:r>
              <w:rPr>
                <w:rFonts w:ascii="Arial" w:hAnsi="Arial"/>
                <w:sz w:val="18"/>
              </w:rPr>
              <w:t>Solicitar baja</w:t>
            </w:r>
          </w:p>
        </w:tc>
        <w:tc>
          <w:tcPr>
            <w:tcW w:w="6350" w:type="dxa"/>
          </w:tcPr>
          <w:p w14:paraId="521F5B11" w14:textId="77777777" w:rsidR="00164568" w:rsidRPr="00D10E1C" w:rsidRDefault="00000000">
            <w:pPr>
              <w:rPr>
                <w:lang w:val="es-PE"/>
              </w:rPr>
            </w:pPr>
            <w:r w:rsidRPr="00D10E1C">
              <w:rPr>
                <w:rFonts w:ascii="Arial" w:hAnsi="Arial"/>
                <w:sz w:val="18"/>
                <w:lang w:val="es-PE"/>
              </w:rPr>
              <w:t>Debe permitir registrar una solicitud de baja indicando linea y motivo.</w:t>
            </w:r>
          </w:p>
        </w:tc>
      </w:tr>
      <w:tr w:rsidR="00164568" w:rsidRPr="00D10E1C" w14:paraId="78917008" w14:textId="77777777">
        <w:trPr>
          <w:jc w:val="center"/>
        </w:trPr>
        <w:tc>
          <w:tcPr>
            <w:tcW w:w="1020" w:type="dxa"/>
          </w:tcPr>
          <w:p w14:paraId="41A1E914" w14:textId="77777777" w:rsidR="00164568" w:rsidRDefault="00000000">
            <w:r>
              <w:rPr>
                <w:rFonts w:ascii="Arial" w:hAnsi="Arial"/>
                <w:sz w:val="18"/>
              </w:rPr>
              <w:t>RF21</w:t>
            </w:r>
          </w:p>
        </w:tc>
        <w:tc>
          <w:tcPr>
            <w:tcW w:w="1984" w:type="dxa"/>
          </w:tcPr>
          <w:p w14:paraId="7B777962" w14:textId="77777777" w:rsidR="00164568" w:rsidRDefault="00000000">
            <w:r>
              <w:rPr>
                <w:rFonts w:ascii="Arial" w:hAnsi="Arial"/>
                <w:sz w:val="18"/>
              </w:rPr>
              <w:t>Adquirir equipo</w:t>
            </w:r>
          </w:p>
        </w:tc>
        <w:tc>
          <w:tcPr>
            <w:tcW w:w="6350" w:type="dxa"/>
          </w:tcPr>
          <w:p w14:paraId="31788BA1" w14:textId="77777777" w:rsidR="00164568" w:rsidRPr="00D10E1C" w:rsidRDefault="00000000">
            <w:pPr>
              <w:rPr>
                <w:lang w:val="es-PE"/>
              </w:rPr>
            </w:pPr>
            <w:r w:rsidRPr="00D10E1C">
              <w:rPr>
                <w:rFonts w:ascii="Arial" w:hAnsi="Arial"/>
                <w:sz w:val="18"/>
                <w:lang w:val="es-PE"/>
              </w:rPr>
              <w:t>Debe permitir registrar una solicitud de equipo con modalidad de pago.</w:t>
            </w:r>
          </w:p>
        </w:tc>
      </w:tr>
      <w:tr w:rsidR="00164568" w:rsidRPr="00D10E1C" w14:paraId="72108A2B" w14:textId="77777777">
        <w:trPr>
          <w:jc w:val="center"/>
        </w:trPr>
        <w:tc>
          <w:tcPr>
            <w:tcW w:w="1020" w:type="dxa"/>
          </w:tcPr>
          <w:p w14:paraId="7E83ED38" w14:textId="77777777" w:rsidR="00164568" w:rsidRDefault="00000000">
            <w:r>
              <w:rPr>
                <w:rFonts w:ascii="Arial" w:hAnsi="Arial"/>
                <w:sz w:val="18"/>
              </w:rPr>
              <w:t>RF22</w:t>
            </w:r>
          </w:p>
        </w:tc>
        <w:tc>
          <w:tcPr>
            <w:tcW w:w="1984" w:type="dxa"/>
          </w:tcPr>
          <w:p w14:paraId="26308989" w14:textId="77777777" w:rsidR="00164568" w:rsidRDefault="00000000">
            <w:r>
              <w:rPr>
                <w:rFonts w:ascii="Arial" w:hAnsi="Arial"/>
                <w:sz w:val="18"/>
              </w:rPr>
              <w:t>Consultar deuda</w:t>
            </w:r>
          </w:p>
        </w:tc>
        <w:tc>
          <w:tcPr>
            <w:tcW w:w="6350" w:type="dxa"/>
          </w:tcPr>
          <w:p w14:paraId="2F1920EA" w14:textId="77777777" w:rsidR="00164568" w:rsidRPr="00D10E1C" w:rsidRDefault="00000000">
            <w:pPr>
              <w:rPr>
                <w:lang w:val="es-PE"/>
              </w:rPr>
            </w:pPr>
            <w:r w:rsidRPr="00D10E1C">
              <w:rPr>
                <w:rFonts w:ascii="Arial" w:hAnsi="Arial"/>
                <w:sz w:val="18"/>
                <w:lang w:val="es-PE"/>
              </w:rPr>
              <w:t>Debe permitir consultar deudas ficticias de las lineas propias del cliente.</w:t>
            </w:r>
          </w:p>
        </w:tc>
      </w:tr>
      <w:tr w:rsidR="00164568" w:rsidRPr="00D10E1C" w14:paraId="39F4B04D" w14:textId="77777777">
        <w:trPr>
          <w:jc w:val="center"/>
        </w:trPr>
        <w:tc>
          <w:tcPr>
            <w:tcW w:w="1020" w:type="dxa"/>
          </w:tcPr>
          <w:p w14:paraId="7F9199AA" w14:textId="77777777" w:rsidR="00164568" w:rsidRDefault="00000000">
            <w:r>
              <w:rPr>
                <w:rFonts w:ascii="Arial" w:hAnsi="Arial"/>
                <w:sz w:val="18"/>
              </w:rPr>
              <w:t>RF23</w:t>
            </w:r>
          </w:p>
        </w:tc>
        <w:tc>
          <w:tcPr>
            <w:tcW w:w="1984" w:type="dxa"/>
          </w:tcPr>
          <w:p w14:paraId="0FC10D51" w14:textId="77777777" w:rsidR="00164568" w:rsidRDefault="00000000">
            <w:r>
              <w:rPr>
                <w:rFonts w:ascii="Arial" w:hAnsi="Arial"/>
                <w:sz w:val="18"/>
              </w:rPr>
              <w:t>Consultar solicitudes</w:t>
            </w:r>
          </w:p>
        </w:tc>
        <w:tc>
          <w:tcPr>
            <w:tcW w:w="6350" w:type="dxa"/>
          </w:tcPr>
          <w:p w14:paraId="7C2887F5" w14:textId="77777777" w:rsidR="00164568" w:rsidRPr="00D10E1C" w:rsidRDefault="00000000">
            <w:pPr>
              <w:rPr>
                <w:lang w:val="es-PE"/>
              </w:rPr>
            </w:pPr>
            <w:r w:rsidRPr="00D10E1C">
              <w:rPr>
                <w:rFonts w:ascii="Arial" w:hAnsi="Arial"/>
                <w:sz w:val="18"/>
                <w:lang w:val="es-PE"/>
              </w:rPr>
              <w:t>El cliente debe poder ver sus ultimas 20 solicitudes; el asesor todas.</w:t>
            </w:r>
          </w:p>
        </w:tc>
      </w:tr>
      <w:tr w:rsidR="00164568" w:rsidRPr="00D10E1C" w14:paraId="1446DD86" w14:textId="77777777">
        <w:trPr>
          <w:jc w:val="center"/>
        </w:trPr>
        <w:tc>
          <w:tcPr>
            <w:tcW w:w="1020" w:type="dxa"/>
          </w:tcPr>
          <w:p w14:paraId="7B1C3BD5" w14:textId="77777777" w:rsidR="00164568" w:rsidRDefault="00000000">
            <w:r>
              <w:rPr>
                <w:rFonts w:ascii="Arial" w:hAnsi="Arial"/>
                <w:sz w:val="18"/>
              </w:rPr>
              <w:t>RF24</w:t>
            </w:r>
          </w:p>
        </w:tc>
        <w:tc>
          <w:tcPr>
            <w:tcW w:w="1984" w:type="dxa"/>
          </w:tcPr>
          <w:p w14:paraId="05304D9F" w14:textId="77777777" w:rsidR="00164568" w:rsidRDefault="00000000">
            <w:r>
              <w:rPr>
                <w:rFonts w:ascii="Arial" w:hAnsi="Arial"/>
                <w:sz w:val="18"/>
              </w:rPr>
              <w:t>Gestionar estado</w:t>
            </w:r>
          </w:p>
        </w:tc>
        <w:tc>
          <w:tcPr>
            <w:tcW w:w="6350" w:type="dxa"/>
          </w:tcPr>
          <w:p w14:paraId="291E8E53" w14:textId="77777777" w:rsidR="00164568" w:rsidRPr="00D10E1C" w:rsidRDefault="00000000">
            <w:pPr>
              <w:rPr>
                <w:lang w:val="es-PE"/>
              </w:rPr>
            </w:pPr>
            <w:r w:rsidRPr="00D10E1C">
              <w:rPr>
                <w:rFonts w:ascii="Arial" w:hAnsi="Arial"/>
                <w:sz w:val="18"/>
                <w:lang w:val="es-PE"/>
              </w:rPr>
              <w:t>El asesor asignado debe poder cambiar el estado de una solicitud con transiciones validas.</w:t>
            </w:r>
          </w:p>
        </w:tc>
      </w:tr>
      <w:tr w:rsidR="00164568" w:rsidRPr="00D10E1C" w14:paraId="26549BF7" w14:textId="77777777">
        <w:trPr>
          <w:jc w:val="center"/>
        </w:trPr>
        <w:tc>
          <w:tcPr>
            <w:tcW w:w="1020" w:type="dxa"/>
          </w:tcPr>
          <w:p w14:paraId="7DAD0936" w14:textId="77777777" w:rsidR="00164568" w:rsidRDefault="00000000">
            <w:r>
              <w:rPr>
                <w:rFonts w:ascii="Arial" w:hAnsi="Arial"/>
                <w:sz w:val="18"/>
              </w:rPr>
              <w:t>RF25</w:t>
            </w:r>
          </w:p>
        </w:tc>
        <w:tc>
          <w:tcPr>
            <w:tcW w:w="1984" w:type="dxa"/>
          </w:tcPr>
          <w:p w14:paraId="72474AE9" w14:textId="77777777" w:rsidR="00164568" w:rsidRDefault="00000000">
            <w:r>
              <w:rPr>
                <w:rFonts w:ascii="Arial" w:hAnsi="Arial"/>
                <w:sz w:val="18"/>
              </w:rPr>
              <w:t>Persistir interaccion</w:t>
            </w:r>
          </w:p>
        </w:tc>
        <w:tc>
          <w:tcPr>
            <w:tcW w:w="6350" w:type="dxa"/>
          </w:tcPr>
          <w:p w14:paraId="3411B4DF" w14:textId="77777777" w:rsidR="00164568" w:rsidRPr="00D10E1C" w:rsidRDefault="00000000">
            <w:pPr>
              <w:rPr>
                <w:lang w:val="es-PE"/>
              </w:rPr>
            </w:pPr>
            <w:r w:rsidRPr="00D10E1C">
              <w:rPr>
                <w:rFonts w:ascii="Arial" w:hAnsi="Arial"/>
                <w:sz w:val="18"/>
                <w:lang w:val="es-PE"/>
              </w:rPr>
              <w:t>El sistema debe guardar clientes, conversaciones, mensajes, asignaciones y solicitudes en PostgreSQL.</w:t>
            </w:r>
          </w:p>
        </w:tc>
      </w:tr>
      <w:tr w:rsidR="00164568" w:rsidRPr="00D10E1C" w14:paraId="7F912B34" w14:textId="77777777">
        <w:trPr>
          <w:jc w:val="center"/>
        </w:trPr>
        <w:tc>
          <w:tcPr>
            <w:tcW w:w="1020" w:type="dxa"/>
          </w:tcPr>
          <w:p w14:paraId="16F01B1D" w14:textId="77777777" w:rsidR="00164568" w:rsidRDefault="00000000">
            <w:r>
              <w:rPr>
                <w:rFonts w:ascii="Arial" w:hAnsi="Arial"/>
                <w:sz w:val="18"/>
              </w:rPr>
              <w:t>RF26</w:t>
            </w:r>
          </w:p>
        </w:tc>
        <w:tc>
          <w:tcPr>
            <w:tcW w:w="1984" w:type="dxa"/>
          </w:tcPr>
          <w:p w14:paraId="144CECD9" w14:textId="77777777" w:rsidR="00164568" w:rsidRDefault="00000000">
            <w:r>
              <w:rPr>
                <w:rFonts w:ascii="Arial" w:hAnsi="Arial"/>
                <w:sz w:val="18"/>
              </w:rPr>
              <w:t>Restringir acceso</w:t>
            </w:r>
          </w:p>
        </w:tc>
        <w:tc>
          <w:tcPr>
            <w:tcW w:w="6350" w:type="dxa"/>
          </w:tcPr>
          <w:p w14:paraId="6626F4FB" w14:textId="77777777" w:rsidR="00164568" w:rsidRPr="00D10E1C" w:rsidRDefault="00000000">
            <w:pPr>
              <w:rPr>
                <w:lang w:val="es-PE"/>
              </w:rPr>
            </w:pPr>
            <w:r w:rsidRPr="00D10E1C">
              <w:rPr>
                <w:rFonts w:ascii="Arial" w:hAnsi="Arial"/>
                <w:sz w:val="18"/>
                <w:lang w:val="es-PE"/>
              </w:rPr>
              <w:t>Solo los IDs configurados y en chat privado pueden usar el bot.</w:t>
            </w:r>
          </w:p>
        </w:tc>
      </w:tr>
    </w:tbl>
    <w:p w14:paraId="7F336AEA" w14:textId="77777777" w:rsidR="00164568" w:rsidRDefault="00000000">
      <w:pPr>
        <w:spacing w:before="280" w:after="120"/>
      </w:pPr>
      <w:r>
        <w:rPr>
          <w:rFonts w:ascii="Arial" w:hAnsi="Arial"/>
          <w:b/>
          <w:color w:val="1F4E79"/>
          <w:sz w:val="30"/>
        </w:rPr>
        <w:t>10. Requerimientos no funcionales</w:t>
      </w:r>
    </w:p>
    <w:tbl>
      <w:tblPr>
        <w:tblStyle w:val="Tablaconcuadrcula"/>
        <w:tblW w:w="0" w:type="auto"/>
        <w:jc w:val="center"/>
        <w:tblLook w:val="04A0" w:firstRow="1" w:lastRow="0" w:firstColumn="1" w:lastColumn="0" w:noHBand="0" w:noVBand="1"/>
      </w:tblPr>
      <w:tblGrid>
        <w:gridCol w:w="1020"/>
        <w:gridCol w:w="1814"/>
        <w:gridCol w:w="6520"/>
      </w:tblGrid>
      <w:tr w:rsidR="00164568" w14:paraId="75C8BF84" w14:textId="77777777">
        <w:trPr>
          <w:jc w:val="center"/>
        </w:trPr>
        <w:tc>
          <w:tcPr>
            <w:tcW w:w="1020" w:type="dxa"/>
            <w:shd w:val="clear" w:color="auto" w:fill="1F4E79"/>
          </w:tcPr>
          <w:p w14:paraId="72998B1D" w14:textId="77777777" w:rsidR="00164568" w:rsidRDefault="00000000">
            <w:r>
              <w:rPr>
                <w:rFonts w:ascii="Arial" w:hAnsi="Arial"/>
                <w:b/>
                <w:color w:val="FFFFFF"/>
                <w:sz w:val="19"/>
              </w:rPr>
              <w:t>Codigo</w:t>
            </w:r>
          </w:p>
        </w:tc>
        <w:tc>
          <w:tcPr>
            <w:tcW w:w="1814" w:type="dxa"/>
            <w:shd w:val="clear" w:color="auto" w:fill="1F4E79"/>
          </w:tcPr>
          <w:p w14:paraId="077ADE56" w14:textId="77777777" w:rsidR="00164568" w:rsidRDefault="00000000">
            <w:r>
              <w:rPr>
                <w:rFonts w:ascii="Arial" w:hAnsi="Arial"/>
                <w:b/>
                <w:color w:val="FFFFFF"/>
                <w:sz w:val="19"/>
              </w:rPr>
              <w:t>Atributo</w:t>
            </w:r>
          </w:p>
        </w:tc>
        <w:tc>
          <w:tcPr>
            <w:tcW w:w="6520" w:type="dxa"/>
            <w:shd w:val="clear" w:color="auto" w:fill="1F4E79"/>
          </w:tcPr>
          <w:p w14:paraId="0FB03408" w14:textId="77777777" w:rsidR="00164568" w:rsidRDefault="00000000">
            <w:r>
              <w:rPr>
                <w:rFonts w:ascii="Arial" w:hAnsi="Arial"/>
                <w:b/>
                <w:color w:val="FFFFFF"/>
                <w:sz w:val="19"/>
              </w:rPr>
              <w:t>Descripcion y evidencia</w:t>
            </w:r>
          </w:p>
        </w:tc>
      </w:tr>
      <w:tr w:rsidR="00164568" w:rsidRPr="00D10E1C" w14:paraId="6D1B6417" w14:textId="77777777">
        <w:trPr>
          <w:jc w:val="center"/>
        </w:trPr>
        <w:tc>
          <w:tcPr>
            <w:tcW w:w="1020" w:type="dxa"/>
          </w:tcPr>
          <w:p w14:paraId="31681607" w14:textId="77777777" w:rsidR="00164568" w:rsidRDefault="00000000">
            <w:r>
              <w:rPr>
                <w:rFonts w:ascii="Arial" w:hAnsi="Arial"/>
                <w:sz w:val="18"/>
              </w:rPr>
              <w:t>RNF01</w:t>
            </w:r>
          </w:p>
        </w:tc>
        <w:tc>
          <w:tcPr>
            <w:tcW w:w="1814" w:type="dxa"/>
          </w:tcPr>
          <w:p w14:paraId="0121D3C1" w14:textId="77777777" w:rsidR="00164568" w:rsidRDefault="00000000">
            <w:r>
              <w:rPr>
                <w:rFonts w:ascii="Arial" w:hAnsi="Arial"/>
                <w:sz w:val="18"/>
              </w:rPr>
              <w:t>Usabilidad</w:t>
            </w:r>
          </w:p>
        </w:tc>
        <w:tc>
          <w:tcPr>
            <w:tcW w:w="6520" w:type="dxa"/>
          </w:tcPr>
          <w:p w14:paraId="09C531FD" w14:textId="77777777" w:rsidR="00164568" w:rsidRPr="00D10E1C" w:rsidRDefault="00000000">
            <w:pPr>
              <w:rPr>
                <w:lang w:val="es-PE"/>
              </w:rPr>
            </w:pPr>
            <w:r w:rsidRPr="00D10E1C">
              <w:rPr>
                <w:rFonts w:ascii="Arial" w:hAnsi="Arial"/>
                <w:sz w:val="18"/>
                <w:lang w:val="es-PE"/>
              </w:rPr>
              <w:t>Mensajes cortos y menus numericos claros, con resumenes en etiquetas comprensibles.</w:t>
            </w:r>
          </w:p>
        </w:tc>
      </w:tr>
      <w:tr w:rsidR="00164568" w:rsidRPr="00D10E1C" w14:paraId="46029F99" w14:textId="77777777">
        <w:trPr>
          <w:jc w:val="center"/>
        </w:trPr>
        <w:tc>
          <w:tcPr>
            <w:tcW w:w="1020" w:type="dxa"/>
          </w:tcPr>
          <w:p w14:paraId="4EDBC000" w14:textId="77777777" w:rsidR="00164568" w:rsidRDefault="00000000">
            <w:r>
              <w:rPr>
                <w:rFonts w:ascii="Arial" w:hAnsi="Arial"/>
                <w:sz w:val="18"/>
              </w:rPr>
              <w:t>RNF02</w:t>
            </w:r>
          </w:p>
        </w:tc>
        <w:tc>
          <w:tcPr>
            <w:tcW w:w="1814" w:type="dxa"/>
          </w:tcPr>
          <w:p w14:paraId="5F61A8F9" w14:textId="77777777" w:rsidR="00164568" w:rsidRDefault="00000000">
            <w:r>
              <w:rPr>
                <w:rFonts w:ascii="Arial" w:hAnsi="Arial"/>
                <w:sz w:val="18"/>
              </w:rPr>
              <w:t>Compatibilidad</w:t>
            </w:r>
          </w:p>
        </w:tc>
        <w:tc>
          <w:tcPr>
            <w:tcW w:w="6520" w:type="dxa"/>
          </w:tcPr>
          <w:p w14:paraId="409C44A7" w14:textId="77777777" w:rsidR="00164568" w:rsidRPr="00D10E1C" w:rsidRDefault="00000000">
            <w:pPr>
              <w:rPr>
                <w:lang w:val="es-PE"/>
              </w:rPr>
            </w:pPr>
            <w:r w:rsidRPr="00D10E1C">
              <w:rPr>
                <w:rFonts w:ascii="Arial" w:hAnsi="Arial"/>
                <w:sz w:val="18"/>
                <w:lang w:val="es-PE"/>
              </w:rPr>
              <w:t>Ejecucion con Python 3.14 y en contenedores Linux mediante Docker.</w:t>
            </w:r>
          </w:p>
        </w:tc>
      </w:tr>
      <w:tr w:rsidR="00164568" w:rsidRPr="00D10E1C" w14:paraId="286F3D50" w14:textId="77777777">
        <w:trPr>
          <w:jc w:val="center"/>
        </w:trPr>
        <w:tc>
          <w:tcPr>
            <w:tcW w:w="1020" w:type="dxa"/>
          </w:tcPr>
          <w:p w14:paraId="6DB17DC1" w14:textId="77777777" w:rsidR="00164568" w:rsidRDefault="00000000">
            <w:r>
              <w:rPr>
                <w:rFonts w:ascii="Arial" w:hAnsi="Arial"/>
                <w:sz w:val="18"/>
              </w:rPr>
              <w:t>RNF03</w:t>
            </w:r>
          </w:p>
        </w:tc>
        <w:tc>
          <w:tcPr>
            <w:tcW w:w="1814" w:type="dxa"/>
          </w:tcPr>
          <w:p w14:paraId="4D3258C3" w14:textId="77777777" w:rsidR="00164568" w:rsidRDefault="00000000">
            <w:r>
              <w:rPr>
                <w:rFonts w:ascii="Arial" w:hAnsi="Arial"/>
                <w:sz w:val="18"/>
              </w:rPr>
              <w:t>Rendimiento</w:t>
            </w:r>
          </w:p>
        </w:tc>
        <w:tc>
          <w:tcPr>
            <w:tcW w:w="6520" w:type="dxa"/>
          </w:tcPr>
          <w:p w14:paraId="1F84103A" w14:textId="77777777" w:rsidR="00164568" w:rsidRPr="00D10E1C" w:rsidRDefault="00000000">
            <w:pPr>
              <w:rPr>
                <w:lang w:val="es-PE"/>
              </w:rPr>
            </w:pPr>
            <w:r w:rsidRPr="00D10E1C">
              <w:rPr>
                <w:rFonts w:ascii="Arial" w:hAnsi="Arial"/>
                <w:sz w:val="18"/>
                <w:lang w:val="es-PE"/>
              </w:rPr>
              <w:t>Medicion local p95 de 27,5 ms en la logica del bot con PostgreSQL real (objetivo local p95 &lt; 1000 ms, sin red Telegram).</w:t>
            </w:r>
          </w:p>
        </w:tc>
      </w:tr>
      <w:tr w:rsidR="00164568" w:rsidRPr="00D10E1C" w14:paraId="6044F72A" w14:textId="77777777">
        <w:trPr>
          <w:jc w:val="center"/>
        </w:trPr>
        <w:tc>
          <w:tcPr>
            <w:tcW w:w="1020" w:type="dxa"/>
          </w:tcPr>
          <w:p w14:paraId="4E900166" w14:textId="77777777" w:rsidR="00164568" w:rsidRDefault="00000000">
            <w:r>
              <w:rPr>
                <w:rFonts w:ascii="Arial" w:hAnsi="Arial"/>
                <w:sz w:val="18"/>
              </w:rPr>
              <w:t>RNF04</w:t>
            </w:r>
          </w:p>
        </w:tc>
        <w:tc>
          <w:tcPr>
            <w:tcW w:w="1814" w:type="dxa"/>
          </w:tcPr>
          <w:p w14:paraId="05929002" w14:textId="77777777" w:rsidR="00164568" w:rsidRDefault="00000000">
            <w:r>
              <w:rPr>
                <w:rFonts w:ascii="Arial" w:hAnsi="Arial"/>
                <w:sz w:val="18"/>
              </w:rPr>
              <w:t>Confiabilidad</w:t>
            </w:r>
          </w:p>
        </w:tc>
        <w:tc>
          <w:tcPr>
            <w:tcW w:w="6520" w:type="dxa"/>
          </w:tcPr>
          <w:p w14:paraId="62AB4A0E" w14:textId="77777777" w:rsidR="00164568" w:rsidRPr="00D10E1C" w:rsidRDefault="00000000">
            <w:pPr>
              <w:rPr>
                <w:lang w:val="es-PE"/>
              </w:rPr>
            </w:pPr>
            <w:r w:rsidRPr="00D10E1C">
              <w:rPr>
                <w:rFonts w:ascii="Arial" w:hAnsi="Arial"/>
                <w:sz w:val="18"/>
                <w:lang w:val="es-PE"/>
              </w:rPr>
              <w:t>El estado de un chat no se mezcla con el de otro; una entrada invalida no detiene el bot.</w:t>
            </w:r>
          </w:p>
        </w:tc>
      </w:tr>
      <w:tr w:rsidR="00164568" w:rsidRPr="00D10E1C" w14:paraId="0B71F6D2" w14:textId="77777777">
        <w:trPr>
          <w:jc w:val="center"/>
        </w:trPr>
        <w:tc>
          <w:tcPr>
            <w:tcW w:w="1020" w:type="dxa"/>
          </w:tcPr>
          <w:p w14:paraId="50CAFEAB" w14:textId="77777777" w:rsidR="00164568" w:rsidRDefault="00000000">
            <w:r>
              <w:rPr>
                <w:rFonts w:ascii="Arial" w:hAnsi="Arial"/>
                <w:sz w:val="18"/>
              </w:rPr>
              <w:t>RNF05</w:t>
            </w:r>
          </w:p>
        </w:tc>
        <w:tc>
          <w:tcPr>
            <w:tcW w:w="1814" w:type="dxa"/>
          </w:tcPr>
          <w:p w14:paraId="1698BBFE" w14:textId="77777777" w:rsidR="00164568" w:rsidRDefault="00000000">
            <w:r>
              <w:rPr>
                <w:rFonts w:ascii="Arial" w:hAnsi="Arial"/>
                <w:sz w:val="18"/>
              </w:rPr>
              <w:t>Seguridad</w:t>
            </w:r>
          </w:p>
        </w:tc>
        <w:tc>
          <w:tcPr>
            <w:tcW w:w="6520" w:type="dxa"/>
          </w:tcPr>
          <w:p w14:paraId="7C70B8E4" w14:textId="77777777" w:rsidR="00164568" w:rsidRPr="00D10E1C" w:rsidRDefault="00000000">
            <w:pPr>
              <w:rPr>
                <w:lang w:val="es-PE"/>
              </w:rPr>
            </w:pPr>
            <w:r w:rsidRPr="00D10E1C">
              <w:rPr>
                <w:rFonts w:ascii="Arial" w:hAnsi="Arial"/>
                <w:sz w:val="18"/>
                <w:lang w:val="es-PE"/>
              </w:rPr>
              <w:t>El token y las contrasenas no estan en el codigo; se leen desde .env, excluido de Git y de la imagen.</w:t>
            </w:r>
          </w:p>
        </w:tc>
      </w:tr>
      <w:tr w:rsidR="00164568" w:rsidRPr="00D10E1C" w14:paraId="4437DF15" w14:textId="77777777">
        <w:trPr>
          <w:jc w:val="center"/>
        </w:trPr>
        <w:tc>
          <w:tcPr>
            <w:tcW w:w="1020" w:type="dxa"/>
          </w:tcPr>
          <w:p w14:paraId="2E1690A9" w14:textId="77777777" w:rsidR="00164568" w:rsidRDefault="00000000">
            <w:r>
              <w:rPr>
                <w:rFonts w:ascii="Arial" w:hAnsi="Arial"/>
                <w:sz w:val="18"/>
              </w:rPr>
              <w:t>RNF06</w:t>
            </w:r>
          </w:p>
        </w:tc>
        <w:tc>
          <w:tcPr>
            <w:tcW w:w="1814" w:type="dxa"/>
          </w:tcPr>
          <w:p w14:paraId="32B869FA" w14:textId="77777777" w:rsidR="00164568" w:rsidRDefault="00000000">
            <w:r>
              <w:rPr>
                <w:rFonts w:ascii="Arial" w:hAnsi="Arial"/>
                <w:sz w:val="18"/>
              </w:rPr>
              <w:t>Control de acceso</w:t>
            </w:r>
          </w:p>
        </w:tc>
        <w:tc>
          <w:tcPr>
            <w:tcW w:w="6520" w:type="dxa"/>
          </w:tcPr>
          <w:p w14:paraId="67C679B4" w14:textId="77777777" w:rsidR="00164568" w:rsidRPr="00D10E1C" w:rsidRDefault="00000000">
            <w:pPr>
              <w:rPr>
                <w:lang w:val="es-PE"/>
              </w:rPr>
            </w:pPr>
            <w:r w:rsidRPr="00D10E1C">
              <w:rPr>
                <w:rFonts w:ascii="Arial" w:hAnsi="Arial"/>
                <w:sz w:val="18"/>
                <w:lang w:val="es-PE"/>
              </w:rPr>
              <w:t>Solo los IDs autorizados en chats privados pueden usar el bot; los comandos sensibles verifican el asesor.</w:t>
            </w:r>
          </w:p>
        </w:tc>
      </w:tr>
      <w:tr w:rsidR="00164568" w:rsidRPr="00D10E1C" w14:paraId="55EF1B69" w14:textId="77777777">
        <w:trPr>
          <w:jc w:val="center"/>
        </w:trPr>
        <w:tc>
          <w:tcPr>
            <w:tcW w:w="1020" w:type="dxa"/>
          </w:tcPr>
          <w:p w14:paraId="2E7609AA" w14:textId="77777777" w:rsidR="00164568" w:rsidRDefault="00000000">
            <w:r>
              <w:rPr>
                <w:rFonts w:ascii="Arial" w:hAnsi="Arial"/>
                <w:sz w:val="18"/>
              </w:rPr>
              <w:t>RNF07</w:t>
            </w:r>
          </w:p>
        </w:tc>
        <w:tc>
          <w:tcPr>
            <w:tcW w:w="1814" w:type="dxa"/>
          </w:tcPr>
          <w:p w14:paraId="015D7ADB" w14:textId="77777777" w:rsidR="00164568" w:rsidRDefault="00000000">
            <w:r>
              <w:rPr>
                <w:rFonts w:ascii="Arial" w:hAnsi="Arial"/>
                <w:sz w:val="18"/>
              </w:rPr>
              <w:t>Mantenibilidad</w:t>
            </w:r>
          </w:p>
        </w:tc>
        <w:tc>
          <w:tcPr>
            <w:tcW w:w="6520" w:type="dxa"/>
          </w:tcPr>
          <w:p w14:paraId="7A3ECA98" w14:textId="77777777" w:rsidR="00164568" w:rsidRPr="00D10E1C" w:rsidRDefault="00000000">
            <w:pPr>
              <w:rPr>
                <w:lang w:val="es-PE"/>
              </w:rPr>
            </w:pPr>
            <w:r w:rsidRPr="00D10E1C">
              <w:rPr>
                <w:rFonts w:ascii="Arial" w:hAnsi="Arial"/>
                <w:sz w:val="18"/>
                <w:lang w:val="es-PE"/>
              </w:rPr>
              <w:t>Codigo separado en bot, persistencia, flujos comerciales, migraciones y pruebas.</w:t>
            </w:r>
          </w:p>
        </w:tc>
      </w:tr>
      <w:tr w:rsidR="00164568" w:rsidRPr="00D10E1C" w14:paraId="2A2A8118" w14:textId="77777777">
        <w:trPr>
          <w:jc w:val="center"/>
        </w:trPr>
        <w:tc>
          <w:tcPr>
            <w:tcW w:w="1020" w:type="dxa"/>
          </w:tcPr>
          <w:p w14:paraId="50FB69A1" w14:textId="77777777" w:rsidR="00164568" w:rsidRDefault="00000000">
            <w:r>
              <w:rPr>
                <w:rFonts w:ascii="Arial" w:hAnsi="Arial"/>
                <w:sz w:val="18"/>
              </w:rPr>
              <w:t>RNF08</w:t>
            </w:r>
          </w:p>
        </w:tc>
        <w:tc>
          <w:tcPr>
            <w:tcW w:w="1814" w:type="dxa"/>
          </w:tcPr>
          <w:p w14:paraId="58102133" w14:textId="77777777" w:rsidR="00164568" w:rsidRDefault="00000000">
            <w:r>
              <w:rPr>
                <w:rFonts w:ascii="Arial" w:hAnsi="Arial"/>
                <w:sz w:val="18"/>
              </w:rPr>
              <w:t>Recuperacion de entradas</w:t>
            </w:r>
          </w:p>
        </w:tc>
        <w:tc>
          <w:tcPr>
            <w:tcW w:w="6520" w:type="dxa"/>
          </w:tcPr>
          <w:p w14:paraId="7DD687F3" w14:textId="77777777" w:rsidR="00164568" w:rsidRPr="00D10E1C" w:rsidRDefault="00000000">
            <w:pPr>
              <w:rPr>
                <w:lang w:val="es-PE"/>
              </w:rPr>
            </w:pPr>
            <w:r w:rsidRPr="00D10E1C">
              <w:rPr>
                <w:rFonts w:ascii="Arial" w:hAnsi="Arial"/>
                <w:sz w:val="18"/>
                <w:lang w:val="es-PE"/>
              </w:rPr>
              <w:t>Una opcion invalida solicita una entrada correcta y conserva el estado.</w:t>
            </w:r>
          </w:p>
        </w:tc>
      </w:tr>
      <w:tr w:rsidR="00164568" w:rsidRPr="00D10E1C" w14:paraId="211DBBB8" w14:textId="77777777">
        <w:trPr>
          <w:jc w:val="center"/>
        </w:trPr>
        <w:tc>
          <w:tcPr>
            <w:tcW w:w="1020" w:type="dxa"/>
          </w:tcPr>
          <w:p w14:paraId="3BA74D76" w14:textId="77777777" w:rsidR="00164568" w:rsidRDefault="00000000">
            <w:r>
              <w:rPr>
                <w:rFonts w:ascii="Arial" w:hAnsi="Arial"/>
                <w:sz w:val="18"/>
              </w:rPr>
              <w:t>RNF09</w:t>
            </w:r>
          </w:p>
        </w:tc>
        <w:tc>
          <w:tcPr>
            <w:tcW w:w="1814" w:type="dxa"/>
          </w:tcPr>
          <w:p w14:paraId="1C53763F" w14:textId="77777777" w:rsidR="00164568" w:rsidRDefault="00000000">
            <w:r>
              <w:rPr>
                <w:rFonts w:ascii="Arial" w:hAnsi="Arial"/>
                <w:sz w:val="18"/>
              </w:rPr>
              <w:t>Portabilidad</w:t>
            </w:r>
          </w:p>
        </w:tc>
        <w:tc>
          <w:tcPr>
            <w:tcW w:w="6520" w:type="dxa"/>
          </w:tcPr>
          <w:p w14:paraId="48EC0236" w14:textId="77777777" w:rsidR="00164568" w:rsidRPr="00D10E1C" w:rsidRDefault="00000000">
            <w:pPr>
              <w:rPr>
                <w:lang w:val="es-PE"/>
              </w:rPr>
            </w:pPr>
            <w:r w:rsidRPr="00D10E1C">
              <w:rPr>
                <w:rFonts w:ascii="Arial" w:hAnsi="Arial"/>
                <w:sz w:val="18"/>
                <w:lang w:val="es-PE"/>
              </w:rPr>
              <w:t>Dependencias instalables mediante requirements.txt con versiones fijas.</w:t>
            </w:r>
          </w:p>
        </w:tc>
      </w:tr>
      <w:tr w:rsidR="00164568" w:rsidRPr="00D10E1C" w14:paraId="58FFEB5D" w14:textId="77777777">
        <w:trPr>
          <w:jc w:val="center"/>
        </w:trPr>
        <w:tc>
          <w:tcPr>
            <w:tcW w:w="1020" w:type="dxa"/>
          </w:tcPr>
          <w:p w14:paraId="0CB73D1E" w14:textId="77777777" w:rsidR="00164568" w:rsidRDefault="00000000">
            <w:r>
              <w:rPr>
                <w:rFonts w:ascii="Arial" w:hAnsi="Arial"/>
                <w:sz w:val="18"/>
              </w:rPr>
              <w:t>RNF10</w:t>
            </w:r>
          </w:p>
        </w:tc>
        <w:tc>
          <w:tcPr>
            <w:tcW w:w="1814" w:type="dxa"/>
          </w:tcPr>
          <w:p w14:paraId="6CB04F02" w14:textId="77777777" w:rsidR="00164568" w:rsidRDefault="00000000">
            <w:r>
              <w:rPr>
                <w:rFonts w:ascii="Arial" w:hAnsi="Arial"/>
                <w:sz w:val="18"/>
              </w:rPr>
              <w:t>Escalabilidad basica</w:t>
            </w:r>
          </w:p>
        </w:tc>
        <w:tc>
          <w:tcPr>
            <w:tcW w:w="6520" w:type="dxa"/>
          </w:tcPr>
          <w:p w14:paraId="42D3F8E3" w14:textId="77777777" w:rsidR="00164568" w:rsidRPr="00D10E1C" w:rsidRDefault="00000000">
            <w:pPr>
              <w:rPr>
                <w:lang w:val="es-PE"/>
              </w:rPr>
            </w:pPr>
            <w:r w:rsidRPr="00D10E1C">
              <w:rPr>
                <w:rFonts w:ascii="Arial" w:hAnsi="Arial"/>
                <w:sz w:val="18"/>
                <w:lang w:val="es-PE"/>
              </w:rPr>
              <w:t>La configuracion admite varios asesores y varios clientes por ID.</w:t>
            </w:r>
          </w:p>
        </w:tc>
      </w:tr>
      <w:tr w:rsidR="00164568" w:rsidRPr="00D10E1C" w14:paraId="3E6DD260" w14:textId="77777777">
        <w:trPr>
          <w:jc w:val="center"/>
        </w:trPr>
        <w:tc>
          <w:tcPr>
            <w:tcW w:w="1020" w:type="dxa"/>
          </w:tcPr>
          <w:p w14:paraId="6CF532E3" w14:textId="77777777" w:rsidR="00164568" w:rsidRDefault="00000000">
            <w:r>
              <w:rPr>
                <w:rFonts w:ascii="Arial" w:hAnsi="Arial"/>
                <w:sz w:val="18"/>
              </w:rPr>
              <w:t>RNF11</w:t>
            </w:r>
          </w:p>
        </w:tc>
        <w:tc>
          <w:tcPr>
            <w:tcW w:w="1814" w:type="dxa"/>
          </w:tcPr>
          <w:p w14:paraId="15AE2215" w14:textId="77777777" w:rsidR="00164568" w:rsidRDefault="00000000">
            <w:r>
              <w:rPr>
                <w:rFonts w:ascii="Arial" w:hAnsi="Arial"/>
                <w:sz w:val="18"/>
              </w:rPr>
              <w:t>Persistencia</w:t>
            </w:r>
          </w:p>
        </w:tc>
        <w:tc>
          <w:tcPr>
            <w:tcW w:w="6520" w:type="dxa"/>
          </w:tcPr>
          <w:p w14:paraId="545E3D98" w14:textId="77777777" w:rsidR="00164568" w:rsidRPr="00D10E1C" w:rsidRDefault="00000000">
            <w:pPr>
              <w:rPr>
                <w:lang w:val="es-PE"/>
              </w:rPr>
            </w:pPr>
            <w:r w:rsidRPr="00D10E1C">
              <w:rPr>
                <w:rFonts w:ascii="Arial" w:hAnsi="Arial"/>
                <w:sz w:val="18"/>
                <w:lang w:val="es-PE"/>
              </w:rPr>
              <w:t>Clientes, mensajes, asignaciones y solicitudes se conservan en PostgreSQL con volumen propio.</w:t>
            </w:r>
          </w:p>
        </w:tc>
      </w:tr>
      <w:tr w:rsidR="00164568" w:rsidRPr="00D10E1C" w14:paraId="555FAFE7" w14:textId="77777777">
        <w:trPr>
          <w:jc w:val="center"/>
        </w:trPr>
        <w:tc>
          <w:tcPr>
            <w:tcW w:w="1020" w:type="dxa"/>
          </w:tcPr>
          <w:p w14:paraId="162C84C5" w14:textId="77777777" w:rsidR="00164568" w:rsidRDefault="00000000">
            <w:r>
              <w:rPr>
                <w:rFonts w:ascii="Arial" w:hAnsi="Arial"/>
                <w:sz w:val="18"/>
              </w:rPr>
              <w:t>RNF12</w:t>
            </w:r>
          </w:p>
        </w:tc>
        <w:tc>
          <w:tcPr>
            <w:tcW w:w="1814" w:type="dxa"/>
          </w:tcPr>
          <w:p w14:paraId="44EE2F84" w14:textId="77777777" w:rsidR="00164568" w:rsidRDefault="00000000">
            <w:r>
              <w:rPr>
                <w:rFonts w:ascii="Arial" w:hAnsi="Arial"/>
                <w:sz w:val="18"/>
              </w:rPr>
              <w:t>Trazabilidad</w:t>
            </w:r>
          </w:p>
        </w:tc>
        <w:tc>
          <w:tcPr>
            <w:tcW w:w="6520" w:type="dxa"/>
          </w:tcPr>
          <w:p w14:paraId="00A1AC68" w14:textId="77777777" w:rsidR="00164568" w:rsidRPr="00D10E1C" w:rsidRDefault="00000000">
            <w:pPr>
              <w:rPr>
                <w:lang w:val="es-PE"/>
              </w:rPr>
            </w:pPr>
            <w:r w:rsidRPr="00D10E1C">
              <w:rPr>
                <w:rFonts w:ascii="Arial" w:hAnsi="Arial"/>
                <w:sz w:val="18"/>
                <w:lang w:val="es-PE"/>
              </w:rPr>
              <w:t>Las acciones de los asesores sobre solicitudes quedan en el historial.</w:t>
            </w:r>
          </w:p>
        </w:tc>
      </w:tr>
    </w:tbl>
    <w:p w14:paraId="52EC0B82" w14:textId="77777777" w:rsidR="00164568" w:rsidRPr="00D10E1C" w:rsidRDefault="00000000">
      <w:pPr>
        <w:spacing w:before="280" w:after="120"/>
        <w:rPr>
          <w:lang w:val="es-PE"/>
        </w:rPr>
      </w:pPr>
      <w:r w:rsidRPr="00D10E1C">
        <w:rPr>
          <w:rFonts w:ascii="Arial" w:hAnsi="Arial"/>
          <w:b/>
          <w:color w:val="1F4E79"/>
          <w:sz w:val="30"/>
          <w:lang w:val="es-PE"/>
        </w:rPr>
        <w:t>11. Instalacion y ejecucion</w:t>
      </w:r>
    </w:p>
    <w:p w14:paraId="44825052" w14:textId="77777777" w:rsidR="00164568" w:rsidRPr="00D10E1C" w:rsidRDefault="00000000">
      <w:pPr>
        <w:spacing w:after="120"/>
        <w:jc w:val="both"/>
        <w:rPr>
          <w:lang w:val="es-PE"/>
        </w:rPr>
      </w:pPr>
      <w:r w:rsidRPr="00D10E1C">
        <w:rPr>
          <w:rFonts w:ascii="Arial" w:hAnsi="Arial"/>
          <w:sz w:val="22"/>
          <w:lang w:val="es-PE"/>
        </w:rPr>
        <w:t>La forma recomendada de ejecucion es mediante Docker Compose, que levanta el bot, PostgreSQL y pgAdmin con una sola orden.</w:t>
      </w:r>
    </w:p>
    <w:p w14:paraId="56502850" w14:textId="77777777" w:rsidR="00164568" w:rsidRPr="00D10E1C" w:rsidRDefault="00000000">
      <w:pPr>
        <w:spacing w:before="200" w:after="80"/>
        <w:rPr>
          <w:lang w:val="es-PE"/>
        </w:rPr>
      </w:pPr>
      <w:r w:rsidRPr="00D10E1C">
        <w:rPr>
          <w:rFonts w:ascii="Arial" w:hAnsi="Arial"/>
          <w:b/>
          <w:color w:val="2E5B9A"/>
          <w:sz w:val="25"/>
          <w:lang w:val="es-PE"/>
        </w:rPr>
        <w:t>11.1 Preparar la configuracion</w:t>
      </w:r>
    </w:p>
    <w:p w14:paraId="5C276CB0" w14:textId="77777777" w:rsidR="00164568" w:rsidRPr="00D10E1C" w:rsidRDefault="00000000">
      <w:pPr>
        <w:spacing w:after="120"/>
        <w:jc w:val="both"/>
        <w:rPr>
          <w:lang w:val="es-PE"/>
        </w:rPr>
      </w:pPr>
      <w:r w:rsidRPr="00D10E1C">
        <w:rPr>
          <w:rFonts w:ascii="Arial" w:hAnsi="Arial"/>
          <w:sz w:val="22"/>
          <w:lang w:val="es-PE"/>
        </w:rPr>
        <w:t>Copiar .env.example a .env y completar el token, los IDs y las tres contrasenas.</w:t>
      </w:r>
    </w:p>
    <w:tbl>
      <w:tblPr>
        <w:tblStyle w:val="Tablaconcuadrcula"/>
        <w:tblW w:w="0" w:type="auto"/>
        <w:tblLook w:val="04A0" w:firstRow="1" w:lastRow="0" w:firstColumn="1" w:lastColumn="0" w:noHBand="0" w:noVBand="1"/>
      </w:tblPr>
      <w:tblGrid>
        <w:gridCol w:w="9972"/>
      </w:tblGrid>
      <w:tr w:rsidR="00164568" w14:paraId="7BDC4071" w14:textId="77777777">
        <w:tc>
          <w:tcPr>
            <w:tcW w:w="9972" w:type="dxa"/>
            <w:shd w:val="clear" w:color="auto" w:fill="F4F4F4"/>
          </w:tcPr>
          <w:p w14:paraId="6F817DCB" w14:textId="77777777" w:rsidR="00164568" w:rsidRDefault="00000000">
            <w:r>
              <w:rPr>
                <w:rFonts w:ascii="Consolas" w:hAnsi="Consolas"/>
                <w:sz w:val="19"/>
              </w:rPr>
              <w:t>TELEGRAM_BOT_TOKEN=TU_TOKEN_DE_BOTFATHER</w:t>
            </w:r>
          </w:p>
          <w:p w14:paraId="55C3B720" w14:textId="77777777" w:rsidR="00164568" w:rsidRDefault="00000000">
            <w:r>
              <w:rPr>
                <w:rFonts w:ascii="Consolas" w:hAnsi="Consolas"/>
                <w:sz w:val="19"/>
              </w:rPr>
              <w:t>ADMIN_CHAT_IDS=562028541</w:t>
            </w:r>
          </w:p>
          <w:p w14:paraId="5055337F" w14:textId="77777777" w:rsidR="00164568" w:rsidRDefault="00000000">
            <w:r>
              <w:rPr>
                <w:rFonts w:ascii="Consolas" w:hAnsi="Consolas"/>
                <w:sz w:val="19"/>
              </w:rPr>
              <w:t>ALLOWED_USER_IDS=562028541</w:t>
            </w:r>
          </w:p>
          <w:p w14:paraId="6FA5660D" w14:textId="77777777" w:rsidR="00164568" w:rsidRDefault="00000000">
            <w:r>
              <w:rPr>
                <w:rFonts w:ascii="Consolas" w:hAnsi="Consolas"/>
                <w:sz w:val="19"/>
              </w:rPr>
              <w:t>POSTGRES_PASSWORD=...</w:t>
            </w:r>
          </w:p>
          <w:p w14:paraId="3748F589" w14:textId="77777777" w:rsidR="00164568" w:rsidRDefault="00000000">
            <w:r>
              <w:rPr>
                <w:rFonts w:ascii="Consolas" w:hAnsi="Consolas"/>
                <w:sz w:val="19"/>
              </w:rPr>
              <w:t>DB_APP_PASSWORD=...</w:t>
            </w:r>
          </w:p>
          <w:p w14:paraId="05006982" w14:textId="77777777" w:rsidR="00164568" w:rsidRDefault="00000000">
            <w:r>
              <w:rPr>
                <w:rFonts w:ascii="Consolas" w:hAnsi="Consolas"/>
                <w:sz w:val="19"/>
              </w:rPr>
              <w:t>PGADMIN_PASSWORD=...</w:t>
            </w:r>
          </w:p>
        </w:tc>
      </w:tr>
    </w:tbl>
    <w:p w14:paraId="4BA1334D" w14:textId="77777777" w:rsidR="00164568" w:rsidRDefault="00000000">
      <w:pPr>
        <w:spacing w:before="200" w:after="80"/>
      </w:pPr>
      <w:r>
        <w:rPr>
          <w:rFonts w:ascii="Arial" w:hAnsi="Arial"/>
          <w:b/>
          <w:color w:val="2E5B9A"/>
          <w:sz w:val="25"/>
        </w:rPr>
        <w:t>11.2 Levantar los servicios</w:t>
      </w:r>
    </w:p>
    <w:tbl>
      <w:tblPr>
        <w:tblStyle w:val="Tablaconcuadrcula"/>
        <w:tblW w:w="0" w:type="auto"/>
        <w:tblLook w:val="04A0" w:firstRow="1" w:lastRow="0" w:firstColumn="1" w:lastColumn="0" w:noHBand="0" w:noVBand="1"/>
      </w:tblPr>
      <w:tblGrid>
        <w:gridCol w:w="9972"/>
      </w:tblGrid>
      <w:tr w:rsidR="00164568" w14:paraId="42C8DEE4" w14:textId="77777777">
        <w:tc>
          <w:tcPr>
            <w:tcW w:w="9972" w:type="dxa"/>
            <w:shd w:val="clear" w:color="auto" w:fill="F4F4F4"/>
          </w:tcPr>
          <w:p w14:paraId="0239DB61" w14:textId="77777777" w:rsidR="00164568" w:rsidRDefault="00000000">
            <w:r>
              <w:rPr>
                <w:rFonts w:ascii="Consolas" w:hAnsi="Consolas"/>
                <w:sz w:val="19"/>
              </w:rPr>
              <w:t>docker compose up -d --build</w:t>
            </w:r>
          </w:p>
          <w:p w14:paraId="00A1D9E1" w14:textId="77777777" w:rsidR="00164568" w:rsidRDefault="00000000">
            <w:r>
              <w:rPr>
                <w:rFonts w:ascii="Consolas" w:hAnsi="Consolas"/>
                <w:sz w:val="19"/>
              </w:rPr>
              <w:lastRenderedPageBreak/>
              <w:t>docker compose ps</w:t>
            </w:r>
          </w:p>
          <w:p w14:paraId="5C3044B6" w14:textId="77777777" w:rsidR="00164568" w:rsidRDefault="00000000">
            <w:r>
              <w:rPr>
                <w:rFonts w:ascii="Consolas" w:hAnsi="Consolas"/>
                <w:sz w:val="19"/>
              </w:rPr>
              <w:t>docker compose logs --tail 50 bot</w:t>
            </w:r>
          </w:p>
        </w:tc>
      </w:tr>
    </w:tbl>
    <w:p w14:paraId="2F1BA353" w14:textId="77777777" w:rsidR="00164568" w:rsidRDefault="00000000">
      <w:pPr>
        <w:spacing w:after="120"/>
        <w:jc w:val="both"/>
      </w:pPr>
      <w:r w:rsidRPr="00D10E1C">
        <w:rPr>
          <w:rFonts w:ascii="Arial" w:hAnsi="Arial"/>
          <w:sz w:val="22"/>
          <w:lang w:val="es-PE"/>
        </w:rPr>
        <w:lastRenderedPageBreak/>
        <w:t xml:space="preserve">No usar "docker compose down -v" para detener, ya que elimina los volumenes y los datos. El bot tiene restart configurado en "no", por lo que su ejecucion es manual. </w:t>
      </w:r>
      <w:r>
        <w:rPr>
          <w:rFonts w:ascii="Arial" w:hAnsi="Arial"/>
          <w:sz w:val="22"/>
        </w:rPr>
        <w:t>Tras cambiar codigo: docker compose up -d --build bot. Tras cambiar IDs o token: docker compose up -d --force-recreate bot.</w:t>
      </w:r>
    </w:p>
    <w:p w14:paraId="52558077" w14:textId="77777777" w:rsidR="00164568" w:rsidRDefault="00000000">
      <w:pPr>
        <w:spacing w:before="200" w:after="80"/>
      </w:pPr>
      <w:r>
        <w:rPr>
          <w:rFonts w:ascii="Arial" w:hAnsi="Arial"/>
          <w:b/>
          <w:color w:val="2E5B9A"/>
          <w:sz w:val="25"/>
        </w:rPr>
        <w:t>11.3 Base de datos y pgAdmin</w:t>
      </w:r>
    </w:p>
    <w:p w14:paraId="352E42DA" w14:textId="77777777" w:rsidR="00164568" w:rsidRPr="00D10E1C" w:rsidRDefault="00000000">
      <w:pPr>
        <w:pStyle w:val="Listaconvietas"/>
        <w:spacing w:after="40"/>
        <w:rPr>
          <w:lang w:val="es-PE"/>
        </w:rPr>
      </w:pPr>
      <w:r w:rsidRPr="00D10E1C">
        <w:rPr>
          <w:rFonts w:ascii="Arial" w:hAnsi="Arial"/>
          <w:lang w:val="es-PE"/>
        </w:rPr>
        <w:t>pgAdmin: http://localhost:5050, usuario admin@telebot.com.</w:t>
      </w:r>
    </w:p>
    <w:p w14:paraId="4AC77512" w14:textId="77777777" w:rsidR="00164568" w:rsidRPr="00D10E1C" w:rsidRDefault="00000000">
      <w:pPr>
        <w:pStyle w:val="Listaconvietas"/>
        <w:spacing w:after="40"/>
        <w:rPr>
          <w:lang w:val="es-PE"/>
        </w:rPr>
      </w:pPr>
      <w:r w:rsidRPr="00D10E1C">
        <w:rPr>
          <w:rFonts w:ascii="Arial" w:hAnsi="Arial"/>
          <w:lang w:val="es-PE"/>
        </w:rPr>
        <w:t>Servidor preconfigurado TeleBOT PostgreSQL, usuario telebot.</w:t>
      </w:r>
    </w:p>
    <w:p w14:paraId="60E2FF24" w14:textId="77777777" w:rsidR="00164568" w:rsidRDefault="00000000">
      <w:pPr>
        <w:pStyle w:val="Listaconvietas"/>
        <w:spacing w:after="40"/>
      </w:pPr>
      <w:r>
        <w:rPr>
          <w:rFonts w:ascii="Arial" w:hAnsi="Arial"/>
        </w:rPr>
        <w:t>Base telebot; puerto 5432; host postgres dentro de Docker y localhost desde Windows.</w:t>
      </w:r>
    </w:p>
    <w:p w14:paraId="7F62EC7A" w14:textId="77777777" w:rsidR="00164568" w:rsidRPr="00D10E1C" w:rsidRDefault="00000000">
      <w:pPr>
        <w:pStyle w:val="Listaconvietas"/>
        <w:spacing w:after="40"/>
        <w:rPr>
          <w:lang w:val="es-PE"/>
        </w:rPr>
      </w:pPr>
      <w:r w:rsidRPr="00D10E1C">
        <w:rPr>
          <w:rFonts w:ascii="Arial" w:hAnsi="Arial"/>
          <w:lang w:val="es-PE"/>
        </w:rPr>
        <w:t>Alembic aplica las migraciones al arrancar el bot.</w:t>
      </w:r>
    </w:p>
    <w:p w14:paraId="111713D0" w14:textId="77777777" w:rsidR="00164568" w:rsidRPr="00D10E1C" w:rsidRDefault="00000000">
      <w:pPr>
        <w:spacing w:before="200" w:after="80"/>
        <w:rPr>
          <w:lang w:val="es-PE"/>
        </w:rPr>
      </w:pPr>
      <w:r w:rsidRPr="00D10E1C">
        <w:rPr>
          <w:rFonts w:ascii="Arial" w:hAnsi="Arial"/>
          <w:b/>
          <w:color w:val="2E5B9A"/>
          <w:sz w:val="25"/>
          <w:lang w:val="es-PE"/>
        </w:rPr>
        <w:t>11.4 Ejecucion local opcional</w:t>
      </w:r>
    </w:p>
    <w:p w14:paraId="3D5FC00B" w14:textId="77777777" w:rsidR="00164568" w:rsidRPr="00D10E1C" w:rsidRDefault="00000000">
      <w:pPr>
        <w:spacing w:after="120"/>
        <w:jc w:val="both"/>
        <w:rPr>
          <w:lang w:val="es-PE"/>
        </w:rPr>
      </w:pPr>
      <w:r w:rsidRPr="00D10E1C">
        <w:rPr>
          <w:rFonts w:ascii="Arial" w:hAnsi="Arial"/>
          <w:sz w:val="22"/>
          <w:lang w:val="es-PE"/>
        </w:rPr>
        <w:t>Con Docker detenido para el bot y PostgreSQL activo, crear un entorno virtual, instalar requirements.txt y ejecutar python bot_corregido.py. Por defecto la conexion local usa localhost:5432, telebot y telebot_app. No ejecutar dos instancias con el mismo token.</w:t>
      </w:r>
    </w:p>
    <w:p w14:paraId="1D5749A7" w14:textId="77777777" w:rsidR="00164568" w:rsidRPr="00D10E1C" w:rsidRDefault="00000000">
      <w:pPr>
        <w:spacing w:before="280" w:after="120"/>
        <w:rPr>
          <w:lang w:val="es-PE"/>
        </w:rPr>
      </w:pPr>
      <w:r w:rsidRPr="00D10E1C">
        <w:rPr>
          <w:rFonts w:ascii="Arial" w:hAnsi="Arial"/>
          <w:b/>
          <w:color w:val="1F4E79"/>
          <w:sz w:val="30"/>
          <w:lang w:val="es-PE"/>
        </w:rPr>
        <w:t>12. Pruebas y resultados</w:t>
      </w:r>
    </w:p>
    <w:p w14:paraId="38B15579" w14:textId="77777777" w:rsidR="00164568" w:rsidRPr="00D10E1C" w:rsidRDefault="00000000">
      <w:pPr>
        <w:spacing w:before="200" w:after="80"/>
        <w:rPr>
          <w:lang w:val="es-PE"/>
        </w:rPr>
      </w:pPr>
      <w:r w:rsidRPr="00D10E1C">
        <w:rPr>
          <w:rFonts w:ascii="Arial" w:hAnsi="Arial"/>
          <w:b/>
          <w:color w:val="2E5B9A"/>
          <w:sz w:val="25"/>
          <w:lang w:val="es-PE"/>
        </w:rPr>
        <w:t>12.1 Pruebas automatizadas</w:t>
      </w:r>
    </w:p>
    <w:p w14:paraId="0628D994" w14:textId="77777777" w:rsidR="00164568" w:rsidRPr="00D10E1C" w:rsidRDefault="00000000">
      <w:pPr>
        <w:spacing w:after="120"/>
        <w:jc w:val="both"/>
        <w:rPr>
          <w:lang w:val="es-PE"/>
        </w:rPr>
      </w:pPr>
      <w:r w:rsidRPr="00D10E1C">
        <w:rPr>
          <w:rFonts w:ascii="Arial" w:hAnsi="Arial"/>
          <w:sz w:val="22"/>
          <w:lang w:val="es-PE"/>
        </w:rPr>
        <w:t>Las pruebas usan Telegram simulado y la base aislada telebot_test. Primero se crea la base si no existe y luego se ejecutan. Las pruebas limpian solo las tablas de telebot_test, nunca las de la base telebot.</w:t>
      </w:r>
    </w:p>
    <w:tbl>
      <w:tblPr>
        <w:tblStyle w:val="Tablaconcuadrcula"/>
        <w:tblW w:w="0" w:type="auto"/>
        <w:tblLook w:val="04A0" w:firstRow="1" w:lastRow="0" w:firstColumn="1" w:lastColumn="0" w:noHBand="0" w:noVBand="1"/>
      </w:tblPr>
      <w:tblGrid>
        <w:gridCol w:w="9972"/>
      </w:tblGrid>
      <w:tr w:rsidR="00164568" w14:paraId="5FCB72DD" w14:textId="77777777">
        <w:tc>
          <w:tcPr>
            <w:tcW w:w="9972" w:type="dxa"/>
            <w:shd w:val="clear" w:color="auto" w:fill="F4F4F4"/>
          </w:tcPr>
          <w:p w14:paraId="682FB557" w14:textId="77777777" w:rsidR="00164568" w:rsidRDefault="00000000">
            <w:r>
              <w:rPr>
                <w:rFonts w:ascii="Consolas" w:hAnsi="Consolas"/>
                <w:sz w:val="19"/>
              </w:rPr>
              <w:t>docker compose exec -T postgres psql -U telebot -d telebot -c "CREATE DATABASE telebot_test OWNER telebot_app;"</w:t>
            </w:r>
          </w:p>
          <w:p w14:paraId="094CBBC0" w14:textId="77777777" w:rsidR="00164568" w:rsidRDefault="00000000">
            <w:r>
              <w:rPr>
                <w:rFonts w:ascii="Consolas" w:hAnsi="Consolas"/>
                <w:sz w:val="19"/>
              </w:rPr>
              <w:t>docker compose run --rm --no-deps -e DB_NAME=telebot_test bot python -m unittest -v test_flujo test_postgres</w:t>
            </w:r>
          </w:p>
        </w:tc>
      </w:tr>
    </w:tbl>
    <w:p w14:paraId="1B027861" w14:textId="77777777" w:rsidR="00164568" w:rsidRPr="00D10E1C" w:rsidRDefault="00000000">
      <w:pPr>
        <w:spacing w:after="120"/>
        <w:jc w:val="both"/>
        <w:rPr>
          <w:lang w:val="es-PE"/>
        </w:rPr>
      </w:pPr>
      <w:r w:rsidRPr="00D10E1C">
        <w:rPr>
          <w:rFonts w:ascii="Arial" w:hAnsi="Arial"/>
          <w:sz w:val="22"/>
          <w:lang w:val="es-PE"/>
        </w:rPr>
        <w:t>Resultado obtenido: 16 pruebas aprobadas (14 de flujo y 2 de integracion con PostgreSQL).</w:t>
      </w:r>
    </w:p>
    <w:p w14:paraId="48D0F0E3" w14:textId="77777777" w:rsidR="00164568" w:rsidRDefault="00000000">
      <w:pPr>
        <w:spacing w:before="200" w:after="80"/>
      </w:pPr>
      <w:r>
        <w:rPr>
          <w:rFonts w:ascii="Arial" w:hAnsi="Arial"/>
          <w:b/>
          <w:color w:val="2E5B9A"/>
          <w:sz w:val="25"/>
        </w:rPr>
        <w:t>12.2 Medicion de rendimiento</w:t>
      </w:r>
    </w:p>
    <w:tbl>
      <w:tblPr>
        <w:tblStyle w:val="Tablaconcuadrcula"/>
        <w:tblW w:w="0" w:type="auto"/>
        <w:tblLook w:val="04A0" w:firstRow="1" w:lastRow="0" w:firstColumn="1" w:lastColumn="0" w:noHBand="0" w:noVBand="1"/>
      </w:tblPr>
      <w:tblGrid>
        <w:gridCol w:w="3402"/>
        <w:gridCol w:w="6570"/>
      </w:tblGrid>
      <w:tr w:rsidR="00164568" w14:paraId="6DCB3272" w14:textId="77777777">
        <w:tc>
          <w:tcPr>
            <w:tcW w:w="9972" w:type="dxa"/>
            <w:gridSpan w:val="2"/>
            <w:shd w:val="clear" w:color="auto" w:fill="F4F4F4"/>
          </w:tcPr>
          <w:p w14:paraId="12B61187" w14:textId="77777777" w:rsidR="00164568" w:rsidRDefault="00000000">
            <w:r>
              <w:rPr>
                <w:rFonts w:ascii="Consolas" w:hAnsi="Consolas"/>
                <w:sz w:val="19"/>
              </w:rPr>
              <w:t>docker compose run --rm --no-deps -e DB_NAME=telebot_test bot python benchmark.py</w:t>
            </w:r>
          </w:p>
        </w:tc>
      </w:tr>
      <w:tr w:rsidR="00164568" w14:paraId="047B8B40" w14:textId="77777777">
        <w:tblPrEx>
          <w:jc w:val="center"/>
        </w:tblPrEx>
        <w:trPr>
          <w:jc w:val="center"/>
        </w:trPr>
        <w:tc>
          <w:tcPr>
            <w:tcW w:w="3402" w:type="dxa"/>
            <w:shd w:val="clear" w:color="auto" w:fill="1F4E79"/>
          </w:tcPr>
          <w:p w14:paraId="275B276B" w14:textId="77777777" w:rsidR="00164568" w:rsidRDefault="00000000">
            <w:r>
              <w:rPr>
                <w:rFonts w:ascii="Arial" w:hAnsi="Arial"/>
                <w:b/>
                <w:color w:val="FFFFFF"/>
                <w:sz w:val="19"/>
              </w:rPr>
              <w:t>Metrica</w:t>
            </w:r>
          </w:p>
        </w:tc>
        <w:tc>
          <w:tcPr>
            <w:tcW w:w="5953" w:type="dxa"/>
            <w:shd w:val="clear" w:color="auto" w:fill="1F4E79"/>
          </w:tcPr>
          <w:p w14:paraId="6F03EBD7" w14:textId="77777777" w:rsidR="00164568" w:rsidRDefault="00000000">
            <w:r>
              <w:rPr>
                <w:rFonts w:ascii="Arial" w:hAnsi="Arial"/>
                <w:b/>
                <w:color w:val="FFFFFF"/>
                <w:sz w:val="19"/>
              </w:rPr>
              <w:t>Valor</w:t>
            </w:r>
          </w:p>
        </w:tc>
      </w:tr>
      <w:tr w:rsidR="00164568" w14:paraId="2E784B48" w14:textId="77777777">
        <w:tblPrEx>
          <w:jc w:val="center"/>
        </w:tblPrEx>
        <w:trPr>
          <w:jc w:val="center"/>
        </w:trPr>
        <w:tc>
          <w:tcPr>
            <w:tcW w:w="3402" w:type="dxa"/>
          </w:tcPr>
          <w:p w14:paraId="1299B858" w14:textId="77777777" w:rsidR="00164568" w:rsidRDefault="00000000">
            <w:r>
              <w:rPr>
                <w:rFonts w:ascii="Arial" w:hAnsi="Arial"/>
                <w:sz w:val="18"/>
              </w:rPr>
              <w:t>Clientes simulados</w:t>
            </w:r>
          </w:p>
        </w:tc>
        <w:tc>
          <w:tcPr>
            <w:tcW w:w="5953" w:type="dxa"/>
          </w:tcPr>
          <w:p w14:paraId="2E41D43F" w14:textId="77777777" w:rsidR="00164568" w:rsidRDefault="00000000">
            <w:r>
              <w:rPr>
                <w:rFonts w:ascii="Arial" w:hAnsi="Arial"/>
                <w:sz w:val="18"/>
              </w:rPr>
              <w:t>50</w:t>
            </w:r>
          </w:p>
        </w:tc>
      </w:tr>
      <w:tr w:rsidR="00164568" w14:paraId="3F9FABE8" w14:textId="77777777">
        <w:tblPrEx>
          <w:jc w:val="center"/>
        </w:tblPrEx>
        <w:trPr>
          <w:jc w:val="center"/>
        </w:trPr>
        <w:tc>
          <w:tcPr>
            <w:tcW w:w="3402" w:type="dxa"/>
          </w:tcPr>
          <w:p w14:paraId="57ECCD31" w14:textId="77777777" w:rsidR="00164568" w:rsidRDefault="00000000">
            <w:r>
              <w:rPr>
                <w:rFonts w:ascii="Arial" w:hAnsi="Arial"/>
                <w:sz w:val="18"/>
              </w:rPr>
              <w:t>Actualizaciones procesadas</w:t>
            </w:r>
          </w:p>
        </w:tc>
        <w:tc>
          <w:tcPr>
            <w:tcW w:w="5953" w:type="dxa"/>
          </w:tcPr>
          <w:p w14:paraId="3288A7F2" w14:textId="77777777" w:rsidR="00164568" w:rsidRDefault="00000000">
            <w:r>
              <w:rPr>
                <w:rFonts w:ascii="Arial" w:hAnsi="Arial"/>
                <w:sz w:val="18"/>
              </w:rPr>
              <w:t>300 (secuenciales)</w:t>
            </w:r>
          </w:p>
        </w:tc>
      </w:tr>
      <w:tr w:rsidR="00164568" w14:paraId="7671514D" w14:textId="77777777">
        <w:tblPrEx>
          <w:jc w:val="center"/>
        </w:tblPrEx>
        <w:trPr>
          <w:jc w:val="center"/>
        </w:trPr>
        <w:tc>
          <w:tcPr>
            <w:tcW w:w="3402" w:type="dxa"/>
          </w:tcPr>
          <w:p w14:paraId="6B92B793" w14:textId="77777777" w:rsidR="00164568" w:rsidRDefault="00000000">
            <w:r>
              <w:rPr>
                <w:rFonts w:ascii="Arial" w:hAnsi="Arial"/>
                <w:sz w:val="18"/>
              </w:rPr>
              <w:t>Mensajes guardados</w:t>
            </w:r>
          </w:p>
        </w:tc>
        <w:tc>
          <w:tcPr>
            <w:tcW w:w="5953" w:type="dxa"/>
          </w:tcPr>
          <w:p w14:paraId="76996980" w14:textId="77777777" w:rsidR="00164568" w:rsidRDefault="00000000">
            <w:r>
              <w:rPr>
                <w:rFonts w:ascii="Arial" w:hAnsi="Arial"/>
                <w:sz w:val="18"/>
              </w:rPr>
              <w:t>600</w:t>
            </w:r>
          </w:p>
        </w:tc>
      </w:tr>
      <w:tr w:rsidR="00164568" w14:paraId="21E3C177" w14:textId="77777777">
        <w:tblPrEx>
          <w:jc w:val="center"/>
        </w:tblPrEx>
        <w:trPr>
          <w:jc w:val="center"/>
        </w:trPr>
        <w:tc>
          <w:tcPr>
            <w:tcW w:w="3402" w:type="dxa"/>
          </w:tcPr>
          <w:p w14:paraId="7448F646" w14:textId="77777777" w:rsidR="00164568" w:rsidRDefault="00000000">
            <w:r>
              <w:rPr>
                <w:rFonts w:ascii="Arial" w:hAnsi="Arial"/>
                <w:sz w:val="18"/>
              </w:rPr>
              <w:t>Duracion total</w:t>
            </w:r>
          </w:p>
        </w:tc>
        <w:tc>
          <w:tcPr>
            <w:tcW w:w="5953" w:type="dxa"/>
          </w:tcPr>
          <w:p w14:paraId="2E1CCCA6" w14:textId="77777777" w:rsidR="00164568" w:rsidRDefault="00000000">
            <w:r>
              <w:rPr>
                <w:rFonts w:ascii="Arial" w:hAnsi="Arial"/>
                <w:sz w:val="18"/>
              </w:rPr>
              <w:t>7,141 s</w:t>
            </w:r>
          </w:p>
        </w:tc>
      </w:tr>
      <w:tr w:rsidR="00164568" w14:paraId="2D25DA5C" w14:textId="77777777">
        <w:tblPrEx>
          <w:jc w:val="center"/>
        </w:tblPrEx>
        <w:trPr>
          <w:jc w:val="center"/>
        </w:trPr>
        <w:tc>
          <w:tcPr>
            <w:tcW w:w="3402" w:type="dxa"/>
          </w:tcPr>
          <w:p w14:paraId="3981BECF" w14:textId="77777777" w:rsidR="00164568" w:rsidRDefault="00000000">
            <w:r>
              <w:rPr>
                <w:rFonts w:ascii="Arial" w:hAnsi="Arial"/>
                <w:sz w:val="18"/>
              </w:rPr>
              <w:t>Latencia media</w:t>
            </w:r>
          </w:p>
        </w:tc>
        <w:tc>
          <w:tcPr>
            <w:tcW w:w="5953" w:type="dxa"/>
          </w:tcPr>
          <w:p w14:paraId="4181D71A" w14:textId="77777777" w:rsidR="00164568" w:rsidRDefault="00000000">
            <w:r>
              <w:rPr>
                <w:rFonts w:ascii="Arial" w:hAnsi="Arial"/>
                <w:sz w:val="18"/>
              </w:rPr>
              <w:t>22,59 ms</w:t>
            </w:r>
          </w:p>
        </w:tc>
      </w:tr>
      <w:tr w:rsidR="00164568" w14:paraId="23EAD73B" w14:textId="77777777">
        <w:tblPrEx>
          <w:jc w:val="center"/>
        </w:tblPrEx>
        <w:trPr>
          <w:jc w:val="center"/>
        </w:trPr>
        <w:tc>
          <w:tcPr>
            <w:tcW w:w="3402" w:type="dxa"/>
          </w:tcPr>
          <w:p w14:paraId="2036D410" w14:textId="77777777" w:rsidR="00164568" w:rsidRDefault="00000000">
            <w:r>
              <w:rPr>
                <w:rFonts w:ascii="Arial" w:hAnsi="Arial"/>
                <w:sz w:val="18"/>
              </w:rPr>
              <w:t>Latencia p95</w:t>
            </w:r>
          </w:p>
        </w:tc>
        <w:tc>
          <w:tcPr>
            <w:tcW w:w="5953" w:type="dxa"/>
          </w:tcPr>
          <w:p w14:paraId="72723F14" w14:textId="77777777" w:rsidR="00164568" w:rsidRDefault="00000000">
            <w:r>
              <w:rPr>
                <w:rFonts w:ascii="Arial" w:hAnsi="Arial"/>
                <w:sz w:val="18"/>
              </w:rPr>
              <w:t>27,506 ms</w:t>
            </w:r>
          </w:p>
        </w:tc>
      </w:tr>
      <w:tr w:rsidR="00164568" w14:paraId="5328D36C" w14:textId="77777777">
        <w:tblPrEx>
          <w:jc w:val="center"/>
        </w:tblPrEx>
        <w:trPr>
          <w:jc w:val="center"/>
        </w:trPr>
        <w:tc>
          <w:tcPr>
            <w:tcW w:w="3402" w:type="dxa"/>
          </w:tcPr>
          <w:p w14:paraId="034FBABE" w14:textId="77777777" w:rsidR="00164568" w:rsidRDefault="00000000">
            <w:r>
              <w:rPr>
                <w:rFonts w:ascii="Arial" w:hAnsi="Arial"/>
                <w:sz w:val="18"/>
              </w:rPr>
              <w:t>Latencia maxima</w:t>
            </w:r>
          </w:p>
        </w:tc>
        <w:tc>
          <w:tcPr>
            <w:tcW w:w="5953" w:type="dxa"/>
          </w:tcPr>
          <w:p w14:paraId="24BBC95E" w14:textId="77777777" w:rsidR="00164568" w:rsidRDefault="00000000">
            <w:r>
              <w:rPr>
                <w:rFonts w:ascii="Arial" w:hAnsi="Arial"/>
                <w:sz w:val="18"/>
              </w:rPr>
              <w:t>37,491 ms</w:t>
            </w:r>
          </w:p>
        </w:tc>
      </w:tr>
      <w:tr w:rsidR="00164568" w14:paraId="36CB4E23" w14:textId="77777777">
        <w:tblPrEx>
          <w:jc w:val="center"/>
        </w:tblPrEx>
        <w:trPr>
          <w:jc w:val="center"/>
        </w:trPr>
        <w:tc>
          <w:tcPr>
            <w:tcW w:w="3402" w:type="dxa"/>
          </w:tcPr>
          <w:p w14:paraId="6043B085" w14:textId="77777777" w:rsidR="00164568" w:rsidRDefault="00000000">
            <w:r>
              <w:rPr>
                <w:rFonts w:ascii="Arial" w:hAnsi="Arial"/>
                <w:sz w:val="18"/>
              </w:rPr>
              <w:t>Objetivo local p95</w:t>
            </w:r>
          </w:p>
        </w:tc>
        <w:tc>
          <w:tcPr>
            <w:tcW w:w="5953" w:type="dxa"/>
          </w:tcPr>
          <w:p w14:paraId="1FD7D9CD" w14:textId="77777777" w:rsidR="00164568" w:rsidRDefault="00000000">
            <w:r>
              <w:rPr>
                <w:rFonts w:ascii="Arial" w:hAnsi="Arial"/>
                <w:sz w:val="18"/>
              </w:rPr>
              <w:t>&lt; 1000 ms</w:t>
            </w:r>
          </w:p>
        </w:tc>
      </w:tr>
    </w:tbl>
    <w:p w14:paraId="30816530" w14:textId="77777777" w:rsidR="00164568" w:rsidRPr="00D10E1C" w:rsidRDefault="00000000">
      <w:pPr>
        <w:spacing w:after="120"/>
        <w:jc w:val="both"/>
        <w:rPr>
          <w:lang w:val="es-PE"/>
        </w:rPr>
      </w:pPr>
      <w:r w:rsidRPr="00D10E1C">
        <w:rPr>
          <w:rFonts w:ascii="Arial" w:hAnsi="Arial"/>
          <w:sz w:val="22"/>
          <w:lang w:val="es-PE"/>
        </w:rPr>
        <w:t>Alcance: Telegram simulado y PostgreSQL real, con carga secuencial en una sola instancia. No mide la latencia de la red de Telegram ni prueba concurrencia o SLA real.</w:t>
      </w:r>
    </w:p>
    <w:p w14:paraId="6F13BF6C" w14:textId="77777777" w:rsidR="00164568" w:rsidRDefault="00000000">
      <w:pPr>
        <w:spacing w:before="200" w:after="80"/>
      </w:pPr>
      <w:r>
        <w:rPr>
          <w:rFonts w:ascii="Arial" w:hAnsi="Arial"/>
          <w:b/>
          <w:color w:val="2E5B9A"/>
          <w:sz w:val="25"/>
        </w:rPr>
        <w:t>12.3 Casos funcionales recomendados</w:t>
      </w:r>
    </w:p>
    <w:tbl>
      <w:tblPr>
        <w:tblStyle w:val="Tablaconcuadrcula"/>
        <w:tblW w:w="0" w:type="auto"/>
        <w:jc w:val="center"/>
        <w:tblLook w:val="04A0" w:firstRow="1" w:lastRow="0" w:firstColumn="1" w:lastColumn="0" w:noHBand="0" w:noVBand="1"/>
      </w:tblPr>
      <w:tblGrid>
        <w:gridCol w:w="1020"/>
        <w:gridCol w:w="2268"/>
        <w:gridCol w:w="6066"/>
      </w:tblGrid>
      <w:tr w:rsidR="00164568" w14:paraId="2AF4EB29" w14:textId="77777777">
        <w:trPr>
          <w:jc w:val="center"/>
        </w:trPr>
        <w:tc>
          <w:tcPr>
            <w:tcW w:w="1020" w:type="dxa"/>
            <w:shd w:val="clear" w:color="auto" w:fill="1F4E79"/>
          </w:tcPr>
          <w:p w14:paraId="63A37C08" w14:textId="77777777" w:rsidR="00164568" w:rsidRDefault="00000000">
            <w:r>
              <w:rPr>
                <w:rFonts w:ascii="Arial" w:hAnsi="Arial"/>
                <w:b/>
                <w:color w:val="FFFFFF"/>
                <w:sz w:val="19"/>
              </w:rPr>
              <w:t>Caso</w:t>
            </w:r>
          </w:p>
        </w:tc>
        <w:tc>
          <w:tcPr>
            <w:tcW w:w="2268" w:type="dxa"/>
            <w:shd w:val="clear" w:color="auto" w:fill="1F4E79"/>
          </w:tcPr>
          <w:p w14:paraId="11DA2B08" w14:textId="77777777" w:rsidR="00164568" w:rsidRDefault="00000000">
            <w:r>
              <w:rPr>
                <w:rFonts w:ascii="Arial" w:hAnsi="Arial"/>
                <w:b/>
                <w:color w:val="FFFFFF"/>
                <w:sz w:val="19"/>
              </w:rPr>
              <w:t>Accion</w:t>
            </w:r>
          </w:p>
        </w:tc>
        <w:tc>
          <w:tcPr>
            <w:tcW w:w="6066" w:type="dxa"/>
            <w:shd w:val="clear" w:color="auto" w:fill="1F4E79"/>
          </w:tcPr>
          <w:p w14:paraId="79B18980" w14:textId="77777777" w:rsidR="00164568" w:rsidRDefault="00000000">
            <w:r>
              <w:rPr>
                <w:rFonts w:ascii="Arial" w:hAnsi="Arial"/>
                <w:b/>
                <w:color w:val="FFFFFF"/>
                <w:sz w:val="19"/>
              </w:rPr>
              <w:t>Resultado esperado</w:t>
            </w:r>
          </w:p>
        </w:tc>
      </w:tr>
      <w:tr w:rsidR="00164568" w:rsidRPr="00D10E1C" w14:paraId="008918CB" w14:textId="77777777">
        <w:trPr>
          <w:jc w:val="center"/>
        </w:trPr>
        <w:tc>
          <w:tcPr>
            <w:tcW w:w="1020" w:type="dxa"/>
          </w:tcPr>
          <w:p w14:paraId="10EE60E2" w14:textId="77777777" w:rsidR="00164568" w:rsidRDefault="00000000">
            <w:r>
              <w:rPr>
                <w:rFonts w:ascii="Arial" w:hAnsi="Arial"/>
                <w:sz w:val="18"/>
              </w:rPr>
              <w:t>CP01</w:t>
            </w:r>
          </w:p>
        </w:tc>
        <w:tc>
          <w:tcPr>
            <w:tcW w:w="2268" w:type="dxa"/>
          </w:tcPr>
          <w:p w14:paraId="2407818A" w14:textId="77777777" w:rsidR="00164568" w:rsidRDefault="00000000">
            <w:r>
              <w:rPr>
                <w:rFonts w:ascii="Arial" w:hAnsi="Arial"/>
                <w:sz w:val="18"/>
              </w:rPr>
              <w:t>Ejecutar /start</w:t>
            </w:r>
          </w:p>
        </w:tc>
        <w:tc>
          <w:tcPr>
            <w:tcW w:w="6066" w:type="dxa"/>
          </w:tcPr>
          <w:p w14:paraId="4F0150E4" w14:textId="77777777" w:rsidR="00164568" w:rsidRPr="00D10E1C" w:rsidRDefault="00000000">
            <w:pPr>
              <w:rPr>
                <w:lang w:val="es-PE"/>
              </w:rPr>
            </w:pPr>
            <w:r w:rsidRPr="00D10E1C">
              <w:rPr>
                <w:rFonts w:ascii="Arial" w:hAnsi="Arial"/>
                <w:sz w:val="18"/>
                <w:lang w:val="es-PE"/>
              </w:rPr>
              <w:t>Se muestra bienvenida, menu 1-6 y teclado numerico.</w:t>
            </w:r>
          </w:p>
        </w:tc>
      </w:tr>
      <w:tr w:rsidR="00164568" w14:paraId="18B67CC9" w14:textId="77777777">
        <w:trPr>
          <w:jc w:val="center"/>
        </w:trPr>
        <w:tc>
          <w:tcPr>
            <w:tcW w:w="1020" w:type="dxa"/>
          </w:tcPr>
          <w:p w14:paraId="2688CEAF" w14:textId="77777777" w:rsidR="00164568" w:rsidRDefault="00000000">
            <w:r>
              <w:rPr>
                <w:rFonts w:ascii="Arial" w:hAnsi="Arial"/>
                <w:sz w:val="18"/>
              </w:rPr>
              <w:t>CP02</w:t>
            </w:r>
          </w:p>
        </w:tc>
        <w:tc>
          <w:tcPr>
            <w:tcW w:w="2268" w:type="dxa"/>
          </w:tcPr>
          <w:p w14:paraId="696DC61F" w14:textId="77777777" w:rsidR="00164568" w:rsidRDefault="00000000">
            <w:r>
              <w:rPr>
                <w:rFonts w:ascii="Arial" w:hAnsi="Arial"/>
                <w:sz w:val="18"/>
              </w:rPr>
              <w:t>MENU -&gt; 1</w:t>
            </w:r>
          </w:p>
        </w:tc>
        <w:tc>
          <w:tcPr>
            <w:tcW w:w="6066" w:type="dxa"/>
          </w:tcPr>
          <w:p w14:paraId="33568198" w14:textId="77777777" w:rsidR="00164568" w:rsidRDefault="00000000">
            <w:r>
              <w:rPr>
                <w:rFonts w:ascii="Arial" w:hAnsi="Arial"/>
                <w:sz w:val="18"/>
              </w:rPr>
              <w:t>Se abre PLANES.</w:t>
            </w:r>
          </w:p>
        </w:tc>
      </w:tr>
      <w:tr w:rsidR="00164568" w:rsidRPr="00D10E1C" w14:paraId="7ABAF4BE" w14:textId="77777777">
        <w:trPr>
          <w:jc w:val="center"/>
        </w:trPr>
        <w:tc>
          <w:tcPr>
            <w:tcW w:w="1020" w:type="dxa"/>
          </w:tcPr>
          <w:p w14:paraId="2BDDF952" w14:textId="77777777" w:rsidR="00164568" w:rsidRDefault="00000000">
            <w:r>
              <w:rPr>
                <w:rFonts w:ascii="Arial" w:hAnsi="Arial"/>
                <w:sz w:val="18"/>
              </w:rPr>
              <w:t>CP03</w:t>
            </w:r>
          </w:p>
        </w:tc>
        <w:tc>
          <w:tcPr>
            <w:tcW w:w="2268" w:type="dxa"/>
          </w:tcPr>
          <w:p w14:paraId="7DB29182" w14:textId="77777777" w:rsidR="00164568" w:rsidRDefault="00000000">
            <w:r>
              <w:rPr>
                <w:rFonts w:ascii="Arial" w:hAnsi="Arial"/>
                <w:sz w:val="18"/>
              </w:rPr>
              <w:t>PLANES -&gt; 2 -&gt; 3</w:t>
            </w:r>
          </w:p>
        </w:tc>
        <w:tc>
          <w:tcPr>
            <w:tcW w:w="6066" w:type="dxa"/>
          </w:tcPr>
          <w:p w14:paraId="46851672" w14:textId="77777777" w:rsidR="00164568" w:rsidRPr="00D10E1C" w:rsidRDefault="00000000">
            <w:pPr>
              <w:rPr>
                <w:lang w:val="es-PE"/>
              </w:rPr>
            </w:pPr>
            <w:r w:rsidRPr="00D10E1C">
              <w:rPr>
                <w:rFonts w:ascii="Arial" w:hAnsi="Arial"/>
                <w:sz w:val="18"/>
                <w:lang w:val="es-PE"/>
              </w:rPr>
              <w:t>Se muestra el plan y luego 1/2/3.</w:t>
            </w:r>
          </w:p>
        </w:tc>
      </w:tr>
      <w:tr w:rsidR="00164568" w14:paraId="5C68FC50" w14:textId="77777777">
        <w:trPr>
          <w:jc w:val="center"/>
        </w:trPr>
        <w:tc>
          <w:tcPr>
            <w:tcW w:w="1020" w:type="dxa"/>
          </w:tcPr>
          <w:p w14:paraId="714C1B5A" w14:textId="77777777" w:rsidR="00164568" w:rsidRDefault="00000000">
            <w:r>
              <w:rPr>
                <w:rFonts w:ascii="Arial" w:hAnsi="Arial"/>
                <w:sz w:val="18"/>
              </w:rPr>
              <w:t>CP04</w:t>
            </w:r>
          </w:p>
        </w:tc>
        <w:tc>
          <w:tcPr>
            <w:tcW w:w="2268" w:type="dxa"/>
          </w:tcPr>
          <w:p w14:paraId="0FC22F21" w14:textId="77777777" w:rsidR="00164568" w:rsidRDefault="00000000">
            <w:r>
              <w:rPr>
                <w:rFonts w:ascii="Arial" w:hAnsi="Arial"/>
                <w:sz w:val="18"/>
              </w:rPr>
              <w:t>OTRA_CONSULTA -&gt; 3</w:t>
            </w:r>
          </w:p>
        </w:tc>
        <w:tc>
          <w:tcPr>
            <w:tcW w:w="6066" w:type="dxa"/>
          </w:tcPr>
          <w:p w14:paraId="2796B9F7" w14:textId="77777777" w:rsidR="00164568" w:rsidRDefault="00000000">
            <w:r>
              <w:rPr>
                <w:rFonts w:ascii="Arial" w:hAnsi="Arial"/>
                <w:sz w:val="18"/>
              </w:rPr>
              <w:t>Regresa a PLANES.</w:t>
            </w:r>
          </w:p>
        </w:tc>
      </w:tr>
      <w:tr w:rsidR="00164568" w:rsidRPr="00D10E1C" w14:paraId="733B594C" w14:textId="77777777">
        <w:trPr>
          <w:jc w:val="center"/>
        </w:trPr>
        <w:tc>
          <w:tcPr>
            <w:tcW w:w="1020" w:type="dxa"/>
          </w:tcPr>
          <w:p w14:paraId="42A4831F" w14:textId="77777777" w:rsidR="00164568" w:rsidRDefault="00000000">
            <w:r>
              <w:rPr>
                <w:rFonts w:ascii="Arial" w:hAnsi="Arial"/>
                <w:sz w:val="18"/>
              </w:rPr>
              <w:t>CP05</w:t>
            </w:r>
          </w:p>
        </w:tc>
        <w:tc>
          <w:tcPr>
            <w:tcW w:w="2268" w:type="dxa"/>
          </w:tcPr>
          <w:p w14:paraId="3C4711FB" w14:textId="77777777" w:rsidR="00164568" w:rsidRDefault="00000000">
            <w:r>
              <w:rPr>
                <w:rFonts w:ascii="Arial" w:hAnsi="Arial"/>
                <w:sz w:val="18"/>
              </w:rPr>
              <w:t>MENU -&gt; 6 -&gt; 1 -&gt; 1</w:t>
            </w:r>
          </w:p>
        </w:tc>
        <w:tc>
          <w:tcPr>
            <w:tcW w:w="6066" w:type="dxa"/>
          </w:tcPr>
          <w:p w14:paraId="0D899C3C" w14:textId="77777777" w:rsidR="00164568" w:rsidRPr="00D10E1C" w:rsidRDefault="00000000">
            <w:pPr>
              <w:rPr>
                <w:lang w:val="es-PE"/>
              </w:rPr>
            </w:pPr>
            <w:r w:rsidRPr="00D10E1C">
              <w:rPr>
                <w:rFonts w:ascii="Arial" w:hAnsi="Arial"/>
                <w:sz w:val="18"/>
                <w:lang w:val="es-PE"/>
              </w:rPr>
              <w:t>Se registra la solicitud de linea nueva.</w:t>
            </w:r>
          </w:p>
        </w:tc>
      </w:tr>
      <w:tr w:rsidR="00164568" w:rsidRPr="00D10E1C" w14:paraId="010C722F" w14:textId="77777777">
        <w:trPr>
          <w:jc w:val="center"/>
        </w:trPr>
        <w:tc>
          <w:tcPr>
            <w:tcW w:w="1020" w:type="dxa"/>
          </w:tcPr>
          <w:p w14:paraId="46DDBEF5" w14:textId="77777777" w:rsidR="00164568" w:rsidRDefault="00000000">
            <w:r>
              <w:rPr>
                <w:rFonts w:ascii="Arial" w:hAnsi="Arial"/>
                <w:sz w:val="18"/>
              </w:rPr>
              <w:lastRenderedPageBreak/>
              <w:t>CP06</w:t>
            </w:r>
          </w:p>
        </w:tc>
        <w:tc>
          <w:tcPr>
            <w:tcW w:w="2268" w:type="dxa"/>
          </w:tcPr>
          <w:p w14:paraId="43F38AB4" w14:textId="77777777" w:rsidR="00164568" w:rsidRDefault="00000000">
            <w:r>
              <w:rPr>
                <w:rFonts w:ascii="Arial" w:hAnsi="Arial"/>
                <w:sz w:val="18"/>
              </w:rPr>
              <w:t>MENU -&gt; texto no valido</w:t>
            </w:r>
          </w:p>
        </w:tc>
        <w:tc>
          <w:tcPr>
            <w:tcW w:w="6066" w:type="dxa"/>
          </w:tcPr>
          <w:p w14:paraId="711D0317" w14:textId="77777777" w:rsidR="00164568" w:rsidRPr="00D10E1C" w:rsidRDefault="00000000">
            <w:pPr>
              <w:rPr>
                <w:lang w:val="es-PE"/>
              </w:rPr>
            </w:pPr>
            <w:r w:rsidRPr="00D10E1C">
              <w:rPr>
                <w:rFonts w:ascii="Arial" w:hAnsi="Arial"/>
                <w:sz w:val="18"/>
                <w:lang w:val="es-PE"/>
              </w:rPr>
              <w:t>Se informa que solo se acepta una opcion valida.</w:t>
            </w:r>
          </w:p>
        </w:tc>
      </w:tr>
      <w:tr w:rsidR="00164568" w:rsidRPr="00D10E1C" w14:paraId="5946C6E2" w14:textId="77777777">
        <w:trPr>
          <w:jc w:val="center"/>
        </w:trPr>
        <w:tc>
          <w:tcPr>
            <w:tcW w:w="1020" w:type="dxa"/>
          </w:tcPr>
          <w:p w14:paraId="55852D0B" w14:textId="77777777" w:rsidR="00164568" w:rsidRDefault="00000000">
            <w:r>
              <w:rPr>
                <w:rFonts w:ascii="Arial" w:hAnsi="Arial"/>
                <w:sz w:val="18"/>
              </w:rPr>
              <w:t>CP07</w:t>
            </w:r>
          </w:p>
        </w:tc>
        <w:tc>
          <w:tcPr>
            <w:tcW w:w="2268" w:type="dxa"/>
          </w:tcPr>
          <w:p w14:paraId="711DF322" w14:textId="77777777" w:rsidR="00164568" w:rsidRDefault="00000000">
            <w:r>
              <w:rPr>
                <w:rFonts w:ascii="Arial" w:hAnsi="Arial"/>
                <w:sz w:val="18"/>
              </w:rPr>
              <w:t>MENU -&gt; 5</w:t>
            </w:r>
          </w:p>
        </w:tc>
        <w:tc>
          <w:tcPr>
            <w:tcW w:w="6066" w:type="dxa"/>
          </w:tcPr>
          <w:p w14:paraId="2505597D" w14:textId="77777777" w:rsidR="00164568" w:rsidRPr="00D10E1C" w:rsidRDefault="00000000">
            <w:pPr>
              <w:rPr>
                <w:lang w:val="es-PE"/>
              </w:rPr>
            </w:pPr>
            <w:r w:rsidRPr="00D10E1C">
              <w:rPr>
                <w:rFonts w:ascii="Arial" w:hAnsi="Arial"/>
                <w:sz w:val="18"/>
                <w:lang w:val="es-PE"/>
              </w:rPr>
              <w:t>El cliente pasa a modo ASESOR y se notifica a los asesores.</w:t>
            </w:r>
          </w:p>
        </w:tc>
      </w:tr>
      <w:tr w:rsidR="00164568" w:rsidRPr="00D10E1C" w14:paraId="3AEC36C8" w14:textId="77777777">
        <w:trPr>
          <w:jc w:val="center"/>
        </w:trPr>
        <w:tc>
          <w:tcPr>
            <w:tcW w:w="1020" w:type="dxa"/>
          </w:tcPr>
          <w:p w14:paraId="0B48A7F8" w14:textId="77777777" w:rsidR="00164568" w:rsidRDefault="00000000">
            <w:r>
              <w:rPr>
                <w:rFonts w:ascii="Arial" w:hAnsi="Arial"/>
                <w:sz w:val="18"/>
              </w:rPr>
              <w:t>CP08</w:t>
            </w:r>
          </w:p>
        </w:tc>
        <w:tc>
          <w:tcPr>
            <w:tcW w:w="2268" w:type="dxa"/>
          </w:tcPr>
          <w:p w14:paraId="7D607CBA" w14:textId="77777777" w:rsidR="00164568" w:rsidRDefault="00000000">
            <w:r>
              <w:rPr>
                <w:rFonts w:ascii="Arial" w:hAnsi="Arial"/>
                <w:sz w:val="18"/>
              </w:rPr>
              <w:t>Asesor A /tomar</w:t>
            </w:r>
          </w:p>
        </w:tc>
        <w:tc>
          <w:tcPr>
            <w:tcW w:w="6066" w:type="dxa"/>
          </w:tcPr>
          <w:p w14:paraId="799DEF24" w14:textId="77777777" w:rsidR="00164568" w:rsidRPr="00D10E1C" w:rsidRDefault="00000000">
            <w:pPr>
              <w:rPr>
                <w:lang w:val="es-PE"/>
              </w:rPr>
            </w:pPr>
            <w:r w:rsidRPr="00D10E1C">
              <w:rPr>
                <w:rFonts w:ascii="Arial" w:hAnsi="Arial"/>
                <w:sz w:val="18"/>
                <w:lang w:val="es-PE"/>
              </w:rPr>
              <w:t>El caso queda asignado al asesor A.</w:t>
            </w:r>
          </w:p>
        </w:tc>
      </w:tr>
      <w:tr w:rsidR="00164568" w:rsidRPr="00D10E1C" w14:paraId="318EB64E" w14:textId="77777777">
        <w:trPr>
          <w:jc w:val="center"/>
        </w:trPr>
        <w:tc>
          <w:tcPr>
            <w:tcW w:w="1020" w:type="dxa"/>
          </w:tcPr>
          <w:p w14:paraId="12FE767E" w14:textId="77777777" w:rsidR="00164568" w:rsidRDefault="00000000">
            <w:r>
              <w:rPr>
                <w:rFonts w:ascii="Arial" w:hAnsi="Arial"/>
                <w:sz w:val="18"/>
              </w:rPr>
              <w:t>CP09</w:t>
            </w:r>
          </w:p>
        </w:tc>
        <w:tc>
          <w:tcPr>
            <w:tcW w:w="2268" w:type="dxa"/>
          </w:tcPr>
          <w:p w14:paraId="47147F76" w14:textId="77777777" w:rsidR="00164568" w:rsidRDefault="00000000">
            <w:r>
              <w:rPr>
                <w:rFonts w:ascii="Arial" w:hAnsi="Arial"/>
                <w:sz w:val="18"/>
              </w:rPr>
              <w:t>Asesor B /reply</w:t>
            </w:r>
          </w:p>
        </w:tc>
        <w:tc>
          <w:tcPr>
            <w:tcW w:w="6066" w:type="dxa"/>
          </w:tcPr>
          <w:p w14:paraId="786ABAD7" w14:textId="77777777" w:rsidR="00164568" w:rsidRPr="00D10E1C" w:rsidRDefault="00000000">
            <w:pPr>
              <w:rPr>
                <w:lang w:val="es-PE"/>
              </w:rPr>
            </w:pPr>
            <w:r w:rsidRPr="00D10E1C">
              <w:rPr>
                <w:rFonts w:ascii="Arial" w:hAnsi="Arial"/>
                <w:sz w:val="18"/>
                <w:lang w:val="es-PE"/>
              </w:rPr>
              <w:t>El bot rechaza la accion porque el caso es de otro asesor.</w:t>
            </w:r>
          </w:p>
        </w:tc>
      </w:tr>
      <w:tr w:rsidR="00164568" w:rsidRPr="00D10E1C" w14:paraId="78ECA2AB" w14:textId="77777777">
        <w:trPr>
          <w:jc w:val="center"/>
        </w:trPr>
        <w:tc>
          <w:tcPr>
            <w:tcW w:w="1020" w:type="dxa"/>
          </w:tcPr>
          <w:p w14:paraId="4AF48CE7" w14:textId="77777777" w:rsidR="00164568" w:rsidRDefault="00000000">
            <w:r>
              <w:rPr>
                <w:rFonts w:ascii="Arial" w:hAnsi="Arial"/>
                <w:sz w:val="18"/>
              </w:rPr>
              <w:t>CP10</w:t>
            </w:r>
          </w:p>
        </w:tc>
        <w:tc>
          <w:tcPr>
            <w:tcW w:w="2268" w:type="dxa"/>
          </w:tcPr>
          <w:p w14:paraId="22CE4719" w14:textId="77777777" w:rsidR="00164568" w:rsidRDefault="00000000">
            <w:r>
              <w:rPr>
                <w:rFonts w:ascii="Arial" w:hAnsi="Arial"/>
                <w:sz w:val="18"/>
              </w:rPr>
              <w:t>Asesor A /finalizar</w:t>
            </w:r>
          </w:p>
        </w:tc>
        <w:tc>
          <w:tcPr>
            <w:tcW w:w="6066" w:type="dxa"/>
          </w:tcPr>
          <w:p w14:paraId="5E8A4101" w14:textId="77777777" w:rsidR="00164568" w:rsidRPr="00D10E1C" w:rsidRDefault="00000000">
            <w:pPr>
              <w:rPr>
                <w:lang w:val="es-PE"/>
              </w:rPr>
            </w:pPr>
            <w:r w:rsidRPr="00D10E1C">
              <w:rPr>
                <w:rFonts w:ascii="Arial" w:hAnsi="Arial"/>
                <w:sz w:val="18"/>
                <w:lang w:val="es-PE"/>
              </w:rPr>
              <w:t>El cliente recibe el cierre y la sesion se elimina.</w:t>
            </w:r>
          </w:p>
        </w:tc>
      </w:tr>
      <w:tr w:rsidR="00164568" w:rsidRPr="00D10E1C" w14:paraId="7F6465FA" w14:textId="77777777">
        <w:trPr>
          <w:jc w:val="center"/>
        </w:trPr>
        <w:tc>
          <w:tcPr>
            <w:tcW w:w="1020" w:type="dxa"/>
          </w:tcPr>
          <w:p w14:paraId="29297C20" w14:textId="77777777" w:rsidR="00164568" w:rsidRDefault="00000000">
            <w:r>
              <w:rPr>
                <w:rFonts w:ascii="Arial" w:hAnsi="Arial"/>
                <w:sz w:val="18"/>
              </w:rPr>
              <w:t>CP11</w:t>
            </w:r>
          </w:p>
        </w:tc>
        <w:tc>
          <w:tcPr>
            <w:tcW w:w="2268" w:type="dxa"/>
          </w:tcPr>
          <w:p w14:paraId="378B90CC" w14:textId="77777777" w:rsidR="00164568" w:rsidRDefault="00000000">
            <w:r>
              <w:rPr>
                <w:rFonts w:ascii="Arial" w:hAnsi="Arial"/>
                <w:sz w:val="18"/>
              </w:rPr>
              <w:t>/solicitudes y /estado</w:t>
            </w:r>
          </w:p>
        </w:tc>
        <w:tc>
          <w:tcPr>
            <w:tcW w:w="6066" w:type="dxa"/>
          </w:tcPr>
          <w:p w14:paraId="003EAC4B" w14:textId="77777777" w:rsidR="00164568" w:rsidRPr="00D10E1C" w:rsidRDefault="00000000">
            <w:pPr>
              <w:rPr>
                <w:lang w:val="es-PE"/>
              </w:rPr>
            </w:pPr>
            <w:r w:rsidRPr="00D10E1C">
              <w:rPr>
                <w:rFonts w:ascii="Arial" w:hAnsi="Arial"/>
                <w:sz w:val="18"/>
                <w:lang w:val="es-PE"/>
              </w:rPr>
              <w:t>El asesor ve las solicitudes y cambia su estado con transiciones validas.</w:t>
            </w:r>
          </w:p>
        </w:tc>
      </w:tr>
      <w:tr w:rsidR="00164568" w:rsidRPr="00D10E1C" w14:paraId="34F334AE" w14:textId="77777777">
        <w:trPr>
          <w:jc w:val="center"/>
        </w:trPr>
        <w:tc>
          <w:tcPr>
            <w:tcW w:w="1020" w:type="dxa"/>
          </w:tcPr>
          <w:p w14:paraId="49A91285" w14:textId="77777777" w:rsidR="00164568" w:rsidRDefault="00000000">
            <w:r>
              <w:rPr>
                <w:rFonts w:ascii="Arial" w:hAnsi="Arial"/>
                <w:sz w:val="18"/>
              </w:rPr>
              <w:t>CP12</w:t>
            </w:r>
          </w:p>
        </w:tc>
        <w:tc>
          <w:tcPr>
            <w:tcW w:w="2268" w:type="dxa"/>
          </w:tcPr>
          <w:p w14:paraId="7638535A" w14:textId="77777777" w:rsidR="00164568" w:rsidRDefault="00000000">
            <w:r>
              <w:rPr>
                <w:rFonts w:ascii="Arial" w:hAnsi="Arial"/>
                <w:sz w:val="18"/>
              </w:rPr>
              <w:t>Reiniciar el bot</w:t>
            </w:r>
          </w:p>
        </w:tc>
        <w:tc>
          <w:tcPr>
            <w:tcW w:w="6066" w:type="dxa"/>
          </w:tcPr>
          <w:p w14:paraId="69E29822" w14:textId="77777777" w:rsidR="00164568" w:rsidRPr="00D10E1C" w:rsidRDefault="00000000">
            <w:pPr>
              <w:rPr>
                <w:lang w:val="es-PE"/>
              </w:rPr>
            </w:pPr>
            <w:r w:rsidRPr="00D10E1C">
              <w:rPr>
                <w:rFonts w:ascii="Arial" w:hAnsi="Arial"/>
                <w:sz w:val="18"/>
                <w:lang w:val="es-PE"/>
              </w:rPr>
              <w:t>Se pierden las sesiones en memoria; historial y solicitudes permanecen.</w:t>
            </w:r>
          </w:p>
        </w:tc>
      </w:tr>
    </w:tbl>
    <w:p w14:paraId="7138D95D" w14:textId="77777777" w:rsidR="00164568" w:rsidRPr="00D10E1C" w:rsidRDefault="00000000">
      <w:pPr>
        <w:spacing w:before="280" w:after="120"/>
        <w:rPr>
          <w:lang w:val="es-PE"/>
        </w:rPr>
      </w:pPr>
      <w:r w:rsidRPr="00D10E1C">
        <w:rPr>
          <w:rFonts w:ascii="Arial" w:hAnsi="Arial"/>
          <w:b/>
          <w:color w:val="1F4E79"/>
          <w:sz w:val="30"/>
          <w:lang w:val="es-PE"/>
        </w:rPr>
        <w:t>13. Manejo de errores y seguridad</w:t>
      </w:r>
    </w:p>
    <w:p w14:paraId="2CF7C30A" w14:textId="77777777" w:rsidR="00164568" w:rsidRPr="00D10E1C" w:rsidRDefault="00000000">
      <w:pPr>
        <w:spacing w:before="200" w:after="80"/>
        <w:rPr>
          <w:lang w:val="es-PE"/>
        </w:rPr>
      </w:pPr>
      <w:r w:rsidRPr="00D10E1C">
        <w:rPr>
          <w:rFonts w:ascii="Arial" w:hAnsi="Arial"/>
          <w:b/>
          <w:color w:val="2E5B9A"/>
          <w:sz w:val="25"/>
          <w:lang w:val="es-PE"/>
        </w:rPr>
        <w:t>Manejo de errores</w:t>
      </w:r>
    </w:p>
    <w:p w14:paraId="38023305" w14:textId="77777777" w:rsidR="00164568" w:rsidRPr="00D10E1C" w:rsidRDefault="00000000">
      <w:pPr>
        <w:spacing w:after="120"/>
        <w:jc w:val="both"/>
        <w:rPr>
          <w:lang w:val="es-PE"/>
        </w:rPr>
      </w:pPr>
      <w:r w:rsidRPr="00D10E1C">
        <w:rPr>
          <w:rFonts w:ascii="Arial" w:hAnsi="Arial"/>
          <w:sz w:val="22"/>
          <w:lang w:val="es-PE"/>
        </w:rPr>
        <w:t>El bot registra un manejador global de errores que escribe el detalle en consola. Las operaciones de base de datos se ejecutan fuera del bucle asincrono; si PostgreSQL no responde, se informa al usuario que el servicio no esta disponible y no se procesa la consulta. Ante fallos al tomar o cerrar un caso, el sistema conserva el estado anterior y avisa al asesor.</w:t>
      </w:r>
    </w:p>
    <w:p w14:paraId="476C1F3B" w14:textId="77777777" w:rsidR="00164568" w:rsidRDefault="00000000">
      <w:pPr>
        <w:spacing w:before="200" w:after="80"/>
      </w:pPr>
      <w:r>
        <w:rPr>
          <w:rFonts w:ascii="Arial" w:hAnsi="Arial"/>
          <w:b/>
          <w:color w:val="2E5B9A"/>
          <w:sz w:val="25"/>
        </w:rPr>
        <w:t>Controles de seguridad implementados</w:t>
      </w:r>
    </w:p>
    <w:p w14:paraId="19F7012A" w14:textId="77777777" w:rsidR="00164568" w:rsidRPr="00D10E1C" w:rsidRDefault="00000000">
      <w:pPr>
        <w:pStyle w:val="Listaconvietas"/>
        <w:spacing w:after="40"/>
        <w:rPr>
          <w:lang w:val="es-PE"/>
        </w:rPr>
      </w:pPr>
      <w:r w:rsidRPr="00D10E1C">
        <w:rPr>
          <w:rFonts w:ascii="Arial" w:hAnsi="Arial"/>
          <w:lang w:val="es-PE"/>
        </w:rPr>
        <w:t>El token y las contrasenas se leen desde .env y no estan escritos en el codigo.</w:t>
      </w:r>
    </w:p>
    <w:p w14:paraId="33F45CDC" w14:textId="77777777" w:rsidR="00164568" w:rsidRPr="00D10E1C" w:rsidRDefault="00000000">
      <w:pPr>
        <w:pStyle w:val="Listaconvietas"/>
        <w:spacing w:after="40"/>
        <w:rPr>
          <w:lang w:val="es-PE"/>
        </w:rPr>
      </w:pPr>
      <w:r w:rsidRPr="00D10E1C">
        <w:rPr>
          <w:rFonts w:ascii="Arial" w:hAnsi="Arial"/>
          <w:lang w:val="es-PE"/>
        </w:rPr>
        <w:t>El archivo .env esta excluido de Git y de la imagen Docker.</w:t>
      </w:r>
    </w:p>
    <w:p w14:paraId="409B2B07" w14:textId="77777777" w:rsidR="00164568" w:rsidRPr="00D10E1C" w:rsidRDefault="00000000">
      <w:pPr>
        <w:pStyle w:val="Listaconvietas"/>
        <w:spacing w:after="40"/>
        <w:rPr>
          <w:lang w:val="es-PE"/>
        </w:rPr>
      </w:pPr>
      <w:r w:rsidRPr="00D10E1C">
        <w:rPr>
          <w:rFonts w:ascii="Arial" w:hAnsi="Arial"/>
          <w:lang w:val="es-PE"/>
        </w:rPr>
        <w:t>Solo los chats privados de los IDs autorizados pueden usar el bot.</w:t>
      </w:r>
    </w:p>
    <w:p w14:paraId="1BCE93D8" w14:textId="77777777" w:rsidR="00164568" w:rsidRPr="00D10E1C" w:rsidRDefault="00000000">
      <w:pPr>
        <w:pStyle w:val="Listaconvietas"/>
        <w:spacing w:after="40"/>
        <w:rPr>
          <w:lang w:val="es-PE"/>
        </w:rPr>
      </w:pPr>
      <w:r w:rsidRPr="00D10E1C">
        <w:rPr>
          <w:rFonts w:ascii="Arial" w:hAnsi="Arial"/>
          <w:lang w:val="es-PE"/>
        </w:rPr>
        <w:t>Los comandos sensibles verifican que el usuario sea un asesor configurado.</w:t>
      </w:r>
    </w:p>
    <w:p w14:paraId="5F0A9950" w14:textId="77777777" w:rsidR="00164568" w:rsidRPr="00D10E1C" w:rsidRDefault="00000000">
      <w:pPr>
        <w:pStyle w:val="Listaconvietas"/>
        <w:spacing w:after="40"/>
        <w:rPr>
          <w:lang w:val="es-PE"/>
        </w:rPr>
      </w:pPr>
      <w:r w:rsidRPr="00D10E1C">
        <w:rPr>
          <w:rFonts w:ascii="Arial" w:hAnsi="Arial"/>
          <w:lang w:val="es-PE"/>
        </w:rPr>
        <w:t>Una cuenta de base de datos dedicada (telebot_app) sin privilegios de superusuario ejecuta el bot.</w:t>
      </w:r>
    </w:p>
    <w:p w14:paraId="34A875B8" w14:textId="77777777" w:rsidR="00164568" w:rsidRPr="00D10E1C" w:rsidRDefault="00000000">
      <w:pPr>
        <w:pStyle w:val="Listaconvietas"/>
        <w:spacing w:after="40"/>
        <w:rPr>
          <w:lang w:val="es-PE"/>
        </w:rPr>
      </w:pPr>
      <w:r w:rsidRPr="00D10E1C">
        <w:rPr>
          <w:rFonts w:ascii="Arial" w:hAnsi="Arial"/>
          <w:lang w:val="es-PE"/>
        </w:rPr>
        <w:t>Un asesor no puede responder ni finalizar un caso ni cambiar una solicitud asignada a otro.</w:t>
      </w:r>
    </w:p>
    <w:p w14:paraId="3DB8DDA6" w14:textId="77777777" w:rsidR="00164568" w:rsidRDefault="00000000">
      <w:pPr>
        <w:spacing w:before="200" w:after="80"/>
      </w:pPr>
      <w:r>
        <w:rPr>
          <w:rFonts w:ascii="Arial" w:hAnsi="Arial"/>
          <w:b/>
          <w:color w:val="2E5B9A"/>
          <w:sz w:val="25"/>
        </w:rPr>
        <w:t>Recomendaciones de seguridad</w:t>
      </w:r>
    </w:p>
    <w:p w14:paraId="781BFFEB" w14:textId="77777777" w:rsidR="00164568" w:rsidRPr="00D10E1C" w:rsidRDefault="00000000">
      <w:pPr>
        <w:pStyle w:val="Listaconvietas"/>
        <w:spacing w:after="40"/>
        <w:rPr>
          <w:lang w:val="es-PE"/>
        </w:rPr>
      </w:pPr>
      <w:r w:rsidRPr="00D10E1C">
        <w:rPr>
          <w:rFonts w:ascii="Arial" w:hAnsi="Arial"/>
          <w:lang w:val="es-PE"/>
        </w:rPr>
        <w:t>Regenerar el token desde BotFather si se expone accidentalmente.</w:t>
      </w:r>
    </w:p>
    <w:p w14:paraId="6535D9AC" w14:textId="77777777" w:rsidR="00164568" w:rsidRPr="00D10E1C" w:rsidRDefault="00000000">
      <w:pPr>
        <w:pStyle w:val="Listaconvietas"/>
        <w:spacing w:after="40"/>
        <w:rPr>
          <w:lang w:val="es-PE"/>
        </w:rPr>
      </w:pPr>
      <w:r w:rsidRPr="00D10E1C">
        <w:rPr>
          <w:rFonts w:ascii="Arial" w:hAnsi="Arial"/>
          <w:lang w:val="es-PE"/>
        </w:rPr>
        <w:t>Evitar imprimir tokens o secretos en la consola.</w:t>
      </w:r>
    </w:p>
    <w:p w14:paraId="5DEC8CB3" w14:textId="77777777" w:rsidR="00164568" w:rsidRPr="00D10E1C" w:rsidRDefault="00000000">
      <w:pPr>
        <w:pStyle w:val="Listaconvietas"/>
        <w:spacing w:after="40"/>
        <w:rPr>
          <w:lang w:val="es-PE"/>
        </w:rPr>
      </w:pPr>
      <w:r w:rsidRPr="00D10E1C">
        <w:rPr>
          <w:rFonts w:ascii="Arial" w:hAnsi="Arial"/>
          <w:lang w:val="es-PE"/>
        </w:rPr>
        <w:t>Restringir el acceso de red a PostgreSQL y a pgAdmin en entornos reales.</w:t>
      </w:r>
    </w:p>
    <w:p w14:paraId="56DE9A79" w14:textId="77777777" w:rsidR="00164568" w:rsidRPr="00D10E1C" w:rsidRDefault="00000000">
      <w:pPr>
        <w:pStyle w:val="Listaconvietas"/>
        <w:spacing w:after="40"/>
        <w:rPr>
          <w:lang w:val="es-PE"/>
        </w:rPr>
      </w:pPr>
      <w:r w:rsidRPr="00D10E1C">
        <w:rPr>
          <w:rFonts w:ascii="Arial" w:hAnsi="Arial"/>
          <w:lang w:val="es-PE"/>
        </w:rPr>
        <w:t>Mantener permisos adecuados sobre el archivo .env y los registros.</w:t>
      </w:r>
    </w:p>
    <w:p w14:paraId="34D8FFEE" w14:textId="77777777" w:rsidR="00164568" w:rsidRDefault="00000000">
      <w:pPr>
        <w:spacing w:before="280" w:after="120"/>
      </w:pPr>
      <w:r>
        <w:rPr>
          <w:rFonts w:ascii="Arial" w:hAnsi="Arial"/>
          <w:b/>
          <w:color w:val="1F4E79"/>
          <w:sz w:val="30"/>
        </w:rPr>
        <w:t>14. Limitaciones actuales</w:t>
      </w:r>
    </w:p>
    <w:p w14:paraId="03DF1D7D" w14:textId="77777777" w:rsidR="00164568" w:rsidRPr="00D10E1C" w:rsidRDefault="00000000">
      <w:pPr>
        <w:pStyle w:val="Listaconvietas"/>
        <w:spacing w:after="40"/>
        <w:rPr>
          <w:lang w:val="es-PE"/>
        </w:rPr>
      </w:pPr>
      <w:r w:rsidRPr="00D10E1C">
        <w:rPr>
          <w:rFonts w:ascii="Arial" w:hAnsi="Arial"/>
          <w:lang w:val="es-PE"/>
        </w:rPr>
        <w:t>No existe integracion real con los sistemas de Bitel; todas las gestiones, lineas y deudas son ficticias.</w:t>
      </w:r>
    </w:p>
    <w:p w14:paraId="217AF797" w14:textId="77777777" w:rsidR="00164568" w:rsidRPr="00D10E1C" w:rsidRDefault="00000000">
      <w:pPr>
        <w:pStyle w:val="Listaconvietas"/>
        <w:spacing w:after="40"/>
        <w:rPr>
          <w:lang w:val="es-PE"/>
        </w:rPr>
      </w:pPr>
      <w:r w:rsidRPr="00D10E1C">
        <w:rPr>
          <w:rFonts w:ascii="Arial" w:hAnsi="Arial"/>
          <w:lang w:val="es-PE"/>
        </w:rPr>
        <w:t>La sesion del menu se reinicia deliberadamente al arrancar; solo el historial y las solicitudes persistidas permanecen.</w:t>
      </w:r>
    </w:p>
    <w:p w14:paraId="057911A8" w14:textId="77777777" w:rsidR="00164568" w:rsidRPr="00D10E1C" w:rsidRDefault="00000000">
      <w:pPr>
        <w:pStyle w:val="Listaconvietas"/>
        <w:spacing w:after="40"/>
        <w:rPr>
          <w:lang w:val="es-PE"/>
        </w:rPr>
      </w:pPr>
      <w:r w:rsidRPr="00D10E1C">
        <w:rPr>
          <w:rFonts w:ascii="Arial" w:hAnsi="Arial"/>
          <w:lang w:val="es-PE"/>
        </w:rPr>
        <w:t>El catalogo informativo esta en el codigo y el catalogo comercial en PostgreSQL, como fuentes distintas de actualizacion manual.</w:t>
      </w:r>
    </w:p>
    <w:p w14:paraId="10A71D8B" w14:textId="77777777" w:rsidR="00164568" w:rsidRPr="00D10E1C" w:rsidRDefault="00000000">
      <w:pPr>
        <w:pStyle w:val="Listaconvietas"/>
        <w:spacing w:after="40"/>
        <w:rPr>
          <w:lang w:val="es-PE"/>
        </w:rPr>
      </w:pPr>
      <w:r w:rsidRPr="00D10E1C">
        <w:rPr>
          <w:rFonts w:ascii="Arial" w:hAnsi="Arial"/>
          <w:lang w:val="es-PE"/>
        </w:rPr>
        <w:t>Los detalles de las solicitudes se guardan en JSON; producto_id no es una clave foranea a planes/equipos y linea_id no lo es a lineas, por lo que la seleccion se valida en el flujo.</w:t>
      </w:r>
    </w:p>
    <w:p w14:paraId="76252A38" w14:textId="77777777" w:rsidR="00164568" w:rsidRPr="00D10E1C" w:rsidRDefault="00000000">
      <w:pPr>
        <w:pStyle w:val="Listaconvietas"/>
        <w:spacing w:after="40"/>
        <w:rPr>
          <w:lang w:val="es-PE"/>
        </w:rPr>
      </w:pPr>
      <w:r w:rsidRPr="00D10E1C">
        <w:rPr>
          <w:rFonts w:ascii="Arial" w:hAnsi="Arial"/>
          <w:lang w:val="es-PE"/>
        </w:rPr>
        <w:t>No existe panel grafico para asesores ni control de disponibilidad, turnos o carga de trabajo.</w:t>
      </w:r>
    </w:p>
    <w:p w14:paraId="0AD1A68D" w14:textId="77777777" w:rsidR="00164568" w:rsidRPr="00D10E1C" w:rsidRDefault="00000000">
      <w:pPr>
        <w:pStyle w:val="Listaconvietas"/>
        <w:spacing w:after="40"/>
        <w:rPr>
          <w:lang w:val="es-PE"/>
        </w:rPr>
      </w:pPr>
      <w:r w:rsidRPr="00D10E1C">
        <w:rPr>
          <w:rFonts w:ascii="Arial" w:hAnsi="Arial"/>
          <w:lang w:val="es-PE"/>
        </w:rPr>
        <w:t>No hay replicacion del bot; se ejecuta una sola instancia.</w:t>
      </w:r>
    </w:p>
    <w:p w14:paraId="27EF1A9C" w14:textId="77777777" w:rsidR="00164568" w:rsidRPr="00D10E1C" w:rsidRDefault="00000000">
      <w:pPr>
        <w:pStyle w:val="Listaconvietas"/>
        <w:spacing w:after="40"/>
        <w:rPr>
          <w:lang w:val="es-PE"/>
        </w:rPr>
      </w:pPr>
      <w:r w:rsidRPr="00D10E1C">
        <w:rPr>
          <w:rFonts w:ascii="Arial" w:hAnsi="Arial"/>
          <w:lang w:val="es-PE"/>
        </w:rPr>
        <w:t>No hay auditoria transaccional de cada envio de Telegram ante fallos entre la red y la base de datos.</w:t>
      </w:r>
    </w:p>
    <w:p w14:paraId="1ADC8CAB" w14:textId="77777777" w:rsidR="00164568" w:rsidRPr="00D10E1C" w:rsidRDefault="00000000">
      <w:pPr>
        <w:pStyle w:val="Listaconvietas"/>
        <w:spacing w:after="40"/>
        <w:rPr>
          <w:lang w:val="es-PE"/>
        </w:rPr>
      </w:pPr>
      <w:r w:rsidRPr="00D10E1C">
        <w:rPr>
          <w:rFonts w:ascii="Arial" w:hAnsi="Arial"/>
          <w:lang w:val="es-PE"/>
        </w:rPr>
        <w:t>La medicion de rendimiento no cubre concurrencia real ni la latencia de la red de Telegram.</w:t>
      </w:r>
    </w:p>
    <w:p w14:paraId="1A0D463A" w14:textId="77777777" w:rsidR="00164568" w:rsidRPr="00D10E1C" w:rsidRDefault="00000000">
      <w:pPr>
        <w:pStyle w:val="Listaconvietas"/>
        <w:spacing w:after="40"/>
        <w:rPr>
          <w:lang w:val="es-PE"/>
        </w:rPr>
      </w:pPr>
      <w:r w:rsidRPr="00D10E1C">
        <w:rPr>
          <w:rFonts w:ascii="Arial" w:hAnsi="Arial"/>
          <w:lang w:val="es-PE"/>
        </w:rPr>
        <w:t>Las evidencias con capturas de Telegram con cuentas reales quedan pendientes.</w:t>
      </w:r>
    </w:p>
    <w:p w14:paraId="0A4BEB33" w14:textId="77777777" w:rsidR="00164568" w:rsidRPr="00D10E1C" w:rsidRDefault="00000000">
      <w:pPr>
        <w:spacing w:before="280" w:after="120"/>
        <w:rPr>
          <w:lang w:val="es-PE"/>
        </w:rPr>
      </w:pPr>
      <w:r w:rsidRPr="00D10E1C">
        <w:rPr>
          <w:rFonts w:ascii="Arial" w:hAnsi="Arial"/>
          <w:b/>
          <w:color w:val="1F4E79"/>
          <w:sz w:val="30"/>
          <w:lang w:val="es-PE"/>
        </w:rPr>
        <w:t>15. Base de datos y modelo de datos</w:t>
      </w:r>
    </w:p>
    <w:p w14:paraId="1D8ACBFC" w14:textId="77777777" w:rsidR="00164568" w:rsidRPr="00D10E1C" w:rsidRDefault="00000000">
      <w:pPr>
        <w:spacing w:after="120"/>
        <w:jc w:val="both"/>
        <w:rPr>
          <w:lang w:val="es-PE"/>
        </w:rPr>
      </w:pPr>
      <w:r w:rsidRPr="00D10E1C">
        <w:rPr>
          <w:rFonts w:ascii="Arial" w:hAnsi="Arial"/>
          <w:sz w:val="22"/>
          <w:lang w:val="es-PE"/>
        </w:rPr>
        <w:lastRenderedPageBreak/>
        <w:t>La persistencia se implementa en PostgreSQL 17. El esquema se define con SQLAlchemy y se versiona con Alembic, que aplica las migraciones al arrancar el bot. El bot se conecta con la cuenta de aplicacion telebot_app. La base contiene 12 tablas de negocio y la tabla auxiliar alembic_version.</w:t>
      </w:r>
    </w:p>
    <w:p w14:paraId="70C04ED2" w14:textId="77777777" w:rsidR="00164568" w:rsidRDefault="00000000">
      <w:pPr>
        <w:spacing w:before="200" w:after="80"/>
      </w:pPr>
      <w:r>
        <w:rPr>
          <w:rFonts w:ascii="Arial" w:hAnsi="Arial"/>
          <w:b/>
          <w:color w:val="2E5B9A"/>
          <w:sz w:val="25"/>
        </w:rPr>
        <w:t>15.1 Convenciones</w:t>
      </w:r>
    </w:p>
    <w:p w14:paraId="1C9CCB0C" w14:textId="77777777" w:rsidR="00164568" w:rsidRPr="00D10E1C" w:rsidRDefault="00000000">
      <w:pPr>
        <w:pStyle w:val="Listaconvietas"/>
        <w:spacing w:after="40"/>
        <w:rPr>
          <w:lang w:val="es-PE"/>
        </w:rPr>
      </w:pPr>
      <w:r w:rsidRPr="00D10E1C">
        <w:rPr>
          <w:rFonts w:ascii="Arial" w:hAnsi="Arial"/>
          <w:lang w:val="es-PE"/>
        </w:rPr>
        <w:t>Claves primarias enteras; los identificadores de Telegram usan BIGINT.</w:t>
      </w:r>
    </w:p>
    <w:p w14:paraId="46264F78" w14:textId="77777777" w:rsidR="00164568" w:rsidRPr="00D10E1C" w:rsidRDefault="00000000">
      <w:pPr>
        <w:pStyle w:val="Listaconvietas"/>
        <w:spacing w:after="40"/>
        <w:rPr>
          <w:lang w:val="es-PE"/>
        </w:rPr>
      </w:pPr>
      <w:r w:rsidRPr="00D10E1C">
        <w:rPr>
          <w:rFonts w:ascii="Arial" w:hAnsi="Arial"/>
          <w:lang w:val="es-PE"/>
        </w:rPr>
        <w:t>Los importes monetarios usan NUMERIC(12,2).</w:t>
      </w:r>
    </w:p>
    <w:p w14:paraId="46C38CB4" w14:textId="77777777" w:rsidR="00164568" w:rsidRPr="00D10E1C" w:rsidRDefault="00000000">
      <w:pPr>
        <w:pStyle w:val="Listaconvietas"/>
        <w:spacing w:after="40"/>
        <w:rPr>
          <w:lang w:val="es-PE"/>
        </w:rPr>
      </w:pPr>
      <w:r w:rsidRPr="00D10E1C">
        <w:rPr>
          <w:rFonts w:ascii="Arial" w:hAnsi="Arial"/>
          <w:lang w:val="es-PE"/>
        </w:rPr>
        <w:t>Las marcas de tiempo usan DateTime con zona horaria y valor por defecto now().</w:t>
      </w:r>
    </w:p>
    <w:p w14:paraId="56F9B4A0" w14:textId="77777777" w:rsidR="00164568" w:rsidRPr="00D10E1C" w:rsidRDefault="00000000">
      <w:pPr>
        <w:pStyle w:val="Listaconvietas"/>
        <w:spacing w:after="40"/>
        <w:rPr>
          <w:lang w:val="es-PE"/>
        </w:rPr>
      </w:pPr>
      <w:r w:rsidRPr="00D10E1C">
        <w:rPr>
          <w:rFonts w:ascii="Arial" w:hAnsi="Arial"/>
          <w:lang w:val="es-PE"/>
        </w:rPr>
        <w:t>Los formularios comerciales se almacenan como JSON en la columna datos.</w:t>
      </w:r>
    </w:p>
    <w:p w14:paraId="449332CB" w14:textId="77777777" w:rsidR="00164568" w:rsidRPr="00D10E1C" w:rsidRDefault="00000000">
      <w:pPr>
        <w:pStyle w:val="Listaconvietas"/>
        <w:spacing w:after="40"/>
        <w:rPr>
          <w:lang w:val="es-PE"/>
        </w:rPr>
      </w:pPr>
      <w:r w:rsidRPr="00D10E1C">
        <w:rPr>
          <w:rFonts w:ascii="Arial" w:hAnsi="Arial"/>
          <w:lang w:val="es-PE"/>
        </w:rPr>
        <w:t>Las relaciones se expresan con claves foraneas; las borradas no son en cascada.</w:t>
      </w:r>
    </w:p>
    <w:p w14:paraId="5E107953" w14:textId="77777777" w:rsidR="00164568" w:rsidRDefault="00000000">
      <w:pPr>
        <w:spacing w:before="160" w:after="60"/>
      </w:pPr>
      <w:r>
        <w:rPr>
          <w:rFonts w:ascii="Arial" w:hAnsi="Arial"/>
          <w:b/>
          <w:color w:val="222222"/>
          <w:sz w:val="23"/>
        </w:rPr>
        <w:t>15.2 Tabla clientes</w:t>
      </w:r>
    </w:p>
    <w:tbl>
      <w:tblPr>
        <w:tblStyle w:val="Tablaconcuadrcula"/>
        <w:tblW w:w="0" w:type="auto"/>
        <w:jc w:val="center"/>
        <w:tblLook w:val="04A0" w:firstRow="1" w:lastRow="0" w:firstColumn="1" w:lastColumn="0" w:noHBand="0" w:noVBand="1"/>
      </w:tblPr>
      <w:tblGrid>
        <w:gridCol w:w="1701"/>
        <w:gridCol w:w="1701"/>
        <w:gridCol w:w="2268"/>
        <w:gridCol w:w="3685"/>
      </w:tblGrid>
      <w:tr w:rsidR="00164568" w14:paraId="36677BB7" w14:textId="77777777">
        <w:trPr>
          <w:jc w:val="center"/>
        </w:trPr>
        <w:tc>
          <w:tcPr>
            <w:tcW w:w="1701" w:type="dxa"/>
            <w:shd w:val="clear" w:color="auto" w:fill="1F4E79"/>
          </w:tcPr>
          <w:p w14:paraId="390B4E5A" w14:textId="77777777" w:rsidR="00164568" w:rsidRDefault="00000000">
            <w:r>
              <w:rPr>
                <w:rFonts w:ascii="Arial" w:hAnsi="Arial"/>
                <w:b/>
                <w:color w:val="FFFFFF"/>
                <w:sz w:val="19"/>
              </w:rPr>
              <w:t>Campo</w:t>
            </w:r>
          </w:p>
        </w:tc>
        <w:tc>
          <w:tcPr>
            <w:tcW w:w="1701" w:type="dxa"/>
            <w:shd w:val="clear" w:color="auto" w:fill="1F4E79"/>
          </w:tcPr>
          <w:p w14:paraId="01C9AD70" w14:textId="77777777" w:rsidR="00164568" w:rsidRDefault="00000000">
            <w:r>
              <w:rPr>
                <w:rFonts w:ascii="Arial" w:hAnsi="Arial"/>
                <w:b/>
                <w:color w:val="FFFFFF"/>
                <w:sz w:val="19"/>
              </w:rPr>
              <w:t>Tipo</w:t>
            </w:r>
          </w:p>
        </w:tc>
        <w:tc>
          <w:tcPr>
            <w:tcW w:w="2268" w:type="dxa"/>
            <w:shd w:val="clear" w:color="auto" w:fill="1F4E79"/>
          </w:tcPr>
          <w:p w14:paraId="310F53E4" w14:textId="77777777" w:rsidR="00164568" w:rsidRDefault="00000000">
            <w:r>
              <w:rPr>
                <w:rFonts w:ascii="Arial" w:hAnsi="Arial"/>
                <w:b/>
                <w:color w:val="FFFFFF"/>
                <w:sz w:val="19"/>
              </w:rPr>
              <w:t>Restriccion</w:t>
            </w:r>
          </w:p>
        </w:tc>
        <w:tc>
          <w:tcPr>
            <w:tcW w:w="3685" w:type="dxa"/>
            <w:shd w:val="clear" w:color="auto" w:fill="1F4E79"/>
          </w:tcPr>
          <w:p w14:paraId="34122022" w14:textId="77777777" w:rsidR="00164568" w:rsidRDefault="00000000">
            <w:r>
              <w:rPr>
                <w:rFonts w:ascii="Arial" w:hAnsi="Arial"/>
                <w:b/>
                <w:color w:val="FFFFFF"/>
                <w:sz w:val="19"/>
              </w:rPr>
              <w:t>Descripcion</w:t>
            </w:r>
          </w:p>
        </w:tc>
      </w:tr>
      <w:tr w:rsidR="00164568" w:rsidRPr="00D10E1C" w14:paraId="4111E070" w14:textId="77777777">
        <w:trPr>
          <w:jc w:val="center"/>
        </w:trPr>
        <w:tc>
          <w:tcPr>
            <w:tcW w:w="1701" w:type="dxa"/>
          </w:tcPr>
          <w:p w14:paraId="3B01DA45" w14:textId="77777777" w:rsidR="00164568" w:rsidRDefault="00000000">
            <w:r>
              <w:rPr>
                <w:rFonts w:ascii="Arial" w:hAnsi="Arial"/>
                <w:sz w:val="18"/>
              </w:rPr>
              <w:t>id</w:t>
            </w:r>
          </w:p>
        </w:tc>
        <w:tc>
          <w:tcPr>
            <w:tcW w:w="1701" w:type="dxa"/>
          </w:tcPr>
          <w:p w14:paraId="511F6B26" w14:textId="77777777" w:rsidR="00164568" w:rsidRDefault="00000000">
            <w:r>
              <w:rPr>
                <w:rFonts w:ascii="Arial" w:hAnsi="Arial"/>
                <w:sz w:val="18"/>
              </w:rPr>
              <w:t>BIGINT</w:t>
            </w:r>
          </w:p>
        </w:tc>
        <w:tc>
          <w:tcPr>
            <w:tcW w:w="2268" w:type="dxa"/>
          </w:tcPr>
          <w:p w14:paraId="3D5E61BA" w14:textId="77777777" w:rsidR="00164568" w:rsidRDefault="00000000">
            <w:r>
              <w:rPr>
                <w:rFonts w:ascii="Arial" w:hAnsi="Arial"/>
                <w:sz w:val="18"/>
              </w:rPr>
              <w:t>PK</w:t>
            </w:r>
          </w:p>
        </w:tc>
        <w:tc>
          <w:tcPr>
            <w:tcW w:w="3685" w:type="dxa"/>
          </w:tcPr>
          <w:p w14:paraId="68D7FD00" w14:textId="77777777" w:rsidR="00164568" w:rsidRPr="00D10E1C" w:rsidRDefault="00000000">
            <w:pPr>
              <w:rPr>
                <w:lang w:val="es-PE"/>
              </w:rPr>
            </w:pPr>
            <w:r w:rsidRPr="00D10E1C">
              <w:rPr>
                <w:rFonts w:ascii="Arial" w:hAnsi="Arial"/>
                <w:sz w:val="18"/>
                <w:lang w:val="es-PE"/>
              </w:rPr>
              <w:t>Identificador del cliente; coincide con el chat_id de Telegram.</w:t>
            </w:r>
          </w:p>
        </w:tc>
      </w:tr>
      <w:tr w:rsidR="00164568" w14:paraId="60CE7617" w14:textId="77777777">
        <w:trPr>
          <w:jc w:val="center"/>
        </w:trPr>
        <w:tc>
          <w:tcPr>
            <w:tcW w:w="1701" w:type="dxa"/>
          </w:tcPr>
          <w:p w14:paraId="65DBF0B1" w14:textId="77777777" w:rsidR="00164568" w:rsidRDefault="00000000">
            <w:r>
              <w:rPr>
                <w:rFonts w:ascii="Arial" w:hAnsi="Arial"/>
                <w:sz w:val="18"/>
              </w:rPr>
              <w:t>nombre</w:t>
            </w:r>
          </w:p>
        </w:tc>
        <w:tc>
          <w:tcPr>
            <w:tcW w:w="1701" w:type="dxa"/>
          </w:tcPr>
          <w:p w14:paraId="41ADA57F" w14:textId="77777777" w:rsidR="00164568" w:rsidRDefault="00000000">
            <w:r>
              <w:rPr>
                <w:rFonts w:ascii="Arial" w:hAnsi="Arial"/>
                <w:sz w:val="18"/>
              </w:rPr>
              <w:t>VARCHAR(200)</w:t>
            </w:r>
          </w:p>
        </w:tc>
        <w:tc>
          <w:tcPr>
            <w:tcW w:w="2268" w:type="dxa"/>
          </w:tcPr>
          <w:p w14:paraId="3DB2C1E4" w14:textId="77777777" w:rsidR="00164568" w:rsidRDefault="00164568"/>
        </w:tc>
        <w:tc>
          <w:tcPr>
            <w:tcW w:w="3685" w:type="dxa"/>
          </w:tcPr>
          <w:p w14:paraId="0DC52FFB" w14:textId="77777777" w:rsidR="00164568" w:rsidRDefault="00000000">
            <w:r>
              <w:rPr>
                <w:rFonts w:ascii="Arial" w:hAnsi="Arial"/>
                <w:sz w:val="18"/>
              </w:rPr>
              <w:t>Nombre registrado del cliente.</w:t>
            </w:r>
          </w:p>
        </w:tc>
      </w:tr>
      <w:tr w:rsidR="00164568" w:rsidRPr="00D10E1C" w14:paraId="34070956" w14:textId="77777777">
        <w:trPr>
          <w:jc w:val="center"/>
        </w:trPr>
        <w:tc>
          <w:tcPr>
            <w:tcW w:w="1701" w:type="dxa"/>
          </w:tcPr>
          <w:p w14:paraId="6B953C40" w14:textId="77777777" w:rsidR="00164568" w:rsidRDefault="00000000">
            <w:r>
              <w:rPr>
                <w:rFonts w:ascii="Arial" w:hAnsi="Arial"/>
                <w:sz w:val="18"/>
              </w:rPr>
              <w:t>creado</w:t>
            </w:r>
          </w:p>
        </w:tc>
        <w:tc>
          <w:tcPr>
            <w:tcW w:w="1701" w:type="dxa"/>
          </w:tcPr>
          <w:p w14:paraId="573552AB" w14:textId="77777777" w:rsidR="00164568" w:rsidRDefault="00000000">
            <w:r>
              <w:rPr>
                <w:rFonts w:ascii="Arial" w:hAnsi="Arial"/>
                <w:sz w:val="18"/>
              </w:rPr>
              <w:t>TIMESTAMPTZ</w:t>
            </w:r>
          </w:p>
        </w:tc>
        <w:tc>
          <w:tcPr>
            <w:tcW w:w="2268" w:type="dxa"/>
          </w:tcPr>
          <w:p w14:paraId="33B147DC" w14:textId="77777777" w:rsidR="00164568" w:rsidRDefault="00000000">
            <w:r>
              <w:rPr>
                <w:rFonts w:ascii="Arial" w:hAnsi="Arial"/>
                <w:sz w:val="18"/>
              </w:rPr>
              <w:t>now()</w:t>
            </w:r>
          </w:p>
        </w:tc>
        <w:tc>
          <w:tcPr>
            <w:tcW w:w="3685" w:type="dxa"/>
          </w:tcPr>
          <w:p w14:paraId="331E7F51" w14:textId="77777777" w:rsidR="00164568" w:rsidRPr="00D10E1C" w:rsidRDefault="00000000">
            <w:pPr>
              <w:rPr>
                <w:lang w:val="es-PE"/>
              </w:rPr>
            </w:pPr>
            <w:r w:rsidRPr="00D10E1C">
              <w:rPr>
                <w:rFonts w:ascii="Arial" w:hAnsi="Arial"/>
                <w:sz w:val="18"/>
                <w:lang w:val="es-PE"/>
              </w:rPr>
              <w:t>Fecha de alta del cliente.</w:t>
            </w:r>
          </w:p>
        </w:tc>
      </w:tr>
    </w:tbl>
    <w:p w14:paraId="0CFE09F4" w14:textId="77777777" w:rsidR="00164568" w:rsidRPr="00D10E1C" w:rsidRDefault="00164568">
      <w:pPr>
        <w:spacing w:after="120"/>
        <w:rPr>
          <w:lang w:val="es-PE"/>
        </w:rPr>
      </w:pPr>
    </w:p>
    <w:p w14:paraId="08D083BA" w14:textId="77777777" w:rsidR="00164568" w:rsidRDefault="00000000">
      <w:pPr>
        <w:spacing w:before="160" w:after="60"/>
      </w:pPr>
      <w:r>
        <w:rPr>
          <w:rFonts w:ascii="Arial" w:hAnsi="Arial"/>
          <w:b/>
          <w:color w:val="222222"/>
          <w:sz w:val="23"/>
        </w:rPr>
        <w:t>15.3 Tabla asesores</w:t>
      </w:r>
    </w:p>
    <w:tbl>
      <w:tblPr>
        <w:tblStyle w:val="Tablaconcuadrcula"/>
        <w:tblW w:w="0" w:type="auto"/>
        <w:jc w:val="center"/>
        <w:tblLook w:val="04A0" w:firstRow="1" w:lastRow="0" w:firstColumn="1" w:lastColumn="0" w:noHBand="0" w:noVBand="1"/>
      </w:tblPr>
      <w:tblGrid>
        <w:gridCol w:w="1701"/>
        <w:gridCol w:w="1701"/>
        <w:gridCol w:w="2268"/>
        <w:gridCol w:w="3685"/>
      </w:tblGrid>
      <w:tr w:rsidR="00164568" w14:paraId="1EBE1C97" w14:textId="77777777">
        <w:trPr>
          <w:jc w:val="center"/>
        </w:trPr>
        <w:tc>
          <w:tcPr>
            <w:tcW w:w="1701" w:type="dxa"/>
            <w:shd w:val="clear" w:color="auto" w:fill="1F4E79"/>
          </w:tcPr>
          <w:p w14:paraId="425A1EE2" w14:textId="77777777" w:rsidR="00164568" w:rsidRDefault="00000000">
            <w:r>
              <w:rPr>
                <w:rFonts w:ascii="Arial" w:hAnsi="Arial"/>
                <w:b/>
                <w:color w:val="FFFFFF"/>
                <w:sz w:val="19"/>
              </w:rPr>
              <w:t>Campo</w:t>
            </w:r>
          </w:p>
        </w:tc>
        <w:tc>
          <w:tcPr>
            <w:tcW w:w="1701" w:type="dxa"/>
            <w:shd w:val="clear" w:color="auto" w:fill="1F4E79"/>
          </w:tcPr>
          <w:p w14:paraId="165F934E" w14:textId="77777777" w:rsidR="00164568" w:rsidRDefault="00000000">
            <w:r>
              <w:rPr>
                <w:rFonts w:ascii="Arial" w:hAnsi="Arial"/>
                <w:b/>
                <w:color w:val="FFFFFF"/>
                <w:sz w:val="19"/>
              </w:rPr>
              <w:t>Tipo</w:t>
            </w:r>
          </w:p>
        </w:tc>
        <w:tc>
          <w:tcPr>
            <w:tcW w:w="2268" w:type="dxa"/>
            <w:shd w:val="clear" w:color="auto" w:fill="1F4E79"/>
          </w:tcPr>
          <w:p w14:paraId="6BA2CA96" w14:textId="77777777" w:rsidR="00164568" w:rsidRDefault="00000000">
            <w:r>
              <w:rPr>
                <w:rFonts w:ascii="Arial" w:hAnsi="Arial"/>
                <w:b/>
                <w:color w:val="FFFFFF"/>
                <w:sz w:val="19"/>
              </w:rPr>
              <w:t>Restriccion</w:t>
            </w:r>
          </w:p>
        </w:tc>
        <w:tc>
          <w:tcPr>
            <w:tcW w:w="3685" w:type="dxa"/>
            <w:shd w:val="clear" w:color="auto" w:fill="1F4E79"/>
          </w:tcPr>
          <w:p w14:paraId="5F42BF9F" w14:textId="77777777" w:rsidR="00164568" w:rsidRDefault="00000000">
            <w:r>
              <w:rPr>
                <w:rFonts w:ascii="Arial" w:hAnsi="Arial"/>
                <w:b/>
                <w:color w:val="FFFFFF"/>
                <w:sz w:val="19"/>
              </w:rPr>
              <w:t>Descripcion</w:t>
            </w:r>
          </w:p>
        </w:tc>
      </w:tr>
      <w:tr w:rsidR="00164568" w:rsidRPr="00D10E1C" w14:paraId="785EA67E" w14:textId="77777777">
        <w:trPr>
          <w:jc w:val="center"/>
        </w:trPr>
        <w:tc>
          <w:tcPr>
            <w:tcW w:w="1701" w:type="dxa"/>
          </w:tcPr>
          <w:p w14:paraId="7E5BA0EC" w14:textId="77777777" w:rsidR="00164568" w:rsidRDefault="00000000">
            <w:r>
              <w:rPr>
                <w:rFonts w:ascii="Arial" w:hAnsi="Arial"/>
                <w:sz w:val="18"/>
              </w:rPr>
              <w:t>id</w:t>
            </w:r>
          </w:p>
        </w:tc>
        <w:tc>
          <w:tcPr>
            <w:tcW w:w="1701" w:type="dxa"/>
          </w:tcPr>
          <w:p w14:paraId="1C39764C" w14:textId="77777777" w:rsidR="00164568" w:rsidRDefault="00000000">
            <w:r>
              <w:rPr>
                <w:rFonts w:ascii="Arial" w:hAnsi="Arial"/>
                <w:sz w:val="18"/>
              </w:rPr>
              <w:t>BIGINT</w:t>
            </w:r>
          </w:p>
        </w:tc>
        <w:tc>
          <w:tcPr>
            <w:tcW w:w="2268" w:type="dxa"/>
          </w:tcPr>
          <w:p w14:paraId="637BFF20" w14:textId="77777777" w:rsidR="00164568" w:rsidRDefault="00000000">
            <w:r>
              <w:rPr>
                <w:rFonts w:ascii="Arial" w:hAnsi="Arial"/>
                <w:sz w:val="18"/>
              </w:rPr>
              <w:t>PK</w:t>
            </w:r>
          </w:p>
        </w:tc>
        <w:tc>
          <w:tcPr>
            <w:tcW w:w="3685" w:type="dxa"/>
          </w:tcPr>
          <w:p w14:paraId="26F74D56" w14:textId="77777777" w:rsidR="00164568" w:rsidRPr="00D10E1C" w:rsidRDefault="00000000">
            <w:pPr>
              <w:rPr>
                <w:lang w:val="es-PE"/>
              </w:rPr>
            </w:pPr>
            <w:r w:rsidRPr="00D10E1C">
              <w:rPr>
                <w:rFonts w:ascii="Arial" w:hAnsi="Arial"/>
                <w:sz w:val="18"/>
                <w:lang w:val="es-PE"/>
              </w:rPr>
              <w:t>Identificador de Telegram del asesor autorizado.</w:t>
            </w:r>
          </w:p>
        </w:tc>
      </w:tr>
    </w:tbl>
    <w:p w14:paraId="62263033" w14:textId="77777777" w:rsidR="00164568" w:rsidRPr="00D10E1C" w:rsidRDefault="00164568">
      <w:pPr>
        <w:spacing w:after="120"/>
        <w:rPr>
          <w:lang w:val="es-PE"/>
        </w:rPr>
      </w:pPr>
    </w:p>
    <w:p w14:paraId="6E13FB40" w14:textId="77777777" w:rsidR="00164568" w:rsidRDefault="00000000">
      <w:pPr>
        <w:spacing w:before="160" w:after="60"/>
      </w:pPr>
      <w:r>
        <w:rPr>
          <w:rFonts w:ascii="Arial" w:hAnsi="Arial"/>
          <w:b/>
          <w:color w:val="222222"/>
          <w:sz w:val="23"/>
        </w:rPr>
        <w:t>15.4 Tabla conversaciones</w:t>
      </w:r>
    </w:p>
    <w:tbl>
      <w:tblPr>
        <w:tblStyle w:val="Tablaconcuadrcula"/>
        <w:tblW w:w="0" w:type="auto"/>
        <w:jc w:val="center"/>
        <w:tblLook w:val="04A0" w:firstRow="1" w:lastRow="0" w:firstColumn="1" w:lastColumn="0" w:noHBand="0" w:noVBand="1"/>
      </w:tblPr>
      <w:tblGrid>
        <w:gridCol w:w="1701"/>
        <w:gridCol w:w="1701"/>
        <w:gridCol w:w="2268"/>
        <w:gridCol w:w="3685"/>
      </w:tblGrid>
      <w:tr w:rsidR="00164568" w14:paraId="760E3E57" w14:textId="77777777">
        <w:trPr>
          <w:jc w:val="center"/>
        </w:trPr>
        <w:tc>
          <w:tcPr>
            <w:tcW w:w="1701" w:type="dxa"/>
            <w:shd w:val="clear" w:color="auto" w:fill="1F4E79"/>
          </w:tcPr>
          <w:p w14:paraId="0F9AC794" w14:textId="77777777" w:rsidR="00164568" w:rsidRDefault="00000000">
            <w:r>
              <w:rPr>
                <w:rFonts w:ascii="Arial" w:hAnsi="Arial"/>
                <w:b/>
                <w:color w:val="FFFFFF"/>
                <w:sz w:val="19"/>
              </w:rPr>
              <w:t>Campo</w:t>
            </w:r>
          </w:p>
        </w:tc>
        <w:tc>
          <w:tcPr>
            <w:tcW w:w="1701" w:type="dxa"/>
            <w:shd w:val="clear" w:color="auto" w:fill="1F4E79"/>
          </w:tcPr>
          <w:p w14:paraId="3FE74006" w14:textId="77777777" w:rsidR="00164568" w:rsidRDefault="00000000">
            <w:r>
              <w:rPr>
                <w:rFonts w:ascii="Arial" w:hAnsi="Arial"/>
                <w:b/>
                <w:color w:val="FFFFFF"/>
                <w:sz w:val="19"/>
              </w:rPr>
              <w:t>Tipo</w:t>
            </w:r>
          </w:p>
        </w:tc>
        <w:tc>
          <w:tcPr>
            <w:tcW w:w="2268" w:type="dxa"/>
            <w:shd w:val="clear" w:color="auto" w:fill="1F4E79"/>
          </w:tcPr>
          <w:p w14:paraId="258FF60E" w14:textId="77777777" w:rsidR="00164568" w:rsidRDefault="00000000">
            <w:r>
              <w:rPr>
                <w:rFonts w:ascii="Arial" w:hAnsi="Arial"/>
                <w:b/>
                <w:color w:val="FFFFFF"/>
                <w:sz w:val="19"/>
              </w:rPr>
              <w:t>Restriccion</w:t>
            </w:r>
          </w:p>
        </w:tc>
        <w:tc>
          <w:tcPr>
            <w:tcW w:w="3685" w:type="dxa"/>
            <w:shd w:val="clear" w:color="auto" w:fill="1F4E79"/>
          </w:tcPr>
          <w:p w14:paraId="1EDF42B1" w14:textId="77777777" w:rsidR="00164568" w:rsidRDefault="00000000">
            <w:r>
              <w:rPr>
                <w:rFonts w:ascii="Arial" w:hAnsi="Arial"/>
                <w:b/>
                <w:color w:val="FFFFFF"/>
                <w:sz w:val="19"/>
              </w:rPr>
              <w:t>Descripcion</w:t>
            </w:r>
          </w:p>
        </w:tc>
      </w:tr>
      <w:tr w:rsidR="00164568" w14:paraId="3269323F" w14:textId="77777777">
        <w:trPr>
          <w:jc w:val="center"/>
        </w:trPr>
        <w:tc>
          <w:tcPr>
            <w:tcW w:w="1701" w:type="dxa"/>
          </w:tcPr>
          <w:p w14:paraId="1B7A78BC" w14:textId="77777777" w:rsidR="00164568" w:rsidRDefault="00000000">
            <w:r>
              <w:rPr>
                <w:rFonts w:ascii="Arial" w:hAnsi="Arial"/>
                <w:sz w:val="18"/>
              </w:rPr>
              <w:t>id</w:t>
            </w:r>
          </w:p>
        </w:tc>
        <w:tc>
          <w:tcPr>
            <w:tcW w:w="1701" w:type="dxa"/>
          </w:tcPr>
          <w:p w14:paraId="447671C7" w14:textId="77777777" w:rsidR="00164568" w:rsidRDefault="00000000">
            <w:r>
              <w:rPr>
                <w:rFonts w:ascii="Arial" w:hAnsi="Arial"/>
                <w:sz w:val="18"/>
              </w:rPr>
              <w:t>INTEGER</w:t>
            </w:r>
          </w:p>
        </w:tc>
        <w:tc>
          <w:tcPr>
            <w:tcW w:w="2268" w:type="dxa"/>
          </w:tcPr>
          <w:p w14:paraId="0EF7C2F3" w14:textId="77777777" w:rsidR="00164568" w:rsidRDefault="00000000">
            <w:r>
              <w:rPr>
                <w:rFonts w:ascii="Arial" w:hAnsi="Arial"/>
                <w:sz w:val="18"/>
              </w:rPr>
              <w:t>PK</w:t>
            </w:r>
          </w:p>
        </w:tc>
        <w:tc>
          <w:tcPr>
            <w:tcW w:w="3685" w:type="dxa"/>
          </w:tcPr>
          <w:p w14:paraId="51FEAE15" w14:textId="77777777" w:rsidR="00164568" w:rsidRDefault="00000000">
            <w:r>
              <w:rPr>
                <w:rFonts w:ascii="Arial" w:hAnsi="Arial"/>
                <w:sz w:val="18"/>
              </w:rPr>
              <w:t>Identificador de la conversacion.</w:t>
            </w:r>
          </w:p>
        </w:tc>
      </w:tr>
      <w:tr w:rsidR="00164568" w:rsidRPr="00D10E1C" w14:paraId="7269581E" w14:textId="77777777">
        <w:trPr>
          <w:jc w:val="center"/>
        </w:trPr>
        <w:tc>
          <w:tcPr>
            <w:tcW w:w="1701" w:type="dxa"/>
          </w:tcPr>
          <w:p w14:paraId="08B973D5" w14:textId="77777777" w:rsidR="00164568" w:rsidRDefault="00000000">
            <w:r>
              <w:rPr>
                <w:rFonts w:ascii="Arial" w:hAnsi="Arial"/>
                <w:sz w:val="18"/>
              </w:rPr>
              <w:t>cliente_id</w:t>
            </w:r>
          </w:p>
        </w:tc>
        <w:tc>
          <w:tcPr>
            <w:tcW w:w="1701" w:type="dxa"/>
          </w:tcPr>
          <w:p w14:paraId="4D9D56CB" w14:textId="77777777" w:rsidR="00164568" w:rsidRDefault="00000000">
            <w:r>
              <w:rPr>
                <w:rFonts w:ascii="Arial" w:hAnsi="Arial"/>
                <w:sz w:val="18"/>
              </w:rPr>
              <w:t>BIGINT</w:t>
            </w:r>
          </w:p>
        </w:tc>
        <w:tc>
          <w:tcPr>
            <w:tcW w:w="2268" w:type="dxa"/>
          </w:tcPr>
          <w:p w14:paraId="28178E3A" w14:textId="77777777" w:rsidR="00164568" w:rsidRDefault="00000000">
            <w:r>
              <w:rPr>
                <w:rFonts w:ascii="Arial" w:hAnsi="Arial"/>
                <w:sz w:val="18"/>
              </w:rPr>
              <w:t>FK clientes.id</w:t>
            </w:r>
          </w:p>
        </w:tc>
        <w:tc>
          <w:tcPr>
            <w:tcW w:w="3685" w:type="dxa"/>
          </w:tcPr>
          <w:p w14:paraId="2AB810CD" w14:textId="77777777" w:rsidR="00164568" w:rsidRPr="00D10E1C" w:rsidRDefault="00000000">
            <w:pPr>
              <w:rPr>
                <w:lang w:val="es-PE"/>
              </w:rPr>
            </w:pPr>
            <w:r w:rsidRPr="00D10E1C">
              <w:rPr>
                <w:rFonts w:ascii="Arial" w:hAnsi="Arial"/>
                <w:sz w:val="18"/>
                <w:lang w:val="es-PE"/>
              </w:rPr>
              <w:t>Cliente al que pertenece la conversacion.</w:t>
            </w:r>
          </w:p>
        </w:tc>
      </w:tr>
      <w:tr w:rsidR="00164568" w14:paraId="5FC3CE45" w14:textId="77777777">
        <w:trPr>
          <w:jc w:val="center"/>
        </w:trPr>
        <w:tc>
          <w:tcPr>
            <w:tcW w:w="1701" w:type="dxa"/>
          </w:tcPr>
          <w:p w14:paraId="4E667A52" w14:textId="77777777" w:rsidR="00164568" w:rsidRDefault="00000000">
            <w:r>
              <w:rPr>
                <w:rFonts w:ascii="Arial" w:hAnsi="Arial"/>
                <w:sz w:val="18"/>
              </w:rPr>
              <w:t>estado</w:t>
            </w:r>
          </w:p>
        </w:tc>
        <w:tc>
          <w:tcPr>
            <w:tcW w:w="1701" w:type="dxa"/>
          </w:tcPr>
          <w:p w14:paraId="4C6F8CB5" w14:textId="77777777" w:rsidR="00164568" w:rsidRDefault="00000000">
            <w:r>
              <w:rPr>
                <w:rFonts w:ascii="Arial" w:hAnsi="Arial"/>
                <w:sz w:val="18"/>
              </w:rPr>
              <w:t>VARCHAR(30)</w:t>
            </w:r>
          </w:p>
        </w:tc>
        <w:tc>
          <w:tcPr>
            <w:tcW w:w="2268" w:type="dxa"/>
          </w:tcPr>
          <w:p w14:paraId="6E75CB53" w14:textId="77777777" w:rsidR="00164568" w:rsidRDefault="00000000">
            <w:r>
              <w:rPr>
                <w:rFonts w:ascii="Arial" w:hAnsi="Arial"/>
                <w:sz w:val="18"/>
              </w:rPr>
              <w:t>abierta</w:t>
            </w:r>
          </w:p>
        </w:tc>
        <w:tc>
          <w:tcPr>
            <w:tcW w:w="3685" w:type="dxa"/>
          </w:tcPr>
          <w:p w14:paraId="38062B9C" w14:textId="77777777" w:rsidR="00164568" w:rsidRDefault="00000000">
            <w:r>
              <w:rPr>
                <w:rFonts w:ascii="Arial" w:hAnsi="Arial"/>
                <w:sz w:val="18"/>
              </w:rPr>
              <w:t>abierta, cerrada o reiniciada.</w:t>
            </w:r>
          </w:p>
        </w:tc>
      </w:tr>
      <w:tr w:rsidR="00164568" w14:paraId="75CDBD34" w14:textId="77777777">
        <w:trPr>
          <w:jc w:val="center"/>
        </w:trPr>
        <w:tc>
          <w:tcPr>
            <w:tcW w:w="1701" w:type="dxa"/>
          </w:tcPr>
          <w:p w14:paraId="75CD1BA8" w14:textId="77777777" w:rsidR="00164568" w:rsidRDefault="00000000">
            <w:r>
              <w:rPr>
                <w:rFonts w:ascii="Arial" w:hAnsi="Arial"/>
                <w:sz w:val="18"/>
              </w:rPr>
              <w:t>inicio</w:t>
            </w:r>
          </w:p>
        </w:tc>
        <w:tc>
          <w:tcPr>
            <w:tcW w:w="1701" w:type="dxa"/>
          </w:tcPr>
          <w:p w14:paraId="58AB0021" w14:textId="77777777" w:rsidR="00164568" w:rsidRDefault="00000000">
            <w:r>
              <w:rPr>
                <w:rFonts w:ascii="Arial" w:hAnsi="Arial"/>
                <w:sz w:val="18"/>
              </w:rPr>
              <w:t>TIMESTAMPTZ</w:t>
            </w:r>
          </w:p>
        </w:tc>
        <w:tc>
          <w:tcPr>
            <w:tcW w:w="2268" w:type="dxa"/>
          </w:tcPr>
          <w:p w14:paraId="3330D4D2" w14:textId="77777777" w:rsidR="00164568" w:rsidRDefault="00000000">
            <w:r>
              <w:rPr>
                <w:rFonts w:ascii="Arial" w:hAnsi="Arial"/>
                <w:sz w:val="18"/>
              </w:rPr>
              <w:t>now()</w:t>
            </w:r>
          </w:p>
        </w:tc>
        <w:tc>
          <w:tcPr>
            <w:tcW w:w="3685" w:type="dxa"/>
          </w:tcPr>
          <w:p w14:paraId="7361462A" w14:textId="77777777" w:rsidR="00164568" w:rsidRDefault="00000000">
            <w:r>
              <w:rPr>
                <w:rFonts w:ascii="Arial" w:hAnsi="Arial"/>
                <w:sz w:val="18"/>
              </w:rPr>
              <w:t>Inicio de la conversacion.</w:t>
            </w:r>
          </w:p>
        </w:tc>
      </w:tr>
      <w:tr w:rsidR="00164568" w:rsidRPr="00D10E1C" w14:paraId="2166D1E7" w14:textId="77777777">
        <w:trPr>
          <w:jc w:val="center"/>
        </w:trPr>
        <w:tc>
          <w:tcPr>
            <w:tcW w:w="1701" w:type="dxa"/>
          </w:tcPr>
          <w:p w14:paraId="70E06F25" w14:textId="77777777" w:rsidR="00164568" w:rsidRDefault="00000000">
            <w:r>
              <w:rPr>
                <w:rFonts w:ascii="Arial" w:hAnsi="Arial"/>
                <w:sz w:val="18"/>
              </w:rPr>
              <w:t>fin</w:t>
            </w:r>
          </w:p>
        </w:tc>
        <w:tc>
          <w:tcPr>
            <w:tcW w:w="1701" w:type="dxa"/>
          </w:tcPr>
          <w:p w14:paraId="6D14D700" w14:textId="77777777" w:rsidR="00164568" w:rsidRDefault="00000000">
            <w:r>
              <w:rPr>
                <w:rFonts w:ascii="Arial" w:hAnsi="Arial"/>
                <w:sz w:val="18"/>
              </w:rPr>
              <w:t>TIMESTAMPTZ</w:t>
            </w:r>
          </w:p>
        </w:tc>
        <w:tc>
          <w:tcPr>
            <w:tcW w:w="2268" w:type="dxa"/>
          </w:tcPr>
          <w:p w14:paraId="5388FEE1" w14:textId="77777777" w:rsidR="00164568" w:rsidRDefault="00164568"/>
        </w:tc>
        <w:tc>
          <w:tcPr>
            <w:tcW w:w="3685" w:type="dxa"/>
          </w:tcPr>
          <w:p w14:paraId="49A6DC86" w14:textId="77777777" w:rsidR="00164568" w:rsidRPr="00D10E1C" w:rsidRDefault="00000000">
            <w:pPr>
              <w:rPr>
                <w:lang w:val="es-PE"/>
              </w:rPr>
            </w:pPr>
            <w:r w:rsidRPr="00D10E1C">
              <w:rPr>
                <w:rFonts w:ascii="Arial" w:hAnsi="Arial"/>
                <w:sz w:val="18"/>
                <w:lang w:val="es-PE"/>
              </w:rPr>
              <w:t>Cierre de la conversacion, si corresponde.</w:t>
            </w:r>
          </w:p>
        </w:tc>
      </w:tr>
    </w:tbl>
    <w:p w14:paraId="008F60DD" w14:textId="77777777" w:rsidR="00164568" w:rsidRPr="00D10E1C" w:rsidRDefault="00164568">
      <w:pPr>
        <w:spacing w:after="120"/>
        <w:rPr>
          <w:lang w:val="es-PE"/>
        </w:rPr>
      </w:pPr>
    </w:p>
    <w:p w14:paraId="1783BEE0" w14:textId="77777777" w:rsidR="00164568" w:rsidRDefault="00000000">
      <w:pPr>
        <w:spacing w:before="160" w:after="60"/>
      </w:pPr>
      <w:r>
        <w:rPr>
          <w:rFonts w:ascii="Arial" w:hAnsi="Arial"/>
          <w:b/>
          <w:color w:val="222222"/>
          <w:sz w:val="23"/>
        </w:rPr>
        <w:t>15.5 Tabla mensajes</w:t>
      </w:r>
    </w:p>
    <w:tbl>
      <w:tblPr>
        <w:tblStyle w:val="Tablaconcuadrcula"/>
        <w:tblW w:w="0" w:type="auto"/>
        <w:jc w:val="center"/>
        <w:tblLook w:val="04A0" w:firstRow="1" w:lastRow="0" w:firstColumn="1" w:lastColumn="0" w:noHBand="0" w:noVBand="1"/>
      </w:tblPr>
      <w:tblGrid>
        <w:gridCol w:w="1701"/>
        <w:gridCol w:w="1701"/>
        <w:gridCol w:w="2268"/>
        <w:gridCol w:w="3685"/>
      </w:tblGrid>
      <w:tr w:rsidR="00164568" w14:paraId="6687FE38" w14:textId="77777777">
        <w:trPr>
          <w:jc w:val="center"/>
        </w:trPr>
        <w:tc>
          <w:tcPr>
            <w:tcW w:w="1701" w:type="dxa"/>
            <w:shd w:val="clear" w:color="auto" w:fill="1F4E79"/>
          </w:tcPr>
          <w:p w14:paraId="343E60E2" w14:textId="77777777" w:rsidR="00164568" w:rsidRDefault="00000000">
            <w:r>
              <w:rPr>
                <w:rFonts w:ascii="Arial" w:hAnsi="Arial"/>
                <w:b/>
                <w:color w:val="FFFFFF"/>
                <w:sz w:val="19"/>
              </w:rPr>
              <w:t>Campo</w:t>
            </w:r>
          </w:p>
        </w:tc>
        <w:tc>
          <w:tcPr>
            <w:tcW w:w="1701" w:type="dxa"/>
            <w:shd w:val="clear" w:color="auto" w:fill="1F4E79"/>
          </w:tcPr>
          <w:p w14:paraId="58178458" w14:textId="77777777" w:rsidR="00164568" w:rsidRDefault="00000000">
            <w:r>
              <w:rPr>
                <w:rFonts w:ascii="Arial" w:hAnsi="Arial"/>
                <w:b/>
                <w:color w:val="FFFFFF"/>
                <w:sz w:val="19"/>
              </w:rPr>
              <w:t>Tipo</w:t>
            </w:r>
          </w:p>
        </w:tc>
        <w:tc>
          <w:tcPr>
            <w:tcW w:w="2268" w:type="dxa"/>
            <w:shd w:val="clear" w:color="auto" w:fill="1F4E79"/>
          </w:tcPr>
          <w:p w14:paraId="193D1C0B" w14:textId="77777777" w:rsidR="00164568" w:rsidRDefault="00000000">
            <w:r>
              <w:rPr>
                <w:rFonts w:ascii="Arial" w:hAnsi="Arial"/>
                <w:b/>
                <w:color w:val="FFFFFF"/>
                <w:sz w:val="19"/>
              </w:rPr>
              <w:t>Restriccion</w:t>
            </w:r>
          </w:p>
        </w:tc>
        <w:tc>
          <w:tcPr>
            <w:tcW w:w="3685" w:type="dxa"/>
            <w:shd w:val="clear" w:color="auto" w:fill="1F4E79"/>
          </w:tcPr>
          <w:p w14:paraId="58699BB9" w14:textId="77777777" w:rsidR="00164568" w:rsidRDefault="00000000">
            <w:r>
              <w:rPr>
                <w:rFonts w:ascii="Arial" w:hAnsi="Arial"/>
                <w:b/>
                <w:color w:val="FFFFFF"/>
                <w:sz w:val="19"/>
              </w:rPr>
              <w:t>Descripcion</w:t>
            </w:r>
          </w:p>
        </w:tc>
      </w:tr>
      <w:tr w:rsidR="00164568" w14:paraId="198365F1" w14:textId="77777777">
        <w:trPr>
          <w:jc w:val="center"/>
        </w:trPr>
        <w:tc>
          <w:tcPr>
            <w:tcW w:w="1701" w:type="dxa"/>
          </w:tcPr>
          <w:p w14:paraId="0A308769" w14:textId="77777777" w:rsidR="00164568" w:rsidRDefault="00000000">
            <w:r>
              <w:rPr>
                <w:rFonts w:ascii="Arial" w:hAnsi="Arial"/>
                <w:sz w:val="18"/>
              </w:rPr>
              <w:t>id</w:t>
            </w:r>
          </w:p>
        </w:tc>
        <w:tc>
          <w:tcPr>
            <w:tcW w:w="1701" w:type="dxa"/>
          </w:tcPr>
          <w:p w14:paraId="02C76B30" w14:textId="77777777" w:rsidR="00164568" w:rsidRDefault="00000000">
            <w:r>
              <w:rPr>
                <w:rFonts w:ascii="Arial" w:hAnsi="Arial"/>
                <w:sz w:val="18"/>
              </w:rPr>
              <w:t>INTEGER</w:t>
            </w:r>
          </w:p>
        </w:tc>
        <w:tc>
          <w:tcPr>
            <w:tcW w:w="2268" w:type="dxa"/>
          </w:tcPr>
          <w:p w14:paraId="3767D213" w14:textId="77777777" w:rsidR="00164568" w:rsidRDefault="00000000">
            <w:r>
              <w:rPr>
                <w:rFonts w:ascii="Arial" w:hAnsi="Arial"/>
                <w:sz w:val="18"/>
              </w:rPr>
              <w:t>PK</w:t>
            </w:r>
          </w:p>
        </w:tc>
        <w:tc>
          <w:tcPr>
            <w:tcW w:w="3685" w:type="dxa"/>
          </w:tcPr>
          <w:p w14:paraId="24F3013E" w14:textId="77777777" w:rsidR="00164568" w:rsidRDefault="00000000">
            <w:r>
              <w:rPr>
                <w:rFonts w:ascii="Arial" w:hAnsi="Arial"/>
                <w:sz w:val="18"/>
              </w:rPr>
              <w:t>Identificador del mensaje.</w:t>
            </w:r>
          </w:p>
        </w:tc>
      </w:tr>
      <w:tr w:rsidR="00164568" w:rsidRPr="00D10E1C" w14:paraId="171D5C59" w14:textId="77777777">
        <w:trPr>
          <w:jc w:val="center"/>
        </w:trPr>
        <w:tc>
          <w:tcPr>
            <w:tcW w:w="1701" w:type="dxa"/>
          </w:tcPr>
          <w:p w14:paraId="60EA8DCA" w14:textId="77777777" w:rsidR="00164568" w:rsidRDefault="00000000">
            <w:r>
              <w:rPr>
                <w:rFonts w:ascii="Arial" w:hAnsi="Arial"/>
                <w:sz w:val="18"/>
              </w:rPr>
              <w:t>conversacion_id</w:t>
            </w:r>
          </w:p>
        </w:tc>
        <w:tc>
          <w:tcPr>
            <w:tcW w:w="1701" w:type="dxa"/>
          </w:tcPr>
          <w:p w14:paraId="214E63EA" w14:textId="77777777" w:rsidR="00164568" w:rsidRDefault="00000000">
            <w:r>
              <w:rPr>
                <w:rFonts w:ascii="Arial" w:hAnsi="Arial"/>
                <w:sz w:val="18"/>
              </w:rPr>
              <w:t>INTEGER</w:t>
            </w:r>
          </w:p>
        </w:tc>
        <w:tc>
          <w:tcPr>
            <w:tcW w:w="2268" w:type="dxa"/>
          </w:tcPr>
          <w:p w14:paraId="575BC034" w14:textId="77777777" w:rsidR="00164568" w:rsidRDefault="00000000">
            <w:r>
              <w:rPr>
                <w:rFonts w:ascii="Arial" w:hAnsi="Arial"/>
                <w:sz w:val="18"/>
              </w:rPr>
              <w:t>FK conversaciones.id</w:t>
            </w:r>
          </w:p>
        </w:tc>
        <w:tc>
          <w:tcPr>
            <w:tcW w:w="3685" w:type="dxa"/>
          </w:tcPr>
          <w:p w14:paraId="75E96D91" w14:textId="77777777" w:rsidR="00164568" w:rsidRPr="00D10E1C" w:rsidRDefault="00000000">
            <w:pPr>
              <w:rPr>
                <w:lang w:val="es-PE"/>
              </w:rPr>
            </w:pPr>
            <w:r w:rsidRPr="00D10E1C">
              <w:rPr>
                <w:rFonts w:ascii="Arial" w:hAnsi="Arial"/>
                <w:sz w:val="18"/>
                <w:lang w:val="es-PE"/>
              </w:rPr>
              <w:t>Conversacion a la que pertenece el mensaje.</w:t>
            </w:r>
          </w:p>
        </w:tc>
      </w:tr>
      <w:tr w:rsidR="00164568" w:rsidRPr="00D10E1C" w14:paraId="662D60BB" w14:textId="77777777">
        <w:trPr>
          <w:jc w:val="center"/>
        </w:trPr>
        <w:tc>
          <w:tcPr>
            <w:tcW w:w="1701" w:type="dxa"/>
          </w:tcPr>
          <w:p w14:paraId="5C6C81CB" w14:textId="77777777" w:rsidR="00164568" w:rsidRDefault="00000000">
            <w:r>
              <w:rPr>
                <w:rFonts w:ascii="Arial" w:hAnsi="Arial"/>
                <w:sz w:val="18"/>
              </w:rPr>
              <w:t>autor_id</w:t>
            </w:r>
          </w:p>
        </w:tc>
        <w:tc>
          <w:tcPr>
            <w:tcW w:w="1701" w:type="dxa"/>
          </w:tcPr>
          <w:p w14:paraId="49BC432E" w14:textId="77777777" w:rsidR="00164568" w:rsidRDefault="00000000">
            <w:r>
              <w:rPr>
                <w:rFonts w:ascii="Arial" w:hAnsi="Arial"/>
                <w:sz w:val="18"/>
              </w:rPr>
              <w:t>BIGINT</w:t>
            </w:r>
          </w:p>
        </w:tc>
        <w:tc>
          <w:tcPr>
            <w:tcW w:w="2268" w:type="dxa"/>
          </w:tcPr>
          <w:p w14:paraId="566A0DE8" w14:textId="77777777" w:rsidR="00164568" w:rsidRDefault="00164568"/>
        </w:tc>
        <w:tc>
          <w:tcPr>
            <w:tcW w:w="3685" w:type="dxa"/>
          </w:tcPr>
          <w:p w14:paraId="3DA46116" w14:textId="77777777" w:rsidR="00164568" w:rsidRPr="00D10E1C" w:rsidRDefault="00000000">
            <w:pPr>
              <w:rPr>
                <w:lang w:val="es-PE"/>
              </w:rPr>
            </w:pPr>
            <w:r w:rsidRPr="00D10E1C">
              <w:rPr>
                <w:rFonts w:ascii="Arial" w:hAnsi="Arial"/>
                <w:sz w:val="18"/>
                <w:lang w:val="es-PE"/>
              </w:rPr>
              <w:t>ID que envio el mensaje (cliente o asesor); puede ser nulo para avisos.</w:t>
            </w:r>
          </w:p>
        </w:tc>
      </w:tr>
      <w:tr w:rsidR="00164568" w:rsidRPr="00D10E1C" w14:paraId="0ED1F8B6" w14:textId="77777777">
        <w:trPr>
          <w:jc w:val="center"/>
        </w:trPr>
        <w:tc>
          <w:tcPr>
            <w:tcW w:w="1701" w:type="dxa"/>
          </w:tcPr>
          <w:p w14:paraId="75E4DAAB" w14:textId="77777777" w:rsidR="00164568" w:rsidRDefault="00000000">
            <w:r>
              <w:rPr>
                <w:rFonts w:ascii="Arial" w:hAnsi="Arial"/>
                <w:sz w:val="18"/>
              </w:rPr>
              <w:t>rol</w:t>
            </w:r>
          </w:p>
        </w:tc>
        <w:tc>
          <w:tcPr>
            <w:tcW w:w="1701" w:type="dxa"/>
          </w:tcPr>
          <w:p w14:paraId="67A5D22C" w14:textId="77777777" w:rsidR="00164568" w:rsidRDefault="00000000">
            <w:r>
              <w:rPr>
                <w:rFonts w:ascii="Arial" w:hAnsi="Arial"/>
                <w:sz w:val="18"/>
              </w:rPr>
              <w:t>VARCHAR(20)</w:t>
            </w:r>
          </w:p>
        </w:tc>
        <w:tc>
          <w:tcPr>
            <w:tcW w:w="2268" w:type="dxa"/>
          </w:tcPr>
          <w:p w14:paraId="5F7CCC28" w14:textId="77777777" w:rsidR="00164568" w:rsidRDefault="00164568"/>
        </w:tc>
        <w:tc>
          <w:tcPr>
            <w:tcW w:w="3685" w:type="dxa"/>
          </w:tcPr>
          <w:p w14:paraId="51B10321" w14:textId="77777777" w:rsidR="00164568" w:rsidRPr="00D10E1C" w:rsidRDefault="00000000">
            <w:pPr>
              <w:rPr>
                <w:lang w:val="es-PE"/>
              </w:rPr>
            </w:pPr>
            <w:r w:rsidRPr="00D10E1C">
              <w:rPr>
                <w:rFonts w:ascii="Arial" w:hAnsi="Arial"/>
                <w:sz w:val="18"/>
                <w:lang w:val="es-PE"/>
              </w:rPr>
              <w:t>Origen del mensaje (cliente, bot o asesor).</w:t>
            </w:r>
          </w:p>
        </w:tc>
      </w:tr>
      <w:tr w:rsidR="00164568" w14:paraId="4CFAF3F3" w14:textId="77777777">
        <w:trPr>
          <w:jc w:val="center"/>
        </w:trPr>
        <w:tc>
          <w:tcPr>
            <w:tcW w:w="1701" w:type="dxa"/>
          </w:tcPr>
          <w:p w14:paraId="283F0AED" w14:textId="77777777" w:rsidR="00164568" w:rsidRDefault="00000000">
            <w:r>
              <w:rPr>
                <w:rFonts w:ascii="Arial" w:hAnsi="Arial"/>
                <w:sz w:val="18"/>
              </w:rPr>
              <w:t>texto</w:t>
            </w:r>
          </w:p>
        </w:tc>
        <w:tc>
          <w:tcPr>
            <w:tcW w:w="1701" w:type="dxa"/>
          </w:tcPr>
          <w:p w14:paraId="1592F167" w14:textId="77777777" w:rsidR="00164568" w:rsidRDefault="00000000">
            <w:r>
              <w:rPr>
                <w:rFonts w:ascii="Arial" w:hAnsi="Arial"/>
                <w:sz w:val="18"/>
              </w:rPr>
              <w:t>TEXT</w:t>
            </w:r>
          </w:p>
        </w:tc>
        <w:tc>
          <w:tcPr>
            <w:tcW w:w="2268" w:type="dxa"/>
          </w:tcPr>
          <w:p w14:paraId="4143C4F3" w14:textId="77777777" w:rsidR="00164568" w:rsidRDefault="00164568"/>
        </w:tc>
        <w:tc>
          <w:tcPr>
            <w:tcW w:w="3685" w:type="dxa"/>
          </w:tcPr>
          <w:p w14:paraId="5FE77185" w14:textId="77777777" w:rsidR="00164568" w:rsidRDefault="00000000">
            <w:r>
              <w:rPr>
                <w:rFonts w:ascii="Arial" w:hAnsi="Arial"/>
                <w:sz w:val="18"/>
              </w:rPr>
              <w:t>Contenido del mensaje.</w:t>
            </w:r>
          </w:p>
        </w:tc>
      </w:tr>
      <w:tr w:rsidR="00164568" w14:paraId="1B7A1596" w14:textId="77777777">
        <w:trPr>
          <w:jc w:val="center"/>
        </w:trPr>
        <w:tc>
          <w:tcPr>
            <w:tcW w:w="1701" w:type="dxa"/>
          </w:tcPr>
          <w:p w14:paraId="526D9C0D" w14:textId="77777777" w:rsidR="00164568" w:rsidRDefault="00000000">
            <w:r>
              <w:rPr>
                <w:rFonts w:ascii="Arial" w:hAnsi="Arial"/>
                <w:sz w:val="18"/>
              </w:rPr>
              <w:t>fecha</w:t>
            </w:r>
          </w:p>
        </w:tc>
        <w:tc>
          <w:tcPr>
            <w:tcW w:w="1701" w:type="dxa"/>
          </w:tcPr>
          <w:p w14:paraId="52087258" w14:textId="77777777" w:rsidR="00164568" w:rsidRDefault="00000000">
            <w:r>
              <w:rPr>
                <w:rFonts w:ascii="Arial" w:hAnsi="Arial"/>
                <w:sz w:val="18"/>
              </w:rPr>
              <w:t>TIMESTAMPTZ</w:t>
            </w:r>
          </w:p>
        </w:tc>
        <w:tc>
          <w:tcPr>
            <w:tcW w:w="2268" w:type="dxa"/>
          </w:tcPr>
          <w:p w14:paraId="291768B8" w14:textId="77777777" w:rsidR="00164568" w:rsidRDefault="00000000">
            <w:r>
              <w:rPr>
                <w:rFonts w:ascii="Arial" w:hAnsi="Arial"/>
                <w:sz w:val="18"/>
              </w:rPr>
              <w:t>now()</w:t>
            </w:r>
          </w:p>
        </w:tc>
        <w:tc>
          <w:tcPr>
            <w:tcW w:w="3685" w:type="dxa"/>
          </w:tcPr>
          <w:p w14:paraId="02193104" w14:textId="77777777" w:rsidR="00164568" w:rsidRDefault="00000000">
            <w:r>
              <w:rPr>
                <w:rFonts w:ascii="Arial" w:hAnsi="Arial"/>
                <w:sz w:val="18"/>
              </w:rPr>
              <w:t>Fecha de registro.</w:t>
            </w:r>
          </w:p>
        </w:tc>
      </w:tr>
    </w:tbl>
    <w:p w14:paraId="359AD8A3" w14:textId="77777777" w:rsidR="00164568" w:rsidRDefault="00164568">
      <w:pPr>
        <w:spacing w:after="120"/>
      </w:pPr>
    </w:p>
    <w:p w14:paraId="1075B817" w14:textId="77777777" w:rsidR="00164568" w:rsidRDefault="00000000">
      <w:pPr>
        <w:spacing w:before="160" w:after="60"/>
      </w:pPr>
      <w:r>
        <w:rPr>
          <w:rFonts w:ascii="Arial" w:hAnsi="Arial"/>
          <w:b/>
          <w:color w:val="222222"/>
          <w:sz w:val="23"/>
        </w:rPr>
        <w:t>15.6 Tabla sesiones</w:t>
      </w:r>
    </w:p>
    <w:tbl>
      <w:tblPr>
        <w:tblStyle w:val="Tablaconcuadrcula"/>
        <w:tblW w:w="0" w:type="auto"/>
        <w:jc w:val="center"/>
        <w:tblLook w:val="04A0" w:firstRow="1" w:lastRow="0" w:firstColumn="1" w:lastColumn="0" w:noHBand="0" w:noVBand="1"/>
      </w:tblPr>
      <w:tblGrid>
        <w:gridCol w:w="1701"/>
        <w:gridCol w:w="1701"/>
        <w:gridCol w:w="2268"/>
        <w:gridCol w:w="3685"/>
      </w:tblGrid>
      <w:tr w:rsidR="00164568" w14:paraId="2F0CAE8A" w14:textId="77777777">
        <w:trPr>
          <w:jc w:val="center"/>
        </w:trPr>
        <w:tc>
          <w:tcPr>
            <w:tcW w:w="1701" w:type="dxa"/>
            <w:shd w:val="clear" w:color="auto" w:fill="1F4E79"/>
          </w:tcPr>
          <w:p w14:paraId="0F23F9CA" w14:textId="77777777" w:rsidR="00164568" w:rsidRDefault="00000000">
            <w:r>
              <w:rPr>
                <w:rFonts w:ascii="Arial" w:hAnsi="Arial"/>
                <w:b/>
                <w:color w:val="FFFFFF"/>
                <w:sz w:val="19"/>
              </w:rPr>
              <w:t>Campo</w:t>
            </w:r>
          </w:p>
        </w:tc>
        <w:tc>
          <w:tcPr>
            <w:tcW w:w="1701" w:type="dxa"/>
            <w:shd w:val="clear" w:color="auto" w:fill="1F4E79"/>
          </w:tcPr>
          <w:p w14:paraId="72326D08" w14:textId="77777777" w:rsidR="00164568" w:rsidRDefault="00000000">
            <w:r>
              <w:rPr>
                <w:rFonts w:ascii="Arial" w:hAnsi="Arial"/>
                <w:b/>
                <w:color w:val="FFFFFF"/>
                <w:sz w:val="19"/>
              </w:rPr>
              <w:t>Tipo</w:t>
            </w:r>
          </w:p>
        </w:tc>
        <w:tc>
          <w:tcPr>
            <w:tcW w:w="2268" w:type="dxa"/>
            <w:shd w:val="clear" w:color="auto" w:fill="1F4E79"/>
          </w:tcPr>
          <w:p w14:paraId="138DC405" w14:textId="77777777" w:rsidR="00164568" w:rsidRDefault="00000000">
            <w:r>
              <w:rPr>
                <w:rFonts w:ascii="Arial" w:hAnsi="Arial"/>
                <w:b/>
                <w:color w:val="FFFFFF"/>
                <w:sz w:val="19"/>
              </w:rPr>
              <w:t>Restriccion</w:t>
            </w:r>
          </w:p>
        </w:tc>
        <w:tc>
          <w:tcPr>
            <w:tcW w:w="3685" w:type="dxa"/>
            <w:shd w:val="clear" w:color="auto" w:fill="1F4E79"/>
          </w:tcPr>
          <w:p w14:paraId="40A5ADE3" w14:textId="77777777" w:rsidR="00164568" w:rsidRDefault="00000000">
            <w:r>
              <w:rPr>
                <w:rFonts w:ascii="Arial" w:hAnsi="Arial"/>
                <w:b/>
                <w:color w:val="FFFFFF"/>
                <w:sz w:val="19"/>
              </w:rPr>
              <w:t>Descripcion</w:t>
            </w:r>
          </w:p>
        </w:tc>
      </w:tr>
      <w:tr w:rsidR="00164568" w:rsidRPr="00D10E1C" w14:paraId="11065C51" w14:textId="77777777">
        <w:trPr>
          <w:jc w:val="center"/>
        </w:trPr>
        <w:tc>
          <w:tcPr>
            <w:tcW w:w="1701" w:type="dxa"/>
          </w:tcPr>
          <w:p w14:paraId="1490AC24" w14:textId="77777777" w:rsidR="00164568" w:rsidRDefault="00000000">
            <w:r>
              <w:rPr>
                <w:rFonts w:ascii="Arial" w:hAnsi="Arial"/>
                <w:sz w:val="18"/>
              </w:rPr>
              <w:t>cliente_id</w:t>
            </w:r>
          </w:p>
        </w:tc>
        <w:tc>
          <w:tcPr>
            <w:tcW w:w="1701" w:type="dxa"/>
          </w:tcPr>
          <w:p w14:paraId="0D28A9E9" w14:textId="77777777" w:rsidR="00164568" w:rsidRDefault="00000000">
            <w:r>
              <w:rPr>
                <w:rFonts w:ascii="Arial" w:hAnsi="Arial"/>
                <w:sz w:val="18"/>
              </w:rPr>
              <w:t>BIGINT</w:t>
            </w:r>
          </w:p>
        </w:tc>
        <w:tc>
          <w:tcPr>
            <w:tcW w:w="2268" w:type="dxa"/>
          </w:tcPr>
          <w:p w14:paraId="6C0B1866" w14:textId="77777777" w:rsidR="00164568" w:rsidRDefault="00000000">
            <w:r>
              <w:rPr>
                <w:rFonts w:ascii="Arial" w:hAnsi="Arial"/>
                <w:sz w:val="18"/>
              </w:rPr>
              <w:t>PK, FK clientes.id</w:t>
            </w:r>
          </w:p>
        </w:tc>
        <w:tc>
          <w:tcPr>
            <w:tcW w:w="3685" w:type="dxa"/>
          </w:tcPr>
          <w:p w14:paraId="00B3E936" w14:textId="77777777" w:rsidR="00164568" w:rsidRPr="00D10E1C" w:rsidRDefault="00000000">
            <w:pPr>
              <w:rPr>
                <w:lang w:val="es-PE"/>
              </w:rPr>
            </w:pPr>
            <w:r w:rsidRPr="00D10E1C">
              <w:rPr>
                <w:rFonts w:ascii="Arial" w:hAnsi="Arial"/>
                <w:sz w:val="18"/>
                <w:lang w:val="es-PE"/>
              </w:rPr>
              <w:t>Cliente dueno de la sesion (una por cliente).</w:t>
            </w:r>
          </w:p>
        </w:tc>
      </w:tr>
      <w:tr w:rsidR="00164568" w:rsidRPr="00D10E1C" w14:paraId="6AE3A7FE" w14:textId="77777777">
        <w:trPr>
          <w:jc w:val="center"/>
        </w:trPr>
        <w:tc>
          <w:tcPr>
            <w:tcW w:w="1701" w:type="dxa"/>
          </w:tcPr>
          <w:p w14:paraId="3C103C89" w14:textId="77777777" w:rsidR="00164568" w:rsidRDefault="00000000">
            <w:r>
              <w:rPr>
                <w:rFonts w:ascii="Arial" w:hAnsi="Arial"/>
                <w:sz w:val="18"/>
              </w:rPr>
              <w:t>datos</w:t>
            </w:r>
          </w:p>
        </w:tc>
        <w:tc>
          <w:tcPr>
            <w:tcW w:w="1701" w:type="dxa"/>
          </w:tcPr>
          <w:p w14:paraId="55EF2015" w14:textId="77777777" w:rsidR="00164568" w:rsidRDefault="00000000">
            <w:r>
              <w:rPr>
                <w:rFonts w:ascii="Arial" w:hAnsi="Arial"/>
                <w:sz w:val="18"/>
              </w:rPr>
              <w:t>JSON</w:t>
            </w:r>
          </w:p>
        </w:tc>
        <w:tc>
          <w:tcPr>
            <w:tcW w:w="2268" w:type="dxa"/>
          </w:tcPr>
          <w:p w14:paraId="51AEB2B9" w14:textId="77777777" w:rsidR="00164568" w:rsidRDefault="00164568"/>
        </w:tc>
        <w:tc>
          <w:tcPr>
            <w:tcW w:w="3685" w:type="dxa"/>
          </w:tcPr>
          <w:p w14:paraId="360B4F08" w14:textId="77777777" w:rsidR="00164568" w:rsidRPr="00D10E1C" w:rsidRDefault="00000000">
            <w:pPr>
              <w:rPr>
                <w:lang w:val="es-PE"/>
              </w:rPr>
            </w:pPr>
            <w:r w:rsidRPr="00D10E1C">
              <w:rPr>
                <w:rFonts w:ascii="Arial" w:hAnsi="Arial"/>
                <w:sz w:val="18"/>
                <w:lang w:val="es-PE"/>
              </w:rPr>
              <w:t>Estado actual de la conversacion en formato JSON.</w:t>
            </w:r>
          </w:p>
        </w:tc>
      </w:tr>
    </w:tbl>
    <w:p w14:paraId="3AB09D0E" w14:textId="77777777" w:rsidR="00164568" w:rsidRPr="00D10E1C" w:rsidRDefault="00164568">
      <w:pPr>
        <w:spacing w:after="120"/>
        <w:rPr>
          <w:lang w:val="es-PE"/>
        </w:rPr>
      </w:pPr>
    </w:p>
    <w:p w14:paraId="2485FD93" w14:textId="77777777" w:rsidR="00164568" w:rsidRDefault="00000000">
      <w:pPr>
        <w:spacing w:before="160" w:after="60"/>
      </w:pPr>
      <w:r>
        <w:rPr>
          <w:rFonts w:ascii="Arial" w:hAnsi="Arial"/>
          <w:b/>
          <w:color w:val="222222"/>
          <w:sz w:val="23"/>
        </w:rPr>
        <w:lastRenderedPageBreak/>
        <w:t>15.7 Tabla asignaciones</w:t>
      </w:r>
    </w:p>
    <w:tbl>
      <w:tblPr>
        <w:tblStyle w:val="Tablaconcuadrcula"/>
        <w:tblW w:w="0" w:type="auto"/>
        <w:jc w:val="center"/>
        <w:tblLook w:val="04A0" w:firstRow="1" w:lastRow="0" w:firstColumn="1" w:lastColumn="0" w:noHBand="0" w:noVBand="1"/>
      </w:tblPr>
      <w:tblGrid>
        <w:gridCol w:w="1701"/>
        <w:gridCol w:w="1701"/>
        <w:gridCol w:w="2268"/>
        <w:gridCol w:w="3685"/>
      </w:tblGrid>
      <w:tr w:rsidR="00164568" w14:paraId="334DBB19" w14:textId="77777777">
        <w:trPr>
          <w:jc w:val="center"/>
        </w:trPr>
        <w:tc>
          <w:tcPr>
            <w:tcW w:w="1701" w:type="dxa"/>
            <w:shd w:val="clear" w:color="auto" w:fill="1F4E79"/>
          </w:tcPr>
          <w:p w14:paraId="435DC1ED" w14:textId="77777777" w:rsidR="00164568" w:rsidRDefault="00000000">
            <w:r>
              <w:rPr>
                <w:rFonts w:ascii="Arial" w:hAnsi="Arial"/>
                <w:b/>
                <w:color w:val="FFFFFF"/>
                <w:sz w:val="19"/>
              </w:rPr>
              <w:t>Campo</w:t>
            </w:r>
          </w:p>
        </w:tc>
        <w:tc>
          <w:tcPr>
            <w:tcW w:w="1701" w:type="dxa"/>
            <w:shd w:val="clear" w:color="auto" w:fill="1F4E79"/>
          </w:tcPr>
          <w:p w14:paraId="7EE56C8C" w14:textId="77777777" w:rsidR="00164568" w:rsidRDefault="00000000">
            <w:r>
              <w:rPr>
                <w:rFonts w:ascii="Arial" w:hAnsi="Arial"/>
                <w:b/>
                <w:color w:val="FFFFFF"/>
                <w:sz w:val="19"/>
              </w:rPr>
              <w:t>Tipo</w:t>
            </w:r>
          </w:p>
        </w:tc>
        <w:tc>
          <w:tcPr>
            <w:tcW w:w="2268" w:type="dxa"/>
            <w:shd w:val="clear" w:color="auto" w:fill="1F4E79"/>
          </w:tcPr>
          <w:p w14:paraId="428233B1" w14:textId="77777777" w:rsidR="00164568" w:rsidRDefault="00000000">
            <w:r>
              <w:rPr>
                <w:rFonts w:ascii="Arial" w:hAnsi="Arial"/>
                <w:b/>
                <w:color w:val="FFFFFF"/>
                <w:sz w:val="19"/>
              </w:rPr>
              <w:t>Restriccion</w:t>
            </w:r>
          </w:p>
        </w:tc>
        <w:tc>
          <w:tcPr>
            <w:tcW w:w="3685" w:type="dxa"/>
            <w:shd w:val="clear" w:color="auto" w:fill="1F4E79"/>
          </w:tcPr>
          <w:p w14:paraId="1805D875" w14:textId="77777777" w:rsidR="00164568" w:rsidRDefault="00000000">
            <w:r>
              <w:rPr>
                <w:rFonts w:ascii="Arial" w:hAnsi="Arial"/>
                <w:b/>
                <w:color w:val="FFFFFF"/>
                <w:sz w:val="19"/>
              </w:rPr>
              <w:t>Descripcion</w:t>
            </w:r>
          </w:p>
        </w:tc>
      </w:tr>
      <w:tr w:rsidR="00164568" w14:paraId="5A04BC7D" w14:textId="77777777">
        <w:trPr>
          <w:jc w:val="center"/>
        </w:trPr>
        <w:tc>
          <w:tcPr>
            <w:tcW w:w="1701" w:type="dxa"/>
          </w:tcPr>
          <w:p w14:paraId="480F8992" w14:textId="77777777" w:rsidR="00164568" w:rsidRDefault="00000000">
            <w:r>
              <w:rPr>
                <w:rFonts w:ascii="Arial" w:hAnsi="Arial"/>
                <w:sz w:val="18"/>
              </w:rPr>
              <w:t>id</w:t>
            </w:r>
          </w:p>
        </w:tc>
        <w:tc>
          <w:tcPr>
            <w:tcW w:w="1701" w:type="dxa"/>
          </w:tcPr>
          <w:p w14:paraId="171D7790" w14:textId="77777777" w:rsidR="00164568" w:rsidRDefault="00000000">
            <w:r>
              <w:rPr>
                <w:rFonts w:ascii="Arial" w:hAnsi="Arial"/>
                <w:sz w:val="18"/>
              </w:rPr>
              <w:t>INTEGER</w:t>
            </w:r>
          </w:p>
        </w:tc>
        <w:tc>
          <w:tcPr>
            <w:tcW w:w="2268" w:type="dxa"/>
          </w:tcPr>
          <w:p w14:paraId="60809AC3" w14:textId="77777777" w:rsidR="00164568" w:rsidRDefault="00000000">
            <w:r>
              <w:rPr>
                <w:rFonts w:ascii="Arial" w:hAnsi="Arial"/>
                <w:sz w:val="18"/>
              </w:rPr>
              <w:t>PK</w:t>
            </w:r>
          </w:p>
        </w:tc>
        <w:tc>
          <w:tcPr>
            <w:tcW w:w="3685" w:type="dxa"/>
          </w:tcPr>
          <w:p w14:paraId="40BE27AC" w14:textId="77777777" w:rsidR="00164568" w:rsidRDefault="00000000">
            <w:r>
              <w:rPr>
                <w:rFonts w:ascii="Arial" w:hAnsi="Arial"/>
                <w:sz w:val="18"/>
              </w:rPr>
              <w:t>Identificador de la asignacion.</w:t>
            </w:r>
          </w:p>
        </w:tc>
      </w:tr>
      <w:tr w:rsidR="00164568" w14:paraId="02E1DDAC" w14:textId="77777777">
        <w:trPr>
          <w:jc w:val="center"/>
        </w:trPr>
        <w:tc>
          <w:tcPr>
            <w:tcW w:w="1701" w:type="dxa"/>
          </w:tcPr>
          <w:p w14:paraId="02BFDA6F" w14:textId="77777777" w:rsidR="00164568" w:rsidRDefault="00000000">
            <w:r>
              <w:rPr>
                <w:rFonts w:ascii="Arial" w:hAnsi="Arial"/>
                <w:sz w:val="18"/>
              </w:rPr>
              <w:t>conversacion_id</w:t>
            </w:r>
          </w:p>
        </w:tc>
        <w:tc>
          <w:tcPr>
            <w:tcW w:w="1701" w:type="dxa"/>
          </w:tcPr>
          <w:p w14:paraId="152B91B2" w14:textId="77777777" w:rsidR="00164568" w:rsidRDefault="00000000">
            <w:r>
              <w:rPr>
                <w:rFonts w:ascii="Arial" w:hAnsi="Arial"/>
                <w:sz w:val="18"/>
              </w:rPr>
              <w:t>INTEGER</w:t>
            </w:r>
          </w:p>
        </w:tc>
        <w:tc>
          <w:tcPr>
            <w:tcW w:w="2268" w:type="dxa"/>
          </w:tcPr>
          <w:p w14:paraId="43810413" w14:textId="77777777" w:rsidR="00164568" w:rsidRDefault="00000000">
            <w:r>
              <w:rPr>
                <w:rFonts w:ascii="Arial" w:hAnsi="Arial"/>
                <w:sz w:val="18"/>
              </w:rPr>
              <w:t>FK conversaciones.id</w:t>
            </w:r>
          </w:p>
        </w:tc>
        <w:tc>
          <w:tcPr>
            <w:tcW w:w="3685" w:type="dxa"/>
          </w:tcPr>
          <w:p w14:paraId="47863667" w14:textId="77777777" w:rsidR="00164568" w:rsidRDefault="00000000">
            <w:r>
              <w:rPr>
                <w:rFonts w:ascii="Arial" w:hAnsi="Arial"/>
                <w:sz w:val="18"/>
              </w:rPr>
              <w:t>Conversacion asignada al asesor.</w:t>
            </w:r>
          </w:p>
        </w:tc>
      </w:tr>
      <w:tr w:rsidR="00164568" w:rsidRPr="00D10E1C" w14:paraId="6A7F0DAA" w14:textId="77777777">
        <w:trPr>
          <w:jc w:val="center"/>
        </w:trPr>
        <w:tc>
          <w:tcPr>
            <w:tcW w:w="1701" w:type="dxa"/>
          </w:tcPr>
          <w:p w14:paraId="2E01B134" w14:textId="77777777" w:rsidR="00164568" w:rsidRDefault="00000000">
            <w:r>
              <w:rPr>
                <w:rFonts w:ascii="Arial" w:hAnsi="Arial"/>
                <w:sz w:val="18"/>
              </w:rPr>
              <w:t>asesor_id</w:t>
            </w:r>
          </w:p>
        </w:tc>
        <w:tc>
          <w:tcPr>
            <w:tcW w:w="1701" w:type="dxa"/>
          </w:tcPr>
          <w:p w14:paraId="11F7E7B2" w14:textId="77777777" w:rsidR="00164568" w:rsidRDefault="00000000">
            <w:r>
              <w:rPr>
                <w:rFonts w:ascii="Arial" w:hAnsi="Arial"/>
                <w:sz w:val="18"/>
              </w:rPr>
              <w:t>BIGINT</w:t>
            </w:r>
          </w:p>
        </w:tc>
        <w:tc>
          <w:tcPr>
            <w:tcW w:w="2268" w:type="dxa"/>
          </w:tcPr>
          <w:p w14:paraId="6E804CF0" w14:textId="77777777" w:rsidR="00164568" w:rsidRDefault="00000000">
            <w:r>
              <w:rPr>
                <w:rFonts w:ascii="Arial" w:hAnsi="Arial"/>
                <w:sz w:val="18"/>
              </w:rPr>
              <w:t>FK asesores.id</w:t>
            </w:r>
          </w:p>
        </w:tc>
        <w:tc>
          <w:tcPr>
            <w:tcW w:w="3685" w:type="dxa"/>
          </w:tcPr>
          <w:p w14:paraId="4B1472A5" w14:textId="77777777" w:rsidR="00164568" w:rsidRPr="00D10E1C" w:rsidRDefault="00000000">
            <w:pPr>
              <w:rPr>
                <w:lang w:val="es-PE"/>
              </w:rPr>
            </w:pPr>
            <w:r w:rsidRPr="00D10E1C">
              <w:rPr>
                <w:rFonts w:ascii="Arial" w:hAnsi="Arial"/>
                <w:sz w:val="18"/>
                <w:lang w:val="es-PE"/>
              </w:rPr>
              <w:t>Asesor que tomo el caso.</w:t>
            </w:r>
          </w:p>
        </w:tc>
      </w:tr>
      <w:tr w:rsidR="00164568" w14:paraId="71EB2F53" w14:textId="77777777">
        <w:trPr>
          <w:jc w:val="center"/>
        </w:trPr>
        <w:tc>
          <w:tcPr>
            <w:tcW w:w="1701" w:type="dxa"/>
          </w:tcPr>
          <w:p w14:paraId="273C17EA" w14:textId="77777777" w:rsidR="00164568" w:rsidRDefault="00000000">
            <w:r>
              <w:rPr>
                <w:rFonts w:ascii="Arial" w:hAnsi="Arial"/>
                <w:sz w:val="18"/>
              </w:rPr>
              <w:t>inicio</w:t>
            </w:r>
          </w:p>
        </w:tc>
        <w:tc>
          <w:tcPr>
            <w:tcW w:w="1701" w:type="dxa"/>
          </w:tcPr>
          <w:p w14:paraId="476E27BA" w14:textId="77777777" w:rsidR="00164568" w:rsidRDefault="00000000">
            <w:r>
              <w:rPr>
                <w:rFonts w:ascii="Arial" w:hAnsi="Arial"/>
                <w:sz w:val="18"/>
              </w:rPr>
              <w:t>TIMESTAMPTZ</w:t>
            </w:r>
          </w:p>
        </w:tc>
        <w:tc>
          <w:tcPr>
            <w:tcW w:w="2268" w:type="dxa"/>
          </w:tcPr>
          <w:p w14:paraId="67F6DB7E" w14:textId="77777777" w:rsidR="00164568" w:rsidRDefault="00000000">
            <w:r>
              <w:rPr>
                <w:rFonts w:ascii="Arial" w:hAnsi="Arial"/>
                <w:sz w:val="18"/>
              </w:rPr>
              <w:t>now()</w:t>
            </w:r>
          </w:p>
        </w:tc>
        <w:tc>
          <w:tcPr>
            <w:tcW w:w="3685" w:type="dxa"/>
          </w:tcPr>
          <w:p w14:paraId="044F5136" w14:textId="77777777" w:rsidR="00164568" w:rsidRDefault="00000000">
            <w:r>
              <w:rPr>
                <w:rFonts w:ascii="Arial" w:hAnsi="Arial"/>
                <w:sz w:val="18"/>
              </w:rPr>
              <w:t>Inicio de la asignacion.</w:t>
            </w:r>
          </w:p>
        </w:tc>
      </w:tr>
      <w:tr w:rsidR="00164568" w:rsidRPr="00D10E1C" w14:paraId="36303F60" w14:textId="77777777">
        <w:trPr>
          <w:jc w:val="center"/>
        </w:trPr>
        <w:tc>
          <w:tcPr>
            <w:tcW w:w="1701" w:type="dxa"/>
          </w:tcPr>
          <w:p w14:paraId="66837185" w14:textId="77777777" w:rsidR="00164568" w:rsidRDefault="00000000">
            <w:r>
              <w:rPr>
                <w:rFonts w:ascii="Arial" w:hAnsi="Arial"/>
                <w:sz w:val="18"/>
              </w:rPr>
              <w:t>fin</w:t>
            </w:r>
          </w:p>
        </w:tc>
        <w:tc>
          <w:tcPr>
            <w:tcW w:w="1701" w:type="dxa"/>
          </w:tcPr>
          <w:p w14:paraId="5BA6EA95" w14:textId="77777777" w:rsidR="00164568" w:rsidRDefault="00000000">
            <w:r>
              <w:rPr>
                <w:rFonts w:ascii="Arial" w:hAnsi="Arial"/>
                <w:sz w:val="18"/>
              </w:rPr>
              <w:t>TIMESTAMPTZ</w:t>
            </w:r>
          </w:p>
        </w:tc>
        <w:tc>
          <w:tcPr>
            <w:tcW w:w="2268" w:type="dxa"/>
          </w:tcPr>
          <w:p w14:paraId="2D824C38" w14:textId="77777777" w:rsidR="00164568" w:rsidRDefault="00164568"/>
        </w:tc>
        <w:tc>
          <w:tcPr>
            <w:tcW w:w="3685" w:type="dxa"/>
          </w:tcPr>
          <w:p w14:paraId="7AB2BE02" w14:textId="77777777" w:rsidR="00164568" w:rsidRPr="00D10E1C" w:rsidRDefault="00000000">
            <w:pPr>
              <w:rPr>
                <w:lang w:val="es-PE"/>
              </w:rPr>
            </w:pPr>
            <w:r w:rsidRPr="00D10E1C">
              <w:rPr>
                <w:rFonts w:ascii="Arial" w:hAnsi="Arial"/>
                <w:sz w:val="18"/>
                <w:lang w:val="es-PE"/>
              </w:rPr>
              <w:t>Fin de la asignacion cuando la conversacion se cierra.</w:t>
            </w:r>
          </w:p>
        </w:tc>
      </w:tr>
    </w:tbl>
    <w:p w14:paraId="73FC0809" w14:textId="77777777" w:rsidR="00164568" w:rsidRPr="00D10E1C" w:rsidRDefault="00164568">
      <w:pPr>
        <w:spacing w:after="120"/>
        <w:rPr>
          <w:lang w:val="es-PE"/>
        </w:rPr>
      </w:pPr>
    </w:p>
    <w:p w14:paraId="26CD2A05" w14:textId="77777777" w:rsidR="00164568" w:rsidRDefault="00000000">
      <w:pPr>
        <w:spacing w:before="160" w:after="60"/>
      </w:pPr>
      <w:r>
        <w:rPr>
          <w:rFonts w:ascii="Arial" w:hAnsi="Arial"/>
          <w:b/>
          <w:color w:val="222222"/>
          <w:sz w:val="23"/>
        </w:rPr>
        <w:t>15.8 Tabla planes</w:t>
      </w:r>
    </w:p>
    <w:tbl>
      <w:tblPr>
        <w:tblStyle w:val="Tablaconcuadrcula"/>
        <w:tblW w:w="0" w:type="auto"/>
        <w:jc w:val="center"/>
        <w:tblLook w:val="04A0" w:firstRow="1" w:lastRow="0" w:firstColumn="1" w:lastColumn="0" w:noHBand="0" w:noVBand="1"/>
      </w:tblPr>
      <w:tblGrid>
        <w:gridCol w:w="1701"/>
        <w:gridCol w:w="1701"/>
        <w:gridCol w:w="2268"/>
        <w:gridCol w:w="3685"/>
      </w:tblGrid>
      <w:tr w:rsidR="00164568" w14:paraId="46EE4F0C" w14:textId="77777777">
        <w:trPr>
          <w:jc w:val="center"/>
        </w:trPr>
        <w:tc>
          <w:tcPr>
            <w:tcW w:w="1701" w:type="dxa"/>
            <w:shd w:val="clear" w:color="auto" w:fill="1F4E79"/>
          </w:tcPr>
          <w:p w14:paraId="27D1D942" w14:textId="77777777" w:rsidR="00164568" w:rsidRDefault="00000000">
            <w:r>
              <w:rPr>
                <w:rFonts w:ascii="Arial" w:hAnsi="Arial"/>
                <w:b/>
                <w:color w:val="FFFFFF"/>
                <w:sz w:val="19"/>
              </w:rPr>
              <w:t>Campo</w:t>
            </w:r>
          </w:p>
        </w:tc>
        <w:tc>
          <w:tcPr>
            <w:tcW w:w="1701" w:type="dxa"/>
            <w:shd w:val="clear" w:color="auto" w:fill="1F4E79"/>
          </w:tcPr>
          <w:p w14:paraId="388891D8" w14:textId="77777777" w:rsidR="00164568" w:rsidRDefault="00000000">
            <w:r>
              <w:rPr>
                <w:rFonts w:ascii="Arial" w:hAnsi="Arial"/>
                <w:b/>
                <w:color w:val="FFFFFF"/>
                <w:sz w:val="19"/>
              </w:rPr>
              <w:t>Tipo</w:t>
            </w:r>
          </w:p>
        </w:tc>
        <w:tc>
          <w:tcPr>
            <w:tcW w:w="2268" w:type="dxa"/>
            <w:shd w:val="clear" w:color="auto" w:fill="1F4E79"/>
          </w:tcPr>
          <w:p w14:paraId="6A4FCF47" w14:textId="77777777" w:rsidR="00164568" w:rsidRDefault="00000000">
            <w:r>
              <w:rPr>
                <w:rFonts w:ascii="Arial" w:hAnsi="Arial"/>
                <w:b/>
                <w:color w:val="FFFFFF"/>
                <w:sz w:val="19"/>
              </w:rPr>
              <w:t>Restriccion</w:t>
            </w:r>
          </w:p>
        </w:tc>
        <w:tc>
          <w:tcPr>
            <w:tcW w:w="3685" w:type="dxa"/>
            <w:shd w:val="clear" w:color="auto" w:fill="1F4E79"/>
          </w:tcPr>
          <w:p w14:paraId="12CFBF65" w14:textId="77777777" w:rsidR="00164568" w:rsidRDefault="00000000">
            <w:r>
              <w:rPr>
                <w:rFonts w:ascii="Arial" w:hAnsi="Arial"/>
                <w:b/>
                <w:color w:val="FFFFFF"/>
                <w:sz w:val="19"/>
              </w:rPr>
              <w:t>Descripcion</w:t>
            </w:r>
          </w:p>
        </w:tc>
      </w:tr>
      <w:tr w:rsidR="00164568" w14:paraId="54C0C67E" w14:textId="77777777">
        <w:trPr>
          <w:jc w:val="center"/>
        </w:trPr>
        <w:tc>
          <w:tcPr>
            <w:tcW w:w="1701" w:type="dxa"/>
          </w:tcPr>
          <w:p w14:paraId="3F5B5288" w14:textId="77777777" w:rsidR="00164568" w:rsidRDefault="00000000">
            <w:r>
              <w:rPr>
                <w:rFonts w:ascii="Arial" w:hAnsi="Arial"/>
                <w:sz w:val="18"/>
              </w:rPr>
              <w:t>id</w:t>
            </w:r>
          </w:p>
        </w:tc>
        <w:tc>
          <w:tcPr>
            <w:tcW w:w="1701" w:type="dxa"/>
          </w:tcPr>
          <w:p w14:paraId="2D79F6B6" w14:textId="77777777" w:rsidR="00164568" w:rsidRDefault="00000000">
            <w:r>
              <w:rPr>
                <w:rFonts w:ascii="Arial" w:hAnsi="Arial"/>
                <w:sz w:val="18"/>
              </w:rPr>
              <w:t>INTEGER</w:t>
            </w:r>
          </w:p>
        </w:tc>
        <w:tc>
          <w:tcPr>
            <w:tcW w:w="2268" w:type="dxa"/>
          </w:tcPr>
          <w:p w14:paraId="3AFA6CA6" w14:textId="77777777" w:rsidR="00164568" w:rsidRDefault="00000000">
            <w:r>
              <w:rPr>
                <w:rFonts w:ascii="Arial" w:hAnsi="Arial"/>
                <w:sz w:val="18"/>
              </w:rPr>
              <w:t>PK</w:t>
            </w:r>
          </w:p>
        </w:tc>
        <w:tc>
          <w:tcPr>
            <w:tcW w:w="3685" w:type="dxa"/>
          </w:tcPr>
          <w:p w14:paraId="3426EF8D" w14:textId="77777777" w:rsidR="00164568" w:rsidRDefault="00000000">
            <w:r>
              <w:rPr>
                <w:rFonts w:ascii="Arial" w:hAnsi="Arial"/>
                <w:sz w:val="18"/>
              </w:rPr>
              <w:t>Identificador del plan comercial.</w:t>
            </w:r>
          </w:p>
        </w:tc>
      </w:tr>
      <w:tr w:rsidR="00164568" w14:paraId="7D288C8F" w14:textId="77777777">
        <w:trPr>
          <w:jc w:val="center"/>
        </w:trPr>
        <w:tc>
          <w:tcPr>
            <w:tcW w:w="1701" w:type="dxa"/>
          </w:tcPr>
          <w:p w14:paraId="028BBA8D" w14:textId="77777777" w:rsidR="00164568" w:rsidRDefault="00000000">
            <w:r>
              <w:rPr>
                <w:rFonts w:ascii="Arial" w:hAnsi="Arial"/>
                <w:sz w:val="18"/>
              </w:rPr>
              <w:t>nombre</w:t>
            </w:r>
          </w:p>
        </w:tc>
        <w:tc>
          <w:tcPr>
            <w:tcW w:w="1701" w:type="dxa"/>
          </w:tcPr>
          <w:p w14:paraId="4580607B" w14:textId="77777777" w:rsidR="00164568" w:rsidRDefault="00000000">
            <w:r>
              <w:rPr>
                <w:rFonts w:ascii="Arial" w:hAnsi="Arial"/>
                <w:sz w:val="18"/>
              </w:rPr>
              <w:t>VARCHAR(100)</w:t>
            </w:r>
          </w:p>
        </w:tc>
        <w:tc>
          <w:tcPr>
            <w:tcW w:w="2268" w:type="dxa"/>
          </w:tcPr>
          <w:p w14:paraId="69021D6F" w14:textId="77777777" w:rsidR="00164568" w:rsidRDefault="00000000">
            <w:r>
              <w:rPr>
                <w:rFonts w:ascii="Arial" w:hAnsi="Arial"/>
                <w:sz w:val="18"/>
              </w:rPr>
              <w:t>NOT NULL</w:t>
            </w:r>
          </w:p>
        </w:tc>
        <w:tc>
          <w:tcPr>
            <w:tcW w:w="3685" w:type="dxa"/>
          </w:tcPr>
          <w:p w14:paraId="1130187F" w14:textId="77777777" w:rsidR="00164568" w:rsidRDefault="00000000">
            <w:r>
              <w:rPr>
                <w:rFonts w:ascii="Arial" w:hAnsi="Arial"/>
                <w:sz w:val="18"/>
              </w:rPr>
              <w:t>Nombre del plan.</w:t>
            </w:r>
          </w:p>
        </w:tc>
      </w:tr>
      <w:tr w:rsidR="00164568" w14:paraId="12BDA167" w14:textId="77777777">
        <w:trPr>
          <w:jc w:val="center"/>
        </w:trPr>
        <w:tc>
          <w:tcPr>
            <w:tcW w:w="1701" w:type="dxa"/>
          </w:tcPr>
          <w:p w14:paraId="17A554A5" w14:textId="77777777" w:rsidR="00164568" w:rsidRDefault="00000000">
            <w:r>
              <w:rPr>
                <w:rFonts w:ascii="Arial" w:hAnsi="Arial"/>
                <w:sz w:val="18"/>
              </w:rPr>
              <w:t>precio</w:t>
            </w:r>
          </w:p>
        </w:tc>
        <w:tc>
          <w:tcPr>
            <w:tcW w:w="1701" w:type="dxa"/>
          </w:tcPr>
          <w:p w14:paraId="3CACF9CF" w14:textId="77777777" w:rsidR="00164568" w:rsidRDefault="00000000">
            <w:r>
              <w:rPr>
                <w:rFonts w:ascii="Arial" w:hAnsi="Arial"/>
                <w:sz w:val="18"/>
              </w:rPr>
              <w:t>NUMERIC(12,2)</w:t>
            </w:r>
          </w:p>
        </w:tc>
        <w:tc>
          <w:tcPr>
            <w:tcW w:w="2268" w:type="dxa"/>
          </w:tcPr>
          <w:p w14:paraId="52F8590F" w14:textId="77777777" w:rsidR="00164568" w:rsidRDefault="00000000">
            <w:r>
              <w:rPr>
                <w:rFonts w:ascii="Arial" w:hAnsi="Arial"/>
                <w:sz w:val="18"/>
              </w:rPr>
              <w:t>NOT NULL</w:t>
            </w:r>
          </w:p>
        </w:tc>
        <w:tc>
          <w:tcPr>
            <w:tcW w:w="3685" w:type="dxa"/>
          </w:tcPr>
          <w:p w14:paraId="1C7D6CA4" w14:textId="77777777" w:rsidR="00164568" w:rsidRDefault="00000000">
            <w:r>
              <w:rPr>
                <w:rFonts w:ascii="Arial" w:hAnsi="Arial"/>
                <w:sz w:val="18"/>
              </w:rPr>
              <w:t>Precio mensual del plan.</w:t>
            </w:r>
          </w:p>
        </w:tc>
      </w:tr>
    </w:tbl>
    <w:p w14:paraId="0FE5AD62" w14:textId="77777777" w:rsidR="00164568" w:rsidRDefault="00164568">
      <w:pPr>
        <w:spacing w:after="120"/>
      </w:pPr>
    </w:p>
    <w:p w14:paraId="79394E95" w14:textId="77777777" w:rsidR="00164568" w:rsidRDefault="00000000">
      <w:pPr>
        <w:spacing w:before="160" w:after="60"/>
      </w:pPr>
      <w:r>
        <w:rPr>
          <w:rFonts w:ascii="Arial" w:hAnsi="Arial"/>
          <w:b/>
          <w:color w:val="222222"/>
          <w:sz w:val="23"/>
        </w:rPr>
        <w:t>15.9 Tabla equipos</w:t>
      </w:r>
    </w:p>
    <w:tbl>
      <w:tblPr>
        <w:tblStyle w:val="Tablaconcuadrcula"/>
        <w:tblW w:w="0" w:type="auto"/>
        <w:jc w:val="center"/>
        <w:tblLook w:val="04A0" w:firstRow="1" w:lastRow="0" w:firstColumn="1" w:lastColumn="0" w:noHBand="0" w:noVBand="1"/>
      </w:tblPr>
      <w:tblGrid>
        <w:gridCol w:w="1701"/>
        <w:gridCol w:w="1701"/>
        <w:gridCol w:w="2268"/>
        <w:gridCol w:w="3685"/>
      </w:tblGrid>
      <w:tr w:rsidR="00164568" w14:paraId="6706219D" w14:textId="77777777">
        <w:trPr>
          <w:jc w:val="center"/>
        </w:trPr>
        <w:tc>
          <w:tcPr>
            <w:tcW w:w="1701" w:type="dxa"/>
            <w:shd w:val="clear" w:color="auto" w:fill="1F4E79"/>
          </w:tcPr>
          <w:p w14:paraId="26889CFF" w14:textId="77777777" w:rsidR="00164568" w:rsidRDefault="00000000">
            <w:r>
              <w:rPr>
                <w:rFonts w:ascii="Arial" w:hAnsi="Arial"/>
                <w:b/>
                <w:color w:val="FFFFFF"/>
                <w:sz w:val="19"/>
              </w:rPr>
              <w:t>Campo</w:t>
            </w:r>
          </w:p>
        </w:tc>
        <w:tc>
          <w:tcPr>
            <w:tcW w:w="1701" w:type="dxa"/>
            <w:shd w:val="clear" w:color="auto" w:fill="1F4E79"/>
          </w:tcPr>
          <w:p w14:paraId="61FBA7A5" w14:textId="77777777" w:rsidR="00164568" w:rsidRDefault="00000000">
            <w:r>
              <w:rPr>
                <w:rFonts w:ascii="Arial" w:hAnsi="Arial"/>
                <w:b/>
                <w:color w:val="FFFFFF"/>
                <w:sz w:val="19"/>
              </w:rPr>
              <w:t>Tipo</w:t>
            </w:r>
          </w:p>
        </w:tc>
        <w:tc>
          <w:tcPr>
            <w:tcW w:w="2268" w:type="dxa"/>
            <w:shd w:val="clear" w:color="auto" w:fill="1F4E79"/>
          </w:tcPr>
          <w:p w14:paraId="0E5B49F3" w14:textId="77777777" w:rsidR="00164568" w:rsidRDefault="00000000">
            <w:r>
              <w:rPr>
                <w:rFonts w:ascii="Arial" w:hAnsi="Arial"/>
                <w:b/>
                <w:color w:val="FFFFFF"/>
                <w:sz w:val="19"/>
              </w:rPr>
              <w:t>Restriccion</w:t>
            </w:r>
          </w:p>
        </w:tc>
        <w:tc>
          <w:tcPr>
            <w:tcW w:w="3685" w:type="dxa"/>
            <w:shd w:val="clear" w:color="auto" w:fill="1F4E79"/>
          </w:tcPr>
          <w:p w14:paraId="5F309D0F" w14:textId="77777777" w:rsidR="00164568" w:rsidRDefault="00000000">
            <w:r>
              <w:rPr>
                <w:rFonts w:ascii="Arial" w:hAnsi="Arial"/>
                <w:b/>
                <w:color w:val="FFFFFF"/>
                <w:sz w:val="19"/>
              </w:rPr>
              <w:t>Descripcion</w:t>
            </w:r>
          </w:p>
        </w:tc>
      </w:tr>
      <w:tr w:rsidR="00164568" w14:paraId="4BEBB15B" w14:textId="77777777">
        <w:trPr>
          <w:jc w:val="center"/>
        </w:trPr>
        <w:tc>
          <w:tcPr>
            <w:tcW w:w="1701" w:type="dxa"/>
          </w:tcPr>
          <w:p w14:paraId="714463B7" w14:textId="77777777" w:rsidR="00164568" w:rsidRDefault="00000000">
            <w:r>
              <w:rPr>
                <w:rFonts w:ascii="Arial" w:hAnsi="Arial"/>
                <w:sz w:val="18"/>
              </w:rPr>
              <w:t>id</w:t>
            </w:r>
          </w:p>
        </w:tc>
        <w:tc>
          <w:tcPr>
            <w:tcW w:w="1701" w:type="dxa"/>
          </w:tcPr>
          <w:p w14:paraId="67B261F5" w14:textId="77777777" w:rsidR="00164568" w:rsidRDefault="00000000">
            <w:r>
              <w:rPr>
                <w:rFonts w:ascii="Arial" w:hAnsi="Arial"/>
                <w:sz w:val="18"/>
              </w:rPr>
              <w:t>INTEGER</w:t>
            </w:r>
          </w:p>
        </w:tc>
        <w:tc>
          <w:tcPr>
            <w:tcW w:w="2268" w:type="dxa"/>
          </w:tcPr>
          <w:p w14:paraId="4164E539" w14:textId="77777777" w:rsidR="00164568" w:rsidRDefault="00000000">
            <w:r>
              <w:rPr>
                <w:rFonts w:ascii="Arial" w:hAnsi="Arial"/>
                <w:sz w:val="18"/>
              </w:rPr>
              <w:t>PK</w:t>
            </w:r>
          </w:p>
        </w:tc>
        <w:tc>
          <w:tcPr>
            <w:tcW w:w="3685" w:type="dxa"/>
          </w:tcPr>
          <w:p w14:paraId="56BA80CA" w14:textId="77777777" w:rsidR="00164568" w:rsidRDefault="00000000">
            <w:r>
              <w:rPr>
                <w:rFonts w:ascii="Arial" w:hAnsi="Arial"/>
                <w:sz w:val="18"/>
              </w:rPr>
              <w:t>Identificador del equipo comercial.</w:t>
            </w:r>
          </w:p>
        </w:tc>
      </w:tr>
      <w:tr w:rsidR="00164568" w14:paraId="51D57835" w14:textId="77777777">
        <w:trPr>
          <w:jc w:val="center"/>
        </w:trPr>
        <w:tc>
          <w:tcPr>
            <w:tcW w:w="1701" w:type="dxa"/>
          </w:tcPr>
          <w:p w14:paraId="2BFFC015" w14:textId="77777777" w:rsidR="00164568" w:rsidRDefault="00000000">
            <w:r>
              <w:rPr>
                <w:rFonts w:ascii="Arial" w:hAnsi="Arial"/>
                <w:sz w:val="18"/>
              </w:rPr>
              <w:t>nombre</w:t>
            </w:r>
          </w:p>
        </w:tc>
        <w:tc>
          <w:tcPr>
            <w:tcW w:w="1701" w:type="dxa"/>
          </w:tcPr>
          <w:p w14:paraId="0D78BF2C" w14:textId="77777777" w:rsidR="00164568" w:rsidRDefault="00000000">
            <w:r>
              <w:rPr>
                <w:rFonts w:ascii="Arial" w:hAnsi="Arial"/>
                <w:sz w:val="18"/>
              </w:rPr>
              <w:t>VARCHAR(100)</w:t>
            </w:r>
          </w:p>
        </w:tc>
        <w:tc>
          <w:tcPr>
            <w:tcW w:w="2268" w:type="dxa"/>
          </w:tcPr>
          <w:p w14:paraId="6C4AB0C8" w14:textId="77777777" w:rsidR="00164568" w:rsidRDefault="00000000">
            <w:r>
              <w:rPr>
                <w:rFonts w:ascii="Arial" w:hAnsi="Arial"/>
                <w:sz w:val="18"/>
              </w:rPr>
              <w:t>NOT NULL</w:t>
            </w:r>
          </w:p>
        </w:tc>
        <w:tc>
          <w:tcPr>
            <w:tcW w:w="3685" w:type="dxa"/>
          </w:tcPr>
          <w:p w14:paraId="086CD289" w14:textId="77777777" w:rsidR="00164568" w:rsidRDefault="00000000">
            <w:r>
              <w:rPr>
                <w:rFonts w:ascii="Arial" w:hAnsi="Arial"/>
                <w:sz w:val="18"/>
              </w:rPr>
              <w:t>Nombre del equipo.</w:t>
            </w:r>
          </w:p>
        </w:tc>
      </w:tr>
      <w:tr w:rsidR="00164568" w:rsidRPr="00D10E1C" w14:paraId="4838DA59" w14:textId="77777777">
        <w:trPr>
          <w:jc w:val="center"/>
        </w:trPr>
        <w:tc>
          <w:tcPr>
            <w:tcW w:w="1701" w:type="dxa"/>
          </w:tcPr>
          <w:p w14:paraId="05716A11" w14:textId="77777777" w:rsidR="00164568" w:rsidRDefault="00000000">
            <w:r>
              <w:rPr>
                <w:rFonts w:ascii="Arial" w:hAnsi="Arial"/>
                <w:sz w:val="18"/>
              </w:rPr>
              <w:t>precio</w:t>
            </w:r>
          </w:p>
        </w:tc>
        <w:tc>
          <w:tcPr>
            <w:tcW w:w="1701" w:type="dxa"/>
          </w:tcPr>
          <w:p w14:paraId="6AFEB55C" w14:textId="77777777" w:rsidR="00164568" w:rsidRDefault="00000000">
            <w:r>
              <w:rPr>
                <w:rFonts w:ascii="Arial" w:hAnsi="Arial"/>
                <w:sz w:val="18"/>
              </w:rPr>
              <w:t>NUMERIC(12,2)</w:t>
            </w:r>
          </w:p>
        </w:tc>
        <w:tc>
          <w:tcPr>
            <w:tcW w:w="2268" w:type="dxa"/>
          </w:tcPr>
          <w:p w14:paraId="48808A8D" w14:textId="77777777" w:rsidR="00164568" w:rsidRDefault="00000000">
            <w:r>
              <w:rPr>
                <w:rFonts w:ascii="Arial" w:hAnsi="Arial"/>
                <w:sz w:val="18"/>
              </w:rPr>
              <w:t>NOT NULL</w:t>
            </w:r>
          </w:p>
        </w:tc>
        <w:tc>
          <w:tcPr>
            <w:tcW w:w="3685" w:type="dxa"/>
          </w:tcPr>
          <w:p w14:paraId="06500E14" w14:textId="77777777" w:rsidR="00164568" w:rsidRPr="00D10E1C" w:rsidRDefault="00000000">
            <w:pPr>
              <w:rPr>
                <w:lang w:val="es-PE"/>
              </w:rPr>
            </w:pPr>
            <w:r w:rsidRPr="00D10E1C">
              <w:rPr>
                <w:rFonts w:ascii="Arial" w:hAnsi="Arial"/>
                <w:sz w:val="18"/>
                <w:lang w:val="es-PE"/>
              </w:rPr>
              <w:t>Precio del equipo al contado.</w:t>
            </w:r>
          </w:p>
        </w:tc>
      </w:tr>
    </w:tbl>
    <w:p w14:paraId="481D744E" w14:textId="77777777" w:rsidR="00164568" w:rsidRPr="00D10E1C" w:rsidRDefault="00164568">
      <w:pPr>
        <w:spacing w:after="120"/>
        <w:rPr>
          <w:lang w:val="es-PE"/>
        </w:rPr>
      </w:pPr>
    </w:p>
    <w:p w14:paraId="2D03A45C" w14:textId="77777777" w:rsidR="00164568" w:rsidRDefault="00000000">
      <w:pPr>
        <w:spacing w:before="160" w:after="60"/>
      </w:pPr>
      <w:r>
        <w:rPr>
          <w:rFonts w:ascii="Arial" w:hAnsi="Arial"/>
          <w:b/>
          <w:color w:val="222222"/>
          <w:sz w:val="23"/>
        </w:rPr>
        <w:t>15.10 Tabla lineas</w:t>
      </w:r>
    </w:p>
    <w:tbl>
      <w:tblPr>
        <w:tblStyle w:val="Tablaconcuadrcula"/>
        <w:tblW w:w="0" w:type="auto"/>
        <w:jc w:val="center"/>
        <w:tblLook w:val="04A0" w:firstRow="1" w:lastRow="0" w:firstColumn="1" w:lastColumn="0" w:noHBand="0" w:noVBand="1"/>
      </w:tblPr>
      <w:tblGrid>
        <w:gridCol w:w="1701"/>
        <w:gridCol w:w="1701"/>
        <w:gridCol w:w="2268"/>
        <w:gridCol w:w="3685"/>
      </w:tblGrid>
      <w:tr w:rsidR="00164568" w14:paraId="5D7BD7B3" w14:textId="77777777">
        <w:trPr>
          <w:jc w:val="center"/>
        </w:trPr>
        <w:tc>
          <w:tcPr>
            <w:tcW w:w="1701" w:type="dxa"/>
            <w:shd w:val="clear" w:color="auto" w:fill="1F4E79"/>
          </w:tcPr>
          <w:p w14:paraId="7FC536F5" w14:textId="77777777" w:rsidR="00164568" w:rsidRDefault="00000000">
            <w:r>
              <w:rPr>
                <w:rFonts w:ascii="Arial" w:hAnsi="Arial"/>
                <w:b/>
                <w:color w:val="FFFFFF"/>
                <w:sz w:val="19"/>
              </w:rPr>
              <w:t>Campo</w:t>
            </w:r>
          </w:p>
        </w:tc>
        <w:tc>
          <w:tcPr>
            <w:tcW w:w="1701" w:type="dxa"/>
            <w:shd w:val="clear" w:color="auto" w:fill="1F4E79"/>
          </w:tcPr>
          <w:p w14:paraId="4BDA5787" w14:textId="77777777" w:rsidR="00164568" w:rsidRDefault="00000000">
            <w:r>
              <w:rPr>
                <w:rFonts w:ascii="Arial" w:hAnsi="Arial"/>
                <w:b/>
                <w:color w:val="FFFFFF"/>
                <w:sz w:val="19"/>
              </w:rPr>
              <w:t>Tipo</w:t>
            </w:r>
          </w:p>
        </w:tc>
        <w:tc>
          <w:tcPr>
            <w:tcW w:w="2268" w:type="dxa"/>
            <w:shd w:val="clear" w:color="auto" w:fill="1F4E79"/>
          </w:tcPr>
          <w:p w14:paraId="125CC012" w14:textId="77777777" w:rsidR="00164568" w:rsidRDefault="00000000">
            <w:r>
              <w:rPr>
                <w:rFonts w:ascii="Arial" w:hAnsi="Arial"/>
                <w:b/>
                <w:color w:val="FFFFFF"/>
                <w:sz w:val="19"/>
              </w:rPr>
              <w:t>Restriccion</w:t>
            </w:r>
          </w:p>
        </w:tc>
        <w:tc>
          <w:tcPr>
            <w:tcW w:w="3685" w:type="dxa"/>
            <w:shd w:val="clear" w:color="auto" w:fill="1F4E79"/>
          </w:tcPr>
          <w:p w14:paraId="0B4126D8" w14:textId="77777777" w:rsidR="00164568" w:rsidRDefault="00000000">
            <w:r>
              <w:rPr>
                <w:rFonts w:ascii="Arial" w:hAnsi="Arial"/>
                <w:b/>
                <w:color w:val="FFFFFF"/>
                <w:sz w:val="19"/>
              </w:rPr>
              <w:t>Descripcion</w:t>
            </w:r>
          </w:p>
        </w:tc>
      </w:tr>
      <w:tr w:rsidR="00164568" w:rsidRPr="00D10E1C" w14:paraId="5C51AA60" w14:textId="77777777">
        <w:trPr>
          <w:jc w:val="center"/>
        </w:trPr>
        <w:tc>
          <w:tcPr>
            <w:tcW w:w="1701" w:type="dxa"/>
          </w:tcPr>
          <w:p w14:paraId="730EE6CF" w14:textId="77777777" w:rsidR="00164568" w:rsidRDefault="00000000">
            <w:r>
              <w:rPr>
                <w:rFonts w:ascii="Arial" w:hAnsi="Arial"/>
                <w:sz w:val="18"/>
              </w:rPr>
              <w:t>id</w:t>
            </w:r>
          </w:p>
        </w:tc>
        <w:tc>
          <w:tcPr>
            <w:tcW w:w="1701" w:type="dxa"/>
          </w:tcPr>
          <w:p w14:paraId="1DB98BE9" w14:textId="77777777" w:rsidR="00164568" w:rsidRDefault="00000000">
            <w:r>
              <w:rPr>
                <w:rFonts w:ascii="Arial" w:hAnsi="Arial"/>
                <w:sz w:val="18"/>
              </w:rPr>
              <w:t>INTEGER</w:t>
            </w:r>
          </w:p>
        </w:tc>
        <w:tc>
          <w:tcPr>
            <w:tcW w:w="2268" w:type="dxa"/>
          </w:tcPr>
          <w:p w14:paraId="72393518" w14:textId="77777777" w:rsidR="00164568" w:rsidRDefault="00000000">
            <w:r>
              <w:rPr>
                <w:rFonts w:ascii="Arial" w:hAnsi="Arial"/>
                <w:sz w:val="18"/>
              </w:rPr>
              <w:t>PK</w:t>
            </w:r>
          </w:p>
        </w:tc>
        <w:tc>
          <w:tcPr>
            <w:tcW w:w="3685" w:type="dxa"/>
          </w:tcPr>
          <w:p w14:paraId="17B6D68D" w14:textId="77777777" w:rsidR="00164568" w:rsidRPr="00D10E1C" w:rsidRDefault="00000000">
            <w:pPr>
              <w:rPr>
                <w:lang w:val="es-PE"/>
              </w:rPr>
            </w:pPr>
            <w:r w:rsidRPr="00D10E1C">
              <w:rPr>
                <w:rFonts w:ascii="Arial" w:hAnsi="Arial"/>
                <w:sz w:val="18"/>
                <w:lang w:val="es-PE"/>
              </w:rPr>
              <w:t>Identificador de la linea del cliente.</w:t>
            </w:r>
          </w:p>
        </w:tc>
      </w:tr>
      <w:tr w:rsidR="00164568" w:rsidRPr="00D10E1C" w14:paraId="4380CF28" w14:textId="77777777">
        <w:trPr>
          <w:jc w:val="center"/>
        </w:trPr>
        <w:tc>
          <w:tcPr>
            <w:tcW w:w="1701" w:type="dxa"/>
          </w:tcPr>
          <w:p w14:paraId="440205D5" w14:textId="77777777" w:rsidR="00164568" w:rsidRDefault="00000000">
            <w:r>
              <w:rPr>
                <w:rFonts w:ascii="Arial" w:hAnsi="Arial"/>
                <w:sz w:val="18"/>
              </w:rPr>
              <w:t>cliente_id</w:t>
            </w:r>
          </w:p>
        </w:tc>
        <w:tc>
          <w:tcPr>
            <w:tcW w:w="1701" w:type="dxa"/>
          </w:tcPr>
          <w:p w14:paraId="1CA697DE" w14:textId="77777777" w:rsidR="00164568" w:rsidRDefault="00000000">
            <w:r>
              <w:rPr>
                <w:rFonts w:ascii="Arial" w:hAnsi="Arial"/>
                <w:sz w:val="18"/>
              </w:rPr>
              <w:t>BIGINT</w:t>
            </w:r>
          </w:p>
        </w:tc>
        <w:tc>
          <w:tcPr>
            <w:tcW w:w="2268" w:type="dxa"/>
          </w:tcPr>
          <w:p w14:paraId="3E1CF12C" w14:textId="77777777" w:rsidR="00164568" w:rsidRDefault="00000000">
            <w:r>
              <w:rPr>
                <w:rFonts w:ascii="Arial" w:hAnsi="Arial"/>
                <w:sz w:val="18"/>
              </w:rPr>
              <w:t>FK clientes.id</w:t>
            </w:r>
          </w:p>
        </w:tc>
        <w:tc>
          <w:tcPr>
            <w:tcW w:w="3685" w:type="dxa"/>
          </w:tcPr>
          <w:p w14:paraId="775CF06F" w14:textId="77777777" w:rsidR="00164568" w:rsidRPr="00D10E1C" w:rsidRDefault="00000000">
            <w:pPr>
              <w:rPr>
                <w:lang w:val="es-PE"/>
              </w:rPr>
            </w:pPr>
            <w:r w:rsidRPr="00D10E1C">
              <w:rPr>
                <w:rFonts w:ascii="Arial" w:hAnsi="Arial"/>
                <w:sz w:val="18"/>
                <w:lang w:val="es-PE"/>
              </w:rPr>
              <w:t>Cliente propietario de la linea.</w:t>
            </w:r>
          </w:p>
        </w:tc>
      </w:tr>
      <w:tr w:rsidR="00164568" w:rsidRPr="00D10E1C" w14:paraId="2843EBEF" w14:textId="77777777">
        <w:trPr>
          <w:jc w:val="center"/>
        </w:trPr>
        <w:tc>
          <w:tcPr>
            <w:tcW w:w="1701" w:type="dxa"/>
          </w:tcPr>
          <w:p w14:paraId="3F97FCAF" w14:textId="77777777" w:rsidR="00164568" w:rsidRDefault="00000000">
            <w:r>
              <w:rPr>
                <w:rFonts w:ascii="Arial" w:hAnsi="Arial"/>
                <w:sz w:val="18"/>
              </w:rPr>
              <w:t>numero</w:t>
            </w:r>
          </w:p>
        </w:tc>
        <w:tc>
          <w:tcPr>
            <w:tcW w:w="1701" w:type="dxa"/>
          </w:tcPr>
          <w:p w14:paraId="44C5A688" w14:textId="77777777" w:rsidR="00164568" w:rsidRDefault="00000000">
            <w:r>
              <w:rPr>
                <w:rFonts w:ascii="Arial" w:hAnsi="Arial"/>
                <w:sz w:val="18"/>
              </w:rPr>
              <w:t>VARCHAR(30)</w:t>
            </w:r>
          </w:p>
        </w:tc>
        <w:tc>
          <w:tcPr>
            <w:tcW w:w="2268" w:type="dxa"/>
          </w:tcPr>
          <w:p w14:paraId="6D928AE4" w14:textId="77777777" w:rsidR="00164568" w:rsidRDefault="00000000">
            <w:r>
              <w:rPr>
                <w:rFonts w:ascii="Arial" w:hAnsi="Arial"/>
                <w:sz w:val="18"/>
              </w:rPr>
              <w:t>UNIQUE, NOT NULL</w:t>
            </w:r>
          </w:p>
        </w:tc>
        <w:tc>
          <w:tcPr>
            <w:tcW w:w="3685" w:type="dxa"/>
          </w:tcPr>
          <w:p w14:paraId="29E744B7" w14:textId="77777777" w:rsidR="00164568" w:rsidRPr="00D10E1C" w:rsidRDefault="00000000">
            <w:pPr>
              <w:rPr>
                <w:lang w:val="es-PE"/>
              </w:rPr>
            </w:pPr>
            <w:r w:rsidRPr="00D10E1C">
              <w:rPr>
                <w:rFonts w:ascii="Arial" w:hAnsi="Arial"/>
                <w:sz w:val="18"/>
                <w:lang w:val="es-PE"/>
              </w:rPr>
              <w:t>Numero de la linea; las lineas DEMO usan el formato DEMO-ID.</w:t>
            </w:r>
          </w:p>
        </w:tc>
      </w:tr>
      <w:tr w:rsidR="00164568" w:rsidRPr="00D10E1C" w14:paraId="3928BCF5" w14:textId="77777777">
        <w:trPr>
          <w:jc w:val="center"/>
        </w:trPr>
        <w:tc>
          <w:tcPr>
            <w:tcW w:w="1701" w:type="dxa"/>
          </w:tcPr>
          <w:p w14:paraId="50BF064A" w14:textId="77777777" w:rsidR="00164568" w:rsidRDefault="00000000">
            <w:r>
              <w:rPr>
                <w:rFonts w:ascii="Arial" w:hAnsi="Arial"/>
                <w:sz w:val="18"/>
              </w:rPr>
              <w:t>plan_id</w:t>
            </w:r>
          </w:p>
        </w:tc>
        <w:tc>
          <w:tcPr>
            <w:tcW w:w="1701" w:type="dxa"/>
          </w:tcPr>
          <w:p w14:paraId="4B613640" w14:textId="77777777" w:rsidR="00164568" w:rsidRDefault="00000000">
            <w:r>
              <w:rPr>
                <w:rFonts w:ascii="Arial" w:hAnsi="Arial"/>
                <w:sz w:val="18"/>
              </w:rPr>
              <w:t>INTEGER</w:t>
            </w:r>
          </w:p>
        </w:tc>
        <w:tc>
          <w:tcPr>
            <w:tcW w:w="2268" w:type="dxa"/>
          </w:tcPr>
          <w:p w14:paraId="6B6B0845" w14:textId="77777777" w:rsidR="00164568" w:rsidRDefault="00000000">
            <w:r>
              <w:rPr>
                <w:rFonts w:ascii="Arial" w:hAnsi="Arial"/>
                <w:sz w:val="18"/>
              </w:rPr>
              <w:t>FK planes.id</w:t>
            </w:r>
          </w:p>
        </w:tc>
        <w:tc>
          <w:tcPr>
            <w:tcW w:w="3685" w:type="dxa"/>
          </w:tcPr>
          <w:p w14:paraId="042922CD" w14:textId="77777777" w:rsidR="00164568" w:rsidRPr="00D10E1C" w:rsidRDefault="00000000">
            <w:pPr>
              <w:rPr>
                <w:lang w:val="es-PE"/>
              </w:rPr>
            </w:pPr>
            <w:r w:rsidRPr="00D10E1C">
              <w:rPr>
                <w:rFonts w:ascii="Arial" w:hAnsi="Arial"/>
                <w:sz w:val="18"/>
                <w:lang w:val="es-PE"/>
              </w:rPr>
              <w:t>Plan asociado a la linea.</w:t>
            </w:r>
          </w:p>
        </w:tc>
      </w:tr>
      <w:tr w:rsidR="00164568" w:rsidRPr="00D10E1C" w14:paraId="75FAB816" w14:textId="77777777">
        <w:trPr>
          <w:jc w:val="center"/>
        </w:trPr>
        <w:tc>
          <w:tcPr>
            <w:tcW w:w="1701" w:type="dxa"/>
          </w:tcPr>
          <w:p w14:paraId="6AE5DC77" w14:textId="77777777" w:rsidR="00164568" w:rsidRDefault="00000000">
            <w:r>
              <w:rPr>
                <w:rFonts w:ascii="Arial" w:hAnsi="Arial"/>
                <w:sz w:val="18"/>
              </w:rPr>
              <w:t>activa</w:t>
            </w:r>
          </w:p>
        </w:tc>
        <w:tc>
          <w:tcPr>
            <w:tcW w:w="1701" w:type="dxa"/>
          </w:tcPr>
          <w:p w14:paraId="0F47BCCA" w14:textId="77777777" w:rsidR="00164568" w:rsidRDefault="00000000">
            <w:r>
              <w:rPr>
                <w:rFonts w:ascii="Arial" w:hAnsi="Arial"/>
                <w:sz w:val="18"/>
              </w:rPr>
              <w:t>BOOLEAN</w:t>
            </w:r>
          </w:p>
        </w:tc>
        <w:tc>
          <w:tcPr>
            <w:tcW w:w="2268" w:type="dxa"/>
          </w:tcPr>
          <w:p w14:paraId="4E225917" w14:textId="77777777" w:rsidR="00164568" w:rsidRDefault="00000000">
            <w:r>
              <w:rPr>
                <w:rFonts w:ascii="Arial" w:hAnsi="Arial"/>
                <w:sz w:val="18"/>
              </w:rPr>
              <w:t>true</w:t>
            </w:r>
          </w:p>
        </w:tc>
        <w:tc>
          <w:tcPr>
            <w:tcW w:w="3685" w:type="dxa"/>
          </w:tcPr>
          <w:p w14:paraId="16C09AAE" w14:textId="77777777" w:rsidR="00164568" w:rsidRPr="00D10E1C" w:rsidRDefault="00000000">
            <w:pPr>
              <w:rPr>
                <w:lang w:val="es-PE"/>
              </w:rPr>
            </w:pPr>
            <w:r w:rsidRPr="00D10E1C">
              <w:rPr>
                <w:rFonts w:ascii="Arial" w:hAnsi="Arial"/>
                <w:sz w:val="18"/>
                <w:lang w:val="es-PE"/>
              </w:rPr>
              <w:t>Indica si la linea esta activa.</w:t>
            </w:r>
          </w:p>
        </w:tc>
      </w:tr>
    </w:tbl>
    <w:p w14:paraId="2E750AA5" w14:textId="77777777" w:rsidR="00164568" w:rsidRPr="00D10E1C" w:rsidRDefault="00164568">
      <w:pPr>
        <w:spacing w:after="120"/>
        <w:rPr>
          <w:lang w:val="es-PE"/>
        </w:rPr>
      </w:pPr>
    </w:p>
    <w:p w14:paraId="5B263016" w14:textId="77777777" w:rsidR="00164568" w:rsidRDefault="00000000">
      <w:pPr>
        <w:spacing w:before="160" w:after="60"/>
      </w:pPr>
      <w:r>
        <w:rPr>
          <w:rFonts w:ascii="Arial" w:hAnsi="Arial"/>
          <w:b/>
          <w:color w:val="222222"/>
          <w:sz w:val="23"/>
        </w:rPr>
        <w:t>15.11 Tabla deudas</w:t>
      </w:r>
    </w:p>
    <w:tbl>
      <w:tblPr>
        <w:tblStyle w:val="Tablaconcuadrcula"/>
        <w:tblW w:w="0" w:type="auto"/>
        <w:jc w:val="center"/>
        <w:tblLook w:val="04A0" w:firstRow="1" w:lastRow="0" w:firstColumn="1" w:lastColumn="0" w:noHBand="0" w:noVBand="1"/>
      </w:tblPr>
      <w:tblGrid>
        <w:gridCol w:w="1701"/>
        <w:gridCol w:w="1701"/>
        <w:gridCol w:w="2268"/>
        <w:gridCol w:w="3685"/>
      </w:tblGrid>
      <w:tr w:rsidR="00164568" w14:paraId="26CEC246" w14:textId="77777777">
        <w:trPr>
          <w:jc w:val="center"/>
        </w:trPr>
        <w:tc>
          <w:tcPr>
            <w:tcW w:w="1701" w:type="dxa"/>
            <w:shd w:val="clear" w:color="auto" w:fill="1F4E79"/>
          </w:tcPr>
          <w:p w14:paraId="630F9528" w14:textId="77777777" w:rsidR="00164568" w:rsidRDefault="00000000">
            <w:r>
              <w:rPr>
                <w:rFonts w:ascii="Arial" w:hAnsi="Arial"/>
                <w:b/>
                <w:color w:val="FFFFFF"/>
                <w:sz w:val="19"/>
              </w:rPr>
              <w:t>Campo</w:t>
            </w:r>
          </w:p>
        </w:tc>
        <w:tc>
          <w:tcPr>
            <w:tcW w:w="1701" w:type="dxa"/>
            <w:shd w:val="clear" w:color="auto" w:fill="1F4E79"/>
          </w:tcPr>
          <w:p w14:paraId="67D9FF36" w14:textId="77777777" w:rsidR="00164568" w:rsidRDefault="00000000">
            <w:r>
              <w:rPr>
                <w:rFonts w:ascii="Arial" w:hAnsi="Arial"/>
                <w:b/>
                <w:color w:val="FFFFFF"/>
                <w:sz w:val="19"/>
              </w:rPr>
              <w:t>Tipo</w:t>
            </w:r>
          </w:p>
        </w:tc>
        <w:tc>
          <w:tcPr>
            <w:tcW w:w="2268" w:type="dxa"/>
            <w:shd w:val="clear" w:color="auto" w:fill="1F4E79"/>
          </w:tcPr>
          <w:p w14:paraId="3120B919" w14:textId="77777777" w:rsidR="00164568" w:rsidRDefault="00000000">
            <w:r>
              <w:rPr>
                <w:rFonts w:ascii="Arial" w:hAnsi="Arial"/>
                <w:b/>
                <w:color w:val="FFFFFF"/>
                <w:sz w:val="19"/>
              </w:rPr>
              <w:t>Restriccion</w:t>
            </w:r>
          </w:p>
        </w:tc>
        <w:tc>
          <w:tcPr>
            <w:tcW w:w="3685" w:type="dxa"/>
            <w:shd w:val="clear" w:color="auto" w:fill="1F4E79"/>
          </w:tcPr>
          <w:p w14:paraId="4F69BEEF" w14:textId="77777777" w:rsidR="00164568" w:rsidRDefault="00000000">
            <w:r>
              <w:rPr>
                <w:rFonts w:ascii="Arial" w:hAnsi="Arial"/>
                <w:b/>
                <w:color w:val="FFFFFF"/>
                <w:sz w:val="19"/>
              </w:rPr>
              <w:t>Descripcion</w:t>
            </w:r>
          </w:p>
        </w:tc>
      </w:tr>
      <w:tr w:rsidR="00164568" w14:paraId="47DDC567" w14:textId="77777777">
        <w:trPr>
          <w:jc w:val="center"/>
        </w:trPr>
        <w:tc>
          <w:tcPr>
            <w:tcW w:w="1701" w:type="dxa"/>
          </w:tcPr>
          <w:p w14:paraId="64FFBD09" w14:textId="77777777" w:rsidR="00164568" w:rsidRDefault="00000000">
            <w:r>
              <w:rPr>
                <w:rFonts w:ascii="Arial" w:hAnsi="Arial"/>
                <w:sz w:val="18"/>
              </w:rPr>
              <w:t>id</w:t>
            </w:r>
          </w:p>
        </w:tc>
        <w:tc>
          <w:tcPr>
            <w:tcW w:w="1701" w:type="dxa"/>
          </w:tcPr>
          <w:p w14:paraId="4203F8A8" w14:textId="77777777" w:rsidR="00164568" w:rsidRDefault="00000000">
            <w:r>
              <w:rPr>
                <w:rFonts w:ascii="Arial" w:hAnsi="Arial"/>
                <w:sz w:val="18"/>
              </w:rPr>
              <w:t>INTEGER</w:t>
            </w:r>
          </w:p>
        </w:tc>
        <w:tc>
          <w:tcPr>
            <w:tcW w:w="2268" w:type="dxa"/>
          </w:tcPr>
          <w:p w14:paraId="2D671E92" w14:textId="77777777" w:rsidR="00164568" w:rsidRDefault="00000000">
            <w:r>
              <w:rPr>
                <w:rFonts w:ascii="Arial" w:hAnsi="Arial"/>
                <w:sz w:val="18"/>
              </w:rPr>
              <w:t>PK</w:t>
            </w:r>
          </w:p>
        </w:tc>
        <w:tc>
          <w:tcPr>
            <w:tcW w:w="3685" w:type="dxa"/>
          </w:tcPr>
          <w:p w14:paraId="680CA333" w14:textId="77777777" w:rsidR="00164568" w:rsidRDefault="00000000">
            <w:r>
              <w:rPr>
                <w:rFonts w:ascii="Arial" w:hAnsi="Arial"/>
                <w:sz w:val="18"/>
              </w:rPr>
              <w:t>Identificador de la deuda.</w:t>
            </w:r>
          </w:p>
        </w:tc>
      </w:tr>
      <w:tr w:rsidR="00164568" w:rsidRPr="00D10E1C" w14:paraId="602DD301" w14:textId="77777777">
        <w:trPr>
          <w:jc w:val="center"/>
        </w:trPr>
        <w:tc>
          <w:tcPr>
            <w:tcW w:w="1701" w:type="dxa"/>
          </w:tcPr>
          <w:p w14:paraId="21EACD26" w14:textId="77777777" w:rsidR="00164568" w:rsidRDefault="00000000">
            <w:r>
              <w:rPr>
                <w:rFonts w:ascii="Arial" w:hAnsi="Arial"/>
                <w:sz w:val="18"/>
              </w:rPr>
              <w:t>linea_id</w:t>
            </w:r>
          </w:p>
        </w:tc>
        <w:tc>
          <w:tcPr>
            <w:tcW w:w="1701" w:type="dxa"/>
          </w:tcPr>
          <w:p w14:paraId="47CCDE48" w14:textId="77777777" w:rsidR="00164568" w:rsidRDefault="00000000">
            <w:r>
              <w:rPr>
                <w:rFonts w:ascii="Arial" w:hAnsi="Arial"/>
                <w:sz w:val="18"/>
              </w:rPr>
              <w:t>INTEGER</w:t>
            </w:r>
          </w:p>
        </w:tc>
        <w:tc>
          <w:tcPr>
            <w:tcW w:w="2268" w:type="dxa"/>
          </w:tcPr>
          <w:p w14:paraId="197841D5" w14:textId="77777777" w:rsidR="00164568" w:rsidRDefault="00000000">
            <w:r>
              <w:rPr>
                <w:rFonts w:ascii="Arial" w:hAnsi="Arial"/>
                <w:sz w:val="18"/>
              </w:rPr>
              <w:t>FK lineas.id</w:t>
            </w:r>
          </w:p>
        </w:tc>
        <w:tc>
          <w:tcPr>
            <w:tcW w:w="3685" w:type="dxa"/>
          </w:tcPr>
          <w:p w14:paraId="35823B68" w14:textId="77777777" w:rsidR="00164568" w:rsidRPr="00D10E1C" w:rsidRDefault="00000000">
            <w:pPr>
              <w:rPr>
                <w:lang w:val="es-PE"/>
              </w:rPr>
            </w:pPr>
            <w:r w:rsidRPr="00D10E1C">
              <w:rPr>
                <w:rFonts w:ascii="Arial" w:hAnsi="Arial"/>
                <w:sz w:val="18"/>
                <w:lang w:val="es-PE"/>
              </w:rPr>
              <w:t>Linea a la que corresponde la deuda.</w:t>
            </w:r>
          </w:p>
        </w:tc>
      </w:tr>
      <w:tr w:rsidR="00164568" w14:paraId="70774FB4" w14:textId="77777777">
        <w:trPr>
          <w:jc w:val="center"/>
        </w:trPr>
        <w:tc>
          <w:tcPr>
            <w:tcW w:w="1701" w:type="dxa"/>
          </w:tcPr>
          <w:p w14:paraId="5904BF7A" w14:textId="77777777" w:rsidR="00164568" w:rsidRDefault="00000000">
            <w:r>
              <w:rPr>
                <w:rFonts w:ascii="Arial" w:hAnsi="Arial"/>
                <w:sz w:val="18"/>
              </w:rPr>
              <w:t>importe</w:t>
            </w:r>
          </w:p>
        </w:tc>
        <w:tc>
          <w:tcPr>
            <w:tcW w:w="1701" w:type="dxa"/>
          </w:tcPr>
          <w:p w14:paraId="26329DAA" w14:textId="77777777" w:rsidR="00164568" w:rsidRDefault="00000000">
            <w:r>
              <w:rPr>
                <w:rFonts w:ascii="Arial" w:hAnsi="Arial"/>
                <w:sz w:val="18"/>
              </w:rPr>
              <w:t>NUMERIC(12,2)</w:t>
            </w:r>
          </w:p>
        </w:tc>
        <w:tc>
          <w:tcPr>
            <w:tcW w:w="2268" w:type="dxa"/>
          </w:tcPr>
          <w:p w14:paraId="7ED73D46" w14:textId="77777777" w:rsidR="00164568" w:rsidRDefault="00000000">
            <w:r>
              <w:rPr>
                <w:rFonts w:ascii="Arial" w:hAnsi="Arial"/>
                <w:sz w:val="18"/>
              </w:rPr>
              <w:t>NOT NULL</w:t>
            </w:r>
          </w:p>
        </w:tc>
        <w:tc>
          <w:tcPr>
            <w:tcW w:w="3685" w:type="dxa"/>
          </w:tcPr>
          <w:p w14:paraId="2256A150" w14:textId="77777777" w:rsidR="00164568" w:rsidRDefault="00000000">
            <w:r>
              <w:rPr>
                <w:rFonts w:ascii="Arial" w:hAnsi="Arial"/>
                <w:sz w:val="18"/>
              </w:rPr>
              <w:t>Importe pendiente.</w:t>
            </w:r>
          </w:p>
        </w:tc>
      </w:tr>
      <w:tr w:rsidR="00164568" w:rsidRPr="00D10E1C" w14:paraId="7BAE4380" w14:textId="77777777">
        <w:trPr>
          <w:jc w:val="center"/>
        </w:trPr>
        <w:tc>
          <w:tcPr>
            <w:tcW w:w="1701" w:type="dxa"/>
          </w:tcPr>
          <w:p w14:paraId="2C399DD5" w14:textId="77777777" w:rsidR="00164568" w:rsidRDefault="00000000">
            <w:r>
              <w:rPr>
                <w:rFonts w:ascii="Arial" w:hAnsi="Arial"/>
                <w:sz w:val="18"/>
              </w:rPr>
              <w:t>vencimiento</w:t>
            </w:r>
          </w:p>
        </w:tc>
        <w:tc>
          <w:tcPr>
            <w:tcW w:w="1701" w:type="dxa"/>
          </w:tcPr>
          <w:p w14:paraId="3968CE85" w14:textId="77777777" w:rsidR="00164568" w:rsidRDefault="00000000">
            <w:r>
              <w:rPr>
                <w:rFonts w:ascii="Arial" w:hAnsi="Arial"/>
                <w:sz w:val="18"/>
              </w:rPr>
              <w:t>VARCHAR(10)</w:t>
            </w:r>
          </w:p>
        </w:tc>
        <w:tc>
          <w:tcPr>
            <w:tcW w:w="2268" w:type="dxa"/>
          </w:tcPr>
          <w:p w14:paraId="04C78B81" w14:textId="77777777" w:rsidR="00164568" w:rsidRDefault="00164568"/>
        </w:tc>
        <w:tc>
          <w:tcPr>
            <w:tcW w:w="3685" w:type="dxa"/>
          </w:tcPr>
          <w:p w14:paraId="763F7667" w14:textId="77777777" w:rsidR="00164568" w:rsidRPr="00D10E1C" w:rsidRDefault="00000000">
            <w:pPr>
              <w:rPr>
                <w:lang w:val="es-PE"/>
              </w:rPr>
            </w:pPr>
            <w:r w:rsidRPr="00D10E1C">
              <w:rPr>
                <w:rFonts w:ascii="Arial" w:hAnsi="Arial"/>
                <w:sz w:val="18"/>
                <w:lang w:val="es-PE"/>
              </w:rPr>
              <w:t>Fecha de vencimiento (formato YYYY-MM-DD).</w:t>
            </w:r>
          </w:p>
        </w:tc>
      </w:tr>
      <w:tr w:rsidR="00164568" w:rsidRPr="00D10E1C" w14:paraId="55315CC7" w14:textId="77777777">
        <w:trPr>
          <w:jc w:val="center"/>
        </w:trPr>
        <w:tc>
          <w:tcPr>
            <w:tcW w:w="1701" w:type="dxa"/>
          </w:tcPr>
          <w:p w14:paraId="67608FE4" w14:textId="77777777" w:rsidR="00164568" w:rsidRDefault="00000000">
            <w:r>
              <w:rPr>
                <w:rFonts w:ascii="Arial" w:hAnsi="Arial"/>
                <w:sz w:val="18"/>
              </w:rPr>
              <w:t>pagada</w:t>
            </w:r>
          </w:p>
        </w:tc>
        <w:tc>
          <w:tcPr>
            <w:tcW w:w="1701" w:type="dxa"/>
          </w:tcPr>
          <w:p w14:paraId="7E7D0A8C" w14:textId="77777777" w:rsidR="00164568" w:rsidRDefault="00000000">
            <w:r>
              <w:rPr>
                <w:rFonts w:ascii="Arial" w:hAnsi="Arial"/>
                <w:sz w:val="18"/>
              </w:rPr>
              <w:t>BOOLEAN</w:t>
            </w:r>
          </w:p>
        </w:tc>
        <w:tc>
          <w:tcPr>
            <w:tcW w:w="2268" w:type="dxa"/>
          </w:tcPr>
          <w:p w14:paraId="1E0A8C35" w14:textId="77777777" w:rsidR="00164568" w:rsidRDefault="00000000">
            <w:r>
              <w:rPr>
                <w:rFonts w:ascii="Arial" w:hAnsi="Arial"/>
                <w:sz w:val="18"/>
              </w:rPr>
              <w:t>false</w:t>
            </w:r>
          </w:p>
        </w:tc>
        <w:tc>
          <w:tcPr>
            <w:tcW w:w="3685" w:type="dxa"/>
          </w:tcPr>
          <w:p w14:paraId="15B17DBC" w14:textId="77777777" w:rsidR="00164568" w:rsidRPr="00D10E1C" w:rsidRDefault="00000000">
            <w:pPr>
              <w:rPr>
                <w:lang w:val="es-PE"/>
              </w:rPr>
            </w:pPr>
            <w:r w:rsidRPr="00D10E1C">
              <w:rPr>
                <w:rFonts w:ascii="Arial" w:hAnsi="Arial"/>
                <w:sz w:val="18"/>
                <w:lang w:val="es-PE"/>
              </w:rPr>
              <w:t>Indica si la deuda fue pagada.</w:t>
            </w:r>
          </w:p>
        </w:tc>
      </w:tr>
    </w:tbl>
    <w:p w14:paraId="61C12312" w14:textId="77777777" w:rsidR="00164568" w:rsidRPr="00D10E1C" w:rsidRDefault="00164568">
      <w:pPr>
        <w:spacing w:after="120"/>
        <w:rPr>
          <w:lang w:val="es-PE"/>
        </w:rPr>
      </w:pPr>
    </w:p>
    <w:p w14:paraId="496B4F24" w14:textId="77777777" w:rsidR="00164568" w:rsidRDefault="00000000">
      <w:pPr>
        <w:spacing w:before="160" w:after="60"/>
      </w:pPr>
      <w:r>
        <w:rPr>
          <w:rFonts w:ascii="Arial" w:hAnsi="Arial"/>
          <w:b/>
          <w:color w:val="222222"/>
          <w:sz w:val="23"/>
        </w:rPr>
        <w:t>15.12 Tabla solicitudes</w:t>
      </w:r>
    </w:p>
    <w:tbl>
      <w:tblPr>
        <w:tblStyle w:val="Tablaconcuadrcula"/>
        <w:tblW w:w="0" w:type="auto"/>
        <w:jc w:val="center"/>
        <w:tblLook w:val="04A0" w:firstRow="1" w:lastRow="0" w:firstColumn="1" w:lastColumn="0" w:noHBand="0" w:noVBand="1"/>
      </w:tblPr>
      <w:tblGrid>
        <w:gridCol w:w="1701"/>
        <w:gridCol w:w="1701"/>
        <w:gridCol w:w="2268"/>
        <w:gridCol w:w="3685"/>
      </w:tblGrid>
      <w:tr w:rsidR="00164568" w14:paraId="6ECC79FC" w14:textId="77777777">
        <w:trPr>
          <w:jc w:val="center"/>
        </w:trPr>
        <w:tc>
          <w:tcPr>
            <w:tcW w:w="1701" w:type="dxa"/>
            <w:shd w:val="clear" w:color="auto" w:fill="1F4E79"/>
          </w:tcPr>
          <w:p w14:paraId="34C7FD9B" w14:textId="77777777" w:rsidR="00164568" w:rsidRDefault="00000000">
            <w:r>
              <w:rPr>
                <w:rFonts w:ascii="Arial" w:hAnsi="Arial"/>
                <w:b/>
                <w:color w:val="FFFFFF"/>
                <w:sz w:val="19"/>
              </w:rPr>
              <w:t>Campo</w:t>
            </w:r>
          </w:p>
        </w:tc>
        <w:tc>
          <w:tcPr>
            <w:tcW w:w="1701" w:type="dxa"/>
            <w:shd w:val="clear" w:color="auto" w:fill="1F4E79"/>
          </w:tcPr>
          <w:p w14:paraId="775901DD" w14:textId="77777777" w:rsidR="00164568" w:rsidRDefault="00000000">
            <w:r>
              <w:rPr>
                <w:rFonts w:ascii="Arial" w:hAnsi="Arial"/>
                <w:b/>
                <w:color w:val="FFFFFF"/>
                <w:sz w:val="19"/>
              </w:rPr>
              <w:t>Tipo</w:t>
            </w:r>
          </w:p>
        </w:tc>
        <w:tc>
          <w:tcPr>
            <w:tcW w:w="2268" w:type="dxa"/>
            <w:shd w:val="clear" w:color="auto" w:fill="1F4E79"/>
          </w:tcPr>
          <w:p w14:paraId="2CA98455" w14:textId="77777777" w:rsidR="00164568" w:rsidRDefault="00000000">
            <w:r>
              <w:rPr>
                <w:rFonts w:ascii="Arial" w:hAnsi="Arial"/>
                <w:b/>
                <w:color w:val="FFFFFF"/>
                <w:sz w:val="19"/>
              </w:rPr>
              <w:t>Restriccion</w:t>
            </w:r>
          </w:p>
        </w:tc>
        <w:tc>
          <w:tcPr>
            <w:tcW w:w="3685" w:type="dxa"/>
            <w:shd w:val="clear" w:color="auto" w:fill="1F4E79"/>
          </w:tcPr>
          <w:p w14:paraId="7E466CE5" w14:textId="77777777" w:rsidR="00164568" w:rsidRDefault="00000000">
            <w:r>
              <w:rPr>
                <w:rFonts w:ascii="Arial" w:hAnsi="Arial"/>
                <w:b/>
                <w:color w:val="FFFFFF"/>
                <w:sz w:val="19"/>
              </w:rPr>
              <w:t>Descripcion</w:t>
            </w:r>
          </w:p>
        </w:tc>
      </w:tr>
      <w:tr w:rsidR="00164568" w:rsidRPr="00D10E1C" w14:paraId="2C0DA6F2" w14:textId="77777777">
        <w:trPr>
          <w:jc w:val="center"/>
        </w:trPr>
        <w:tc>
          <w:tcPr>
            <w:tcW w:w="1701" w:type="dxa"/>
          </w:tcPr>
          <w:p w14:paraId="3570AEDC" w14:textId="77777777" w:rsidR="00164568" w:rsidRDefault="00000000">
            <w:r>
              <w:rPr>
                <w:rFonts w:ascii="Arial" w:hAnsi="Arial"/>
                <w:sz w:val="18"/>
              </w:rPr>
              <w:t>id</w:t>
            </w:r>
          </w:p>
        </w:tc>
        <w:tc>
          <w:tcPr>
            <w:tcW w:w="1701" w:type="dxa"/>
          </w:tcPr>
          <w:p w14:paraId="3EF10091" w14:textId="77777777" w:rsidR="00164568" w:rsidRDefault="00000000">
            <w:r>
              <w:rPr>
                <w:rFonts w:ascii="Arial" w:hAnsi="Arial"/>
                <w:sz w:val="18"/>
              </w:rPr>
              <w:t>INTEGER</w:t>
            </w:r>
          </w:p>
        </w:tc>
        <w:tc>
          <w:tcPr>
            <w:tcW w:w="2268" w:type="dxa"/>
          </w:tcPr>
          <w:p w14:paraId="3EAFA1ED" w14:textId="77777777" w:rsidR="00164568" w:rsidRDefault="00000000">
            <w:r>
              <w:rPr>
                <w:rFonts w:ascii="Arial" w:hAnsi="Arial"/>
                <w:sz w:val="18"/>
              </w:rPr>
              <w:t>PK</w:t>
            </w:r>
          </w:p>
        </w:tc>
        <w:tc>
          <w:tcPr>
            <w:tcW w:w="3685" w:type="dxa"/>
          </w:tcPr>
          <w:p w14:paraId="72E3E679" w14:textId="77777777" w:rsidR="00164568" w:rsidRPr="00D10E1C" w:rsidRDefault="00000000">
            <w:pPr>
              <w:rPr>
                <w:lang w:val="es-PE"/>
              </w:rPr>
            </w:pPr>
            <w:r w:rsidRPr="00D10E1C">
              <w:rPr>
                <w:rFonts w:ascii="Arial" w:hAnsi="Arial"/>
                <w:sz w:val="18"/>
                <w:lang w:val="es-PE"/>
              </w:rPr>
              <w:t>Identificador de la solicitud comercial.</w:t>
            </w:r>
          </w:p>
        </w:tc>
      </w:tr>
      <w:tr w:rsidR="00164568" w:rsidRPr="00D10E1C" w14:paraId="0F220179" w14:textId="77777777">
        <w:trPr>
          <w:jc w:val="center"/>
        </w:trPr>
        <w:tc>
          <w:tcPr>
            <w:tcW w:w="1701" w:type="dxa"/>
          </w:tcPr>
          <w:p w14:paraId="22CA567A" w14:textId="77777777" w:rsidR="00164568" w:rsidRDefault="00000000">
            <w:r>
              <w:rPr>
                <w:rFonts w:ascii="Arial" w:hAnsi="Arial"/>
                <w:sz w:val="18"/>
              </w:rPr>
              <w:t>cliente_id</w:t>
            </w:r>
          </w:p>
        </w:tc>
        <w:tc>
          <w:tcPr>
            <w:tcW w:w="1701" w:type="dxa"/>
          </w:tcPr>
          <w:p w14:paraId="47644183" w14:textId="77777777" w:rsidR="00164568" w:rsidRDefault="00000000">
            <w:r>
              <w:rPr>
                <w:rFonts w:ascii="Arial" w:hAnsi="Arial"/>
                <w:sz w:val="18"/>
              </w:rPr>
              <w:t>BIGINT</w:t>
            </w:r>
          </w:p>
        </w:tc>
        <w:tc>
          <w:tcPr>
            <w:tcW w:w="2268" w:type="dxa"/>
          </w:tcPr>
          <w:p w14:paraId="6C322B75" w14:textId="77777777" w:rsidR="00164568" w:rsidRDefault="00000000">
            <w:r>
              <w:rPr>
                <w:rFonts w:ascii="Arial" w:hAnsi="Arial"/>
                <w:sz w:val="18"/>
              </w:rPr>
              <w:t>FK clientes.id</w:t>
            </w:r>
          </w:p>
        </w:tc>
        <w:tc>
          <w:tcPr>
            <w:tcW w:w="3685" w:type="dxa"/>
          </w:tcPr>
          <w:p w14:paraId="5BBA24C8" w14:textId="77777777" w:rsidR="00164568" w:rsidRPr="00D10E1C" w:rsidRDefault="00000000">
            <w:pPr>
              <w:rPr>
                <w:lang w:val="es-PE"/>
              </w:rPr>
            </w:pPr>
            <w:r w:rsidRPr="00D10E1C">
              <w:rPr>
                <w:rFonts w:ascii="Arial" w:hAnsi="Arial"/>
                <w:sz w:val="18"/>
                <w:lang w:val="es-PE"/>
              </w:rPr>
              <w:t>Cliente que genero la solicitud.</w:t>
            </w:r>
          </w:p>
        </w:tc>
      </w:tr>
      <w:tr w:rsidR="00164568" w:rsidRPr="00D10E1C" w14:paraId="7E23B2E5" w14:textId="77777777">
        <w:trPr>
          <w:jc w:val="center"/>
        </w:trPr>
        <w:tc>
          <w:tcPr>
            <w:tcW w:w="1701" w:type="dxa"/>
          </w:tcPr>
          <w:p w14:paraId="269F3941" w14:textId="77777777" w:rsidR="00164568" w:rsidRDefault="00000000">
            <w:r>
              <w:rPr>
                <w:rFonts w:ascii="Arial" w:hAnsi="Arial"/>
                <w:sz w:val="18"/>
              </w:rPr>
              <w:t>tipo</w:t>
            </w:r>
          </w:p>
        </w:tc>
        <w:tc>
          <w:tcPr>
            <w:tcW w:w="1701" w:type="dxa"/>
          </w:tcPr>
          <w:p w14:paraId="4564323A" w14:textId="77777777" w:rsidR="00164568" w:rsidRDefault="00000000">
            <w:r>
              <w:rPr>
                <w:rFonts w:ascii="Arial" w:hAnsi="Arial"/>
                <w:sz w:val="18"/>
              </w:rPr>
              <w:t>VARCHAR(30)</w:t>
            </w:r>
          </w:p>
        </w:tc>
        <w:tc>
          <w:tcPr>
            <w:tcW w:w="2268" w:type="dxa"/>
          </w:tcPr>
          <w:p w14:paraId="2FE7BD14" w14:textId="77777777" w:rsidR="00164568" w:rsidRDefault="00000000">
            <w:r>
              <w:rPr>
                <w:rFonts w:ascii="Arial" w:hAnsi="Arial"/>
                <w:sz w:val="18"/>
              </w:rPr>
              <w:t>NOT NULL</w:t>
            </w:r>
          </w:p>
        </w:tc>
        <w:tc>
          <w:tcPr>
            <w:tcW w:w="3685" w:type="dxa"/>
          </w:tcPr>
          <w:p w14:paraId="684D7238" w14:textId="77777777" w:rsidR="00164568" w:rsidRPr="00D10E1C" w:rsidRDefault="00000000">
            <w:pPr>
              <w:rPr>
                <w:lang w:val="es-PE"/>
              </w:rPr>
            </w:pPr>
            <w:r w:rsidRPr="00D10E1C">
              <w:rPr>
                <w:rFonts w:ascii="Arial" w:hAnsi="Arial"/>
                <w:sz w:val="18"/>
                <w:lang w:val="es-PE"/>
              </w:rPr>
              <w:t>linea_nueva, portabilidad, baja, equipo o deuda.</w:t>
            </w:r>
          </w:p>
        </w:tc>
      </w:tr>
      <w:tr w:rsidR="00164568" w14:paraId="073EDC58" w14:textId="77777777">
        <w:trPr>
          <w:jc w:val="center"/>
        </w:trPr>
        <w:tc>
          <w:tcPr>
            <w:tcW w:w="1701" w:type="dxa"/>
          </w:tcPr>
          <w:p w14:paraId="3A92F241" w14:textId="77777777" w:rsidR="00164568" w:rsidRDefault="00000000">
            <w:r>
              <w:rPr>
                <w:rFonts w:ascii="Arial" w:hAnsi="Arial"/>
                <w:sz w:val="18"/>
              </w:rPr>
              <w:t>datos</w:t>
            </w:r>
          </w:p>
        </w:tc>
        <w:tc>
          <w:tcPr>
            <w:tcW w:w="1701" w:type="dxa"/>
          </w:tcPr>
          <w:p w14:paraId="32647338" w14:textId="77777777" w:rsidR="00164568" w:rsidRDefault="00000000">
            <w:r>
              <w:rPr>
                <w:rFonts w:ascii="Arial" w:hAnsi="Arial"/>
                <w:sz w:val="18"/>
              </w:rPr>
              <w:t>JSON</w:t>
            </w:r>
          </w:p>
        </w:tc>
        <w:tc>
          <w:tcPr>
            <w:tcW w:w="2268" w:type="dxa"/>
          </w:tcPr>
          <w:p w14:paraId="52A4E962" w14:textId="77777777" w:rsidR="00164568" w:rsidRDefault="00000000">
            <w:r>
              <w:rPr>
                <w:rFonts w:ascii="Arial" w:hAnsi="Arial"/>
                <w:sz w:val="18"/>
              </w:rPr>
              <w:t>NOT NULL</w:t>
            </w:r>
          </w:p>
        </w:tc>
        <w:tc>
          <w:tcPr>
            <w:tcW w:w="3685" w:type="dxa"/>
          </w:tcPr>
          <w:p w14:paraId="1B9A3DBA" w14:textId="77777777" w:rsidR="00164568" w:rsidRDefault="00000000">
            <w:r>
              <w:rPr>
                <w:rFonts w:ascii="Arial" w:hAnsi="Arial"/>
                <w:sz w:val="18"/>
              </w:rPr>
              <w:t>Detalle del formulario comercial.</w:t>
            </w:r>
          </w:p>
        </w:tc>
      </w:tr>
      <w:tr w:rsidR="00164568" w:rsidRPr="00D10E1C" w14:paraId="64DB80CA" w14:textId="77777777">
        <w:trPr>
          <w:jc w:val="center"/>
        </w:trPr>
        <w:tc>
          <w:tcPr>
            <w:tcW w:w="1701" w:type="dxa"/>
          </w:tcPr>
          <w:p w14:paraId="1197D24C" w14:textId="77777777" w:rsidR="00164568" w:rsidRDefault="00000000">
            <w:r>
              <w:rPr>
                <w:rFonts w:ascii="Arial" w:hAnsi="Arial"/>
                <w:sz w:val="18"/>
              </w:rPr>
              <w:t>estado</w:t>
            </w:r>
          </w:p>
        </w:tc>
        <w:tc>
          <w:tcPr>
            <w:tcW w:w="1701" w:type="dxa"/>
          </w:tcPr>
          <w:p w14:paraId="086B552D" w14:textId="77777777" w:rsidR="00164568" w:rsidRDefault="00000000">
            <w:r>
              <w:rPr>
                <w:rFonts w:ascii="Arial" w:hAnsi="Arial"/>
                <w:sz w:val="18"/>
              </w:rPr>
              <w:t>VARCHAR(30)</w:t>
            </w:r>
          </w:p>
        </w:tc>
        <w:tc>
          <w:tcPr>
            <w:tcW w:w="2268" w:type="dxa"/>
          </w:tcPr>
          <w:p w14:paraId="18AF4F3B" w14:textId="77777777" w:rsidR="00164568" w:rsidRDefault="00000000">
            <w:r>
              <w:rPr>
                <w:rFonts w:ascii="Arial" w:hAnsi="Arial"/>
                <w:sz w:val="18"/>
              </w:rPr>
              <w:t>pendiente</w:t>
            </w:r>
          </w:p>
        </w:tc>
        <w:tc>
          <w:tcPr>
            <w:tcW w:w="3685" w:type="dxa"/>
          </w:tcPr>
          <w:p w14:paraId="187F4089" w14:textId="77777777" w:rsidR="00164568" w:rsidRPr="00D10E1C" w:rsidRDefault="00000000">
            <w:pPr>
              <w:rPr>
                <w:lang w:val="es-PE"/>
              </w:rPr>
            </w:pPr>
            <w:r w:rsidRPr="00D10E1C">
              <w:rPr>
                <w:rFonts w:ascii="Arial" w:hAnsi="Arial"/>
                <w:sz w:val="18"/>
                <w:lang w:val="es-PE"/>
              </w:rPr>
              <w:t>pendiente, en_atencion, completada o cancelada.</w:t>
            </w:r>
          </w:p>
        </w:tc>
      </w:tr>
      <w:tr w:rsidR="00164568" w:rsidRPr="00D10E1C" w14:paraId="1C70A968" w14:textId="77777777">
        <w:trPr>
          <w:jc w:val="center"/>
        </w:trPr>
        <w:tc>
          <w:tcPr>
            <w:tcW w:w="1701" w:type="dxa"/>
          </w:tcPr>
          <w:p w14:paraId="53E8A7FD" w14:textId="77777777" w:rsidR="00164568" w:rsidRDefault="00000000">
            <w:r>
              <w:rPr>
                <w:rFonts w:ascii="Arial" w:hAnsi="Arial"/>
                <w:sz w:val="18"/>
              </w:rPr>
              <w:t>asesor_id</w:t>
            </w:r>
          </w:p>
        </w:tc>
        <w:tc>
          <w:tcPr>
            <w:tcW w:w="1701" w:type="dxa"/>
          </w:tcPr>
          <w:p w14:paraId="1F817040" w14:textId="77777777" w:rsidR="00164568" w:rsidRDefault="00000000">
            <w:r>
              <w:rPr>
                <w:rFonts w:ascii="Arial" w:hAnsi="Arial"/>
                <w:sz w:val="18"/>
              </w:rPr>
              <w:t>BIGINT</w:t>
            </w:r>
          </w:p>
        </w:tc>
        <w:tc>
          <w:tcPr>
            <w:tcW w:w="2268" w:type="dxa"/>
          </w:tcPr>
          <w:p w14:paraId="43BC0AD6" w14:textId="77777777" w:rsidR="00164568" w:rsidRDefault="00000000">
            <w:r>
              <w:rPr>
                <w:rFonts w:ascii="Arial" w:hAnsi="Arial"/>
                <w:sz w:val="18"/>
              </w:rPr>
              <w:t>FK asesores.id</w:t>
            </w:r>
          </w:p>
        </w:tc>
        <w:tc>
          <w:tcPr>
            <w:tcW w:w="3685" w:type="dxa"/>
          </w:tcPr>
          <w:p w14:paraId="1FF88770" w14:textId="77777777" w:rsidR="00164568" w:rsidRPr="00D10E1C" w:rsidRDefault="00000000">
            <w:pPr>
              <w:rPr>
                <w:lang w:val="es-PE"/>
              </w:rPr>
            </w:pPr>
            <w:r w:rsidRPr="00D10E1C">
              <w:rPr>
                <w:rFonts w:ascii="Arial" w:hAnsi="Arial"/>
                <w:sz w:val="18"/>
                <w:lang w:val="es-PE"/>
              </w:rPr>
              <w:t>Asesor que atendio la solicitud.</w:t>
            </w:r>
          </w:p>
        </w:tc>
      </w:tr>
      <w:tr w:rsidR="00164568" w14:paraId="1BE55F22" w14:textId="77777777">
        <w:trPr>
          <w:jc w:val="center"/>
        </w:trPr>
        <w:tc>
          <w:tcPr>
            <w:tcW w:w="1701" w:type="dxa"/>
          </w:tcPr>
          <w:p w14:paraId="291FCCD4" w14:textId="77777777" w:rsidR="00164568" w:rsidRDefault="00000000">
            <w:r>
              <w:rPr>
                <w:rFonts w:ascii="Arial" w:hAnsi="Arial"/>
                <w:sz w:val="18"/>
              </w:rPr>
              <w:t>fecha</w:t>
            </w:r>
          </w:p>
        </w:tc>
        <w:tc>
          <w:tcPr>
            <w:tcW w:w="1701" w:type="dxa"/>
          </w:tcPr>
          <w:p w14:paraId="4401B6E2" w14:textId="77777777" w:rsidR="00164568" w:rsidRDefault="00000000">
            <w:r>
              <w:rPr>
                <w:rFonts w:ascii="Arial" w:hAnsi="Arial"/>
                <w:sz w:val="18"/>
              </w:rPr>
              <w:t>TIMESTAMPTZ</w:t>
            </w:r>
          </w:p>
        </w:tc>
        <w:tc>
          <w:tcPr>
            <w:tcW w:w="2268" w:type="dxa"/>
          </w:tcPr>
          <w:p w14:paraId="10D1DC17" w14:textId="77777777" w:rsidR="00164568" w:rsidRDefault="00000000">
            <w:r>
              <w:rPr>
                <w:rFonts w:ascii="Arial" w:hAnsi="Arial"/>
                <w:sz w:val="18"/>
              </w:rPr>
              <w:t>now()</w:t>
            </w:r>
          </w:p>
        </w:tc>
        <w:tc>
          <w:tcPr>
            <w:tcW w:w="3685" w:type="dxa"/>
          </w:tcPr>
          <w:p w14:paraId="5DF5059E" w14:textId="77777777" w:rsidR="00164568" w:rsidRDefault="00000000">
            <w:r>
              <w:rPr>
                <w:rFonts w:ascii="Arial" w:hAnsi="Arial"/>
                <w:sz w:val="18"/>
              </w:rPr>
              <w:t>Fecha de creacion.</w:t>
            </w:r>
          </w:p>
        </w:tc>
      </w:tr>
    </w:tbl>
    <w:p w14:paraId="497F61EF" w14:textId="77777777" w:rsidR="00164568" w:rsidRDefault="00164568">
      <w:pPr>
        <w:spacing w:after="120"/>
      </w:pPr>
    </w:p>
    <w:p w14:paraId="36DCEBB6" w14:textId="77777777" w:rsidR="00164568" w:rsidRDefault="00000000">
      <w:pPr>
        <w:spacing w:before="160" w:after="60"/>
      </w:pPr>
      <w:r>
        <w:rPr>
          <w:rFonts w:ascii="Arial" w:hAnsi="Arial"/>
          <w:b/>
          <w:color w:val="222222"/>
          <w:sz w:val="23"/>
        </w:rPr>
        <w:lastRenderedPageBreak/>
        <w:t>15.13 Tabla historial_solicitudes</w:t>
      </w:r>
    </w:p>
    <w:tbl>
      <w:tblPr>
        <w:tblStyle w:val="Tablaconcuadrcula"/>
        <w:tblW w:w="0" w:type="auto"/>
        <w:jc w:val="center"/>
        <w:tblLook w:val="04A0" w:firstRow="1" w:lastRow="0" w:firstColumn="1" w:lastColumn="0" w:noHBand="0" w:noVBand="1"/>
      </w:tblPr>
      <w:tblGrid>
        <w:gridCol w:w="1701"/>
        <w:gridCol w:w="1701"/>
        <w:gridCol w:w="2268"/>
        <w:gridCol w:w="3685"/>
      </w:tblGrid>
      <w:tr w:rsidR="00164568" w14:paraId="47232214" w14:textId="77777777">
        <w:trPr>
          <w:jc w:val="center"/>
        </w:trPr>
        <w:tc>
          <w:tcPr>
            <w:tcW w:w="1701" w:type="dxa"/>
            <w:shd w:val="clear" w:color="auto" w:fill="1F4E79"/>
          </w:tcPr>
          <w:p w14:paraId="544B6F72" w14:textId="77777777" w:rsidR="00164568" w:rsidRDefault="00000000">
            <w:r>
              <w:rPr>
                <w:rFonts w:ascii="Arial" w:hAnsi="Arial"/>
                <w:b/>
                <w:color w:val="FFFFFF"/>
                <w:sz w:val="19"/>
              </w:rPr>
              <w:t>Campo</w:t>
            </w:r>
          </w:p>
        </w:tc>
        <w:tc>
          <w:tcPr>
            <w:tcW w:w="1701" w:type="dxa"/>
            <w:shd w:val="clear" w:color="auto" w:fill="1F4E79"/>
          </w:tcPr>
          <w:p w14:paraId="6CFF4972" w14:textId="77777777" w:rsidR="00164568" w:rsidRDefault="00000000">
            <w:r>
              <w:rPr>
                <w:rFonts w:ascii="Arial" w:hAnsi="Arial"/>
                <w:b/>
                <w:color w:val="FFFFFF"/>
                <w:sz w:val="19"/>
              </w:rPr>
              <w:t>Tipo</w:t>
            </w:r>
          </w:p>
        </w:tc>
        <w:tc>
          <w:tcPr>
            <w:tcW w:w="2268" w:type="dxa"/>
            <w:shd w:val="clear" w:color="auto" w:fill="1F4E79"/>
          </w:tcPr>
          <w:p w14:paraId="18B17CDF" w14:textId="77777777" w:rsidR="00164568" w:rsidRDefault="00000000">
            <w:r>
              <w:rPr>
                <w:rFonts w:ascii="Arial" w:hAnsi="Arial"/>
                <w:b/>
                <w:color w:val="FFFFFF"/>
                <w:sz w:val="19"/>
              </w:rPr>
              <w:t>Restriccion</w:t>
            </w:r>
          </w:p>
        </w:tc>
        <w:tc>
          <w:tcPr>
            <w:tcW w:w="3685" w:type="dxa"/>
            <w:shd w:val="clear" w:color="auto" w:fill="1F4E79"/>
          </w:tcPr>
          <w:p w14:paraId="6C10448F" w14:textId="77777777" w:rsidR="00164568" w:rsidRDefault="00000000">
            <w:r>
              <w:rPr>
                <w:rFonts w:ascii="Arial" w:hAnsi="Arial"/>
                <w:b/>
                <w:color w:val="FFFFFF"/>
                <w:sz w:val="19"/>
              </w:rPr>
              <w:t>Descripcion</w:t>
            </w:r>
          </w:p>
        </w:tc>
      </w:tr>
      <w:tr w:rsidR="00164568" w:rsidRPr="00D10E1C" w14:paraId="685782E3" w14:textId="77777777">
        <w:trPr>
          <w:jc w:val="center"/>
        </w:trPr>
        <w:tc>
          <w:tcPr>
            <w:tcW w:w="1701" w:type="dxa"/>
          </w:tcPr>
          <w:p w14:paraId="29DF241F" w14:textId="77777777" w:rsidR="00164568" w:rsidRDefault="00000000">
            <w:r>
              <w:rPr>
                <w:rFonts w:ascii="Arial" w:hAnsi="Arial"/>
                <w:sz w:val="18"/>
              </w:rPr>
              <w:t>id</w:t>
            </w:r>
          </w:p>
        </w:tc>
        <w:tc>
          <w:tcPr>
            <w:tcW w:w="1701" w:type="dxa"/>
          </w:tcPr>
          <w:p w14:paraId="70797E58" w14:textId="77777777" w:rsidR="00164568" w:rsidRDefault="00000000">
            <w:r>
              <w:rPr>
                <w:rFonts w:ascii="Arial" w:hAnsi="Arial"/>
                <w:sz w:val="18"/>
              </w:rPr>
              <w:t>INTEGER</w:t>
            </w:r>
          </w:p>
        </w:tc>
        <w:tc>
          <w:tcPr>
            <w:tcW w:w="2268" w:type="dxa"/>
          </w:tcPr>
          <w:p w14:paraId="7FF0E1F0" w14:textId="77777777" w:rsidR="00164568" w:rsidRDefault="00000000">
            <w:r>
              <w:rPr>
                <w:rFonts w:ascii="Arial" w:hAnsi="Arial"/>
                <w:sz w:val="18"/>
              </w:rPr>
              <w:t>PK</w:t>
            </w:r>
          </w:p>
        </w:tc>
        <w:tc>
          <w:tcPr>
            <w:tcW w:w="3685" w:type="dxa"/>
          </w:tcPr>
          <w:p w14:paraId="5718AAA6" w14:textId="77777777" w:rsidR="00164568" w:rsidRPr="00D10E1C" w:rsidRDefault="00000000">
            <w:pPr>
              <w:rPr>
                <w:lang w:val="es-PE"/>
              </w:rPr>
            </w:pPr>
            <w:r w:rsidRPr="00D10E1C">
              <w:rPr>
                <w:rFonts w:ascii="Arial" w:hAnsi="Arial"/>
                <w:sz w:val="18"/>
                <w:lang w:val="es-PE"/>
              </w:rPr>
              <w:t>Identificador del cambio de estado.</w:t>
            </w:r>
          </w:p>
        </w:tc>
      </w:tr>
      <w:tr w:rsidR="00164568" w14:paraId="71C67C14" w14:textId="77777777">
        <w:trPr>
          <w:jc w:val="center"/>
        </w:trPr>
        <w:tc>
          <w:tcPr>
            <w:tcW w:w="1701" w:type="dxa"/>
          </w:tcPr>
          <w:p w14:paraId="00451D7A" w14:textId="77777777" w:rsidR="00164568" w:rsidRDefault="00000000">
            <w:r>
              <w:rPr>
                <w:rFonts w:ascii="Arial" w:hAnsi="Arial"/>
                <w:sz w:val="18"/>
              </w:rPr>
              <w:t>solicitud_id</w:t>
            </w:r>
          </w:p>
        </w:tc>
        <w:tc>
          <w:tcPr>
            <w:tcW w:w="1701" w:type="dxa"/>
          </w:tcPr>
          <w:p w14:paraId="76889115" w14:textId="77777777" w:rsidR="00164568" w:rsidRDefault="00000000">
            <w:r>
              <w:rPr>
                <w:rFonts w:ascii="Arial" w:hAnsi="Arial"/>
                <w:sz w:val="18"/>
              </w:rPr>
              <w:t>INTEGER</w:t>
            </w:r>
          </w:p>
        </w:tc>
        <w:tc>
          <w:tcPr>
            <w:tcW w:w="2268" w:type="dxa"/>
          </w:tcPr>
          <w:p w14:paraId="7032C292" w14:textId="77777777" w:rsidR="00164568" w:rsidRDefault="00000000">
            <w:r>
              <w:rPr>
                <w:rFonts w:ascii="Arial" w:hAnsi="Arial"/>
                <w:sz w:val="18"/>
              </w:rPr>
              <w:t>FK solicitudes.id</w:t>
            </w:r>
          </w:p>
        </w:tc>
        <w:tc>
          <w:tcPr>
            <w:tcW w:w="3685" w:type="dxa"/>
          </w:tcPr>
          <w:p w14:paraId="665F5180" w14:textId="77777777" w:rsidR="00164568" w:rsidRDefault="00000000">
            <w:r>
              <w:rPr>
                <w:rFonts w:ascii="Arial" w:hAnsi="Arial"/>
                <w:sz w:val="18"/>
              </w:rPr>
              <w:t>Solicitud afectada.</w:t>
            </w:r>
          </w:p>
        </w:tc>
      </w:tr>
      <w:tr w:rsidR="00164568" w:rsidRPr="00D10E1C" w14:paraId="3C580021" w14:textId="77777777">
        <w:trPr>
          <w:jc w:val="center"/>
        </w:trPr>
        <w:tc>
          <w:tcPr>
            <w:tcW w:w="1701" w:type="dxa"/>
          </w:tcPr>
          <w:p w14:paraId="669310A3" w14:textId="77777777" w:rsidR="00164568" w:rsidRDefault="00000000">
            <w:r>
              <w:rPr>
                <w:rFonts w:ascii="Arial" w:hAnsi="Arial"/>
                <w:sz w:val="18"/>
              </w:rPr>
              <w:t>estado</w:t>
            </w:r>
          </w:p>
        </w:tc>
        <w:tc>
          <w:tcPr>
            <w:tcW w:w="1701" w:type="dxa"/>
          </w:tcPr>
          <w:p w14:paraId="32F22358" w14:textId="77777777" w:rsidR="00164568" w:rsidRDefault="00000000">
            <w:r>
              <w:rPr>
                <w:rFonts w:ascii="Arial" w:hAnsi="Arial"/>
                <w:sz w:val="18"/>
              </w:rPr>
              <w:t>VARCHAR(30)</w:t>
            </w:r>
          </w:p>
        </w:tc>
        <w:tc>
          <w:tcPr>
            <w:tcW w:w="2268" w:type="dxa"/>
          </w:tcPr>
          <w:p w14:paraId="0E42B08D" w14:textId="77777777" w:rsidR="00164568" w:rsidRDefault="00000000">
            <w:r>
              <w:rPr>
                <w:rFonts w:ascii="Arial" w:hAnsi="Arial"/>
                <w:sz w:val="18"/>
              </w:rPr>
              <w:t>NOT NULL</w:t>
            </w:r>
          </w:p>
        </w:tc>
        <w:tc>
          <w:tcPr>
            <w:tcW w:w="3685" w:type="dxa"/>
          </w:tcPr>
          <w:p w14:paraId="2F7BD2F0" w14:textId="77777777" w:rsidR="00164568" w:rsidRPr="00D10E1C" w:rsidRDefault="00000000">
            <w:pPr>
              <w:rPr>
                <w:lang w:val="es-PE"/>
              </w:rPr>
            </w:pPr>
            <w:r w:rsidRPr="00D10E1C">
              <w:rPr>
                <w:rFonts w:ascii="Arial" w:hAnsi="Arial"/>
                <w:sz w:val="18"/>
                <w:lang w:val="es-PE"/>
              </w:rPr>
              <w:t>Estado registrado en el cambio.</w:t>
            </w:r>
          </w:p>
        </w:tc>
      </w:tr>
      <w:tr w:rsidR="00164568" w:rsidRPr="00D10E1C" w14:paraId="0D232AF2" w14:textId="77777777">
        <w:trPr>
          <w:jc w:val="center"/>
        </w:trPr>
        <w:tc>
          <w:tcPr>
            <w:tcW w:w="1701" w:type="dxa"/>
          </w:tcPr>
          <w:p w14:paraId="1709BBA5" w14:textId="77777777" w:rsidR="00164568" w:rsidRDefault="00000000">
            <w:r>
              <w:rPr>
                <w:rFonts w:ascii="Arial" w:hAnsi="Arial"/>
                <w:sz w:val="18"/>
              </w:rPr>
              <w:t>responsable_id</w:t>
            </w:r>
          </w:p>
        </w:tc>
        <w:tc>
          <w:tcPr>
            <w:tcW w:w="1701" w:type="dxa"/>
          </w:tcPr>
          <w:p w14:paraId="6B70719F" w14:textId="77777777" w:rsidR="00164568" w:rsidRDefault="00000000">
            <w:r>
              <w:rPr>
                <w:rFonts w:ascii="Arial" w:hAnsi="Arial"/>
                <w:sz w:val="18"/>
              </w:rPr>
              <w:t>BIGINT</w:t>
            </w:r>
          </w:p>
        </w:tc>
        <w:tc>
          <w:tcPr>
            <w:tcW w:w="2268" w:type="dxa"/>
          </w:tcPr>
          <w:p w14:paraId="53C3C1F1" w14:textId="77777777" w:rsidR="00164568" w:rsidRDefault="00164568"/>
        </w:tc>
        <w:tc>
          <w:tcPr>
            <w:tcW w:w="3685" w:type="dxa"/>
          </w:tcPr>
          <w:p w14:paraId="17F42B05" w14:textId="77777777" w:rsidR="00164568" w:rsidRPr="00D10E1C" w:rsidRDefault="00000000">
            <w:pPr>
              <w:rPr>
                <w:lang w:val="es-PE"/>
              </w:rPr>
            </w:pPr>
            <w:r w:rsidRPr="00D10E1C">
              <w:rPr>
                <w:rFonts w:ascii="Arial" w:hAnsi="Arial"/>
                <w:sz w:val="18"/>
                <w:lang w:val="es-PE"/>
              </w:rPr>
              <w:t>Usuario que realizo el cambio.</w:t>
            </w:r>
          </w:p>
        </w:tc>
      </w:tr>
      <w:tr w:rsidR="00164568" w14:paraId="4DA8F4A8" w14:textId="77777777">
        <w:trPr>
          <w:jc w:val="center"/>
        </w:trPr>
        <w:tc>
          <w:tcPr>
            <w:tcW w:w="1701" w:type="dxa"/>
          </w:tcPr>
          <w:p w14:paraId="19334E5F" w14:textId="77777777" w:rsidR="00164568" w:rsidRDefault="00000000">
            <w:r>
              <w:rPr>
                <w:rFonts w:ascii="Arial" w:hAnsi="Arial"/>
                <w:sz w:val="18"/>
              </w:rPr>
              <w:t>fecha</w:t>
            </w:r>
          </w:p>
        </w:tc>
        <w:tc>
          <w:tcPr>
            <w:tcW w:w="1701" w:type="dxa"/>
          </w:tcPr>
          <w:p w14:paraId="60525EC9" w14:textId="77777777" w:rsidR="00164568" w:rsidRDefault="00000000">
            <w:r>
              <w:rPr>
                <w:rFonts w:ascii="Arial" w:hAnsi="Arial"/>
                <w:sz w:val="18"/>
              </w:rPr>
              <w:t>TIMESTAMPTZ</w:t>
            </w:r>
          </w:p>
        </w:tc>
        <w:tc>
          <w:tcPr>
            <w:tcW w:w="2268" w:type="dxa"/>
          </w:tcPr>
          <w:p w14:paraId="530B41C6" w14:textId="77777777" w:rsidR="00164568" w:rsidRDefault="00000000">
            <w:r>
              <w:rPr>
                <w:rFonts w:ascii="Arial" w:hAnsi="Arial"/>
                <w:sz w:val="18"/>
              </w:rPr>
              <w:t>now()</w:t>
            </w:r>
          </w:p>
        </w:tc>
        <w:tc>
          <w:tcPr>
            <w:tcW w:w="3685" w:type="dxa"/>
          </w:tcPr>
          <w:p w14:paraId="71E73353" w14:textId="77777777" w:rsidR="00164568" w:rsidRDefault="00000000">
            <w:r>
              <w:rPr>
                <w:rFonts w:ascii="Arial" w:hAnsi="Arial"/>
                <w:sz w:val="18"/>
              </w:rPr>
              <w:t>Fecha del cambio.</w:t>
            </w:r>
          </w:p>
        </w:tc>
      </w:tr>
    </w:tbl>
    <w:p w14:paraId="65BEB476" w14:textId="77777777" w:rsidR="00164568" w:rsidRDefault="00164568">
      <w:pPr>
        <w:spacing w:after="120"/>
      </w:pPr>
    </w:p>
    <w:p w14:paraId="601DEE21" w14:textId="77777777" w:rsidR="00164568" w:rsidRDefault="00000000">
      <w:pPr>
        <w:spacing w:before="200" w:after="80"/>
      </w:pPr>
      <w:r>
        <w:rPr>
          <w:rFonts w:ascii="Arial" w:hAnsi="Arial"/>
          <w:b/>
          <w:color w:val="2E5B9A"/>
          <w:sz w:val="25"/>
        </w:rPr>
        <w:t>Relaciones principales</w:t>
      </w:r>
    </w:p>
    <w:tbl>
      <w:tblPr>
        <w:tblStyle w:val="Tablaconcuadrcula"/>
        <w:tblW w:w="0" w:type="auto"/>
        <w:jc w:val="center"/>
        <w:tblLook w:val="04A0" w:firstRow="1" w:lastRow="0" w:firstColumn="1" w:lastColumn="0" w:noHBand="0" w:noVBand="1"/>
      </w:tblPr>
      <w:tblGrid>
        <w:gridCol w:w="3402"/>
        <w:gridCol w:w="3402"/>
        <w:gridCol w:w="2551"/>
      </w:tblGrid>
      <w:tr w:rsidR="00164568" w14:paraId="0A0F5D7B" w14:textId="77777777">
        <w:trPr>
          <w:jc w:val="center"/>
        </w:trPr>
        <w:tc>
          <w:tcPr>
            <w:tcW w:w="3402" w:type="dxa"/>
            <w:shd w:val="clear" w:color="auto" w:fill="1F4E79"/>
          </w:tcPr>
          <w:p w14:paraId="77454AF7" w14:textId="77777777" w:rsidR="00164568" w:rsidRDefault="00000000">
            <w:r>
              <w:rPr>
                <w:rFonts w:ascii="Arial" w:hAnsi="Arial"/>
                <w:b/>
                <w:color w:val="FFFFFF"/>
                <w:sz w:val="19"/>
              </w:rPr>
              <w:t>Origen</w:t>
            </w:r>
          </w:p>
        </w:tc>
        <w:tc>
          <w:tcPr>
            <w:tcW w:w="3402" w:type="dxa"/>
            <w:shd w:val="clear" w:color="auto" w:fill="1F4E79"/>
          </w:tcPr>
          <w:p w14:paraId="3859E3E9" w14:textId="77777777" w:rsidR="00164568" w:rsidRDefault="00000000">
            <w:r>
              <w:rPr>
                <w:rFonts w:ascii="Arial" w:hAnsi="Arial"/>
                <w:b/>
                <w:color w:val="FFFFFF"/>
                <w:sz w:val="19"/>
              </w:rPr>
              <w:t>Destino</w:t>
            </w:r>
          </w:p>
        </w:tc>
        <w:tc>
          <w:tcPr>
            <w:tcW w:w="2551" w:type="dxa"/>
            <w:shd w:val="clear" w:color="auto" w:fill="1F4E79"/>
          </w:tcPr>
          <w:p w14:paraId="6B8936FC" w14:textId="77777777" w:rsidR="00164568" w:rsidRDefault="00000000">
            <w:r>
              <w:rPr>
                <w:rFonts w:ascii="Arial" w:hAnsi="Arial"/>
                <w:b/>
                <w:color w:val="FFFFFF"/>
                <w:sz w:val="19"/>
              </w:rPr>
              <w:t>Tipo</w:t>
            </w:r>
          </w:p>
        </w:tc>
      </w:tr>
      <w:tr w:rsidR="00164568" w14:paraId="2C0008D2" w14:textId="77777777">
        <w:trPr>
          <w:jc w:val="center"/>
        </w:trPr>
        <w:tc>
          <w:tcPr>
            <w:tcW w:w="3402" w:type="dxa"/>
          </w:tcPr>
          <w:p w14:paraId="0A81FBF2" w14:textId="77777777" w:rsidR="00164568" w:rsidRDefault="00000000">
            <w:r>
              <w:rPr>
                <w:rFonts w:ascii="Arial" w:hAnsi="Arial"/>
                <w:sz w:val="18"/>
              </w:rPr>
              <w:t>conversaciones.cliente_id</w:t>
            </w:r>
          </w:p>
        </w:tc>
        <w:tc>
          <w:tcPr>
            <w:tcW w:w="3402" w:type="dxa"/>
          </w:tcPr>
          <w:p w14:paraId="37AB3899" w14:textId="77777777" w:rsidR="00164568" w:rsidRDefault="00000000">
            <w:r>
              <w:rPr>
                <w:rFonts w:ascii="Arial" w:hAnsi="Arial"/>
                <w:sz w:val="18"/>
              </w:rPr>
              <w:t>clientes.id</w:t>
            </w:r>
          </w:p>
        </w:tc>
        <w:tc>
          <w:tcPr>
            <w:tcW w:w="2551" w:type="dxa"/>
          </w:tcPr>
          <w:p w14:paraId="3EA71C93" w14:textId="77777777" w:rsidR="00164568" w:rsidRDefault="00000000">
            <w:r>
              <w:rPr>
                <w:rFonts w:ascii="Arial" w:hAnsi="Arial"/>
                <w:sz w:val="18"/>
              </w:rPr>
              <w:t>N a 1</w:t>
            </w:r>
          </w:p>
        </w:tc>
      </w:tr>
      <w:tr w:rsidR="00164568" w14:paraId="21616D8C" w14:textId="77777777">
        <w:trPr>
          <w:jc w:val="center"/>
        </w:trPr>
        <w:tc>
          <w:tcPr>
            <w:tcW w:w="3402" w:type="dxa"/>
          </w:tcPr>
          <w:p w14:paraId="185F3CD4" w14:textId="77777777" w:rsidR="00164568" w:rsidRDefault="00000000">
            <w:r>
              <w:rPr>
                <w:rFonts w:ascii="Arial" w:hAnsi="Arial"/>
                <w:sz w:val="18"/>
              </w:rPr>
              <w:t>mensajes.conversacion_id</w:t>
            </w:r>
          </w:p>
        </w:tc>
        <w:tc>
          <w:tcPr>
            <w:tcW w:w="3402" w:type="dxa"/>
          </w:tcPr>
          <w:p w14:paraId="18AD5102" w14:textId="77777777" w:rsidR="00164568" w:rsidRDefault="00000000">
            <w:r>
              <w:rPr>
                <w:rFonts w:ascii="Arial" w:hAnsi="Arial"/>
                <w:sz w:val="18"/>
              </w:rPr>
              <w:t>conversaciones.id</w:t>
            </w:r>
          </w:p>
        </w:tc>
        <w:tc>
          <w:tcPr>
            <w:tcW w:w="2551" w:type="dxa"/>
          </w:tcPr>
          <w:p w14:paraId="4C0971D9" w14:textId="77777777" w:rsidR="00164568" w:rsidRDefault="00000000">
            <w:r>
              <w:rPr>
                <w:rFonts w:ascii="Arial" w:hAnsi="Arial"/>
                <w:sz w:val="18"/>
              </w:rPr>
              <w:t>N a 1</w:t>
            </w:r>
          </w:p>
        </w:tc>
      </w:tr>
      <w:tr w:rsidR="00164568" w14:paraId="2464726C" w14:textId="77777777">
        <w:trPr>
          <w:jc w:val="center"/>
        </w:trPr>
        <w:tc>
          <w:tcPr>
            <w:tcW w:w="3402" w:type="dxa"/>
          </w:tcPr>
          <w:p w14:paraId="31B453ED" w14:textId="77777777" w:rsidR="00164568" w:rsidRDefault="00000000">
            <w:r>
              <w:rPr>
                <w:rFonts w:ascii="Arial" w:hAnsi="Arial"/>
                <w:sz w:val="18"/>
              </w:rPr>
              <w:t>sesiones.cliente_id</w:t>
            </w:r>
          </w:p>
        </w:tc>
        <w:tc>
          <w:tcPr>
            <w:tcW w:w="3402" w:type="dxa"/>
          </w:tcPr>
          <w:p w14:paraId="6E046A2F" w14:textId="77777777" w:rsidR="00164568" w:rsidRDefault="00000000">
            <w:r>
              <w:rPr>
                <w:rFonts w:ascii="Arial" w:hAnsi="Arial"/>
                <w:sz w:val="18"/>
              </w:rPr>
              <w:t>clientes.id</w:t>
            </w:r>
          </w:p>
        </w:tc>
        <w:tc>
          <w:tcPr>
            <w:tcW w:w="2551" w:type="dxa"/>
          </w:tcPr>
          <w:p w14:paraId="3A6A8B08" w14:textId="77777777" w:rsidR="00164568" w:rsidRDefault="00000000">
            <w:r>
              <w:rPr>
                <w:rFonts w:ascii="Arial" w:hAnsi="Arial"/>
                <w:sz w:val="18"/>
              </w:rPr>
              <w:t>1 a 1</w:t>
            </w:r>
          </w:p>
        </w:tc>
      </w:tr>
      <w:tr w:rsidR="00164568" w14:paraId="49A7E3E9" w14:textId="77777777">
        <w:trPr>
          <w:jc w:val="center"/>
        </w:trPr>
        <w:tc>
          <w:tcPr>
            <w:tcW w:w="3402" w:type="dxa"/>
          </w:tcPr>
          <w:p w14:paraId="3C865BC5" w14:textId="77777777" w:rsidR="00164568" w:rsidRDefault="00000000">
            <w:r>
              <w:rPr>
                <w:rFonts w:ascii="Arial" w:hAnsi="Arial"/>
                <w:sz w:val="18"/>
              </w:rPr>
              <w:t>asignaciones.conversacion_id</w:t>
            </w:r>
          </w:p>
        </w:tc>
        <w:tc>
          <w:tcPr>
            <w:tcW w:w="3402" w:type="dxa"/>
          </w:tcPr>
          <w:p w14:paraId="097B79CC" w14:textId="77777777" w:rsidR="00164568" w:rsidRDefault="00000000">
            <w:r>
              <w:rPr>
                <w:rFonts w:ascii="Arial" w:hAnsi="Arial"/>
                <w:sz w:val="18"/>
              </w:rPr>
              <w:t>conversaciones.id</w:t>
            </w:r>
          </w:p>
        </w:tc>
        <w:tc>
          <w:tcPr>
            <w:tcW w:w="2551" w:type="dxa"/>
          </w:tcPr>
          <w:p w14:paraId="60FC49CB" w14:textId="77777777" w:rsidR="00164568" w:rsidRDefault="00000000">
            <w:r>
              <w:rPr>
                <w:rFonts w:ascii="Arial" w:hAnsi="Arial"/>
                <w:sz w:val="18"/>
              </w:rPr>
              <w:t>N a 1</w:t>
            </w:r>
          </w:p>
        </w:tc>
      </w:tr>
      <w:tr w:rsidR="00164568" w14:paraId="32EF67E1" w14:textId="77777777">
        <w:trPr>
          <w:jc w:val="center"/>
        </w:trPr>
        <w:tc>
          <w:tcPr>
            <w:tcW w:w="3402" w:type="dxa"/>
          </w:tcPr>
          <w:p w14:paraId="48DF4274" w14:textId="77777777" w:rsidR="00164568" w:rsidRDefault="00000000">
            <w:r>
              <w:rPr>
                <w:rFonts w:ascii="Arial" w:hAnsi="Arial"/>
                <w:sz w:val="18"/>
              </w:rPr>
              <w:t>asignaciones.asesor_id</w:t>
            </w:r>
          </w:p>
        </w:tc>
        <w:tc>
          <w:tcPr>
            <w:tcW w:w="3402" w:type="dxa"/>
          </w:tcPr>
          <w:p w14:paraId="380529B1" w14:textId="77777777" w:rsidR="00164568" w:rsidRDefault="00000000">
            <w:r>
              <w:rPr>
                <w:rFonts w:ascii="Arial" w:hAnsi="Arial"/>
                <w:sz w:val="18"/>
              </w:rPr>
              <w:t>asesores.id</w:t>
            </w:r>
          </w:p>
        </w:tc>
        <w:tc>
          <w:tcPr>
            <w:tcW w:w="2551" w:type="dxa"/>
          </w:tcPr>
          <w:p w14:paraId="391D4511" w14:textId="77777777" w:rsidR="00164568" w:rsidRDefault="00000000">
            <w:r>
              <w:rPr>
                <w:rFonts w:ascii="Arial" w:hAnsi="Arial"/>
                <w:sz w:val="18"/>
              </w:rPr>
              <w:t>N a 1</w:t>
            </w:r>
          </w:p>
        </w:tc>
      </w:tr>
      <w:tr w:rsidR="00164568" w14:paraId="164D2494" w14:textId="77777777">
        <w:trPr>
          <w:jc w:val="center"/>
        </w:trPr>
        <w:tc>
          <w:tcPr>
            <w:tcW w:w="3402" w:type="dxa"/>
          </w:tcPr>
          <w:p w14:paraId="25710040" w14:textId="77777777" w:rsidR="00164568" w:rsidRDefault="00000000">
            <w:r>
              <w:rPr>
                <w:rFonts w:ascii="Arial" w:hAnsi="Arial"/>
                <w:sz w:val="18"/>
              </w:rPr>
              <w:t>solicitudes.cliente_id</w:t>
            </w:r>
          </w:p>
        </w:tc>
        <w:tc>
          <w:tcPr>
            <w:tcW w:w="3402" w:type="dxa"/>
          </w:tcPr>
          <w:p w14:paraId="7B236519" w14:textId="77777777" w:rsidR="00164568" w:rsidRDefault="00000000">
            <w:r>
              <w:rPr>
                <w:rFonts w:ascii="Arial" w:hAnsi="Arial"/>
                <w:sz w:val="18"/>
              </w:rPr>
              <w:t>clientes.id</w:t>
            </w:r>
          </w:p>
        </w:tc>
        <w:tc>
          <w:tcPr>
            <w:tcW w:w="2551" w:type="dxa"/>
          </w:tcPr>
          <w:p w14:paraId="17EA65B9" w14:textId="77777777" w:rsidR="00164568" w:rsidRDefault="00000000">
            <w:r>
              <w:rPr>
                <w:rFonts w:ascii="Arial" w:hAnsi="Arial"/>
                <w:sz w:val="18"/>
              </w:rPr>
              <w:t>N a 1</w:t>
            </w:r>
          </w:p>
        </w:tc>
      </w:tr>
      <w:tr w:rsidR="00164568" w14:paraId="33685985" w14:textId="77777777">
        <w:trPr>
          <w:jc w:val="center"/>
        </w:trPr>
        <w:tc>
          <w:tcPr>
            <w:tcW w:w="3402" w:type="dxa"/>
          </w:tcPr>
          <w:p w14:paraId="2881085A" w14:textId="77777777" w:rsidR="00164568" w:rsidRDefault="00000000">
            <w:r>
              <w:rPr>
                <w:rFonts w:ascii="Arial" w:hAnsi="Arial"/>
                <w:sz w:val="18"/>
              </w:rPr>
              <w:t>solicitudes.asesor_id</w:t>
            </w:r>
          </w:p>
        </w:tc>
        <w:tc>
          <w:tcPr>
            <w:tcW w:w="3402" w:type="dxa"/>
          </w:tcPr>
          <w:p w14:paraId="792A1C37" w14:textId="77777777" w:rsidR="00164568" w:rsidRDefault="00000000">
            <w:r>
              <w:rPr>
                <w:rFonts w:ascii="Arial" w:hAnsi="Arial"/>
                <w:sz w:val="18"/>
              </w:rPr>
              <w:t>asesores.id</w:t>
            </w:r>
          </w:p>
        </w:tc>
        <w:tc>
          <w:tcPr>
            <w:tcW w:w="2551" w:type="dxa"/>
          </w:tcPr>
          <w:p w14:paraId="5F895AAC" w14:textId="77777777" w:rsidR="00164568" w:rsidRDefault="00000000">
            <w:r>
              <w:rPr>
                <w:rFonts w:ascii="Arial" w:hAnsi="Arial"/>
                <w:sz w:val="18"/>
              </w:rPr>
              <w:t>N a 1</w:t>
            </w:r>
          </w:p>
        </w:tc>
      </w:tr>
      <w:tr w:rsidR="00164568" w14:paraId="49CFACE2" w14:textId="77777777">
        <w:trPr>
          <w:jc w:val="center"/>
        </w:trPr>
        <w:tc>
          <w:tcPr>
            <w:tcW w:w="3402" w:type="dxa"/>
          </w:tcPr>
          <w:p w14:paraId="453EFF69" w14:textId="77777777" w:rsidR="00164568" w:rsidRDefault="00000000">
            <w:r>
              <w:rPr>
                <w:rFonts w:ascii="Arial" w:hAnsi="Arial"/>
                <w:sz w:val="18"/>
              </w:rPr>
              <w:t>historial_solicitudes.solicitud_id</w:t>
            </w:r>
          </w:p>
        </w:tc>
        <w:tc>
          <w:tcPr>
            <w:tcW w:w="3402" w:type="dxa"/>
          </w:tcPr>
          <w:p w14:paraId="1CD92C8C" w14:textId="77777777" w:rsidR="00164568" w:rsidRDefault="00000000">
            <w:r>
              <w:rPr>
                <w:rFonts w:ascii="Arial" w:hAnsi="Arial"/>
                <w:sz w:val="18"/>
              </w:rPr>
              <w:t>solicitudes.id</w:t>
            </w:r>
          </w:p>
        </w:tc>
        <w:tc>
          <w:tcPr>
            <w:tcW w:w="2551" w:type="dxa"/>
          </w:tcPr>
          <w:p w14:paraId="528EC2B0" w14:textId="77777777" w:rsidR="00164568" w:rsidRDefault="00000000">
            <w:r>
              <w:rPr>
                <w:rFonts w:ascii="Arial" w:hAnsi="Arial"/>
                <w:sz w:val="18"/>
              </w:rPr>
              <w:t>N a 1</w:t>
            </w:r>
          </w:p>
        </w:tc>
      </w:tr>
      <w:tr w:rsidR="00164568" w14:paraId="16CDBF38" w14:textId="77777777">
        <w:trPr>
          <w:jc w:val="center"/>
        </w:trPr>
        <w:tc>
          <w:tcPr>
            <w:tcW w:w="3402" w:type="dxa"/>
          </w:tcPr>
          <w:p w14:paraId="3F2836DD" w14:textId="77777777" w:rsidR="00164568" w:rsidRDefault="00000000">
            <w:r>
              <w:rPr>
                <w:rFonts w:ascii="Arial" w:hAnsi="Arial"/>
                <w:sz w:val="18"/>
              </w:rPr>
              <w:t>lineas.cliente_id</w:t>
            </w:r>
          </w:p>
        </w:tc>
        <w:tc>
          <w:tcPr>
            <w:tcW w:w="3402" w:type="dxa"/>
          </w:tcPr>
          <w:p w14:paraId="04CD912F" w14:textId="77777777" w:rsidR="00164568" w:rsidRDefault="00000000">
            <w:r>
              <w:rPr>
                <w:rFonts w:ascii="Arial" w:hAnsi="Arial"/>
                <w:sz w:val="18"/>
              </w:rPr>
              <w:t>clientes.id</w:t>
            </w:r>
          </w:p>
        </w:tc>
        <w:tc>
          <w:tcPr>
            <w:tcW w:w="2551" w:type="dxa"/>
          </w:tcPr>
          <w:p w14:paraId="5D4763D5" w14:textId="77777777" w:rsidR="00164568" w:rsidRDefault="00000000">
            <w:r>
              <w:rPr>
                <w:rFonts w:ascii="Arial" w:hAnsi="Arial"/>
                <w:sz w:val="18"/>
              </w:rPr>
              <w:t>N a 1</w:t>
            </w:r>
          </w:p>
        </w:tc>
      </w:tr>
      <w:tr w:rsidR="00164568" w14:paraId="712A070B" w14:textId="77777777">
        <w:trPr>
          <w:jc w:val="center"/>
        </w:trPr>
        <w:tc>
          <w:tcPr>
            <w:tcW w:w="3402" w:type="dxa"/>
          </w:tcPr>
          <w:p w14:paraId="6E2D7CD7" w14:textId="77777777" w:rsidR="00164568" w:rsidRDefault="00000000">
            <w:r>
              <w:rPr>
                <w:rFonts w:ascii="Arial" w:hAnsi="Arial"/>
                <w:sz w:val="18"/>
              </w:rPr>
              <w:t>lineas.plan_id</w:t>
            </w:r>
          </w:p>
        </w:tc>
        <w:tc>
          <w:tcPr>
            <w:tcW w:w="3402" w:type="dxa"/>
          </w:tcPr>
          <w:p w14:paraId="621B3878" w14:textId="77777777" w:rsidR="00164568" w:rsidRDefault="00000000">
            <w:r>
              <w:rPr>
                <w:rFonts w:ascii="Arial" w:hAnsi="Arial"/>
                <w:sz w:val="18"/>
              </w:rPr>
              <w:t>planes.id</w:t>
            </w:r>
          </w:p>
        </w:tc>
        <w:tc>
          <w:tcPr>
            <w:tcW w:w="2551" w:type="dxa"/>
          </w:tcPr>
          <w:p w14:paraId="495230E1" w14:textId="77777777" w:rsidR="00164568" w:rsidRDefault="00000000">
            <w:r>
              <w:rPr>
                <w:rFonts w:ascii="Arial" w:hAnsi="Arial"/>
                <w:sz w:val="18"/>
              </w:rPr>
              <w:t>N a 1</w:t>
            </w:r>
          </w:p>
        </w:tc>
      </w:tr>
      <w:tr w:rsidR="00164568" w14:paraId="18E8D83A" w14:textId="77777777">
        <w:trPr>
          <w:jc w:val="center"/>
        </w:trPr>
        <w:tc>
          <w:tcPr>
            <w:tcW w:w="3402" w:type="dxa"/>
          </w:tcPr>
          <w:p w14:paraId="745D32FE" w14:textId="77777777" w:rsidR="00164568" w:rsidRDefault="00000000">
            <w:r>
              <w:rPr>
                <w:rFonts w:ascii="Arial" w:hAnsi="Arial"/>
                <w:sz w:val="18"/>
              </w:rPr>
              <w:t>deudas.linea_id</w:t>
            </w:r>
          </w:p>
        </w:tc>
        <w:tc>
          <w:tcPr>
            <w:tcW w:w="3402" w:type="dxa"/>
          </w:tcPr>
          <w:p w14:paraId="367A402C" w14:textId="77777777" w:rsidR="00164568" w:rsidRDefault="00000000">
            <w:r>
              <w:rPr>
                <w:rFonts w:ascii="Arial" w:hAnsi="Arial"/>
                <w:sz w:val="18"/>
              </w:rPr>
              <w:t>lineas.id</w:t>
            </w:r>
          </w:p>
        </w:tc>
        <w:tc>
          <w:tcPr>
            <w:tcW w:w="2551" w:type="dxa"/>
          </w:tcPr>
          <w:p w14:paraId="0AFCA23E" w14:textId="77777777" w:rsidR="00164568" w:rsidRDefault="00000000">
            <w:r>
              <w:rPr>
                <w:rFonts w:ascii="Arial" w:hAnsi="Arial"/>
                <w:sz w:val="18"/>
              </w:rPr>
              <w:t>N a 1</w:t>
            </w:r>
          </w:p>
        </w:tc>
      </w:tr>
    </w:tbl>
    <w:p w14:paraId="37BBE949" w14:textId="77777777" w:rsidR="00164568" w:rsidRPr="00D10E1C" w:rsidRDefault="00000000">
      <w:pPr>
        <w:spacing w:before="200" w:after="80"/>
        <w:rPr>
          <w:lang w:val="es-PE"/>
        </w:rPr>
      </w:pPr>
      <w:r w:rsidRPr="00D10E1C">
        <w:rPr>
          <w:rFonts w:ascii="Arial" w:hAnsi="Arial"/>
          <w:b/>
          <w:color w:val="2E5B9A"/>
          <w:sz w:val="25"/>
          <w:lang w:val="es-PE"/>
        </w:rPr>
        <w:t>Ciclo de vida de los datos</w:t>
      </w:r>
    </w:p>
    <w:p w14:paraId="3EF1628C" w14:textId="77777777" w:rsidR="00164568" w:rsidRPr="00D10E1C" w:rsidRDefault="00000000">
      <w:pPr>
        <w:pStyle w:val="Listaconvietas"/>
        <w:spacing w:after="40"/>
        <w:rPr>
          <w:lang w:val="es-PE"/>
        </w:rPr>
      </w:pPr>
      <w:r w:rsidRPr="00D10E1C">
        <w:rPr>
          <w:rFonts w:ascii="Arial" w:hAnsi="Arial"/>
          <w:lang w:val="es-PE"/>
        </w:rPr>
        <w:t>Al arrancar, las sesiones en memoria se descartan y se registran como reiniciadas; las conversaciones abiertas se marcan como reiniciadas y las asignaciones activas se cierran.</w:t>
      </w:r>
    </w:p>
    <w:p w14:paraId="4D5E6435" w14:textId="77777777" w:rsidR="00164568" w:rsidRPr="00D10E1C" w:rsidRDefault="00000000">
      <w:pPr>
        <w:pStyle w:val="Listaconvietas"/>
        <w:spacing w:after="40"/>
        <w:rPr>
          <w:lang w:val="es-PE"/>
        </w:rPr>
      </w:pPr>
      <w:r w:rsidRPr="00D10E1C">
        <w:rPr>
          <w:rFonts w:ascii="Arial" w:hAnsi="Arial"/>
          <w:lang w:val="es-PE"/>
        </w:rPr>
        <w:t>Durante la conversacion, cada mensaje del cliente y del asesor se guarda en mensajes.</w:t>
      </w:r>
    </w:p>
    <w:p w14:paraId="39372CCE" w14:textId="77777777" w:rsidR="00164568" w:rsidRPr="00D10E1C" w:rsidRDefault="00000000">
      <w:pPr>
        <w:pStyle w:val="Listaconvietas"/>
        <w:spacing w:after="40"/>
        <w:rPr>
          <w:lang w:val="es-PE"/>
        </w:rPr>
      </w:pPr>
      <w:r w:rsidRPr="00D10E1C">
        <w:rPr>
          <w:rFonts w:ascii="Arial" w:hAnsi="Arial"/>
          <w:lang w:val="es-PE"/>
        </w:rPr>
        <w:t>Cada cliente autorizado recibe una linea DEMO-ID y una deuda ficticia de S/ 49.90, sin duplicarlas en cada arranque.</w:t>
      </w:r>
    </w:p>
    <w:p w14:paraId="14BEB5BA" w14:textId="77777777" w:rsidR="00164568" w:rsidRPr="00D10E1C" w:rsidRDefault="00000000">
      <w:pPr>
        <w:pStyle w:val="Listaconvietas"/>
        <w:spacing w:after="40"/>
        <w:rPr>
          <w:lang w:val="es-PE"/>
        </w:rPr>
      </w:pPr>
      <w:r w:rsidRPr="00D10E1C">
        <w:rPr>
          <w:rFonts w:ascii="Arial" w:hAnsi="Arial"/>
          <w:lang w:val="es-PE"/>
        </w:rPr>
        <w:t>Las solicitudes confirmadas permanecen; una nueva consulta permite revisarlas.</w:t>
      </w:r>
    </w:p>
    <w:p w14:paraId="734E60B5" w14:textId="77777777" w:rsidR="00164568" w:rsidRPr="00D10E1C" w:rsidRDefault="00000000">
      <w:pPr>
        <w:pStyle w:val="Listaconvietas"/>
        <w:spacing w:after="40"/>
        <w:rPr>
          <w:lang w:val="es-PE"/>
        </w:rPr>
      </w:pPr>
      <w:r w:rsidRPr="00D10E1C">
        <w:rPr>
          <w:rFonts w:ascii="Arial" w:hAnsi="Arial"/>
          <w:lang w:val="es-PE"/>
        </w:rPr>
        <w:t>Al finalizar la atencion humana, la conversacion se cierra y la sesion se elimina de sesiones.</w:t>
      </w:r>
    </w:p>
    <w:p w14:paraId="20E0EC2D" w14:textId="77777777" w:rsidR="00164568" w:rsidRPr="00D10E1C" w:rsidRDefault="00000000">
      <w:pPr>
        <w:spacing w:before="280" w:after="120"/>
        <w:rPr>
          <w:lang w:val="es-PE"/>
        </w:rPr>
      </w:pPr>
      <w:r w:rsidRPr="00D10E1C">
        <w:rPr>
          <w:rFonts w:ascii="Arial" w:hAnsi="Arial"/>
          <w:b/>
          <w:color w:val="1F4E79"/>
          <w:sz w:val="30"/>
          <w:lang w:val="es-PE"/>
        </w:rPr>
        <w:t>16. Diagrama de la base de datos</w:t>
      </w:r>
    </w:p>
    <w:p w14:paraId="6FD14DE4" w14:textId="77777777" w:rsidR="00164568" w:rsidRPr="00D10E1C" w:rsidRDefault="00000000">
      <w:pPr>
        <w:spacing w:after="120"/>
        <w:jc w:val="both"/>
        <w:rPr>
          <w:lang w:val="es-PE"/>
        </w:rPr>
      </w:pPr>
      <w:r w:rsidRPr="00D10E1C">
        <w:rPr>
          <w:rFonts w:ascii="Arial" w:hAnsi="Arial"/>
          <w:sz w:val="22"/>
          <w:lang w:val="es-PE"/>
        </w:rPr>
        <w:t>El siguiente diagrama entidad-relacion muestra las 12 tablas, sus campos principales y las claves foraneas que las relacionan. Las claves primarias se marcan con PK y las foraneas con FK. El color indica el dominio funcional: azul la conversacion, naranja la asesoria y verde el catalogo y las gestiones comerciales.</w:t>
      </w:r>
    </w:p>
    <w:p w14:paraId="4BA611F9" w14:textId="77777777" w:rsidR="00164568" w:rsidRDefault="00000000">
      <w:pPr>
        <w:jc w:val="center"/>
      </w:pPr>
      <w:r>
        <w:rPr>
          <w:noProof/>
        </w:rPr>
        <w:lastRenderedPageBreak/>
        <w:drawing>
          <wp:inline distT="0" distB="0" distL="0" distR="0" wp14:anchorId="7B26DC1E" wp14:editId="1CD760EA">
            <wp:extent cx="5940000" cy="40906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3_er.png"/>
                    <pic:cNvPicPr/>
                  </pic:nvPicPr>
                  <pic:blipFill>
                    <a:blip r:embed="rId10"/>
                    <a:stretch>
                      <a:fillRect/>
                    </a:stretch>
                  </pic:blipFill>
                  <pic:spPr>
                    <a:xfrm>
                      <a:off x="0" y="0"/>
                      <a:ext cx="5940000" cy="4090639"/>
                    </a:xfrm>
                    <a:prstGeom prst="rect">
                      <a:avLst/>
                    </a:prstGeom>
                  </pic:spPr>
                </pic:pic>
              </a:graphicData>
            </a:graphic>
          </wp:inline>
        </w:drawing>
      </w:r>
    </w:p>
    <w:p w14:paraId="3D0C57E5" w14:textId="77777777" w:rsidR="00164568" w:rsidRPr="00D10E1C" w:rsidRDefault="00000000">
      <w:pPr>
        <w:jc w:val="center"/>
        <w:rPr>
          <w:lang w:val="es-PE"/>
        </w:rPr>
      </w:pPr>
      <w:r w:rsidRPr="00D10E1C">
        <w:rPr>
          <w:rFonts w:ascii="Arial" w:hAnsi="Arial"/>
          <w:i/>
          <w:color w:val="4B5563"/>
          <w:sz w:val="19"/>
          <w:lang w:val="es-PE"/>
        </w:rPr>
        <w:t>Figura 3. Diagrama entidad-relacion de la base de datos TeleBOT.</w:t>
      </w:r>
    </w:p>
    <w:p w14:paraId="67AED5D4" w14:textId="77777777" w:rsidR="00164568" w:rsidRPr="00D10E1C" w:rsidRDefault="00000000">
      <w:pPr>
        <w:spacing w:before="280" w:after="120"/>
        <w:rPr>
          <w:lang w:val="es-PE"/>
        </w:rPr>
      </w:pPr>
      <w:r w:rsidRPr="00D10E1C">
        <w:rPr>
          <w:rFonts w:ascii="Arial" w:hAnsi="Arial"/>
          <w:b/>
          <w:color w:val="1F4E79"/>
          <w:sz w:val="30"/>
          <w:lang w:val="es-PE"/>
        </w:rPr>
        <w:t>Anexo A. Flujo de atencion original</w:t>
      </w:r>
    </w:p>
    <w:p w14:paraId="394E0673" w14:textId="77777777" w:rsidR="00164568" w:rsidRPr="00D10E1C" w:rsidRDefault="00000000">
      <w:pPr>
        <w:spacing w:after="120"/>
        <w:jc w:val="both"/>
        <w:rPr>
          <w:lang w:val="es-PE"/>
        </w:rPr>
      </w:pPr>
      <w:r w:rsidRPr="00D10E1C">
        <w:rPr>
          <w:rFonts w:ascii="Arial" w:hAnsi="Arial"/>
          <w:sz w:val="22"/>
          <w:lang w:val="es-PE"/>
        </w:rPr>
        <w:t>El siguiente diagrama corresponde al flujo base utilizado para definir el comportamiento automatizado del proyecto y se conserva de la version 1.0.</w:t>
      </w:r>
    </w:p>
    <w:p w14:paraId="015A3ADB" w14:textId="77777777" w:rsidR="00164568" w:rsidRDefault="00000000">
      <w:pPr>
        <w:jc w:val="center"/>
      </w:pPr>
      <w:r>
        <w:rPr>
          <w:noProof/>
        </w:rPr>
        <w:drawing>
          <wp:inline distT="0" distB="0" distL="0" distR="0" wp14:anchorId="0DADA7C9" wp14:editId="5A0A7507">
            <wp:extent cx="5400000" cy="2046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00000" cy="2046125"/>
                    </a:xfrm>
                    <a:prstGeom prst="rect">
                      <a:avLst/>
                    </a:prstGeom>
                  </pic:spPr>
                </pic:pic>
              </a:graphicData>
            </a:graphic>
          </wp:inline>
        </w:drawing>
      </w:r>
    </w:p>
    <w:p w14:paraId="7D908533" w14:textId="77777777" w:rsidR="00164568" w:rsidRPr="00D10E1C" w:rsidRDefault="00000000">
      <w:pPr>
        <w:jc w:val="center"/>
        <w:rPr>
          <w:lang w:val="es-PE"/>
        </w:rPr>
      </w:pPr>
      <w:r w:rsidRPr="00D10E1C">
        <w:rPr>
          <w:rFonts w:ascii="Arial" w:hAnsi="Arial"/>
          <w:i/>
          <w:color w:val="4B5563"/>
          <w:sz w:val="19"/>
          <w:lang w:val="es-PE"/>
        </w:rPr>
        <w:t>Figura A1. Diagrama de atencion automatizada utilizado como referencia del proyecto.</w:t>
      </w:r>
    </w:p>
    <w:sectPr w:rsidR="00164568" w:rsidRPr="00D10E1C" w:rsidSect="00034616">
      <w:footerReference w:type="default" r:id="rId12"/>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0EF0B" w14:textId="77777777" w:rsidR="00EC57B8" w:rsidRDefault="00EC57B8">
      <w:pPr>
        <w:spacing w:after="0" w:line="240" w:lineRule="auto"/>
      </w:pPr>
      <w:r>
        <w:separator/>
      </w:r>
    </w:p>
  </w:endnote>
  <w:endnote w:type="continuationSeparator" w:id="0">
    <w:p w14:paraId="7D420ACF" w14:textId="77777777" w:rsidR="00EC57B8" w:rsidRDefault="00EC5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3C6F9" w14:textId="77777777" w:rsidR="00186509" w:rsidRDefault="00186509">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ADF24" w14:textId="77777777" w:rsidR="00EC57B8" w:rsidRDefault="00EC57B8">
      <w:pPr>
        <w:spacing w:after="0" w:line="240" w:lineRule="auto"/>
      </w:pPr>
      <w:r>
        <w:separator/>
      </w:r>
    </w:p>
  </w:footnote>
  <w:footnote w:type="continuationSeparator" w:id="0">
    <w:p w14:paraId="7C1063E6" w14:textId="77777777" w:rsidR="00EC57B8" w:rsidRDefault="00EC57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72828742">
    <w:abstractNumId w:val="8"/>
  </w:num>
  <w:num w:numId="2" w16cid:durableId="935090047">
    <w:abstractNumId w:val="6"/>
  </w:num>
  <w:num w:numId="3" w16cid:durableId="1871720962">
    <w:abstractNumId w:val="5"/>
  </w:num>
  <w:num w:numId="4" w16cid:durableId="1073819918">
    <w:abstractNumId w:val="4"/>
  </w:num>
  <w:num w:numId="5" w16cid:durableId="848835350">
    <w:abstractNumId w:val="7"/>
  </w:num>
  <w:num w:numId="6" w16cid:durableId="27685229">
    <w:abstractNumId w:val="3"/>
  </w:num>
  <w:num w:numId="7" w16cid:durableId="725229040">
    <w:abstractNumId w:val="2"/>
  </w:num>
  <w:num w:numId="8" w16cid:durableId="715279452">
    <w:abstractNumId w:val="1"/>
  </w:num>
  <w:num w:numId="9" w16cid:durableId="1467315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568"/>
    <w:rsid w:val="00186509"/>
    <w:rsid w:val="0029639D"/>
    <w:rsid w:val="00326F90"/>
    <w:rsid w:val="003D751C"/>
    <w:rsid w:val="005C1490"/>
    <w:rsid w:val="006339C2"/>
    <w:rsid w:val="00853179"/>
    <w:rsid w:val="008C480F"/>
    <w:rsid w:val="00A5028E"/>
    <w:rsid w:val="00AA1D8D"/>
    <w:rsid w:val="00B47730"/>
    <w:rsid w:val="00CB0664"/>
    <w:rsid w:val="00D10E1C"/>
    <w:rsid w:val="00EB5E21"/>
    <w:rsid w:val="00EC57B8"/>
    <w:rsid w:val="00F4293C"/>
    <w:rsid w:val="00FC693F"/>
    <w:rsid w:val="00FF5E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895112"/>
  <w14:defaultImageDpi w14:val="300"/>
  <w15:docId w15:val="{6614A0A9-A8BC-4314-B2E0-B7CD71E45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240" w:after="120"/>
      <w:outlineLvl w:val="0"/>
    </w:pPr>
    <w:rPr>
      <w:rFonts w:asciiTheme="majorHAnsi" w:eastAsiaTheme="majorEastAsia" w:hAnsiTheme="majorHAnsi" w:cstheme="majorBidi"/>
      <w:b/>
      <w:bCs/>
      <w:color w:val="17324D"/>
      <w:sz w:val="32"/>
      <w:szCs w:val="28"/>
    </w:rPr>
  </w:style>
  <w:style w:type="paragraph" w:styleId="Ttulo2">
    <w:name w:val="heading 2"/>
    <w:basedOn w:val="Normal"/>
    <w:next w:val="Normal"/>
    <w:link w:val="Ttulo2Car"/>
    <w:uiPriority w:val="9"/>
    <w:unhideWhenUsed/>
    <w:qFormat/>
    <w:rsid w:val="00FC693F"/>
    <w:pPr>
      <w:keepNext/>
      <w:keepLines/>
      <w:spacing w:before="160" w:after="120"/>
      <w:outlineLvl w:val="1"/>
    </w:pPr>
    <w:rPr>
      <w:rFonts w:asciiTheme="majorHAnsi" w:eastAsiaTheme="majorEastAsia" w:hAnsiTheme="majorHAnsi" w:cstheme="majorBidi"/>
      <w:b/>
      <w:bCs/>
      <w:color w:val="2F6B9A"/>
      <w:sz w:val="26"/>
      <w:szCs w:val="26"/>
    </w:rPr>
  </w:style>
  <w:style w:type="paragraph" w:styleId="Ttulo3">
    <w:name w:val="heading 3"/>
    <w:basedOn w:val="Normal"/>
    <w:next w:val="Normal"/>
    <w:link w:val="Ttulo3Car"/>
    <w:uiPriority w:val="9"/>
    <w:unhideWhenUsed/>
    <w:qFormat/>
    <w:rsid w:val="00FC693F"/>
    <w:pPr>
      <w:keepNext/>
      <w:keepLines/>
      <w:spacing w:before="160" w:after="120"/>
      <w:outlineLvl w:val="2"/>
    </w:pPr>
    <w:rPr>
      <w:rFonts w:asciiTheme="majorHAnsi" w:eastAsiaTheme="majorEastAsia" w:hAnsiTheme="majorHAnsi" w:cstheme="majorBidi"/>
      <w:b/>
      <w:bCs/>
      <w:color w:val="566573"/>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Pages>
  <Words>4296</Words>
  <Characters>23634</Characters>
  <Application>Microsoft Office Word</Application>
  <DocSecurity>0</DocSecurity>
  <Lines>196</Lines>
  <Paragraphs>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Documentación técnica - Chatbot Bitel en Telegram</vt:lpstr>
      <vt:lpstr/>
    </vt:vector>
  </TitlesOfParts>
  <Manager/>
  <Company/>
  <LinksUpToDate>false</LinksUpToDate>
  <CharactersWithSpaces>27875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 Chatbot Bitel en Telegram</dc:title>
  <dc:subject>Prototipo de atención automatizada en Python y Telegram</dc:subject>
  <dc:creator>Joseph Vidal Maza</dc:creator>
  <cp:keywords/>
  <dc:description>Documento generado para documentar el estado actual del prototipo.</dc:description>
  <cp:lastModifiedBy>Luis Enrique Sarmiento Castro</cp:lastModifiedBy>
  <cp:revision>4</cp:revision>
  <dcterms:created xsi:type="dcterms:W3CDTF">2013-12-23T23:15:00Z</dcterms:created>
  <dcterms:modified xsi:type="dcterms:W3CDTF">2026-10-09T02:53:00Z</dcterms:modified>
  <cp:category/>
</cp:coreProperties>
</file>