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9D4" w:rsidRDefault="006C29D4" w:rsidP="006C29D4">
      <w:bookmarkStart w:id="0" w:name="_GoBack"/>
      <w:r>
        <w:t>LA05C-MA87C-JDBMC-4688C-PCS12</w:t>
      </w:r>
    </w:p>
    <w:bookmarkEnd w:id="0"/>
    <w:p w:rsidR="004E3212" w:rsidRPr="000420EC" w:rsidRDefault="004E3212" w:rsidP="000420EC"/>
    <w:sectPr w:rsidR="004E3212" w:rsidRPr="000420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D71"/>
    <w:rsid w:val="000420EC"/>
    <w:rsid w:val="004E3212"/>
    <w:rsid w:val="006C29D4"/>
    <w:rsid w:val="00881FF3"/>
    <w:rsid w:val="00D81ECA"/>
    <w:rsid w:val="00E31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Lui$yto</dc:creator>
  <cp:lastModifiedBy>Lui$yto</cp:lastModifiedBy>
  <cp:revision>4</cp:revision>
  <dcterms:created xsi:type="dcterms:W3CDTF">2012-05-11T03:58:00Z</dcterms:created>
  <dcterms:modified xsi:type="dcterms:W3CDTF">2012-05-11T21:52:00Z</dcterms:modified>
</cp:coreProperties>
</file>