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FEDERAL DE EDUCAÇÃO, CIÊNCIA E TECNOLOGIA DO RIO GRANDE DO SUL</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CANOAS</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 TÉCNICO EM DESENVOLVIMENTO DE SISTEMAS INTEGRADO AO ENSINO MÉDIO</w:t>
      </w:r>
    </w:p>
    <w:p w:rsidR="00000000" w:rsidDel="00000000" w:rsidP="00000000" w:rsidRDefault="00000000" w:rsidRPr="00000000" w14:paraId="00000004">
      <w:pPr>
        <w:pStyle w:val="Title"/>
        <w:spacing w:after="0" w:line="360" w:lineRule="auto"/>
        <w:ind w:left="0" w:firstLine="0"/>
        <w:jc w:val="center"/>
        <w:rPr>
          <w:rFonts w:ascii="Times New Roman" w:cs="Times New Roman" w:eastAsia="Times New Roman" w:hAnsi="Times New Roman"/>
          <w:sz w:val="24"/>
          <w:szCs w:val="24"/>
        </w:rPr>
      </w:pPr>
      <w:bookmarkStart w:colFirst="0" w:colLast="0" w:name="_z95is89819ci" w:id="0"/>
      <w:bookmarkEnd w:id="0"/>
      <w:r w:rsidDel="00000000" w:rsidR="00000000" w:rsidRPr="00000000">
        <w:rPr>
          <w:rtl w:val="0"/>
        </w:rPr>
      </w:r>
    </w:p>
    <w:p w:rsidR="00000000" w:rsidDel="00000000" w:rsidP="00000000" w:rsidRDefault="00000000" w:rsidRPr="00000000" w14:paraId="00000005">
      <w:pPr>
        <w:pStyle w:val="Title"/>
        <w:spacing w:after="0" w:line="360" w:lineRule="auto"/>
        <w:ind w:left="0" w:firstLine="0"/>
        <w:jc w:val="center"/>
        <w:rPr>
          <w:sz w:val="24"/>
          <w:szCs w:val="24"/>
        </w:rPr>
      </w:pPr>
      <w:bookmarkStart w:colFirst="0" w:colLast="0" w:name="_vj03hhx9vhxg" w:id="1"/>
      <w:bookmarkEnd w:id="1"/>
      <w:r w:rsidDel="00000000" w:rsidR="00000000" w:rsidRPr="00000000">
        <w:rPr>
          <w:rtl w:val="0"/>
        </w:rPr>
      </w:r>
    </w:p>
    <w:p w:rsidR="00000000" w:rsidDel="00000000" w:rsidP="00000000" w:rsidRDefault="00000000" w:rsidRPr="00000000" w14:paraId="00000006">
      <w:pPr>
        <w:pStyle w:val="Title"/>
        <w:spacing w:after="0" w:line="360" w:lineRule="auto"/>
        <w:ind w:left="0" w:firstLine="0"/>
        <w:jc w:val="center"/>
        <w:rPr>
          <w:sz w:val="24"/>
          <w:szCs w:val="24"/>
        </w:rPr>
      </w:pPr>
      <w:bookmarkStart w:colFirst="0" w:colLast="0" w:name="_po02997zclv0" w:id="2"/>
      <w:bookmarkEnd w:id="2"/>
      <w:r w:rsidDel="00000000" w:rsidR="00000000" w:rsidRPr="00000000">
        <w:rPr>
          <w:rtl w:val="0"/>
        </w:rPr>
      </w:r>
    </w:p>
    <w:p w:rsidR="00000000" w:rsidDel="00000000" w:rsidP="00000000" w:rsidRDefault="00000000" w:rsidRPr="00000000" w14:paraId="00000007">
      <w:pPr>
        <w:pStyle w:val="Title"/>
        <w:spacing w:after="0" w:line="360" w:lineRule="auto"/>
        <w:ind w:left="0" w:firstLine="0"/>
        <w:jc w:val="center"/>
        <w:rPr>
          <w:sz w:val="24"/>
          <w:szCs w:val="24"/>
        </w:rPr>
      </w:pPr>
      <w:bookmarkStart w:colFirst="0" w:colLast="0" w:name="_phw5c3m35vok" w:id="3"/>
      <w:bookmarkEnd w:id="3"/>
      <w:r w:rsidDel="00000000" w:rsidR="00000000" w:rsidRPr="00000000">
        <w:rPr>
          <w:rtl w:val="0"/>
        </w:rPr>
      </w:r>
    </w:p>
    <w:p w:rsidR="00000000" w:rsidDel="00000000" w:rsidP="00000000" w:rsidRDefault="00000000" w:rsidRPr="00000000" w14:paraId="00000008">
      <w:pPr>
        <w:pStyle w:val="Title"/>
        <w:spacing w:after="0" w:line="360" w:lineRule="auto"/>
        <w:ind w:left="0" w:firstLine="0"/>
        <w:jc w:val="center"/>
        <w:rPr>
          <w:sz w:val="24"/>
          <w:szCs w:val="24"/>
        </w:rPr>
      </w:pPr>
      <w:bookmarkStart w:colFirst="0" w:colLast="0" w:name="_o3yseauqoo5z" w:id="4"/>
      <w:bookmarkEnd w:id="4"/>
      <w:r w:rsidDel="00000000" w:rsidR="00000000" w:rsidRPr="00000000">
        <w:rPr>
          <w:rtl w:val="0"/>
        </w:rPr>
      </w:r>
    </w:p>
    <w:p w:rsidR="00000000" w:rsidDel="00000000" w:rsidP="00000000" w:rsidRDefault="00000000" w:rsidRPr="00000000" w14:paraId="00000009">
      <w:pPr>
        <w:pStyle w:val="Title"/>
        <w:spacing w:after="0" w:line="360" w:lineRule="auto"/>
        <w:ind w:left="0" w:firstLine="0"/>
        <w:jc w:val="center"/>
        <w:rPr>
          <w:sz w:val="24"/>
          <w:szCs w:val="24"/>
        </w:rPr>
      </w:pPr>
      <w:bookmarkStart w:colFirst="0" w:colLast="0" w:name="_r4g34q36omtr" w:id="5"/>
      <w:bookmarkEnd w:id="5"/>
      <w:r w:rsidDel="00000000" w:rsidR="00000000" w:rsidRPr="00000000">
        <w:rPr>
          <w:rtl w:val="0"/>
        </w:rPr>
      </w:r>
    </w:p>
    <w:p w:rsidR="00000000" w:rsidDel="00000000" w:rsidP="00000000" w:rsidRDefault="00000000" w:rsidRPr="00000000" w14:paraId="0000000A">
      <w:pPr>
        <w:pStyle w:val="Title"/>
        <w:spacing w:after="0" w:line="360" w:lineRule="auto"/>
        <w:ind w:left="0" w:firstLine="0"/>
        <w:jc w:val="center"/>
        <w:rPr>
          <w:rFonts w:ascii="Times New Roman" w:cs="Times New Roman" w:eastAsia="Times New Roman" w:hAnsi="Times New Roman"/>
          <w:sz w:val="24"/>
          <w:szCs w:val="24"/>
        </w:rPr>
      </w:pPr>
      <w:bookmarkStart w:colFirst="0" w:colLast="0" w:name="_qs8v9vutgqvd" w:id="6"/>
      <w:bookmarkEnd w:id="6"/>
      <w:r w:rsidDel="00000000" w:rsidR="00000000" w:rsidRPr="00000000">
        <w:rPr>
          <w:rFonts w:ascii="Times New Roman" w:cs="Times New Roman" w:eastAsia="Times New Roman" w:hAnsi="Times New Roman"/>
          <w:sz w:val="24"/>
          <w:szCs w:val="24"/>
          <w:rtl w:val="0"/>
        </w:rPr>
        <w:t xml:space="preserve">LUÍSA SCHMITZ DE CASTRO</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pStyle w:val="Title"/>
        <w:spacing w:after="0" w:line="360" w:lineRule="auto"/>
        <w:ind w:left="720" w:hanging="360"/>
        <w:jc w:val="center"/>
        <w:rPr>
          <w:rFonts w:ascii="Times New Roman" w:cs="Times New Roman" w:eastAsia="Times New Roman" w:hAnsi="Times New Roman"/>
          <w:sz w:val="24"/>
          <w:szCs w:val="24"/>
        </w:rPr>
      </w:pPr>
      <w:bookmarkStart w:colFirst="0" w:colLast="0" w:name="_oie7zvwwzmkp" w:id="7"/>
      <w:bookmarkEnd w:id="7"/>
      <w:r w:rsidDel="00000000" w:rsidR="00000000" w:rsidRPr="00000000">
        <w:rPr>
          <w:rtl w:val="0"/>
        </w:rPr>
      </w:r>
    </w:p>
    <w:p w:rsidR="00000000" w:rsidDel="00000000" w:rsidP="00000000" w:rsidRDefault="00000000" w:rsidRPr="00000000" w14:paraId="00000010">
      <w:pPr>
        <w:pStyle w:val="Title"/>
        <w:spacing w:after="0" w:line="360" w:lineRule="auto"/>
        <w:ind w:left="0" w:firstLine="0"/>
        <w:jc w:val="center"/>
        <w:rPr>
          <w:rFonts w:ascii="Times New Roman" w:cs="Times New Roman" w:eastAsia="Times New Roman" w:hAnsi="Times New Roman"/>
          <w:b w:val="1"/>
          <w:sz w:val="24"/>
          <w:szCs w:val="24"/>
        </w:rPr>
      </w:pPr>
      <w:bookmarkStart w:colFirst="0" w:colLast="0" w:name="_oie7zvwwzmkp" w:id="7"/>
      <w:bookmarkEnd w:id="7"/>
      <w:r w:rsidDel="00000000" w:rsidR="00000000" w:rsidRPr="00000000">
        <w:rPr>
          <w:rFonts w:ascii="Times New Roman" w:cs="Times New Roman" w:eastAsia="Times New Roman" w:hAnsi="Times New Roman"/>
          <w:b w:val="1"/>
          <w:sz w:val="24"/>
          <w:szCs w:val="24"/>
          <w:rtl w:val="0"/>
        </w:rPr>
        <w:t xml:space="preserve">APÊNDICE II (ÁGORA: Sistema para Gerenciamento de Assembleias)</w:t>
      </w:r>
    </w:p>
    <w:p w:rsidR="00000000" w:rsidDel="00000000" w:rsidP="00000000" w:rsidRDefault="00000000" w:rsidRPr="00000000" w14:paraId="00000011">
      <w:pPr>
        <w:pStyle w:val="Title"/>
        <w:spacing w:after="0" w:line="360" w:lineRule="auto"/>
        <w:ind w:left="720" w:hanging="360"/>
        <w:jc w:val="center"/>
        <w:rPr>
          <w:rFonts w:ascii="Times New Roman" w:cs="Times New Roman" w:eastAsia="Times New Roman" w:hAnsi="Times New Roman"/>
          <w:sz w:val="24"/>
          <w:szCs w:val="24"/>
        </w:rPr>
      </w:pPr>
      <w:bookmarkStart w:colFirst="0" w:colLast="0" w:name="_oie7zvwwzmkp" w:id="7"/>
      <w:bookmarkEnd w:id="7"/>
      <w:r w:rsidDel="00000000" w:rsidR="00000000" w:rsidRPr="00000000">
        <w:rPr>
          <w:rtl w:val="0"/>
        </w:rPr>
      </w:r>
    </w:p>
    <w:p w:rsidR="00000000" w:rsidDel="00000000" w:rsidP="00000000" w:rsidRDefault="00000000" w:rsidRPr="00000000" w14:paraId="00000012">
      <w:pPr>
        <w:pStyle w:val="Title"/>
        <w:spacing w:after="0" w:line="360" w:lineRule="auto"/>
        <w:ind w:left="0" w:firstLine="0"/>
        <w:jc w:val="center"/>
        <w:rPr>
          <w:b w:val="1"/>
          <w:sz w:val="24"/>
          <w:szCs w:val="24"/>
        </w:rPr>
      </w:pPr>
      <w:bookmarkStart w:colFirst="0" w:colLast="0" w:name="_rfqizxxsy1vi" w:id="8"/>
      <w:bookmarkEnd w:id="8"/>
      <w:r w:rsidDel="00000000" w:rsidR="00000000" w:rsidRPr="00000000">
        <w:rPr>
          <w:rtl w:val="0"/>
        </w:rPr>
      </w:r>
    </w:p>
    <w:p w:rsidR="00000000" w:rsidDel="00000000" w:rsidP="00000000" w:rsidRDefault="00000000" w:rsidRPr="00000000" w14:paraId="00000013">
      <w:pPr>
        <w:pStyle w:val="Title"/>
        <w:spacing w:after="0" w:line="360" w:lineRule="auto"/>
        <w:ind w:left="0" w:firstLine="0"/>
        <w:jc w:val="center"/>
        <w:rPr>
          <w:b w:val="1"/>
          <w:sz w:val="24"/>
          <w:szCs w:val="24"/>
        </w:rPr>
      </w:pPr>
      <w:bookmarkStart w:colFirst="0" w:colLast="0" w:name="_x9glytqdeu0k" w:id="9"/>
      <w:bookmarkEnd w:id="9"/>
      <w:r w:rsidDel="00000000" w:rsidR="00000000" w:rsidRPr="00000000">
        <w:rPr>
          <w:rtl w:val="0"/>
        </w:rPr>
      </w:r>
    </w:p>
    <w:p w:rsidR="00000000" w:rsidDel="00000000" w:rsidP="00000000" w:rsidRDefault="00000000" w:rsidRPr="00000000" w14:paraId="00000014">
      <w:pPr>
        <w:pStyle w:val="Title"/>
        <w:spacing w:after="0" w:line="360" w:lineRule="auto"/>
        <w:ind w:left="0" w:firstLine="0"/>
        <w:jc w:val="center"/>
        <w:rPr>
          <w:b w:val="1"/>
          <w:sz w:val="24"/>
          <w:szCs w:val="24"/>
        </w:rPr>
      </w:pPr>
      <w:bookmarkStart w:colFirst="0" w:colLast="0" w:name="_dcz85at56szw" w:id="10"/>
      <w:bookmarkEnd w:id="10"/>
      <w:r w:rsidDel="00000000" w:rsidR="00000000" w:rsidRPr="00000000">
        <w:rPr>
          <w:rtl w:val="0"/>
        </w:rPr>
      </w:r>
    </w:p>
    <w:p w:rsidR="00000000" w:rsidDel="00000000" w:rsidP="00000000" w:rsidRDefault="00000000" w:rsidRPr="00000000" w14:paraId="00000015">
      <w:pPr>
        <w:pStyle w:val="Title"/>
        <w:spacing w:after="0" w:line="360" w:lineRule="auto"/>
        <w:ind w:left="0" w:firstLine="0"/>
        <w:jc w:val="center"/>
        <w:rPr>
          <w:b w:val="1"/>
          <w:sz w:val="24"/>
          <w:szCs w:val="24"/>
        </w:rPr>
      </w:pPr>
      <w:bookmarkStart w:colFirst="0" w:colLast="0" w:name="_kf49ded5ggwi" w:id="11"/>
      <w:bookmarkEnd w:id="11"/>
      <w:r w:rsidDel="00000000" w:rsidR="00000000" w:rsidRPr="00000000">
        <w:rPr>
          <w:rtl w:val="0"/>
        </w:rPr>
      </w:r>
    </w:p>
    <w:p w:rsidR="00000000" w:rsidDel="00000000" w:rsidP="00000000" w:rsidRDefault="00000000" w:rsidRPr="00000000" w14:paraId="00000016">
      <w:pPr>
        <w:pStyle w:val="Title"/>
        <w:spacing w:after="0" w:line="360" w:lineRule="auto"/>
        <w:ind w:left="0" w:firstLine="0"/>
        <w:jc w:val="center"/>
        <w:rPr>
          <w:rFonts w:ascii="Times New Roman" w:cs="Times New Roman" w:eastAsia="Times New Roman" w:hAnsi="Times New Roman"/>
          <w:sz w:val="24"/>
          <w:szCs w:val="24"/>
        </w:rPr>
      </w:pPr>
      <w:bookmarkStart w:colFirst="0" w:colLast="0" w:name="_y1oaei35zp6f" w:id="12"/>
      <w:bookmarkEnd w:id="12"/>
      <w:r w:rsidDel="00000000" w:rsidR="00000000" w:rsidRPr="00000000">
        <w:rPr>
          <w:rFonts w:ascii="Times New Roman" w:cs="Times New Roman" w:eastAsia="Times New Roman" w:hAnsi="Times New Roman"/>
          <w:b w:val="1"/>
          <w:sz w:val="24"/>
          <w:szCs w:val="24"/>
          <w:rtl w:val="0"/>
        </w:rPr>
        <w:t xml:space="preserve">Orientador</w:t>
      </w:r>
      <w:r w:rsidDel="00000000" w:rsidR="00000000" w:rsidRPr="00000000">
        <w:rPr>
          <w:rFonts w:ascii="Times New Roman" w:cs="Times New Roman" w:eastAsia="Times New Roman" w:hAnsi="Times New Roman"/>
          <w:sz w:val="24"/>
          <w:szCs w:val="24"/>
          <w:rtl w:val="0"/>
        </w:rPr>
        <w:t xml:space="preserve">: Professor Rafael Coimbra Pinto</w:t>
      </w:r>
    </w:p>
    <w:p w:rsidR="00000000" w:rsidDel="00000000" w:rsidP="00000000" w:rsidRDefault="00000000" w:rsidRPr="00000000" w14:paraId="00000017">
      <w:pPr>
        <w:pStyle w:val="Title"/>
        <w:spacing w:after="0" w:line="360" w:lineRule="auto"/>
        <w:ind w:left="0" w:firstLine="0"/>
        <w:jc w:val="center"/>
        <w:rPr>
          <w:rFonts w:ascii="Times New Roman" w:cs="Times New Roman" w:eastAsia="Times New Roman" w:hAnsi="Times New Roman"/>
          <w:sz w:val="24"/>
          <w:szCs w:val="24"/>
        </w:rPr>
      </w:pPr>
      <w:bookmarkStart w:colFirst="0" w:colLast="0" w:name="_yagw6dk3xjv" w:id="13"/>
      <w:bookmarkEnd w:id="13"/>
      <w:r w:rsidDel="00000000" w:rsidR="00000000" w:rsidRPr="00000000">
        <w:rPr>
          <w:rtl w:val="0"/>
        </w:rPr>
      </w:r>
    </w:p>
    <w:p w:rsidR="00000000" w:rsidDel="00000000" w:rsidP="00000000" w:rsidRDefault="00000000" w:rsidRPr="00000000" w14:paraId="00000018">
      <w:pPr>
        <w:pStyle w:val="Title"/>
        <w:spacing w:after="0" w:line="360" w:lineRule="auto"/>
        <w:ind w:left="0" w:firstLine="0"/>
        <w:jc w:val="center"/>
        <w:rPr>
          <w:sz w:val="24"/>
          <w:szCs w:val="24"/>
        </w:rPr>
      </w:pPr>
      <w:bookmarkStart w:colFirst="0" w:colLast="0" w:name="_xp713ot33t1y" w:id="14"/>
      <w:bookmarkEnd w:id="14"/>
      <w:r w:rsidDel="00000000" w:rsidR="00000000" w:rsidRPr="00000000">
        <w:rPr>
          <w:rtl w:val="0"/>
        </w:rPr>
      </w:r>
    </w:p>
    <w:p w:rsidR="00000000" w:rsidDel="00000000" w:rsidP="00000000" w:rsidRDefault="00000000" w:rsidRPr="00000000" w14:paraId="00000019">
      <w:pPr>
        <w:pStyle w:val="Title"/>
        <w:spacing w:after="0" w:line="360" w:lineRule="auto"/>
        <w:ind w:left="0" w:firstLine="0"/>
        <w:jc w:val="center"/>
        <w:rPr>
          <w:sz w:val="24"/>
          <w:szCs w:val="24"/>
        </w:rPr>
      </w:pPr>
      <w:bookmarkStart w:colFirst="0" w:colLast="0" w:name="_amip1hn50cyj" w:id="15"/>
      <w:bookmarkEnd w:id="15"/>
      <w:r w:rsidDel="00000000" w:rsidR="00000000" w:rsidRPr="00000000">
        <w:rPr>
          <w:rtl w:val="0"/>
        </w:rPr>
      </w:r>
    </w:p>
    <w:p w:rsidR="00000000" w:rsidDel="00000000" w:rsidP="00000000" w:rsidRDefault="00000000" w:rsidRPr="00000000" w14:paraId="0000001A">
      <w:pPr>
        <w:pStyle w:val="Title"/>
        <w:spacing w:after="0" w:line="360" w:lineRule="auto"/>
        <w:ind w:left="0" w:firstLine="0"/>
        <w:jc w:val="center"/>
        <w:rPr>
          <w:sz w:val="24"/>
          <w:szCs w:val="24"/>
        </w:rPr>
      </w:pPr>
      <w:bookmarkStart w:colFirst="0" w:colLast="0" w:name="_8fjtmj557d9d" w:id="16"/>
      <w:bookmarkEnd w:id="16"/>
      <w:r w:rsidDel="00000000" w:rsidR="00000000" w:rsidRPr="00000000">
        <w:rPr>
          <w:rtl w:val="0"/>
        </w:rPr>
      </w:r>
    </w:p>
    <w:p w:rsidR="00000000" w:rsidDel="00000000" w:rsidP="00000000" w:rsidRDefault="00000000" w:rsidRPr="00000000" w14:paraId="0000001B">
      <w:pPr>
        <w:pStyle w:val="Title"/>
        <w:spacing w:after="0" w:line="360" w:lineRule="auto"/>
        <w:ind w:left="0" w:firstLine="0"/>
        <w:jc w:val="center"/>
        <w:rPr>
          <w:sz w:val="24"/>
          <w:szCs w:val="24"/>
        </w:rPr>
      </w:pPr>
      <w:bookmarkStart w:colFirst="0" w:colLast="0" w:name="_snbg6qnjsoid" w:id="17"/>
      <w:bookmarkEnd w:id="17"/>
      <w:r w:rsidDel="00000000" w:rsidR="00000000" w:rsidRPr="00000000">
        <w:rPr>
          <w:rtl w:val="0"/>
        </w:rPr>
      </w:r>
    </w:p>
    <w:p w:rsidR="00000000" w:rsidDel="00000000" w:rsidP="00000000" w:rsidRDefault="00000000" w:rsidRPr="00000000" w14:paraId="0000001C">
      <w:pPr>
        <w:pStyle w:val="Title"/>
        <w:spacing w:after="0" w:line="360" w:lineRule="auto"/>
        <w:ind w:left="0" w:firstLine="0"/>
        <w:jc w:val="center"/>
        <w:rPr>
          <w:sz w:val="24"/>
          <w:szCs w:val="24"/>
        </w:rPr>
      </w:pPr>
      <w:bookmarkStart w:colFirst="0" w:colLast="0" w:name="_ln801a8jj9a7" w:id="18"/>
      <w:bookmarkEnd w:id="18"/>
      <w:r w:rsidDel="00000000" w:rsidR="00000000" w:rsidRPr="00000000">
        <w:rPr>
          <w:rtl w:val="0"/>
        </w:rPr>
      </w:r>
    </w:p>
    <w:p w:rsidR="00000000" w:rsidDel="00000000" w:rsidP="00000000" w:rsidRDefault="00000000" w:rsidRPr="00000000" w14:paraId="0000001D">
      <w:pPr>
        <w:pStyle w:val="Title"/>
        <w:spacing w:after="0" w:line="360" w:lineRule="auto"/>
        <w:ind w:left="0" w:firstLine="0"/>
        <w:jc w:val="center"/>
        <w:rPr>
          <w:sz w:val="24"/>
          <w:szCs w:val="24"/>
        </w:rPr>
      </w:pPr>
      <w:bookmarkStart w:colFirst="0" w:colLast="0" w:name="_148537lvrb2a" w:id="19"/>
      <w:bookmarkEnd w:id="19"/>
      <w:r w:rsidDel="00000000" w:rsidR="00000000" w:rsidRPr="00000000">
        <w:rPr>
          <w:rtl w:val="0"/>
        </w:rPr>
      </w:r>
    </w:p>
    <w:p w:rsidR="00000000" w:rsidDel="00000000" w:rsidP="00000000" w:rsidRDefault="00000000" w:rsidRPr="00000000" w14:paraId="0000001E">
      <w:pPr>
        <w:pStyle w:val="Title"/>
        <w:spacing w:after="0" w:line="360" w:lineRule="auto"/>
        <w:ind w:left="0" w:firstLine="0"/>
        <w:jc w:val="center"/>
        <w:rPr>
          <w:sz w:val="24"/>
          <w:szCs w:val="24"/>
        </w:rPr>
      </w:pPr>
      <w:bookmarkStart w:colFirst="0" w:colLast="0" w:name="_q9neakfd5ufw" w:id="20"/>
      <w:bookmarkEnd w:id="20"/>
      <w:r w:rsidDel="00000000" w:rsidR="00000000" w:rsidRPr="00000000">
        <w:rPr>
          <w:rtl w:val="0"/>
        </w:rPr>
      </w:r>
    </w:p>
    <w:p w:rsidR="00000000" w:rsidDel="00000000" w:rsidP="00000000" w:rsidRDefault="00000000" w:rsidRPr="00000000" w14:paraId="0000001F">
      <w:pPr>
        <w:pStyle w:val="Title"/>
        <w:spacing w:after="0" w:line="360" w:lineRule="auto"/>
        <w:ind w:left="0" w:firstLine="0"/>
        <w:jc w:val="center"/>
        <w:rPr>
          <w:rFonts w:ascii="Times New Roman" w:cs="Times New Roman" w:eastAsia="Times New Roman" w:hAnsi="Times New Roman"/>
          <w:sz w:val="24"/>
          <w:szCs w:val="24"/>
        </w:rPr>
      </w:pPr>
      <w:bookmarkStart w:colFirst="0" w:colLast="0" w:name="_sjxacjohwmm8" w:id="21"/>
      <w:bookmarkEnd w:id="21"/>
      <w:r w:rsidDel="00000000" w:rsidR="00000000" w:rsidRPr="00000000">
        <w:rPr>
          <w:rFonts w:ascii="Times New Roman" w:cs="Times New Roman" w:eastAsia="Times New Roman" w:hAnsi="Times New Roman"/>
          <w:sz w:val="24"/>
          <w:szCs w:val="24"/>
          <w:rtl w:val="0"/>
        </w:rPr>
        <w:t xml:space="preserve">Canoas, 02 de dezembro de 2020</w:t>
      </w:r>
      <w:r w:rsidDel="00000000" w:rsidR="00000000" w:rsidRPr="00000000">
        <w:br w:type="page"/>
      </w: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8787.40157480315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8wxhrof3ygk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PROPOSTA DE TRABALHO DE CONCLUSÃO DE CURSO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_8wxhrof3ygkq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gjrc2x68z9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do problema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_bgjrc2x68z9b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qtkv3ojpex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Proposta de solução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_5qtkv3ojpex2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v44gw855yr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_fv44gw855yrs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787.4015748031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uapx5vaffc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TRABALHOS RELACIONADOS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_puapx5vaffcm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08xaha23nl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Amazemeet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_x08xaha23nl1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pacz745ae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_upacz745ae2h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se98ke8d40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Lucid Meetings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_sse98ke8d406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1kzt0jqtri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Análise comparativa dos sistemas relacionados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_n1kzt0jqtri4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87.4015748031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ye3bosude2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DE REQUISITOS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_iye3bosude2y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mltqqo7qnx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casos de uso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_omltqqo7qnxx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jrnpt4itgk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Especificação de casos de uso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_ijrnpt4itgkv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oo2e8z9rj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Protótipos de tela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_soo2e8z9rjn9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87.401574803154"/>
            </w:tabs>
            <w:spacing w:before="200" w:line="240" w:lineRule="auto"/>
            <w:ind w:left="0" w:firstLine="0"/>
            <w:rPr/>
          </w:pPr>
          <w:hyperlink w:anchor="_5fzw9mxz4t3w">
            <w:r w:rsidDel="00000000" w:rsidR="00000000" w:rsidRPr="00000000">
              <w:rPr>
                <w:b w:val="1"/>
                <w:rtl w:val="0"/>
              </w:rPr>
              <w:t xml:space="preserve">MODELAGEM DO SISTEMA</w:t>
            </w:r>
          </w:hyperlink>
          <w:r w:rsidDel="00000000" w:rsidR="00000000" w:rsidRPr="00000000">
            <w:rPr>
              <w:b w:val="1"/>
              <w:rtl w:val="0"/>
            </w:rPr>
            <w:tab/>
          </w:r>
          <w:r w:rsidDel="00000000" w:rsidR="00000000" w:rsidRPr="00000000">
            <w:fldChar w:fldCharType="begin"/>
            <w:instrText xml:space="preserve"> PAGEREF _5fzw9mxz4t3w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wlkxal8qit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atividades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_bwlkxal8qit2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7pv2g672dd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Modelagem do banco de dados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_27pv2g672ddq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8f4hw9tb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classes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_n8f4hw9tb81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87.4015748031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1yje83wbjf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PROPOSTA DE SOLUÇÃO TECNOLÓGICA ESCOLHIDA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_q1yje83wbjf1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eoa9k9uj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_keoa9k9ujfw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iir0fow97v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Tecnologias adotadas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_kiir0fow97vx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787.4015748031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eoa9k9uj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Ferramentas adotadas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_keoa9k9ujfw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787.4015748031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7ky18s7bmj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CRONOGRAMA (não consegui atualizar ainda!!)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_m7ky18s7bmj8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787.40157480315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6gh7zyhz2j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_26gh7zyhz2jj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360" w:lineRule="auto"/>
        <w:jc w:val="both"/>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2"/>
        </w:numPr>
        <w:spacing w:after="200" w:before="200" w:line="360" w:lineRule="auto"/>
        <w:jc w:val="both"/>
        <w:rPr>
          <w:b w:val="1"/>
        </w:rPr>
      </w:pPr>
      <w:bookmarkStart w:colFirst="0" w:colLast="0" w:name="_8wxhrof3ygkq" w:id="22"/>
      <w:bookmarkEnd w:id="22"/>
      <w:r w:rsidDel="00000000" w:rsidR="00000000" w:rsidRPr="00000000">
        <w:rPr>
          <w:rtl w:val="0"/>
        </w:rPr>
        <w:t xml:space="preserve">PROPOSTA DE TRABALHO DE CONCLUSÃO DE CURSO</w:t>
      </w:r>
      <w:r w:rsidDel="00000000" w:rsidR="00000000" w:rsidRPr="00000000">
        <w:rPr>
          <w:rtl w:val="0"/>
        </w:rPr>
      </w:r>
    </w:p>
    <w:p w:rsidR="00000000" w:rsidDel="00000000" w:rsidP="00000000" w:rsidRDefault="00000000" w:rsidRPr="00000000" w14:paraId="0000003B">
      <w:pPr>
        <w:pStyle w:val="Heading2"/>
        <w:numPr>
          <w:ilvl w:val="1"/>
          <w:numId w:val="2"/>
        </w:numPr>
        <w:spacing w:after="200" w:before="200" w:line="360" w:lineRule="auto"/>
        <w:ind w:left="708.6614173228347" w:hanging="360"/>
        <w:jc w:val="both"/>
        <w:rPr/>
      </w:pPr>
      <w:bookmarkStart w:colFirst="0" w:colLast="0" w:name="_bgjrc2x68z9b" w:id="23"/>
      <w:bookmarkEnd w:id="23"/>
      <w:r w:rsidDel="00000000" w:rsidR="00000000" w:rsidRPr="00000000">
        <w:rPr>
          <w:rtl w:val="0"/>
        </w:rPr>
        <w:t xml:space="preserve">Descrição do problema</w:t>
      </w:r>
    </w:p>
    <w:p w:rsidR="00000000" w:rsidDel="00000000" w:rsidP="00000000" w:rsidRDefault="00000000" w:rsidRPr="00000000" w14:paraId="0000003C">
      <w:pPr>
        <w:spacing w:line="360" w:lineRule="auto"/>
        <w:ind w:left="0" w:firstLine="720"/>
        <w:jc w:val="both"/>
        <w:rPr/>
      </w:pPr>
      <w:r w:rsidDel="00000000" w:rsidR="00000000" w:rsidRPr="00000000">
        <w:rPr>
          <w:rtl w:val="0"/>
        </w:rPr>
        <w:t xml:space="preserve">A organização de uma assembleia não é simples e requer cuidados. O conceito de assembleia que baseia-se </w:t>
      </w:r>
      <w:r w:rsidDel="00000000" w:rsidR="00000000" w:rsidRPr="00000000">
        <w:rPr>
          <w:rtl w:val="0"/>
        </w:rPr>
        <w:t xml:space="preserve">este</w:t>
      </w:r>
      <w:r w:rsidDel="00000000" w:rsidR="00000000" w:rsidRPr="00000000">
        <w:rPr>
          <w:rtl w:val="0"/>
        </w:rPr>
        <w:t xml:space="preserve"> trabalho é: reunião deliberativa em que membros são convocados previamente para  analisar, discutir e decidir sobre determinados assuntos que são de interesse comum a esse grupo de pessoas. É de responsabilidade do secretário redigir a ata, documento que registra os acontecimentos da assembleia. Conforme Cordeiro e Giotto (2011), dentre as atividades de um secretário, estão o gerenciamento de informações, a elaboração e gestão documental e a organização de eventos. Seja profissional, seja amador, também compete a ele o controle de listas de presença. Essas tarefas ocorrem na maioria das assembleias, independentemente do grau de formalidade.</w:t>
      </w:r>
    </w:p>
    <w:p w:rsidR="00000000" w:rsidDel="00000000" w:rsidP="00000000" w:rsidRDefault="00000000" w:rsidRPr="00000000" w14:paraId="0000003D">
      <w:pPr>
        <w:spacing w:line="360" w:lineRule="auto"/>
        <w:ind w:left="0" w:firstLine="720"/>
        <w:jc w:val="both"/>
        <w:rPr/>
      </w:pPr>
      <w:r w:rsidDel="00000000" w:rsidR="00000000" w:rsidRPr="00000000">
        <w:rPr>
          <w:rtl w:val="0"/>
        </w:rPr>
        <w:t xml:space="preserve">Por ser feita na maioria das vezes em forma física, a lista de presença tende a ser um documento de difícil acesso para pesquisas e de fácil extravio, além de tornar possível o crime de falsidade ideológica. Já a ata, que em sua generalidade é elaborada por pessoas que não são formadas em secretariado, é complexa na escrita, pois, de acordo com Nascimento (2010), “Cabe a quem redige a ata [...] a decisão de fazer os recortes dos depoimentos, selecionando o que julga mais importante”. Também é complexa na leitura, por ser disposta como “um texto com poucas quebras de parágrafo e sem marcações de estrutura, como capítulos, seções ou quaisquer indicações sobre o tema”, segundo Francisco (2018).</w:t>
      </w:r>
    </w:p>
    <w:p w:rsidR="00000000" w:rsidDel="00000000" w:rsidP="00000000" w:rsidRDefault="00000000" w:rsidRPr="00000000" w14:paraId="0000003E">
      <w:pPr>
        <w:spacing w:line="360" w:lineRule="auto"/>
        <w:ind w:left="0" w:firstLine="720"/>
        <w:jc w:val="both"/>
        <w:rPr/>
      </w:pPr>
      <w:r w:rsidDel="00000000" w:rsidR="00000000" w:rsidRPr="00000000">
        <w:rPr>
          <w:rtl w:val="0"/>
        </w:rPr>
        <w:t xml:space="preserve">Outro acontecimento comum em conferências, convenções e similares é a votação, que pode ser feita mediante pequenos pedaços de papel ou contagem de mãos levantadas, entre outras formas. Apesar de razoavelmente práticas, as duas ocorrem lentamente pela apuração de votos ser realizada através de cálculos humanos. Além do mais, a votação por papel tem realização custosa tanto para o administrador quanto para a natureza, tendo em vista que os papéis são descartados em seguida.</w:t>
      </w:r>
    </w:p>
    <w:p w:rsidR="00000000" w:rsidDel="00000000" w:rsidP="00000000" w:rsidRDefault="00000000" w:rsidRPr="00000000" w14:paraId="0000003F">
      <w:pPr>
        <w:spacing w:line="360" w:lineRule="auto"/>
        <w:ind w:left="0" w:firstLine="720"/>
        <w:jc w:val="both"/>
        <w:rPr/>
      </w:pPr>
      <w:r w:rsidDel="00000000" w:rsidR="00000000" w:rsidRPr="00000000">
        <w:rPr>
          <w:rtl w:val="0"/>
        </w:rPr>
        <w:t xml:space="preserve">Sabendo que a ata é um documento e tem finalidade de “relatar todos os assuntos tratados em uma reunião, assembleia ou convenção”, conforme Nascimento (2010), todos os acontecimentos devem ser constados da forma que ocorreram. Sendo assim, os votos devem ser especificados por número, sem a generalização por intermédio do termo “maioria” ou semelhante, e os nomes dos indivíduos que propuseram votações têm que ser mencionados. Além disso, é recomendável que a ata esteja disponível para acesso a qualquer momento, visando transparência por parte da instituição.</w:t>
      </w:r>
    </w:p>
    <w:p w:rsidR="00000000" w:rsidDel="00000000" w:rsidP="00000000" w:rsidRDefault="00000000" w:rsidRPr="00000000" w14:paraId="00000040">
      <w:pPr>
        <w:pStyle w:val="Heading2"/>
        <w:numPr>
          <w:ilvl w:val="1"/>
          <w:numId w:val="2"/>
        </w:numPr>
        <w:spacing w:after="200" w:before="200" w:line="360" w:lineRule="auto"/>
        <w:ind w:left="708.6614173228347" w:hanging="360"/>
        <w:jc w:val="both"/>
        <w:rPr/>
      </w:pPr>
      <w:bookmarkStart w:colFirst="0" w:colLast="0" w:name="_5qtkv3ojpex2" w:id="24"/>
      <w:bookmarkEnd w:id="24"/>
      <w:r w:rsidDel="00000000" w:rsidR="00000000" w:rsidRPr="00000000">
        <w:rPr>
          <w:rtl w:val="0"/>
        </w:rPr>
        <w:t xml:space="preserve">Proposta de solução</w:t>
      </w:r>
    </w:p>
    <w:p w:rsidR="00000000" w:rsidDel="00000000" w:rsidP="00000000" w:rsidRDefault="00000000" w:rsidRPr="00000000" w14:paraId="00000041">
      <w:pPr>
        <w:spacing w:line="360" w:lineRule="auto"/>
        <w:ind w:left="0" w:firstLine="720"/>
        <w:jc w:val="both"/>
        <w:rPr/>
      </w:pPr>
      <w:r w:rsidDel="00000000" w:rsidR="00000000" w:rsidRPr="00000000">
        <w:rPr>
          <w:rtl w:val="0"/>
        </w:rPr>
        <w:t xml:space="preserve">Para confirmar a descrição do problema e validar uma efetiva proposta de solução, foi aplicado um questionário</w:t>
      </w:r>
      <w:r w:rsidDel="00000000" w:rsidR="00000000" w:rsidRPr="00000000">
        <w:rPr>
          <w:vertAlign w:val="superscript"/>
        </w:rPr>
        <w:footnoteReference w:customMarkFollows="0" w:id="0"/>
      </w:r>
      <w:r w:rsidDel="00000000" w:rsidR="00000000" w:rsidRPr="00000000">
        <w:rPr>
          <w:rtl w:val="0"/>
        </w:rPr>
        <w:t xml:space="preserve"> online através da ferramenta Google Forms</w:t>
      </w:r>
      <w:r w:rsidDel="00000000" w:rsidR="00000000" w:rsidRPr="00000000">
        <w:rPr>
          <w:vertAlign w:val="superscript"/>
        </w:rPr>
        <w:footnoteReference w:customMarkFollows="0" w:id="1"/>
      </w:r>
      <w:r w:rsidDel="00000000" w:rsidR="00000000" w:rsidRPr="00000000">
        <w:rPr>
          <w:rtl w:val="0"/>
        </w:rPr>
        <w:t xml:space="preserve">. O mesmo foi liberado por meio de redes sociais para público heterogêneo, cujo único requisito para participação era confirmar que já esteve presente em alguma assembleia. O questionário foi disponibilizado </w:t>
      </w:r>
      <w:r w:rsidDel="00000000" w:rsidR="00000000" w:rsidRPr="00000000">
        <w:rPr>
          <w:rtl w:val="0"/>
        </w:rPr>
        <w:t xml:space="preserve">com vinte e uma perguntas, sendo elas divididas em duas </w:t>
      </w:r>
      <w:r w:rsidDel="00000000" w:rsidR="00000000" w:rsidRPr="00000000">
        <w:rPr>
          <w:rtl w:val="0"/>
        </w:rPr>
        <w:t xml:space="preserve">seções</w:t>
      </w:r>
      <w:r w:rsidDel="00000000" w:rsidR="00000000" w:rsidRPr="00000000">
        <w:rPr>
          <w:rtl w:val="0"/>
        </w:rPr>
        <w:t xml:space="preserve">, que somaram 125 (cento e vinte e cinco) respostas ao final do período de nove dias para preenchimento do mesmo.</w:t>
      </w:r>
    </w:p>
    <w:p w:rsidR="00000000" w:rsidDel="00000000" w:rsidP="00000000" w:rsidRDefault="00000000" w:rsidRPr="00000000" w14:paraId="00000042">
      <w:pPr>
        <w:keepNext w:val="0"/>
        <w:keepLines w:val="0"/>
        <w:widowControl w:val="1"/>
        <w:spacing w:line="360" w:lineRule="auto"/>
        <w:ind w:left="0" w:firstLine="720"/>
        <w:jc w:val="both"/>
        <w:rPr/>
      </w:pPr>
      <w:r w:rsidDel="00000000" w:rsidR="00000000" w:rsidRPr="00000000">
        <w:rPr>
          <w:rtl w:val="0"/>
        </w:rPr>
        <w:t xml:space="preserve">Através do questionário pôde-se confirmar as </w:t>
      </w:r>
      <w:r w:rsidDel="00000000" w:rsidR="00000000" w:rsidRPr="00000000">
        <w:rPr>
          <w:rtl w:val="0"/>
        </w:rPr>
        <w:t xml:space="preserve">aferições</w:t>
      </w:r>
      <w:r w:rsidDel="00000000" w:rsidR="00000000" w:rsidRPr="00000000">
        <w:rPr>
          <w:rtl w:val="0"/>
        </w:rPr>
        <w:t xml:space="preserve"> a respeito das principais dificuldades enfrentadas durante a organização de uma assembleia, como consta na descrição do problema. Tendo em mente a eficiência de tecnologias como computadores, tablets e smartphones no gerenciamento de informações, este trabalho propõe o desenvolvimento de um software que facilite a gestão de reuniões. Dentre as principais funcionalidades, se destacam: administração de presenças, disponibilização de momentos de fala de maneira organizada, gerenciamento de votações e espaço para elaboração de atas.</w:t>
      </w:r>
    </w:p>
    <w:p w:rsidR="00000000" w:rsidDel="00000000" w:rsidP="00000000" w:rsidRDefault="00000000" w:rsidRPr="00000000" w14:paraId="00000043">
      <w:pPr>
        <w:pStyle w:val="Heading2"/>
        <w:numPr>
          <w:ilvl w:val="1"/>
          <w:numId w:val="2"/>
        </w:numPr>
        <w:spacing w:after="200" w:before="200" w:line="360" w:lineRule="auto"/>
        <w:ind w:left="708.6614173228347" w:hanging="360"/>
        <w:jc w:val="both"/>
        <w:rPr/>
      </w:pPr>
      <w:bookmarkStart w:colFirst="0" w:colLast="0" w:name="_fv44gw855yrs" w:id="25"/>
      <w:bookmarkEnd w:id="25"/>
      <w:r w:rsidDel="00000000" w:rsidR="00000000" w:rsidRPr="00000000">
        <w:rPr>
          <w:rtl w:val="0"/>
        </w:rPr>
        <w:t xml:space="preserve">Objetivo</w:t>
      </w:r>
    </w:p>
    <w:p w:rsidR="00000000" w:rsidDel="00000000" w:rsidP="00000000" w:rsidRDefault="00000000" w:rsidRPr="00000000" w14:paraId="00000044">
      <w:pPr>
        <w:numPr>
          <w:ilvl w:val="2"/>
          <w:numId w:val="2"/>
        </w:numPr>
        <w:spacing w:after="200" w:before="200"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geral</w:t>
      </w:r>
    </w:p>
    <w:p w:rsidR="00000000" w:rsidDel="00000000" w:rsidP="00000000" w:rsidRDefault="00000000" w:rsidRPr="00000000" w14:paraId="00000045">
      <w:pPr>
        <w:spacing w:line="360" w:lineRule="auto"/>
        <w:ind w:firstLine="720"/>
        <w:jc w:val="both"/>
        <w:rPr/>
      </w:pPr>
      <w:r w:rsidDel="00000000" w:rsidR="00000000" w:rsidRPr="00000000">
        <w:rPr>
          <w:rtl w:val="0"/>
        </w:rPr>
        <w:t xml:space="preserve">Elaborar um sistema online para administrar presenças, disponibilizar momentos de fala de maneira organizada, gerenciar votações e possibilitar espaço para elaboração de atas.</w:t>
      </w:r>
    </w:p>
    <w:p w:rsidR="00000000" w:rsidDel="00000000" w:rsidP="00000000" w:rsidRDefault="00000000" w:rsidRPr="00000000" w14:paraId="00000046">
      <w:pPr>
        <w:numPr>
          <w:ilvl w:val="2"/>
          <w:numId w:val="2"/>
        </w:numPr>
        <w:spacing w:after="200" w:before="200"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específicos</w:t>
      </w:r>
      <w:r w:rsidDel="00000000" w:rsidR="00000000" w:rsidRPr="00000000">
        <w:rPr>
          <w:rtl w:val="0"/>
        </w:rPr>
      </w:r>
    </w:p>
    <w:p w:rsidR="00000000" w:rsidDel="00000000" w:rsidP="00000000" w:rsidRDefault="00000000" w:rsidRPr="00000000" w14:paraId="00000047">
      <w:pPr>
        <w:numPr>
          <w:ilvl w:val="0"/>
          <w:numId w:val="4"/>
        </w:numPr>
        <w:spacing w:line="360" w:lineRule="auto"/>
        <w:ind w:left="720" w:hanging="360"/>
        <w:jc w:val="both"/>
      </w:pPr>
      <w:r w:rsidDel="00000000" w:rsidR="00000000" w:rsidRPr="00000000">
        <w:rPr>
          <w:rtl w:val="0"/>
        </w:rPr>
        <w:t xml:space="preserve">Pesquisar sobre como a informatização contribui no gerenciamento de informações;</w:t>
      </w:r>
    </w:p>
    <w:p w:rsidR="00000000" w:rsidDel="00000000" w:rsidP="00000000" w:rsidRDefault="00000000" w:rsidRPr="00000000" w14:paraId="00000048">
      <w:pPr>
        <w:numPr>
          <w:ilvl w:val="0"/>
          <w:numId w:val="3"/>
        </w:numPr>
        <w:spacing w:line="360" w:lineRule="auto"/>
        <w:ind w:left="720" w:hanging="360"/>
        <w:jc w:val="both"/>
      </w:pPr>
      <w:r w:rsidDel="00000000" w:rsidR="00000000" w:rsidRPr="00000000">
        <w:rPr>
          <w:rtl w:val="0"/>
        </w:rPr>
        <w:t xml:space="preserve">Definir os requisitos funcionais e não-funcionais do sistema proposto;</w:t>
      </w:r>
    </w:p>
    <w:p w:rsidR="00000000" w:rsidDel="00000000" w:rsidP="00000000" w:rsidRDefault="00000000" w:rsidRPr="00000000" w14:paraId="00000049">
      <w:pPr>
        <w:numPr>
          <w:ilvl w:val="0"/>
          <w:numId w:val="3"/>
        </w:numPr>
        <w:spacing w:line="360" w:lineRule="auto"/>
        <w:ind w:left="720" w:hanging="360"/>
        <w:jc w:val="both"/>
      </w:pPr>
      <w:r w:rsidDel="00000000" w:rsidR="00000000" w:rsidRPr="00000000">
        <w:rPr>
          <w:rtl w:val="0"/>
        </w:rPr>
        <w:t xml:space="preserve">Analisar trabalhos relacionados;</w:t>
      </w:r>
    </w:p>
    <w:p w:rsidR="00000000" w:rsidDel="00000000" w:rsidP="00000000" w:rsidRDefault="00000000" w:rsidRPr="00000000" w14:paraId="0000004A">
      <w:pPr>
        <w:numPr>
          <w:ilvl w:val="0"/>
          <w:numId w:val="3"/>
        </w:numPr>
        <w:spacing w:line="360" w:lineRule="auto"/>
        <w:ind w:left="720" w:hanging="360"/>
        <w:jc w:val="both"/>
      </w:pPr>
      <w:r w:rsidDel="00000000" w:rsidR="00000000" w:rsidRPr="00000000">
        <w:rPr>
          <w:rtl w:val="0"/>
        </w:rPr>
        <w:t xml:space="preserve">Documentar o projeto;</w:t>
      </w:r>
    </w:p>
    <w:p w:rsidR="00000000" w:rsidDel="00000000" w:rsidP="00000000" w:rsidRDefault="00000000" w:rsidRPr="00000000" w14:paraId="0000004B">
      <w:pPr>
        <w:numPr>
          <w:ilvl w:val="0"/>
          <w:numId w:val="3"/>
        </w:numPr>
        <w:spacing w:line="360" w:lineRule="auto"/>
        <w:ind w:left="720" w:hanging="360"/>
        <w:jc w:val="both"/>
      </w:pPr>
      <w:r w:rsidDel="00000000" w:rsidR="00000000" w:rsidRPr="00000000">
        <w:rPr>
          <w:rtl w:val="0"/>
        </w:rPr>
        <w:t xml:space="preserve">Escolher as ferramentas para desenvolvimento do sistema;</w:t>
      </w:r>
    </w:p>
    <w:p w:rsidR="00000000" w:rsidDel="00000000" w:rsidP="00000000" w:rsidRDefault="00000000" w:rsidRPr="00000000" w14:paraId="0000004C">
      <w:pPr>
        <w:numPr>
          <w:ilvl w:val="0"/>
          <w:numId w:val="3"/>
        </w:numPr>
        <w:spacing w:line="360" w:lineRule="auto"/>
        <w:ind w:left="720" w:hanging="360"/>
        <w:jc w:val="both"/>
      </w:pPr>
      <w:r w:rsidDel="00000000" w:rsidR="00000000" w:rsidRPr="00000000">
        <w:rPr>
          <w:rtl w:val="0"/>
        </w:rPr>
        <w:t xml:space="preserve">Modelar o sistema;</w:t>
      </w:r>
    </w:p>
    <w:p w:rsidR="00000000" w:rsidDel="00000000" w:rsidP="00000000" w:rsidRDefault="00000000" w:rsidRPr="00000000" w14:paraId="0000004D">
      <w:pPr>
        <w:numPr>
          <w:ilvl w:val="0"/>
          <w:numId w:val="3"/>
        </w:numPr>
        <w:spacing w:line="360" w:lineRule="auto"/>
        <w:ind w:left="720" w:hanging="360"/>
        <w:jc w:val="both"/>
      </w:pPr>
      <w:r w:rsidDel="00000000" w:rsidR="00000000" w:rsidRPr="00000000">
        <w:rPr>
          <w:rtl w:val="0"/>
        </w:rPr>
        <w:t xml:space="preserve">Implementar o sistema;</w:t>
      </w:r>
    </w:p>
    <w:p w:rsidR="00000000" w:rsidDel="00000000" w:rsidP="00000000" w:rsidRDefault="00000000" w:rsidRPr="00000000" w14:paraId="0000004E">
      <w:pPr>
        <w:numPr>
          <w:ilvl w:val="0"/>
          <w:numId w:val="3"/>
        </w:numPr>
        <w:spacing w:line="360" w:lineRule="auto"/>
        <w:ind w:left="720" w:hanging="360"/>
        <w:jc w:val="both"/>
      </w:pPr>
      <w:r w:rsidDel="00000000" w:rsidR="00000000" w:rsidRPr="00000000">
        <w:rPr>
          <w:rtl w:val="0"/>
        </w:rPr>
        <w:t xml:space="preserve">Dispor um período de testes do sistema;</w:t>
      </w:r>
    </w:p>
    <w:p w:rsidR="00000000" w:rsidDel="00000000" w:rsidP="00000000" w:rsidRDefault="00000000" w:rsidRPr="00000000" w14:paraId="0000004F">
      <w:pPr>
        <w:numPr>
          <w:ilvl w:val="0"/>
          <w:numId w:val="3"/>
        </w:numPr>
        <w:spacing w:line="360" w:lineRule="auto"/>
        <w:ind w:left="720" w:hanging="360"/>
        <w:jc w:val="both"/>
      </w:pPr>
      <w:r w:rsidDel="00000000" w:rsidR="00000000" w:rsidRPr="00000000">
        <w:rPr>
          <w:rtl w:val="0"/>
        </w:rPr>
        <w:t xml:space="preserve">Disponibilizar o sistema.</w:t>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numPr>
          <w:ilvl w:val="0"/>
          <w:numId w:val="2"/>
        </w:numPr>
        <w:spacing w:after="200" w:before="200" w:line="360" w:lineRule="auto"/>
        <w:ind w:left="720" w:hanging="360"/>
        <w:jc w:val="both"/>
        <w:rPr/>
      </w:pPr>
      <w:bookmarkStart w:colFirst="0" w:colLast="0" w:name="_puapx5vaffcm" w:id="26"/>
      <w:bookmarkEnd w:id="26"/>
      <w:r w:rsidDel="00000000" w:rsidR="00000000" w:rsidRPr="00000000">
        <w:rPr>
          <w:rtl w:val="0"/>
        </w:rPr>
        <w:t xml:space="preserve">TRABALHOS RELACIONADOS</w:t>
      </w:r>
    </w:p>
    <w:p w:rsidR="00000000" w:rsidDel="00000000" w:rsidP="00000000" w:rsidRDefault="00000000" w:rsidRPr="00000000" w14:paraId="00000051">
      <w:pPr>
        <w:spacing w:line="360" w:lineRule="auto"/>
        <w:ind w:firstLine="720"/>
        <w:jc w:val="both"/>
        <w:rPr/>
      </w:pPr>
      <w:r w:rsidDel="00000000" w:rsidR="00000000" w:rsidRPr="00000000">
        <w:rPr>
          <w:rtl w:val="0"/>
        </w:rPr>
        <w:t xml:space="preserve">A presente seção tem como propósito abordar alguns dos sistemas cujo objetivo é semelhante ao proposto por este artigo. Através de apresentação de funcionalidades, análise de vantagens e desvantagens, e relação com o tema apresentado, a finalidade é reafirmar os diversos problemas referentes à organização de uma assembleia. Ao final da seção, será feita uma comparação entre os mesmos, incluindo o software oferecido como solução ao problema.</w:t>
      </w:r>
    </w:p>
    <w:p w:rsidR="00000000" w:rsidDel="00000000" w:rsidP="00000000" w:rsidRDefault="00000000" w:rsidRPr="00000000" w14:paraId="00000052">
      <w:pPr>
        <w:spacing w:line="360" w:lineRule="auto"/>
        <w:ind w:firstLine="720"/>
        <w:jc w:val="both"/>
        <w:rPr/>
      </w:pPr>
      <w:r w:rsidDel="00000000" w:rsidR="00000000" w:rsidRPr="00000000">
        <w:rPr>
          <w:b w:val="0"/>
          <w:rtl w:val="0"/>
        </w:rPr>
        <w:t xml:space="preserve">Os </w:t>
      </w:r>
      <w:r w:rsidDel="00000000" w:rsidR="00000000" w:rsidRPr="00000000">
        <w:rPr>
          <w:b w:val="0"/>
          <w:i w:val="1"/>
          <w:rtl w:val="0"/>
        </w:rPr>
        <w:t xml:space="preserve">softwares</w:t>
      </w:r>
      <w:r w:rsidDel="00000000" w:rsidR="00000000" w:rsidRPr="00000000">
        <w:rPr>
          <w:b w:val="0"/>
          <w:rtl w:val="0"/>
        </w:rPr>
        <w:t xml:space="preserve"> analisados cujo objetivo é o mesmo do presente trabalho são disponibilizados de forma comercial, sendo eles: </w:t>
      </w:r>
      <w:r w:rsidDel="00000000" w:rsidR="00000000" w:rsidRPr="00000000">
        <w:rPr>
          <w:b w:val="0"/>
          <w:i w:val="1"/>
          <w:rtl w:val="0"/>
        </w:rPr>
        <w:t xml:space="preserve">Amazemeet</w:t>
      </w:r>
      <w:r w:rsidDel="00000000" w:rsidR="00000000" w:rsidRPr="00000000">
        <w:rPr>
          <w:b w:val="0"/>
          <w:i w:val="1"/>
          <w:vertAlign w:val="superscript"/>
        </w:rPr>
        <w:footnoteReference w:customMarkFollows="0" w:id="2"/>
      </w:r>
      <w:r w:rsidDel="00000000" w:rsidR="00000000" w:rsidRPr="00000000">
        <w:rPr>
          <w:b w:val="0"/>
          <w:i w:val="1"/>
          <w:rtl w:val="0"/>
        </w:rPr>
        <w:t xml:space="preserve">,</w:t>
      </w:r>
      <w:r w:rsidDel="00000000" w:rsidR="00000000" w:rsidRPr="00000000">
        <w:rPr>
          <w:b w:val="0"/>
          <w:i w:val="1"/>
          <w:rtl w:val="0"/>
        </w:rPr>
        <w:t xml:space="preserve"> Eata</w:t>
      </w:r>
      <w:r w:rsidDel="00000000" w:rsidR="00000000" w:rsidRPr="00000000">
        <w:rPr>
          <w:b w:val="0"/>
          <w:i w:val="1"/>
          <w:vertAlign w:val="superscript"/>
        </w:rPr>
        <w:footnoteReference w:customMarkFollows="0" w:id="3"/>
      </w:r>
      <w:r w:rsidDel="00000000" w:rsidR="00000000" w:rsidRPr="00000000">
        <w:rPr>
          <w:b w:val="0"/>
          <w:i w:val="1"/>
          <w:rtl w:val="0"/>
        </w:rPr>
        <w:t xml:space="preserve">,</w:t>
      </w:r>
      <w:r w:rsidDel="00000000" w:rsidR="00000000" w:rsidRPr="00000000">
        <w:rPr>
          <w:i w:val="1"/>
          <w:rtl w:val="0"/>
        </w:rPr>
        <w:t xml:space="preserve"> e Lucid Meetings</w:t>
      </w:r>
      <w:r w:rsidDel="00000000" w:rsidR="00000000" w:rsidRPr="00000000">
        <w:rPr>
          <w:i w:val="1"/>
          <w:vertAlign w:val="superscript"/>
        </w:rPr>
        <w:footnoteReference w:customMarkFollows="0" w:id="4"/>
      </w:r>
      <w:r w:rsidDel="00000000" w:rsidR="00000000" w:rsidRPr="00000000">
        <w:rPr>
          <w:b w:val="0"/>
          <w:rtl w:val="0"/>
        </w:rPr>
        <w:t xml:space="preserve">. Diante disso, alguns dos aspectos a serem comparados não puderam ser acessados, e foram simplesmente estudados mediante propagandas dos sistemas.</w:t>
      </w:r>
      <w:r w:rsidDel="00000000" w:rsidR="00000000" w:rsidRPr="00000000">
        <w:rPr>
          <w:rtl w:val="0"/>
        </w:rPr>
      </w:r>
    </w:p>
    <w:p w:rsidR="00000000" w:rsidDel="00000000" w:rsidP="00000000" w:rsidRDefault="00000000" w:rsidRPr="00000000" w14:paraId="00000053">
      <w:pPr>
        <w:pStyle w:val="Heading2"/>
        <w:numPr>
          <w:ilvl w:val="1"/>
          <w:numId w:val="2"/>
        </w:numPr>
        <w:spacing w:after="200" w:before="200" w:line="360" w:lineRule="auto"/>
        <w:ind w:left="708.6614173228347" w:hanging="360"/>
        <w:jc w:val="both"/>
        <w:rPr/>
      </w:pPr>
      <w:bookmarkStart w:colFirst="0" w:colLast="0" w:name="_x08xaha23nl1" w:id="27"/>
      <w:bookmarkEnd w:id="27"/>
      <w:r w:rsidDel="00000000" w:rsidR="00000000" w:rsidRPr="00000000">
        <w:rPr>
          <w:rtl w:val="0"/>
        </w:rPr>
        <w:t xml:space="preserve">Amazemeet</w:t>
      </w:r>
      <w:r w:rsidDel="00000000" w:rsidR="00000000" w:rsidRPr="00000000">
        <w:rPr>
          <w:rtl w:val="0"/>
        </w:rPr>
      </w:r>
    </w:p>
    <w:p w:rsidR="00000000" w:rsidDel="00000000" w:rsidP="00000000" w:rsidRDefault="00000000" w:rsidRPr="00000000" w14:paraId="00000054">
      <w:pPr>
        <w:spacing w:line="360" w:lineRule="auto"/>
        <w:ind w:firstLine="720"/>
        <w:jc w:val="both"/>
        <w:rPr/>
      </w:pPr>
      <w:r w:rsidDel="00000000" w:rsidR="00000000" w:rsidRPr="00000000">
        <w:rPr>
          <w:rtl w:val="0"/>
        </w:rPr>
        <w:t xml:space="preserve">“Reunião Surpreendente” é uma possível tradução do nome do sistema desenvolvido em 2015, que prega existir um modo melhor de projetar e executar reuniões eficazes. Baseado na ideia de </w:t>
      </w:r>
      <w:r w:rsidDel="00000000" w:rsidR="00000000" w:rsidRPr="00000000">
        <w:rPr>
          <w:i w:val="1"/>
          <w:rtl w:val="0"/>
        </w:rPr>
        <w:t xml:space="preserve">Business Model Generation Canvas </w:t>
      </w:r>
      <w:r w:rsidDel="00000000" w:rsidR="00000000" w:rsidRPr="00000000">
        <w:rPr>
          <w:rtl w:val="0"/>
        </w:rPr>
        <w:t xml:space="preserve">(Quadro de geração de modelo de negócios), de Alex Osterwalder, adaptado para reuniões, o sistema foi criado em tela única, e funciona como um grande bloco de anotações com diferentes seções, conforme pode ser visto na figura 1. É estruturado para se entender o que se trata em cada parte da assembleia, sendo fácil de organizar as ideias em cada tópico.</w:t>
      </w:r>
    </w:p>
    <w:p w:rsidR="00000000" w:rsidDel="00000000" w:rsidP="00000000" w:rsidRDefault="00000000" w:rsidRPr="00000000" w14:paraId="00000055">
      <w:pPr>
        <w:spacing w:line="240" w:lineRule="auto"/>
        <w:ind w:firstLine="0"/>
        <w:jc w:val="center"/>
        <w:rPr>
          <w:sz w:val="20"/>
          <w:szCs w:val="20"/>
        </w:rPr>
      </w:pPr>
      <w:r w:rsidDel="00000000" w:rsidR="00000000" w:rsidRPr="00000000">
        <w:rPr>
          <w:sz w:val="20"/>
          <w:szCs w:val="20"/>
          <w:rtl w:val="0"/>
        </w:rPr>
        <w:t xml:space="preserve">FIGURA 1 - TELA DO AMAZEMEET</w:t>
      </w:r>
      <w:r w:rsidDel="00000000" w:rsidR="00000000" w:rsidRPr="00000000">
        <w:rPr>
          <w:sz w:val="20"/>
          <w:szCs w:val="20"/>
        </w:rPr>
        <w:drawing>
          <wp:inline distB="114300" distT="114300" distL="114300" distR="114300">
            <wp:extent cx="5760000" cy="2717800"/>
            <wp:effectExtent b="12700" l="12700" r="12700" t="1270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6000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ind w:left="708.6614173228347" w:firstLine="0"/>
        <w:jc w:val="center"/>
        <w:rPr>
          <w:sz w:val="20"/>
          <w:szCs w:val="20"/>
        </w:rPr>
      </w:pPr>
      <w:r w:rsidDel="00000000" w:rsidR="00000000" w:rsidRPr="00000000">
        <w:rPr>
          <w:sz w:val="20"/>
          <w:szCs w:val="20"/>
          <w:rtl w:val="0"/>
        </w:rPr>
        <w:t xml:space="preserve">FONTE: </w:t>
      </w:r>
      <w:r w:rsidDel="00000000" w:rsidR="00000000" w:rsidRPr="00000000">
        <w:rPr>
          <w:sz w:val="20"/>
          <w:szCs w:val="20"/>
          <w:rtl w:val="0"/>
        </w:rPr>
        <w:t xml:space="preserve">Amazemeet(2020)</w:t>
      </w:r>
      <w:r w:rsidDel="00000000" w:rsidR="00000000" w:rsidRPr="00000000">
        <w:rPr>
          <w:rtl w:val="0"/>
        </w:rPr>
      </w:r>
    </w:p>
    <w:p w:rsidR="00000000" w:rsidDel="00000000" w:rsidP="00000000" w:rsidRDefault="00000000" w:rsidRPr="00000000" w14:paraId="00000057">
      <w:pPr>
        <w:spacing w:line="240" w:lineRule="auto"/>
        <w:ind w:left="708.6614173228347" w:firstLine="0"/>
        <w:jc w:val="both"/>
        <w:rPr>
          <w:sz w:val="20"/>
          <w:szCs w:val="20"/>
        </w:rPr>
      </w:pPr>
      <w:r w:rsidDel="00000000" w:rsidR="00000000" w:rsidRPr="00000000">
        <w:rPr>
          <w:rtl w:val="0"/>
        </w:rPr>
      </w:r>
    </w:p>
    <w:p w:rsidR="00000000" w:rsidDel="00000000" w:rsidP="00000000" w:rsidRDefault="00000000" w:rsidRPr="00000000" w14:paraId="00000058">
      <w:pPr>
        <w:spacing w:line="360" w:lineRule="auto"/>
        <w:ind w:firstLine="720"/>
        <w:jc w:val="both"/>
        <w:rPr/>
      </w:pPr>
      <w:r w:rsidDel="00000000" w:rsidR="00000000" w:rsidRPr="00000000">
        <w:rPr>
          <w:rtl w:val="0"/>
        </w:rPr>
        <w:t xml:space="preserve">Amazemeet</w:t>
      </w:r>
      <w:r w:rsidDel="00000000" w:rsidR="00000000" w:rsidRPr="00000000">
        <w:rPr>
          <w:rtl w:val="0"/>
        </w:rPr>
        <w:t xml:space="preserve"> possibilita a organização de reuniões em estados, como abertas, pendentes ou encerradas, mas não possui disponibilidade de guardar uma ata em formato textual, somente imprimir a tela que é visível durante a utilização. Ao organizar a pauta, permite inserir minutos previstos para a duração de cada item, facilitando na estimativa de tempo total da assembleia, entretanto, ao mesmo tempo, os tópicos não podem ser marcados como “já discutidos”, somente excluí-los. Outra carência que pode ser citada é a ausência de votação e validação de presenças, cuja confirmação somente ocorre previamente por correio eletrônico</w:t>
      </w:r>
      <w:r w:rsidDel="00000000" w:rsidR="00000000" w:rsidRPr="00000000">
        <w:rPr>
          <w:i w:val="1"/>
          <w:rtl w:val="0"/>
        </w:rPr>
        <w:t xml:space="preserve">. </w:t>
      </w:r>
      <w:r w:rsidDel="00000000" w:rsidR="00000000" w:rsidRPr="00000000">
        <w:rPr>
          <w:rtl w:val="0"/>
        </w:rPr>
        <w:t xml:space="preserve">Uma grande desvantagem no quesito acessibilidade para usuários brasileiros se trata do idioma: o sistema possui somente inglês ou chinês como opções de linguagem. O software cumpre a ideia do planejamento de reuniões eficazes, mas é ordinário no ponto de executá-las, por se tratar de um espaço organizado de notas. Mesmo que seja disponibilizado de forma paga, Amazemeet proporciona uma assembleia gratuita para qualquer usuário cadastrado.</w:t>
      </w:r>
    </w:p>
    <w:p w:rsidR="00000000" w:rsidDel="00000000" w:rsidP="00000000" w:rsidRDefault="00000000" w:rsidRPr="00000000" w14:paraId="00000059">
      <w:pPr>
        <w:pStyle w:val="Heading2"/>
        <w:numPr>
          <w:ilvl w:val="1"/>
          <w:numId w:val="2"/>
        </w:numPr>
        <w:spacing w:after="200" w:before="200" w:line="360" w:lineRule="auto"/>
        <w:ind w:left="708.6614173228347" w:hanging="360"/>
        <w:jc w:val="both"/>
        <w:rPr/>
      </w:pPr>
      <w:bookmarkStart w:colFirst="0" w:colLast="0" w:name="_upacz745ae2h" w:id="28"/>
      <w:bookmarkEnd w:id="28"/>
      <w:r w:rsidDel="00000000" w:rsidR="00000000" w:rsidRPr="00000000">
        <w:rPr>
          <w:rtl w:val="0"/>
        </w:rPr>
        <w:t xml:space="preserve">Eata</w:t>
      </w:r>
    </w:p>
    <w:p w:rsidR="00000000" w:rsidDel="00000000" w:rsidP="00000000" w:rsidRDefault="00000000" w:rsidRPr="00000000" w14:paraId="0000005A">
      <w:pPr>
        <w:spacing w:line="360" w:lineRule="auto"/>
        <w:ind w:firstLine="720"/>
        <w:jc w:val="both"/>
        <w:rPr/>
      </w:pPr>
      <w:r w:rsidDel="00000000" w:rsidR="00000000" w:rsidRPr="00000000">
        <w:rPr>
          <w:rtl w:val="0"/>
        </w:rPr>
        <w:t xml:space="preserve">Garantir produtividade e eficiência é a principal característica do sistema EATA, desenvolvido pela empresa paranaense DINFO. O software, notório pelo próprio nome, facilita a criação de atas e abrange a gerência de uma assembleia em todas suas etapas, conforme ilustra a figura 2. É um sistema pago, com três planos: básico, essencial e profissional, cujo menor valor em reais, mensalmente, é de 49,90. A distinção de preço está relacionada à ampliação de funcionalidades a cada upgrade no plano, que varia conforme o número máximo de reuniões como a principal. O sistema não possui funcionalidades disponíveis para teste gratuito, mas promete gerar, imprimir e guardar atas de forma online, assim como importar e armazenar as antigas. Além disso, faz o controle de presenças e participantes, gerencia votações e controla o tempo de discurso, democratizando reuniões. Por ser brasileiro, </w:t>
      </w:r>
      <w:r w:rsidDel="00000000" w:rsidR="00000000" w:rsidRPr="00000000">
        <w:rPr>
          <w:rtl w:val="0"/>
        </w:rPr>
        <w:t xml:space="preserve">EATA</w:t>
      </w:r>
      <w:r w:rsidDel="00000000" w:rsidR="00000000" w:rsidRPr="00000000">
        <w:rPr>
          <w:rtl w:val="0"/>
        </w:rPr>
        <w:t xml:space="preserve"> é o único dos três sistemas que possui versão em língua portuguesa.</w:t>
      </w:r>
    </w:p>
    <w:p w:rsidR="00000000" w:rsidDel="00000000" w:rsidP="00000000" w:rsidRDefault="00000000" w:rsidRPr="00000000" w14:paraId="0000005B">
      <w:pPr>
        <w:spacing w:line="240" w:lineRule="auto"/>
        <w:ind w:firstLine="720"/>
        <w:jc w:val="center"/>
        <w:rPr>
          <w:sz w:val="20"/>
          <w:szCs w:val="20"/>
        </w:rPr>
      </w:pPr>
      <w:r w:rsidDel="00000000" w:rsidR="00000000" w:rsidRPr="00000000">
        <w:rPr>
          <w:sz w:val="20"/>
          <w:szCs w:val="20"/>
          <w:rtl w:val="0"/>
        </w:rPr>
        <w:t xml:space="preserve">FIGURA 2 - FUNCIONALIDADES DO </w:t>
      </w:r>
      <w:r w:rsidDel="00000000" w:rsidR="00000000" w:rsidRPr="00000000">
        <w:rPr>
          <w:sz w:val="20"/>
          <w:szCs w:val="20"/>
          <w:rtl w:val="0"/>
        </w:rPr>
        <w:t xml:space="preserve">EATA</w:t>
      </w:r>
      <w:r w:rsidDel="00000000" w:rsidR="00000000" w:rsidRPr="00000000">
        <w:rPr>
          <w:sz w:val="20"/>
          <w:szCs w:val="20"/>
        </w:rPr>
        <w:drawing>
          <wp:inline distB="114300" distT="114300" distL="114300" distR="114300">
            <wp:extent cx="4402950" cy="2154270"/>
            <wp:effectExtent b="12700" l="12700" r="12700" t="12700"/>
            <wp:docPr id="13" name="image9.png"/>
            <a:graphic>
              <a:graphicData uri="http://schemas.openxmlformats.org/drawingml/2006/picture">
                <pic:pic>
                  <pic:nvPicPr>
                    <pic:cNvPr id="0" name="image9.png"/>
                    <pic:cNvPicPr preferRelativeResize="0"/>
                  </pic:nvPicPr>
                  <pic:blipFill>
                    <a:blip r:embed="rId8"/>
                    <a:srcRect b="0" l="8305" r="6478" t="5992"/>
                    <a:stretch>
                      <a:fillRect/>
                    </a:stretch>
                  </pic:blipFill>
                  <pic:spPr>
                    <a:xfrm>
                      <a:off x="0" y="0"/>
                      <a:ext cx="4402950" cy="21542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jc w:val="center"/>
        <w:rPr>
          <w:sz w:val="20"/>
          <w:szCs w:val="20"/>
        </w:rPr>
      </w:pPr>
      <w:r w:rsidDel="00000000" w:rsidR="00000000" w:rsidRPr="00000000">
        <w:rPr>
          <w:sz w:val="20"/>
          <w:szCs w:val="20"/>
          <w:rtl w:val="0"/>
        </w:rPr>
        <w:t xml:space="preserve">FONTE: Dinfo Informática (2020)</w:t>
      </w:r>
    </w:p>
    <w:p w:rsidR="00000000" w:rsidDel="00000000" w:rsidP="00000000" w:rsidRDefault="00000000" w:rsidRPr="00000000" w14:paraId="0000005D">
      <w:pPr>
        <w:pStyle w:val="Heading2"/>
        <w:numPr>
          <w:ilvl w:val="1"/>
          <w:numId w:val="2"/>
        </w:numPr>
        <w:spacing w:after="200" w:before="200" w:line="360" w:lineRule="auto"/>
        <w:ind w:left="708.6614173228347" w:hanging="360"/>
        <w:jc w:val="both"/>
        <w:rPr/>
      </w:pPr>
      <w:bookmarkStart w:colFirst="0" w:colLast="0" w:name="_sse98ke8d406" w:id="29"/>
      <w:bookmarkEnd w:id="29"/>
      <w:r w:rsidDel="00000000" w:rsidR="00000000" w:rsidRPr="00000000">
        <w:rPr>
          <w:rtl w:val="0"/>
        </w:rPr>
        <w:t xml:space="preserve">Lucid Meetings</w:t>
      </w:r>
    </w:p>
    <w:p w:rsidR="00000000" w:rsidDel="00000000" w:rsidP="00000000" w:rsidRDefault="00000000" w:rsidRPr="00000000" w14:paraId="0000005E">
      <w:pPr>
        <w:spacing w:line="360" w:lineRule="auto"/>
        <w:ind w:firstLine="720"/>
        <w:jc w:val="both"/>
        <w:rPr/>
      </w:pPr>
      <w:r w:rsidDel="00000000" w:rsidR="00000000" w:rsidRPr="00000000">
        <w:rPr>
          <w:rtl w:val="0"/>
        </w:rPr>
        <w:t xml:space="preserve">Provido pela empresa </w:t>
      </w:r>
      <w:r w:rsidDel="00000000" w:rsidR="00000000" w:rsidRPr="00000000">
        <w:rPr>
          <w:i w:val="1"/>
          <w:rtl w:val="0"/>
        </w:rPr>
        <w:t xml:space="preserve">Second Rise LLC, </w:t>
      </w:r>
      <w:r w:rsidDel="00000000" w:rsidR="00000000" w:rsidRPr="00000000">
        <w:rPr>
          <w:rtl w:val="0"/>
        </w:rPr>
        <w:t xml:space="preserve">Lucid Meetings tem como objetivo facilitar a execução de reuniões de sucesso todos os dias. Além de organizar previamente, o sistema é efetivo durante a assembleia. Para a estruturação, pode-se escolher um modelo prévio de pauta para cada proposta de encontro. Adicionar membros à assembleia também é uma funcionalidade do sistema, e podem ser incluídas várias pessoas de uma única vez, a partir de uma lista. Além disso, Lucid Meetings permite enviar um </w:t>
      </w:r>
      <w:r w:rsidDel="00000000" w:rsidR="00000000" w:rsidRPr="00000000">
        <w:rPr>
          <w:i w:val="1"/>
          <w:rtl w:val="0"/>
        </w:rPr>
        <w:t xml:space="preserve">e-mail</w:t>
      </w:r>
      <w:r w:rsidDel="00000000" w:rsidR="00000000" w:rsidRPr="00000000">
        <w:rPr>
          <w:rtl w:val="0"/>
        </w:rPr>
        <w:t xml:space="preserve"> para todos convidados de modo a votarem na melhor opção de data e horário, viabilizando, assim, um encontro em que a maioria possa ir. Ainda, o sistema possui um espaço particular para que o organizador coloque algum aviso de preparação para os participantes, como, por exemplo, para que levem algum documento específico, e a pauta pode ser organizada conjuntamente.</w:t>
      </w:r>
    </w:p>
    <w:p w:rsidR="00000000" w:rsidDel="00000000" w:rsidP="00000000" w:rsidRDefault="00000000" w:rsidRPr="00000000" w14:paraId="0000005F">
      <w:pPr>
        <w:spacing w:line="360" w:lineRule="auto"/>
        <w:ind w:firstLine="720"/>
        <w:jc w:val="both"/>
        <w:rPr/>
      </w:pPr>
      <w:r w:rsidDel="00000000" w:rsidR="00000000" w:rsidRPr="00000000">
        <w:rPr>
          <w:rtl w:val="0"/>
        </w:rPr>
        <w:t xml:space="preserve">Ao iniciar a assembleia, as presenças podem ser confirmadas, as preferências sobre quem pode fazer anotações podem ser alteradas e ao lado direito, existe a possibilidade de chat em grupo ou individual, facilitando a comunicação. Ao canto inferior direito é mostrado um cronômetro com a quantidade de tempo restante de assembleia, e, se existe necessidade de dar uma pausa na mesma, Lucid Meetings permite que a faça, evitando que esse tempo seja contado nas estatísticas. As anotações realizadas durante a assembleia podem ser de diversos tipos como propor moções, inserir documentos, decisões, tarefas, entre outras. Por mais que existam votações, são somente com as opções de concordar, discordar ou se abster, conforme ilustra a figura 3.</w:t>
      </w:r>
    </w:p>
    <w:p w:rsidR="00000000" w:rsidDel="00000000" w:rsidP="00000000" w:rsidRDefault="00000000" w:rsidRPr="00000000" w14:paraId="00000060">
      <w:pPr>
        <w:spacing w:line="240" w:lineRule="auto"/>
        <w:ind w:firstLine="0"/>
        <w:jc w:val="center"/>
        <w:rPr>
          <w:sz w:val="20"/>
          <w:szCs w:val="20"/>
        </w:rPr>
      </w:pPr>
      <w:r w:rsidDel="00000000" w:rsidR="00000000" w:rsidRPr="00000000">
        <w:rPr>
          <w:sz w:val="20"/>
          <w:szCs w:val="20"/>
          <w:rtl w:val="0"/>
        </w:rPr>
        <w:t xml:space="preserve">FIGURA 3 - TELA DE UMA VOTAÇÃO  NO SISTEMA LUCID MEETINGS</w:t>
      </w:r>
      <w:r w:rsidDel="00000000" w:rsidR="00000000" w:rsidRPr="00000000">
        <w:rPr>
          <w:sz w:val="20"/>
          <w:szCs w:val="20"/>
        </w:rPr>
        <w:drawing>
          <wp:inline distB="114300" distT="114300" distL="114300" distR="114300">
            <wp:extent cx="4572000" cy="2514600"/>
            <wp:effectExtent b="12700" l="12700" r="12700" t="1270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72000"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sz w:val="20"/>
          <w:szCs w:val="20"/>
        </w:rPr>
      </w:pPr>
      <w:r w:rsidDel="00000000" w:rsidR="00000000" w:rsidRPr="00000000">
        <w:rPr>
          <w:sz w:val="20"/>
          <w:szCs w:val="20"/>
          <w:rtl w:val="0"/>
        </w:rPr>
        <w:t xml:space="preserve">FONTE: Lucid Meetings Support Portal (2020)</w:t>
      </w:r>
    </w:p>
    <w:p w:rsidR="00000000" w:rsidDel="00000000" w:rsidP="00000000" w:rsidRDefault="00000000" w:rsidRPr="00000000" w14:paraId="00000062">
      <w:pPr>
        <w:spacing w:line="240" w:lineRule="auto"/>
        <w:jc w:val="both"/>
        <w:rPr>
          <w:sz w:val="20"/>
          <w:szCs w:val="20"/>
        </w:rPr>
      </w:pPr>
      <w:r w:rsidDel="00000000" w:rsidR="00000000" w:rsidRPr="00000000">
        <w:rPr>
          <w:rtl w:val="0"/>
        </w:rPr>
      </w:r>
    </w:p>
    <w:p w:rsidR="00000000" w:rsidDel="00000000" w:rsidP="00000000" w:rsidRDefault="00000000" w:rsidRPr="00000000" w14:paraId="00000063">
      <w:pPr>
        <w:spacing w:line="360" w:lineRule="auto"/>
        <w:ind w:firstLine="720"/>
        <w:jc w:val="both"/>
        <w:rPr/>
      </w:pPr>
      <w:r w:rsidDel="00000000" w:rsidR="00000000" w:rsidRPr="00000000">
        <w:rPr>
          <w:rtl w:val="0"/>
        </w:rPr>
        <w:t xml:space="preserve">Ao encerrar a assembleia, as anotações podem ser exportadas por qualquer convidado, em formato PDF, documento de texto ou página HTML, e o membro pode avaliar o encontro. Para o gerenciador, existem estatísticas sobre quantas notas foram feitas, alterações na pauta, presenças, horário de entrada e saída dos convidados, mensagens do chat, e tempo previsto para cada item da ordem do dia em comparação ao tempo utilizado para os mesmos, otimizando as próximas reuniões. Apesar das estatísticas existirem, elas são particulares de cada assembleia, não podendo haver valores completos de presenças individuais em cada grupo. Lucid Meetings é pago, um período de testes é disponibilizado por 14 dias, e os idiomas disponibilizados são o inglês, o francês e o espanhol.</w:t>
      </w:r>
    </w:p>
    <w:p w:rsidR="00000000" w:rsidDel="00000000" w:rsidP="00000000" w:rsidRDefault="00000000" w:rsidRPr="00000000" w14:paraId="00000064">
      <w:pPr>
        <w:pStyle w:val="Heading2"/>
        <w:numPr>
          <w:ilvl w:val="1"/>
          <w:numId w:val="2"/>
        </w:numPr>
        <w:spacing w:after="200" w:before="200" w:line="360" w:lineRule="auto"/>
        <w:ind w:left="708.6614173228347" w:hanging="360"/>
        <w:jc w:val="both"/>
        <w:rPr/>
      </w:pPr>
      <w:bookmarkStart w:colFirst="0" w:colLast="0" w:name="_n1kzt0jqtri4" w:id="30"/>
      <w:bookmarkEnd w:id="30"/>
      <w:r w:rsidDel="00000000" w:rsidR="00000000" w:rsidRPr="00000000">
        <w:rPr>
          <w:rtl w:val="0"/>
        </w:rPr>
        <w:t xml:space="preserve">Análise comparativa dos sistemas relacionados</w:t>
      </w:r>
    </w:p>
    <w:p w:rsidR="00000000" w:rsidDel="00000000" w:rsidP="00000000" w:rsidRDefault="00000000" w:rsidRPr="00000000" w14:paraId="00000065">
      <w:pPr>
        <w:spacing w:line="360" w:lineRule="auto"/>
        <w:ind w:firstLine="720"/>
        <w:jc w:val="both"/>
        <w:rPr/>
      </w:pPr>
      <w:r w:rsidDel="00000000" w:rsidR="00000000" w:rsidRPr="00000000">
        <w:rPr>
          <w:rtl w:val="0"/>
        </w:rPr>
        <w:t xml:space="preserve">Como síntese da seção, foi realizada uma comparação entre a presença de algumas funcionalidades consideradas úteis na gestão de reuniões entre os sistemas. Por essa pesquisa ser realizada em uma escola pública brasileira, idioma e preço se mostraram indicadores significativos na procura por um software adequado. EATA e Ágora foram os únicos, entre os conferidos, a disponibilizar o idioma português. No entanto, somente o segundo fez-se gratuito dentre os quatro programas comparados.</w:t>
      </w:r>
    </w:p>
    <w:p w:rsidR="00000000" w:rsidDel="00000000" w:rsidP="00000000" w:rsidRDefault="00000000" w:rsidRPr="00000000" w14:paraId="00000066">
      <w:pPr>
        <w:spacing w:line="360" w:lineRule="auto"/>
        <w:ind w:firstLine="720"/>
        <w:jc w:val="both"/>
        <w:rPr/>
      </w:pPr>
      <w:r w:rsidDel="00000000" w:rsidR="00000000" w:rsidRPr="00000000">
        <w:rPr>
          <w:rtl w:val="0"/>
        </w:rPr>
        <w:t xml:space="preserve">Visto que os sistemas analisados são destinados a reuniões, a exportação da ata é comum a todos, assim como a exibição da pauta, com a concessão de acesso à edição por todos convidados. Ao imprimir a ata, </w:t>
      </w:r>
      <w:r w:rsidDel="00000000" w:rsidR="00000000" w:rsidRPr="00000000">
        <w:rPr>
          <w:rtl w:val="0"/>
        </w:rPr>
        <w:t xml:space="preserve">Amazemeet</w:t>
      </w:r>
      <w:r w:rsidDel="00000000" w:rsidR="00000000" w:rsidRPr="00000000">
        <w:rPr>
          <w:rtl w:val="0"/>
        </w:rPr>
        <w:t xml:space="preserve"> não a apresenta como um documento na orientação vertical, nem contendo parágrafos ou tópicos, mas como uma simples impressão da tela, sem recurso colorido. Outras funcionalidades gerais dos aplicativos são: o controle de presenças e o espaço para comentários dos presentes, denominado “Fórum” na tabela XX.</w:t>
      </w:r>
    </w:p>
    <w:p w:rsidR="00000000" w:rsidDel="00000000" w:rsidP="00000000" w:rsidRDefault="00000000" w:rsidRPr="00000000" w14:paraId="00000067">
      <w:pPr>
        <w:spacing w:line="360" w:lineRule="auto"/>
        <w:ind w:firstLine="720"/>
        <w:jc w:val="both"/>
        <w:rPr/>
      </w:pPr>
      <w:r w:rsidDel="00000000" w:rsidR="00000000" w:rsidRPr="00000000">
        <w:rPr>
          <w:rtl w:val="0"/>
        </w:rPr>
        <w:t xml:space="preserve">Apesar de todos os sistemas analisados apresentarem uma expectativa de duração da assembleia, somente </w:t>
      </w:r>
      <w:r w:rsidDel="00000000" w:rsidR="00000000" w:rsidRPr="00000000">
        <w:rPr>
          <w:rtl w:val="0"/>
        </w:rPr>
        <w:t xml:space="preserve">EATA</w:t>
      </w:r>
      <w:r w:rsidDel="00000000" w:rsidR="00000000" w:rsidRPr="00000000">
        <w:rPr>
          <w:rtl w:val="0"/>
        </w:rPr>
        <w:t xml:space="preserve"> e Lucid Meetings possuem um monitoramento do tempo através de cronômetro. Ambos possuem espaço para votação, tanto presencial quanto assíncrona, assim como Ágora. Por se tratar de um sistema específico para registros de assembleia, </w:t>
      </w:r>
      <w:r w:rsidDel="00000000" w:rsidR="00000000" w:rsidRPr="00000000">
        <w:rPr>
          <w:rtl w:val="0"/>
        </w:rPr>
        <w:t xml:space="preserve">Amazemeet</w:t>
      </w:r>
      <w:r w:rsidDel="00000000" w:rsidR="00000000" w:rsidRPr="00000000">
        <w:rPr>
          <w:rtl w:val="0"/>
        </w:rPr>
        <w:t xml:space="preserve"> não possui forma de gerenciar votações.</w:t>
      </w:r>
    </w:p>
    <w:p w:rsidR="00000000" w:rsidDel="00000000" w:rsidP="00000000" w:rsidRDefault="00000000" w:rsidRPr="00000000" w14:paraId="00000068">
      <w:pPr>
        <w:spacing w:line="360" w:lineRule="auto"/>
        <w:ind w:firstLine="720"/>
        <w:jc w:val="both"/>
        <w:rPr/>
      </w:pPr>
      <w:r w:rsidDel="00000000" w:rsidR="00000000" w:rsidRPr="00000000">
        <w:rPr>
          <w:rtl w:val="0"/>
        </w:rPr>
        <w:t xml:space="preserve">Para melhor controle e aprimoramento de reuniões, acompanhar estatísticas se faz presente nos sistemas Lucid Meetings e </w:t>
      </w:r>
      <w:r w:rsidDel="00000000" w:rsidR="00000000" w:rsidRPr="00000000">
        <w:rPr>
          <w:rtl w:val="0"/>
        </w:rPr>
        <w:t xml:space="preserve">Ágora.</w:t>
      </w:r>
      <w:r w:rsidDel="00000000" w:rsidR="00000000" w:rsidRPr="00000000">
        <w:rPr>
          <w:rtl w:val="0"/>
        </w:rPr>
        <w:t xml:space="preserve"> Levantamentos sobre quantidade de presentes, tempo total, número de votos, entre outros dados são disponibilizados ao administrador da assembleia.</w:t>
      </w:r>
    </w:p>
    <w:p w:rsidR="00000000" w:rsidDel="00000000" w:rsidP="00000000" w:rsidRDefault="00000000" w:rsidRPr="00000000" w14:paraId="00000069">
      <w:pPr>
        <w:spacing w:line="360" w:lineRule="auto"/>
        <w:ind w:firstLine="720"/>
        <w:jc w:val="both"/>
        <w:rPr/>
      </w:pPr>
      <w:r w:rsidDel="00000000" w:rsidR="00000000" w:rsidRPr="00000000">
        <w:rPr>
          <w:rtl w:val="0"/>
        </w:rPr>
        <w:t xml:space="preserve">A tabela 1, localizada abaixo, faz uma comparação entre os sistemas cujas funcionalidades foram descritas.</w:t>
      </w:r>
    </w:p>
    <w:p w:rsidR="00000000" w:rsidDel="00000000" w:rsidP="00000000" w:rsidRDefault="00000000" w:rsidRPr="00000000" w14:paraId="0000006A">
      <w:pPr>
        <w:spacing w:line="240" w:lineRule="auto"/>
        <w:jc w:val="both"/>
        <w:rPr/>
      </w:pPr>
      <w:r w:rsidDel="00000000" w:rsidR="00000000" w:rsidRPr="00000000">
        <w:rPr>
          <w:sz w:val="20"/>
          <w:szCs w:val="20"/>
          <w:rtl w:val="0"/>
        </w:rPr>
        <w:t xml:space="preserve">TABELA 1 - COMPARAÇÃO DAS FUNCIONALIDADES ENTRE OS SISTEMAS</w:t>
      </w:r>
      <w:r w:rsidDel="00000000" w:rsidR="00000000" w:rsidRPr="00000000">
        <w:rPr>
          <w:rtl w:val="0"/>
        </w:rPr>
      </w:r>
    </w:p>
    <w:tbl>
      <w:tblPr>
        <w:tblStyle w:val="Table1"/>
        <w:tblW w:w="88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740"/>
        <w:gridCol w:w="1845"/>
        <w:gridCol w:w="1740"/>
        <w:tblGridChange w:id="0">
          <w:tblGrid>
            <w:gridCol w:w="1740"/>
            <w:gridCol w:w="1740"/>
            <w:gridCol w:w="1740"/>
            <w:gridCol w:w="1845"/>
            <w:gridCol w:w="174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Sistema x Funcionalidade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Amazemeet</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eata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LucidMeetings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Ágora</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Sim</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Sim</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Sim</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Sim</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Sim</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Cronômetro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Idioma PT-BR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Sim</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Estatísticas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Sim</w:t>
            </w:r>
          </w:p>
        </w:tc>
      </w:tr>
    </w:tbl>
    <w:p w:rsidR="00000000" w:rsidDel="00000000" w:rsidP="00000000" w:rsidRDefault="00000000" w:rsidRPr="00000000" w14:paraId="00000098">
      <w:pPr>
        <w:spacing w:line="240" w:lineRule="auto"/>
        <w:ind w:firstLine="0"/>
        <w:jc w:val="both"/>
        <w:rPr/>
      </w:pPr>
      <w:r w:rsidDel="00000000" w:rsidR="00000000" w:rsidRPr="00000000">
        <w:rPr>
          <w:sz w:val="20"/>
          <w:szCs w:val="20"/>
          <w:rtl w:val="0"/>
        </w:rPr>
        <w:t xml:space="preserve">FONTE: autoria própria</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2"/>
        </w:numPr>
        <w:spacing w:after="200" w:before="200" w:line="360" w:lineRule="auto"/>
        <w:ind w:left="720" w:hanging="360"/>
        <w:jc w:val="both"/>
        <w:rPr/>
      </w:pPr>
      <w:bookmarkStart w:colFirst="0" w:colLast="0" w:name="_iye3bosude2y" w:id="31"/>
      <w:bookmarkEnd w:id="31"/>
      <w:r w:rsidDel="00000000" w:rsidR="00000000" w:rsidRPr="00000000">
        <w:rPr>
          <w:rtl w:val="0"/>
        </w:rPr>
        <w:t xml:space="preserve">MODELO DE REQUISITOS</w:t>
      </w:r>
    </w:p>
    <w:p w:rsidR="00000000" w:rsidDel="00000000" w:rsidP="00000000" w:rsidRDefault="00000000" w:rsidRPr="00000000" w14:paraId="0000009A">
      <w:pPr>
        <w:ind w:left="0" w:firstLine="720"/>
        <w:jc w:val="both"/>
        <w:rPr/>
      </w:pPr>
      <w:r w:rsidDel="00000000" w:rsidR="00000000" w:rsidRPr="00000000">
        <w:rPr>
          <w:rtl w:val="0"/>
        </w:rPr>
        <w:t xml:space="preserve">Esta seção é composta pelo diagrama de casos de uso, especificação dos casos e protótipos das telas do sistema, que definem a especificação de requisitos. Para Joseph Goguen, requisitos são “propriedades que um sistema deve ter para obter sucesso em seu contexto” (1994, tradução nossa).</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9B">
      <w:pPr>
        <w:pStyle w:val="Heading2"/>
        <w:numPr>
          <w:ilvl w:val="1"/>
          <w:numId w:val="2"/>
        </w:numPr>
        <w:spacing w:after="200" w:before="200" w:line="360" w:lineRule="auto"/>
        <w:ind w:left="708.6614173228347" w:hanging="360"/>
        <w:jc w:val="both"/>
        <w:rPr/>
      </w:pPr>
      <w:bookmarkStart w:colFirst="0" w:colLast="0" w:name="_omltqqo7qnxx" w:id="32"/>
      <w:bookmarkEnd w:id="32"/>
      <w:r w:rsidDel="00000000" w:rsidR="00000000" w:rsidRPr="00000000">
        <w:rPr>
          <w:rtl w:val="0"/>
        </w:rPr>
        <w:t xml:space="preserve">Diagrama de casos de uso</w:t>
      </w:r>
    </w:p>
    <w:p w:rsidR="00000000" w:rsidDel="00000000" w:rsidP="00000000" w:rsidRDefault="00000000" w:rsidRPr="00000000" w14:paraId="0000009C">
      <w:pPr>
        <w:ind w:left="0" w:firstLine="720"/>
        <w:jc w:val="both"/>
        <w:rPr/>
      </w:pPr>
      <w:r w:rsidDel="00000000" w:rsidR="00000000" w:rsidRPr="00000000">
        <w:rPr>
          <w:rtl w:val="0"/>
        </w:rPr>
        <w:t xml:space="preserve">Para a captação de requisitos funcionais do sistema, foi esquematizado um diagrama de caso de uso, que, conforme Fowler (2005), serve para descrever interações entre usuários e sistema, fornecendo uma narrativa sobre a utilização do mesmo. O diagrama conta com sete casos de uso e dois atores, como pode ser visto na figura 4.</w:t>
      </w:r>
    </w:p>
    <w:p w:rsidR="00000000" w:rsidDel="00000000" w:rsidP="00000000" w:rsidRDefault="00000000" w:rsidRPr="00000000" w14:paraId="0000009D">
      <w:pPr>
        <w:ind w:left="0" w:firstLine="720"/>
        <w:jc w:val="center"/>
        <w:rPr/>
      </w:pPr>
      <w:r w:rsidDel="00000000" w:rsidR="00000000" w:rsidRPr="00000000">
        <w:rPr>
          <w:sz w:val="20"/>
          <w:szCs w:val="20"/>
          <w:rtl w:val="0"/>
        </w:rPr>
        <w:t xml:space="preserve">FIGURA 4. DIAGRAMA DE CASOS DE USO</w:t>
      </w:r>
      <w:r w:rsidDel="00000000" w:rsidR="00000000" w:rsidRPr="00000000">
        <w:rPr/>
        <w:drawing>
          <wp:inline distB="114300" distT="114300" distL="114300" distR="114300">
            <wp:extent cx="4112932" cy="4569925"/>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12932" cy="45699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ind w:left="708.6614173228347" w:firstLine="0"/>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09F">
      <w:pPr>
        <w:ind w:firstLine="720"/>
        <w:jc w:val="both"/>
        <w:rPr/>
      </w:pPr>
      <w:r w:rsidDel="00000000" w:rsidR="00000000" w:rsidRPr="00000000">
        <w:rPr>
          <w:rtl w:val="0"/>
        </w:rPr>
        <w:t xml:space="preserve">O único caso de uso em que o ator “Sistema” opera é o CDU 01 - Autenticação, enquanto “Usuário” atua em todos os sete casos. Os usuários autenticados no sistema poderão criar uma assembleia, visualizar documentos, participar da votação, gerenciar um núcleo, acompanhar uma assembleia e registrar presença em uma assembleia. A autenticação neste diagrama é um caso de uso por conta do escopo do sistema requisitar integridade.</w:t>
      </w:r>
      <w:r w:rsidDel="00000000" w:rsidR="00000000" w:rsidRPr="00000000">
        <w:rPr>
          <w:rtl w:val="0"/>
        </w:rPr>
      </w:r>
    </w:p>
    <w:p w:rsidR="00000000" w:rsidDel="00000000" w:rsidP="00000000" w:rsidRDefault="00000000" w:rsidRPr="00000000" w14:paraId="000000A0">
      <w:pPr>
        <w:pStyle w:val="Heading2"/>
        <w:numPr>
          <w:ilvl w:val="1"/>
          <w:numId w:val="2"/>
        </w:numPr>
        <w:spacing w:after="200" w:before="200" w:line="360" w:lineRule="auto"/>
        <w:ind w:left="708.6614173228347" w:hanging="360"/>
        <w:jc w:val="both"/>
        <w:rPr/>
      </w:pPr>
      <w:bookmarkStart w:colFirst="0" w:colLast="0" w:name="_ijrnpt4itgkv" w:id="33"/>
      <w:bookmarkEnd w:id="33"/>
      <w:r w:rsidDel="00000000" w:rsidR="00000000" w:rsidRPr="00000000">
        <w:rPr>
          <w:rtl w:val="0"/>
        </w:rPr>
        <w:t xml:space="preserve">Especificação de casos de uso</w:t>
      </w:r>
    </w:p>
    <w:p w:rsidR="00000000" w:rsidDel="00000000" w:rsidP="00000000" w:rsidRDefault="00000000" w:rsidRPr="00000000" w14:paraId="000000A1">
      <w:pPr>
        <w:ind w:left="0" w:firstLine="720"/>
        <w:jc w:val="both"/>
        <w:rPr/>
      </w:pPr>
      <w:r w:rsidDel="00000000" w:rsidR="00000000" w:rsidRPr="00000000">
        <w:rPr>
          <w:rtl w:val="0"/>
        </w:rPr>
        <w:t xml:space="preserve">Os casos de uso apresentados anteriormente no diagrama serão especificados na presente seção. A especificação, conforme Goguen, “descreve o comportamento dos componentes” (1994, tradução nossa).</w:t>
      </w:r>
      <w:r w:rsidDel="00000000" w:rsidR="00000000" w:rsidRPr="00000000">
        <w:rPr>
          <w:vertAlign w:val="superscript"/>
        </w:rPr>
        <w:footnoteReference w:customMarkFollows="0" w:id="6"/>
      </w:r>
      <w:r w:rsidDel="00000000" w:rsidR="00000000" w:rsidRPr="00000000">
        <w:rPr>
          <w:rtl w:val="0"/>
        </w:rPr>
        <w:t xml:space="preserve"> As sete tabelas a seguir, ordenadas numericamente de acordo com os casos de uso, detalham,  passo a passo, o comportamento do sistema perante as ações do usuário. Serão apresentados código e nome do caso de uso, juntamente com seus atores e fluxos.</w:t>
      </w:r>
    </w:p>
    <w:p w:rsidR="00000000" w:rsidDel="00000000" w:rsidP="00000000" w:rsidRDefault="00000000" w:rsidRPr="00000000" w14:paraId="000000A2">
      <w:pPr>
        <w:ind w:left="0" w:firstLine="0"/>
        <w:rPr>
          <w:sz w:val="20"/>
          <w:szCs w:val="20"/>
        </w:rPr>
      </w:pPr>
      <w:r w:rsidDel="00000000" w:rsidR="00000000" w:rsidRPr="00000000">
        <w:rPr>
          <w:sz w:val="20"/>
          <w:szCs w:val="20"/>
          <w:rtl w:val="0"/>
        </w:rPr>
        <w:t xml:space="preserve">TABELA 2 -  </w:t>
      </w:r>
      <w:r w:rsidDel="00000000" w:rsidR="00000000" w:rsidRPr="00000000">
        <w:rPr>
          <w:sz w:val="20"/>
          <w:szCs w:val="20"/>
          <w:rtl w:val="0"/>
        </w:rPr>
        <w:t xml:space="preserve">CDU01</w:t>
      </w:r>
      <w:r w:rsidDel="00000000" w:rsidR="00000000" w:rsidRPr="00000000">
        <w:rPr>
          <w:sz w:val="20"/>
          <w:szCs w:val="20"/>
          <w:rtl w:val="0"/>
        </w:rPr>
        <w:t xml:space="preserve"> [AUTENTICAÇÃO]</w:t>
      </w:r>
    </w:p>
    <w:tbl>
      <w:tblPr>
        <w:tblStyle w:val="Table2"/>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6015"/>
        <w:tblGridChange w:id="0">
          <w:tblGrid>
            <w:gridCol w:w="2820"/>
            <w:gridCol w:w="6015"/>
          </w:tblGrid>
        </w:tblGridChange>
      </w:tblGrid>
      <w:tr>
        <w:tc>
          <w:tcPr/>
          <w:p w:rsidR="00000000" w:rsidDel="00000000" w:rsidP="00000000" w:rsidRDefault="00000000" w:rsidRPr="00000000" w14:paraId="000000A3">
            <w:pPr>
              <w:keepNext w:val="1"/>
              <w:spacing w:line="276" w:lineRule="auto"/>
              <w:rPr/>
            </w:pPr>
            <w:r w:rsidDel="00000000" w:rsidR="00000000" w:rsidRPr="00000000">
              <w:rPr>
                <w:rtl w:val="0"/>
              </w:rPr>
              <w:t xml:space="preserve">Código do Caso de Uso</w:t>
            </w:r>
          </w:p>
        </w:tc>
        <w:tc>
          <w:tcPr/>
          <w:p w:rsidR="00000000" w:rsidDel="00000000" w:rsidP="00000000" w:rsidRDefault="00000000" w:rsidRPr="00000000" w14:paraId="000000A4">
            <w:pPr>
              <w:keepNext w:val="1"/>
              <w:spacing w:line="276" w:lineRule="auto"/>
              <w:rPr/>
            </w:pPr>
            <w:r w:rsidDel="00000000" w:rsidR="00000000" w:rsidRPr="00000000">
              <w:rPr>
                <w:rtl w:val="0"/>
              </w:rPr>
              <w:t xml:space="preserve">CdU01</w:t>
            </w:r>
            <w:r w:rsidDel="00000000" w:rsidR="00000000" w:rsidRPr="00000000">
              <w:rPr>
                <w:rtl w:val="0"/>
              </w:rPr>
              <w:t xml:space="preserve"> - Autenticação</w:t>
            </w:r>
            <w:r w:rsidDel="00000000" w:rsidR="00000000" w:rsidRPr="00000000">
              <w:rPr>
                <w:rtl w:val="0"/>
              </w:rPr>
            </w:r>
          </w:p>
        </w:tc>
      </w:tr>
      <w:tr>
        <w:tc>
          <w:tcPr/>
          <w:p w:rsidR="00000000" w:rsidDel="00000000" w:rsidP="00000000" w:rsidRDefault="00000000" w:rsidRPr="00000000" w14:paraId="000000A5">
            <w:pPr>
              <w:keepNext w:val="1"/>
              <w:spacing w:line="276" w:lineRule="auto"/>
              <w:rPr/>
            </w:pPr>
            <w:r w:rsidDel="00000000" w:rsidR="00000000" w:rsidRPr="00000000">
              <w:rPr>
                <w:rtl w:val="0"/>
              </w:rPr>
              <w:t xml:space="preserve">Ator Primário</w:t>
            </w:r>
          </w:p>
        </w:tc>
        <w:tc>
          <w:tcPr/>
          <w:p w:rsidR="00000000" w:rsidDel="00000000" w:rsidP="00000000" w:rsidRDefault="00000000" w:rsidRPr="00000000" w14:paraId="000000A6">
            <w:pPr>
              <w:keepNext w:val="1"/>
              <w:spacing w:line="276" w:lineRule="auto"/>
              <w:rPr/>
            </w:pPr>
            <w:r w:rsidDel="00000000" w:rsidR="00000000" w:rsidRPr="00000000">
              <w:rPr>
                <w:rtl w:val="0"/>
              </w:rPr>
              <w:t xml:space="preserve">Usuário</w:t>
            </w:r>
            <w:r w:rsidDel="00000000" w:rsidR="00000000" w:rsidRPr="00000000">
              <w:rPr>
                <w:rtl w:val="0"/>
              </w:rPr>
            </w:r>
          </w:p>
        </w:tc>
      </w:tr>
      <w:tr>
        <w:tc>
          <w:tcPr/>
          <w:p w:rsidR="00000000" w:rsidDel="00000000" w:rsidP="00000000" w:rsidRDefault="00000000" w:rsidRPr="00000000" w14:paraId="000000A7">
            <w:pPr>
              <w:keepNext w:val="1"/>
              <w:spacing w:line="276" w:lineRule="auto"/>
              <w:rPr/>
            </w:pPr>
            <w:r w:rsidDel="00000000" w:rsidR="00000000" w:rsidRPr="00000000">
              <w:rPr>
                <w:rtl w:val="0"/>
              </w:rPr>
              <w:t xml:space="preserve">Ator Secundário</w:t>
            </w:r>
          </w:p>
        </w:tc>
        <w:tc>
          <w:tcPr/>
          <w:p w:rsidR="00000000" w:rsidDel="00000000" w:rsidP="00000000" w:rsidRDefault="00000000" w:rsidRPr="00000000" w14:paraId="000000A8">
            <w:pPr>
              <w:keepNext w:val="1"/>
              <w:spacing w:line="276" w:lineRule="auto"/>
              <w:rPr/>
            </w:pPr>
            <w:r w:rsidDel="00000000" w:rsidR="00000000" w:rsidRPr="00000000">
              <w:rPr>
                <w:rtl w:val="0"/>
              </w:rPr>
              <w:t xml:space="preserve">Sistema</w:t>
            </w:r>
          </w:p>
        </w:tc>
      </w:tr>
      <w:tr>
        <w:tc>
          <w:tcPr/>
          <w:p w:rsidR="00000000" w:rsidDel="00000000" w:rsidP="00000000" w:rsidRDefault="00000000" w:rsidRPr="00000000" w14:paraId="000000A9">
            <w:pPr>
              <w:keepNext w:val="1"/>
              <w:spacing w:line="276" w:lineRule="auto"/>
              <w:rPr/>
            </w:pPr>
            <w:r w:rsidDel="00000000" w:rsidR="00000000" w:rsidRPr="00000000">
              <w:rPr>
                <w:rtl w:val="0"/>
              </w:rPr>
              <w:t xml:space="preserve">Fluxo Principal de Eventos</w:t>
            </w:r>
          </w:p>
        </w:tc>
        <w:tc>
          <w:tcPr/>
          <w:p w:rsidR="00000000" w:rsidDel="00000000" w:rsidP="00000000" w:rsidRDefault="00000000" w:rsidRPr="00000000" w14:paraId="000000AA">
            <w:pPr>
              <w:keepNext w:val="1"/>
              <w:spacing w:line="276" w:lineRule="auto"/>
              <w:rPr/>
            </w:pPr>
            <w:r w:rsidDel="00000000" w:rsidR="00000000" w:rsidRPr="00000000">
              <w:rPr>
                <w:rtl w:val="0"/>
              </w:rPr>
              <w:t xml:space="preserve">P1. </w:t>
            </w:r>
            <w:r w:rsidDel="00000000" w:rsidR="00000000" w:rsidRPr="00000000">
              <w:rPr>
                <w:rtl w:val="0"/>
              </w:rPr>
              <w:t xml:space="preserve">O usuário acessa a página inicial do sistema;</w:t>
            </w:r>
          </w:p>
          <w:p w:rsidR="00000000" w:rsidDel="00000000" w:rsidP="00000000" w:rsidRDefault="00000000" w:rsidRPr="00000000" w14:paraId="000000AB">
            <w:pPr>
              <w:keepNext w:val="1"/>
              <w:spacing w:line="276" w:lineRule="auto"/>
              <w:rPr/>
            </w:pPr>
            <w:r w:rsidDel="00000000" w:rsidR="00000000" w:rsidRPr="00000000">
              <w:rPr>
                <w:rtl w:val="0"/>
              </w:rPr>
              <w:t xml:space="preserve">P2. O sistema exibe todas as funcionalidades: Acompanhe, Acesse e Saiba mais;</w:t>
            </w:r>
            <w:r w:rsidDel="00000000" w:rsidR="00000000" w:rsidRPr="00000000">
              <w:rPr>
                <w:rtl w:val="0"/>
              </w:rPr>
            </w:r>
          </w:p>
          <w:p w:rsidR="00000000" w:rsidDel="00000000" w:rsidP="00000000" w:rsidRDefault="00000000" w:rsidRPr="00000000" w14:paraId="000000AC">
            <w:pPr>
              <w:keepNext w:val="1"/>
              <w:spacing w:line="276" w:lineRule="auto"/>
              <w:rPr/>
            </w:pPr>
            <w:r w:rsidDel="00000000" w:rsidR="00000000" w:rsidRPr="00000000">
              <w:rPr>
                <w:rtl w:val="0"/>
              </w:rPr>
              <w:t xml:space="preserve">P3. O usuário clica na opção “Acesse”;</w:t>
            </w:r>
          </w:p>
          <w:p w:rsidR="00000000" w:rsidDel="00000000" w:rsidP="00000000" w:rsidRDefault="00000000" w:rsidRPr="00000000" w14:paraId="000000AD">
            <w:pPr>
              <w:keepNext w:val="1"/>
              <w:spacing w:line="276" w:lineRule="auto"/>
              <w:rPr/>
            </w:pPr>
            <w:r w:rsidDel="00000000" w:rsidR="00000000" w:rsidRPr="00000000">
              <w:rPr>
                <w:rtl w:val="0"/>
              </w:rPr>
              <w:t xml:space="preserve">P4. O sistema exibe na tela os campos para preenchimento para o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login</w:t>
            </w:r>
            <w:r w:rsidDel="00000000" w:rsidR="00000000" w:rsidRPr="00000000">
              <w:rPr>
                <w:rtl w:val="0"/>
              </w:rPr>
              <w:t xml:space="preserve"> e senha;</w:t>
            </w:r>
          </w:p>
          <w:p w:rsidR="00000000" w:rsidDel="00000000" w:rsidP="00000000" w:rsidRDefault="00000000" w:rsidRPr="00000000" w14:paraId="000000AE">
            <w:pPr>
              <w:keepNext w:val="1"/>
              <w:spacing w:line="276" w:lineRule="auto"/>
              <w:rPr/>
            </w:pPr>
            <w:r w:rsidDel="00000000" w:rsidR="00000000" w:rsidRPr="00000000">
              <w:rPr>
                <w:rtl w:val="0"/>
              </w:rPr>
              <w:t xml:space="preserve">P5. O usuário inicia o </w:t>
            </w:r>
            <w:r w:rsidDel="00000000" w:rsidR="00000000" w:rsidRPr="00000000">
              <w:rPr>
                <w:i w:val="1"/>
                <w:rtl w:val="0"/>
              </w:rPr>
              <w:t xml:space="preserve">login</w:t>
            </w:r>
            <w:r w:rsidDel="00000000" w:rsidR="00000000" w:rsidRPr="00000000">
              <w:rPr>
                <w:rtl w:val="0"/>
              </w:rPr>
              <w:t xml:space="preserve">, preenchendo os campos disponíveis e aperta o botão para confirmar as credenciais;</w:t>
            </w:r>
          </w:p>
          <w:p w:rsidR="00000000" w:rsidDel="00000000" w:rsidP="00000000" w:rsidRDefault="00000000" w:rsidRPr="00000000" w14:paraId="000000AF">
            <w:pPr>
              <w:keepNext w:val="1"/>
              <w:spacing w:line="276" w:lineRule="auto"/>
              <w:rPr/>
            </w:pPr>
            <w:r w:rsidDel="00000000" w:rsidR="00000000" w:rsidRPr="00000000">
              <w:rPr>
                <w:rtl w:val="0"/>
              </w:rPr>
              <w:t xml:space="preserve">P6. O sistema autentica as credenciais e exibe a tela painel;</w:t>
            </w:r>
          </w:p>
          <w:p w:rsidR="00000000" w:rsidDel="00000000" w:rsidP="00000000" w:rsidRDefault="00000000" w:rsidRPr="00000000" w14:paraId="000000B0">
            <w:pPr>
              <w:keepNext w:val="1"/>
              <w:spacing w:line="276" w:lineRule="auto"/>
              <w:rPr/>
            </w:pPr>
            <w:r w:rsidDel="00000000" w:rsidR="00000000" w:rsidRPr="00000000">
              <w:rPr>
                <w:rtl w:val="0"/>
              </w:rPr>
              <w:t xml:space="preserve">P7. O caso de uso se encerra.</w:t>
            </w:r>
            <w:r w:rsidDel="00000000" w:rsidR="00000000" w:rsidRPr="00000000">
              <w:rPr>
                <w:rtl w:val="0"/>
              </w:rPr>
            </w:r>
          </w:p>
        </w:tc>
      </w:tr>
      <w:tr>
        <w:tc>
          <w:tcPr/>
          <w:p w:rsidR="00000000" w:rsidDel="00000000" w:rsidP="00000000" w:rsidRDefault="00000000" w:rsidRPr="00000000" w14:paraId="000000B1">
            <w:pPr>
              <w:keepNext w:val="1"/>
              <w:spacing w:line="276" w:lineRule="auto"/>
              <w:rPr/>
            </w:pPr>
            <w:r w:rsidDel="00000000" w:rsidR="00000000" w:rsidRPr="00000000">
              <w:rPr>
                <w:rtl w:val="0"/>
              </w:rPr>
              <w:t xml:space="preserve">Fluxos Alternativos</w:t>
            </w:r>
          </w:p>
        </w:tc>
        <w:tc>
          <w:tcPr/>
          <w:p w:rsidR="00000000" w:rsidDel="00000000" w:rsidP="00000000" w:rsidRDefault="00000000" w:rsidRPr="00000000" w14:paraId="000000B2">
            <w:pPr>
              <w:keepNext w:val="1"/>
              <w:spacing w:line="276" w:lineRule="auto"/>
              <w:rPr/>
            </w:pPr>
            <w:r w:rsidDel="00000000" w:rsidR="00000000" w:rsidRPr="00000000">
              <w:rPr>
                <w:rtl w:val="0"/>
              </w:rPr>
              <w:t xml:space="preserve">A1. Usuário deseja acompanhar assembleia. (P3)</w:t>
            </w:r>
          </w:p>
          <w:p w:rsidR="00000000" w:rsidDel="00000000" w:rsidP="00000000" w:rsidRDefault="00000000" w:rsidRPr="00000000" w14:paraId="000000B3">
            <w:pPr>
              <w:keepNext w:val="1"/>
              <w:spacing w:line="276" w:lineRule="auto"/>
              <w:rPr/>
            </w:pPr>
            <w:r w:rsidDel="00000000" w:rsidR="00000000" w:rsidRPr="00000000">
              <w:rPr>
                <w:rtl w:val="0"/>
              </w:rPr>
              <w:t xml:space="preserve">A1.1. O usuário clica na opção “Acompanhe”;</w:t>
            </w:r>
          </w:p>
          <w:p w:rsidR="00000000" w:rsidDel="00000000" w:rsidP="00000000" w:rsidRDefault="00000000" w:rsidRPr="00000000" w14:paraId="000000B4">
            <w:pPr>
              <w:keepNext w:val="1"/>
              <w:spacing w:line="276" w:lineRule="auto"/>
              <w:rPr/>
            </w:pPr>
            <w:r w:rsidDel="00000000" w:rsidR="00000000" w:rsidRPr="00000000">
              <w:rPr>
                <w:rtl w:val="0"/>
              </w:rPr>
              <w:t xml:space="preserve">A1.2. O sistema exibe o campo para preenchimento de código;</w:t>
            </w:r>
          </w:p>
          <w:p w:rsidR="00000000" w:rsidDel="00000000" w:rsidP="00000000" w:rsidRDefault="00000000" w:rsidRPr="00000000" w14:paraId="000000B5">
            <w:pPr>
              <w:keepNext w:val="1"/>
              <w:spacing w:line="276" w:lineRule="auto"/>
              <w:rPr/>
            </w:pPr>
            <w:r w:rsidDel="00000000" w:rsidR="00000000" w:rsidRPr="00000000">
              <w:rPr>
                <w:rtl w:val="0"/>
              </w:rPr>
              <w:t xml:space="preserve">A1.3. O usuário preenche com o código da assembleia;</w:t>
            </w:r>
          </w:p>
          <w:p w:rsidR="00000000" w:rsidDel="00000000" w:rsidP="00000000" w:rsidRDefault="00000000" w:rsidRPr="00000000" w14:paraId="000000B6">
            <w:pPr>
              <w:keepNext w:val="1"/>
              <w:spacing w:line="276" w:lineRule="auto"/>
              <w:rPr/>
            </w:pPr>
            <w:r w:rsidDel="00000000" w:rsidR="00000000" w:rsidRPr="00000000">
              <w:rPr>
                <w:rtl w:val="0"/>
              </w:rPr>
              <w:t xml:space="preserve">A1.4. O sistema exibe a pauta da assembleia;</w:t>
            </w:r>
          </w:p>
          <w:p w:rsidR="00000000" w:rsidDel="00000000" w:rsidP="00000000" w:rsidRDefault="00000000" w:rsidRPr="00000000" w14:paraId="000000B7">
            <w:pPr>
              <w:keepNext w:val="1"/>
              <w:spacing w:line="276" w:lineRule="auto"/>
              <w:rPr/>
            </w:pPr>
            <w:r w:rsidDel="00000000" w:rsidR="00000000" w:rsidRPr="00000000">
              <w:rPr>
                <w:rtl w:val="0"/>
              </w:rPr>
              <w:t xml:space="preserve">A1.5. O caso de uso se encerra.</w:t>
              <w:br w:type="textWrapping"/>
              <w:br w:type="textWrapping"/>
              <w:t xml:space="preserve">A2. Usuário clica no botão “Saiba mais”(P3)</w:t>
            </w:r>
          </w:p>
          <w:p w:rsidR="00000000" w:rsidDel="00000000" w:rsidP="00000000" w:rsidRDefault="00000000" w:rsidRPr="00000000" w14:paraId="000000B8">
            <w:pPr>
              <w:keepNext w:val="1"/>
              <w:spacing w:line="276" w:lineRule="auto"/>
              <w:rPr/>
            </w:pPr>
            <w:r w:rsidDel="00000000" w:rsidR="00000000" w:rsidRPr="00000000">
              <w:rPr>
                <w:rtl w:val="0"/>
              </w:rPr>
              <w:t xml:space="preserve">A2.1. O usuário clica no botão “Saiba mais”;</w:t>
            </w:r>
          </w:p>
          <w:p w:rsidR="00000000" w:rsidDel="00000000" w:rsidP="00000000" w:rsidRDefault="00000000" w:rsidRPr="00000000" w14:paraId="000000B9">
            <w:pPr>
              <w:keepNext w:val="1"/>
              <w:spacing w:line="276" w:lineRule="auto"/>
              <w:rPr/>
            </w:pPr>
            <w:r w:rsidDel="00000000" w:rsidR="00000000" w:rsidRPr="00000000">
              <w:rPr>
                <w:rtl w:val="0"/>
              </w:rPr>
              <w:t xml:space="preserve">A2.2. O sistema o direciona para uma página que explica as funcionalidades do </w:t>
            </w:r>
            <w:r w:rsidDel="00000000" w:rsidR="00000000" w:rsidRPr="00000000">
              <w:rPr>
                <w:i w:val="1"/>
                <w:rtl w:val="0"/>
              </w:rPr>
              <w:t xml:space="preserve">software</w:t>
            </w:r>
            <w:r w:rsidDel="00000000" w:rsidR="00000000" w:rsidRPr="00000000">
              <w:rPr>
                <w:rtl w:val="0"/>
              </w:rPr>
              <w:t xml:space="preserve">;</w:t>
            </w:r>
          </w:p>
          <w:p w:rsidR="00000000" w:rsidDel="00000000" w:rsidP="00000000" w:rsidRDefault="00000000" w:rsidRPr="00000000" w14:paraId="000000BA">
            <w:pPr>
              <w:keepNext w:val="1"/>
              <w:spacing w:line="276" w:lineRule="auto"/>
              <w:rPr/>
            </w:pPr>
            <w:r w:rsidDel="00000000" w:rsidR="00000000" w:rsidRPr="00000000">
              <w:rPr>
                <w:rtl w:val="0"/>
              </w:rPr>
              <w:t xml:space="preserve">A2.3. O caso de uso se encerra.</w:t>
            </w:r>
          </w:p>
        </w:tc>
      </w:tr>
      <w:tr>
        <w:tc>
          <w:tcPr/>
          <w:p w:rsidR="00000000" w:rsidDel="00000000" w:rsidP="00000000" w:rsidRDefault="00000000" w:rsidRPr="00000000" w14:paraId="000000BB">
            <w:pPr>
              <w:keepNext w:val="1"/>
              <w:spacing w:line="276" w:lineRule="auto"/>
              <w:rPr/>
            </w:pPr>
            <w:r w:rsidDel="00000000" w:rsidR="00000000" w:rsidRPr="00000000">
              <w:rPr>
                <w:rtl w:val="0"/>
              </w:rPr>
              <w:t xml:space="preserve">Fluxos de Exceção</w:t>
            </w:r>
          </w:p>
        </w:tc>
        <w:tc>
          <w:tcPr/>
          <w:p w:rsidR="00000000" w:rsidDel="00000000" w:rsidP="00000000" w:rsidRDefault="00000000" w:rsidRPr="00000000" w14:paraId="000000BC">
            <w:pPr>
              <w:keepNext w:val="1"/>
              <w:spacing w:line="276" w:lineRule="auto"/>
              <w:rPr/>
            </w:pPr>
            <w:r w:rsidDel="00000000" w:rsidR="00000000" w:rsidRPr="00000000">
              <w:rPr>
                <w:rtl w:val="0"/>
              </w:rPr>
              <w:t xml:space="preserve">E1. Credenciais erradas (P6)</w:t>
            </w:r>
          </w:p>
          <w:p w:rsidR="00000000" w:rsidDel="00000000" w:rsidP="00000000" w:rsidRDefault="00000000" w:rsidRPr="00000000" w14:paraId="000000BD">
            <w:pPr>
              <w:keepNext w:val="1"/>
              <w:spacing w:line="276" w:lineRule="auto"/>
              <w:rPr/>
            </w:pPr>
            <w:r w:rsidDel="00000000" w:rsidR="00000000" w:rsidRPr="00000000">
              <w:rPr>
                <w:rtl w:val="0"/>
              </w:rPr>
              <w:t xml:space="preserve">E1.1. Ao validar as credenciais inseridas pelo usuário, o sistema confirma que as mesmas não podem ser verificadas através do </w:t>
            </w:r>
            <w:r w:rsidDel="00000000" w:rsidR="00000000" w:rsidRPr="00000000">
              <w:rPr>
                <w:i w:val="1"/>
                <w:rtl w:val="0"/>
              </w:rPr>
              <w:t xml:space="preserve">token</w:t>
            </w:r>
            <w:r w:rsidDel="00000000" w:rsidR="00000000" w:rsidRPr="00000000">
              <w:rPr>
                <w:rtl w:val="0"/>
              </w:rPr>
              <w:t xml:space="preserve"> do </w:t>
            </w:r>
            <w:r w:rsidDel="00000000" w:rsidR="00000000" w:rsidRPr="00000000">
              <w:rPr>
                <w:i w:val="1"/>
                <w:rtl w:val="0"/>
              </w:rPr>
              <w:t xml:space="preserve">Moodle</w:t>
            </w:r>
            <w:r w:rsidDel="00000000" w:rsidR="00000000" w:rsidRPr="00000000">
              <w:rPr>
                <w:rtl w:val="0"/>
              </w:rPr>
              <w:t xml:space="preserve">. O sistema exibe a mensagem XX e retorna à tela </w:t>
            </w:r>
            <w:r w:rsidDel="00000000" w:rsidR="00000000" w:rsidRPr="00000000">
              <w:rPr>
                <w:rtl w:val="0"/>
              </w:rPr>
              <w:t xml:space="preserve">de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0BE">
            <w:pPr>
              <w:keepNext w:val="1"/>
              <w:spacing w:line="276" w:lineRule="auto"/>
              <w:rPr/>
            </w:pPr>
            <w:r w:rsidDel="00000000" w:rsidR="00000000" w:rsidRPr="00000000">
              <w:rPr>
                <w:rtl w:val="0"/>
              </w:rPr>
              <w:t xml:space="preserve">E1.2. O usuário </w:t>
            </w:r>
            <w:r w:rsidDel="00000000" w:rsidR="00000000" w:rsidRPr="00000000">
              <w:rPr>
                <w:rtl w:val="0"/>
              </w:rPr>
              <w:t xml:space="preserve">reinsere</w:t>
            </w:r>
            <w:r w:rsidDel="00000000" w:rsidR="00000000" w:rsidRPr="00000000">
              <w:rPr>
                <w:rtl w:val="0"/>
              </w:rPr>
              <w:t xml:space="preserve"> as credenciais;</w:t>
            </w:r>
          </w:p>
          <w:p w:rsidR="00000000" w:rsidDel="00000000" w:rsidP="00000000" w:rsidRDefault="00000000" w:rsidRPr="00000000" w14:paraId="000000BF">
            <w:pPr>
              <w:keepNext w:val="1"/>
              <w:spacing w:line="276" w:lineRule="auto"/>
              <w:rPr/>
            </w:pPr>
            <w:r w:rsidDel="00000000" w:rsidR="00000000" w:rsidRPr="00000000">
              <w:rPr>
                <w:rtl w:val="0"/>
              </w:rPr>
              <w:t xml:space="preserve">E1.3. Retorna ao passo P6.</w:t>
            </w:r>
          </w:p>
        </w:tc>
      </w:tr>
    </w:tbl>
    <w:p w:rsidR="00000000" w:rsidDel="00000000" w:rsidP="00000000" w:rsidRDefault="00000000" w:rsidRPr="00000000" w14:paraId="000000C0">
      <w:pPr>
        <w:keepNext w:val="1"/>
        <w:shd w:fill="ffffff" w:val="clear"/>
        <w:spacing w:after="120" w:line="360" w:lineRule="auto"/>
        <w:ind w:firstLine="0"/>
        <w:jc w:val="both"/>
        <w:rPr/>
      </w:pPr>
      <w:r w:rsidDel="00000000" w:rsidR="00000000" w:rsidRPr="00000000">
        <w:rPr>
          <w:sz w:val="20"/>
          <w:szCs w:val="20"/>
          <w:rtl w:val="0"/>
        </w:rPr>
        <w:t xml:space="preserve">FONTE: autoria própria.</w:t>
      </w: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 xml:space="preserve">TABELA 3 -  </w:t>
      </w:r>
      <w:r w:rsidDel="00000000" w:rsidR="00000000" w:rsidRPr="00000000">
        <w:rPr>
          <w:sz w:val="20"/>
          <w:szCs w:val="20"/>
          <w:rtl w:val="0"/>
        </w:rPr>
        <w:t xml:space="preserve">CDU02</w:t>
      </w:r>
      <w:r w:rsidDel="00000000" w:rsidR="00000000" w:rsidRPr="00000000">
        <w:rPr>
          <w:sz w:val="20"/>
          <w:szCs w:val="20"/>
          <w:rtl w:val="0"/>
        </w:rPr>
        <w:t xml:space="preserve"> [CRIAR ASSEMBLEIA]</w:t>
      </w:r>
    </w:p>
    <w:tbl>
      <w:tblPr>
        <w:tblStyle w:val="Table3"/>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6015"/>
        <w:tblGridChange w:id="0">
          <w:tblGrid>
            <w:gridCol w:w="2820"/>
            <w:gridCol w:w="6015"/>
          </w:tblGrid>
        </w:tblGridChange>
      </w:tblGrid>
      <w:tr>
        <w:tc>
          <w:tcPr/>
          <w:p w:rsidR="00000000" w:rsidDel="00000000" w:rsidP="00000000" w:rsidRDefault="00000000" w:rsidRPr="00000000" w14:paraId="000000C2">
            <w:pPr>
              <w:keepNext w:val="1"/>
              <w:spacing w:line="276" w:lineRule="auto"/>
              <w:rPr/>
            </w:pPr>
            <w:r w:rsidDel="00000000" w:rsidR="00000000" w:rsidRPr="00000000">
              <w:rPr>
                <w:rtl w:val="0"/>
              </w:rPr>
              <w:t xml:space="preserve">Código do Caso de Uso</w:t>
            </w:r>
          </w:p>
        </w:tc>
        <w:tc>
          <w:tcPr/>
          <w:p w:rsidR="00000000" w:rsidDel="00000000" w:rsidP="00000000" w:rsidRDefault="00000000" w:rsidRPr="00000000" w14:paraId="000000C3">
            <w:pPr>
              <w:keepNext w:val="1"/>
              <w:spacing w:line="276" w:lineRule="auto"/>
              <w:rPr/>
            </w:pPr>
            <w:r w:rsidDel="00000000" w:rsidR="00000000" w:rsidRPr="00000000">
              <w:rPr>
                <w:rtl w:val="0"/>
              </w:rPr>
              <w:t xml:space="preserve">CdU02</w:t>
            </w:r>
            <w:r w:rsidDel="00000000" w:rsidR="00000000" w:rsidRPr="00000000">
              <w:rPr>
                <w:rtl w:val="0"/>
              </w:rPr>
              <w:t xml:space="preserve"> - Criar Assembleia</w:t>
            </w:r>
          </w:p>
        </w:tc>
      </w:tr>
      <w:tr>
        <w:tc>
          <w:tcPr/>
          <w:p w:rsidR="00000000" w:rsidDel="00000000" w:rsidP="00000000" w:rsidRDefault="00000000" w:rsidRPr="00000000" w14:paraId="000000C4">
            <w:pPr>
              <w:keepNext w:val="1"/>
              <w:spacing w:line="276" w:lineRule="auto"/>
              <w:rPr/>
            </w:pPr>
            <w:r w:rsidDel="00000000" w:rsidR="00000000" w:rsidRPr="00000000">
              <w:rPr>
                <w:rtl w:val="0"/>
              </w:rPr>
              <w:t xml:space="preserve">Ator Primário</w:t>
            </w:r>
          </w:p>
        </w:tc>
        <w:tc>
          <w:tcPr/>
          <w:p w:rsidR="00000000" w:rsidDel="00000000" w:rsidP="00000000" w:rsidRDefault="00000000" w:rsidRPr="00000000" w14:paraId="000000C5">
            <w:pPr>
              <w:keepNext w:val="1"/>
              <w:spacing w:line="276" w:lineRule="auto"/>
              <w:rPr/>
            </w:pPr>
            <w:r w:rsidDel="00000000" w:rsidR="00000000" w:rsidRPr="00000000">
              <w:rPr>
                <w:rtl w:val="0"/>
              </w:rPr>
              <w:t xml:space="preserve">Usuário</w:t>
            </w:r>
          </w:p>
        </w:tc>
      </w:tr>
      <w:tr>
        <w:tc>
          <w:tcPr/>
          <w:p w:rsidR="00000000" w:rsidDel="00000000" w:rsidP="00000000" w:rsidRDefault="00000000" w:rsidRPr="00000000" w14:paraId="000000C6">
            <w:pPr>
              <w:keepNext w:val="1"/>
              <w:spacing w:line="276" w:lineRule="auto"/>
              <w:rPr/>
            </w:pPr>
            <w:r w:rsidDel="00000000" w:rsidR="00000000" w:rsidRPr="00000000">
              <w:rPr>
                <w:rtl w:val="0"/>
              </w:rPr>
              <w:t xml:space="preserve">Pré-condições</w:t>
            </w:r>
          </w:p>
        </w:tc>
        <w:tc>
          <w:tcPr/>
          <w:p w:rsidR="00000000" w:rsidDel="00000000" w:rsidP="00000000" w:rsidRDefault="00000000" w:rsidRPr="00000000" w14:paraId="000000C7">
            <w:pPr>
              <w:keepNext w:val="1"/>
              <w:spacing w:line="276" w:lineRule="auto"/>
              <w:rPr/>
            </w:pPr>
            <w:r w:rsidDel="00000000" w:rsidR="00000000" w:rsidRPr="00000000">
              <w:rPr>
                <w:rtl w:val="0"/>
              </w:rPr>
              <w:t xml:space="preserve">O usuário deve ter executado o </w:t>
            </w:r>
            <w:r w:rsidDel="00000000" w:rsidR="00000000" w:rsidRPr="00000000">
              <w:rPr>
                <w:rtl w:val="0"/>
              </w:rPr>
              <w:t xml:space="preserve">CdU01.</w:t>
            </w:r>
            <w:r w:rsidDel="00000000" w:rsidR="00000000" w:rsidRPr="00000000">
              <w:rPr>
                <w:rtl w:val="0"/>
              </w:rPr>
            </w:r>
          </w:p>
        </w:tc>
      </w:tr>
      <w:tr>
        <w:tc>
          <w:tcPr/>
          <w:p w:rsidR="00000000" w:rsidDel="00000000" w:rsidP="00000000" w:rsidRDefault="00000000" w:rsidRPr="00000000" w14:paraId="000000C8">
            <w:pPr>
              <w:keepNext w:val="1"/>
              <w:spacing w:line="276" w:lineRule="auto"/>
              <w:rPr/>
            </w:pPr>
            <w:r w:rsidDel="00000000" w:rsidR="00000000" w:rsidRPr="00000000">
              <w:rPr>
                <w:rtl w:val="0"/>
              </w:rPr>
              <w:t xml:space="preserve">Fluxo Principal de Eventos</w:t>
            </w:r>
          </w:p>
        </w:tc>
        <w:tc>
          <w:tcPr/>
          <w:p w:rsidR="00000000" w:rsidDel="00000000" w:rsidP="00000000" w:rsidRDefault="00000000" w:rsidRPr="00000000" w14:paraId="000000C9">
            <w:pPr>
              <w:keepNext w:val="1"/>
              <w:spacing w:line="276" w:lineRule="auto"/>
              <w:rPr/>
            </w:pPr>
            <w:r w:rsidDel="00000000" w:rsidR="00000000" w:rsidRPr="00000000">
              <w:rPr>
                <w:rtl w:val="0"/>
              </w:rPr>
              <w:t xml:space="preserve">P1. O usuário, na tela painel, </w:t>
            </w:r>
            <w:r w:rsidDel="00000000" w:rsidR="00000000" w:rsidRPr="00000000">
              <w:rPr>
                <w:rtl w:val="0"/>
              </w:rPr>
              <w:t xml:space="preserve">clica</w:t>
            </w:r>
            <w:r w:rsidDel="00000000" w:rsidR="00000000" w:rsidRPr="00000000">
              <w:rPr>
                <w:rtl w:val="0"/>
              </w:rPr>
              <w:t xml:space="preserve"> no botão “Criar Assembleia”;</w:t>
            </w:r>
          </w:p>
          <w:p w:rsidR="00000000" w:rsidDel="00000000" w:rsidP="00000000" w:rsidRDefault="00000000" w:rsidRPr="00000000" w14:paraId="000000CA">
            <w:pPr>
              <w:keepNext w:val="1"/>
              <w:spacing w:line="276" w:lineRule="auto"/>
              <w:rPr/>
            </w:pPr>
            <w:r w:rsidDel="00000000" w:rsidR="00000000" w:rsidRPr="00000000">
              <w:rPr>
                <w:rtl w:val="0"/>
              </w:rPr>
              <w:t xml:space="preserve">P2. O sistema sugere opções de documentos a serem criados e relacionados concomitantemente à assembleia: ata, votação ou lista de presença;</w:t>
            </w:r>
          </w:p>
          <w:p w:rsidR="00000000" w:rsidDel="00000000" w:rsidP="00000000" w:rsidRDefault="00000000" w:rsidRPr="00000000" w14:paraId="000000CB">
            <w:pPr>
              <w:keepNext w:val="1"/>
              <w:spacing w:line="276" w:lineRule="auto"/>
              <w:rPr/>
            </w:pPr>
            <w:r w:rsidDel="00000000" w:rsidR="00000000" w:rsidRPr="00000000">
              <w:rPr>
                <w:rtl w:val="0"/>
              </w:rPr>
              <w:t xml:space="preserve">P3. O usuário seleciona os documentos desejados;</w:t>
            </w:r>
          </w:p>
          <w:p w:rsidR="00000000" w:rsidDel="00000000" w:rsidP="00000000" w:rsidRDefault="00000000" w:rsidRPr="00000000" w14:paraId="000000CC">
            <w:pPr>
              <w:keepNext w:val="1"/>
              <w:spacing w:line="276" w:lineRule="auto"/>
              <w:rPr/>
            </w:pPr>
            <w:r w:rsidDel="00000000" w:rsidR="00000000" w:rsidRPr="00000000">
              <w:rPr>
                <w:rtl w:val="0"/>
              </w:rPr>
              <w:t xml:space="preserve">P4. O sistema exibe os documentos criados e as opções para preenchimento de dados;</w:t>
            </w:r>
          </w:p>
          <w:p w:rsidR="00000000" w:rsidDel="00000000" w:rsidP="00000000" w:rsidRDefault="00000000" w:rsidRPr="00000000" w14:paraId="000000CD">
            <w:pPr>
              <w:keepNext w:val="1"/>
              <w:spacing w:line="276" w:lineRule="auto"/>
              <w:rPr/>
            </w:pPr>
            <w:r w:rsidDel="00000000" w:rsidR="00000000" w:rsidRPr="00000000">
              <w:rPr>
                <w:rtl w:val="0"/>
              </w:rPr>
              <w:t xml:space="preserve">P5. O usuário preenche os dados com data, nome da assembleia e pode associá-la a um núcleo, se tiver permissão para tal. Quando finalizar a edição, clica em “Salvar”;</w:t>
            </w:r>
          </w:p>
          <w:p w:rsidR="00000000" w:rsidDel="00000000" w:rsidP="00000000" w:rsidRDefault="00000000" w:rsidRPr="00000000" w14:paraId="000000CE">
            <w:pPr>
              <w:keepNext w:val="1"/>
              <w:spacing w:line="276" w:lineRule="auto"/>
              <w:rPr/>
            </w:pPr>
            <w:r w:rsidDel="00000000" w:rsidR="00000000" w:rsidRPr="00000000">
              <w:rPr>
                <w:rtl w:val="0"/>
              </w:rPr>
              <w:t xml:space="preserve">P6. O sistema salva as informações;</w:t>
            </w:r>
          </w:p>
          <w:p w:rsidR="00000000" w:rsidDel="00000000" w:rsidP="00000000" w:rsidRDefault="00000000" w:rsidRPr="00000000" w14:paraId="000000CF">
            <w:pPr>
              <w:keepNext w:val="1"/>
              <w:spacing w:line="276" w:lineRule="auto"/>
              <w:rPr/>
            </w:pPr>
            <w:r w:rsidDel="00000000" w:rsidR="00000000" w:rsidRPr="00000000">
              <w:rPr>
                <w:rtl w:val="0"/>
              </w:rPr>
              <w:t xml:space="preserve">P7. O caso de uso se encerra.</w:t>
            </w:r>
          </w:p>
        </w:tc>
      </w:tr>
      <w:tr>
        <w:tc>
          <w:tcPr/>
          <w:p w:rsidR="00000000" w:rsidDel="00000000" w:rsidP="00000000" w:rsidRDefault="00000000" w:rsidRPr="00000000" w14:paraId="000000D0">
            <w:pPr>
              <w:keepNext w:val="1"/>
              <w:spacing w:line="276" w:lineRule="auto"/>
              <w:rPr/>
            </w:pPr>
            <w:r w:rsidDel="00000000" w:rsidR="00000000" w:rsidRPr="00000000">
              <w:rPr>
                <w:rtl w:val="0"/>
              </w:rPr>
              <w:t xml:space="preserve">Fluxos Alternativos</w:t>
            </w:r>
          </w:p>
        </w:tc>
        <w:tc>
          <w:tcPr/>
          <w:p w:rsidR="00000000" w:rsidDel="00000000" w:rsidP="00000000" w:rsidRDefault="00000000" w:rsidRPr="00000000" w14:paraId="000000D1">
            <w:pPr>
              <w:keepNext w:val="1"/>
              <w:spacing w:line="276" w:lineRule="auto"/>
              <w:rPr/>
            </w:pPr>
            <w:r w:rsidDel="00000000" w:rsidR="00000000" w:rsidRPr="00000000">
              <w:rPr>
                <w:rtl w:val="0"/>
              </w:rPr>
              <w:t xml:space="preserve">A1. Usuário não deseja criar documentos (P3)</w:t>
            </w:r>
          </w:p>
          <w:p w:rsidR="00000000" w:rsidDel="00000000" w:rsidP="00000000" w:rsidRDefault="00000000" w:rsidRPr="00000000" w14:paraId="000000D2">
            <w:pPr>
              <w:keepNext w:val="1"/>
              <w:spacing w:line="276" w:lineRule="auto"/>
              <w:rPr/>
            </w:pPr>
            <w:r w:rsidDel="00000000" w:rsidR="00000000" w:rsidRPr="00000000">
              <w:rPr>
                <w:rtl w:val="0"/>
              </w:rPr>
              <w:t xml:space="preserve">A1.1. O usuário clica no botão inferior “Pular”;</w:t>
            </w:r>
          </w:p>
          <w:p w:rsidR="00000000" w:rsidDel="00000000" w:rsidP="00000000" w:rsidRDefault="00000000" w:rsidRPr="00000000" w14:paraId="000000D3">
            <w:pPr>
              <w:keepNext w:val="1"/>
              <w:spacing w:line="276" w:lineRule="auto"/>
              <w:rPr/>
            </w:pPr>
            <w:r w:rsidDel="00000000" w:rsidR="00000000" w:rsidRPr="00000000">
              <w:rPr>
                <w:rtl w:val="0"/>
              </w:rPr>
              <w:t xml:space="preserve">A1.2. O sistema exibe os campos para preenchimento de dados;</w:t>
            </w:r>
          </w:p>
          <w:p w:rsidR="00000000" w:rsidDel="00000000" w:rsidP="00000000" w:rsidRDefault="00000000" w:rsidRPr="00000000" w14:paraId="000000D4">
            <w:pPr>
              <w:keepNext w:val="1"/>
              <w:spacing w:line="276" w:lineRule="auto"/>
              <w:rPr/>
            </w:pPr>
            <w:r w:rsidDel="00000000" w:rsidR="00000000" w:rsidRPr="00000000">
              <w:rPr>
                <w:rtl w:val="0"/>
              </w:rPr>
              <w:t xml:space="preserve">A1.2. O usuário preenche informando a data e nome da assembleia, e pode associá-la a um núcleo se tiver permissão para tal. Se optar por criar documentos posteriormente, poderá fazê-lo através de um clique no botão “Criar”, que lhe oferecerá as opções de documentos (ata, votação ou lista de presença). Quando o usuário termina as alterações, </w:t>
            </w:r>
            <w:r w:rsidDel="00000000" w:rsidR="00000000" w:rsidRPr="00000000">
              <w:rPr>
                <w:rtl w:val="0"/>
              </w:rPr>
              <w:t xml:space="preserve">clica</w:t>
            </w:r>
            <w:r w:rsidDel="00000000" w:rsidR="00000000" w:rsidRPr="00000000">
              <w:rPr>
                <w:rtl w:val="0"/>
              </w:rPr>
              <w:t xml:space="preserve"> no botão “Salvar”;</w:t>
            </w:r>
          </w:p>
          <w:p w:rsidR="00000000" w:rsidDel="00000000" w:rsidP="00000000" w:rsidRDefault="00000000" w:rsidRPr="00000000" w14:paraId="000000D5">
            <w:pPr>
              <w:keepNext w:val="1"/>
              <w:spacing w:line="276" w:lineRule="auto"/>
              <w:rPr/>
            </w:pPr>
            <w:r w:rsidDel="00000000" w:rsidR="00000000" w:rsidRPr="00000000">
              <w:rPr>
                <w:rtl w:val="0"/>
              </w:rPr>
              <w:t xml:space="preserve">A1.3. O sistema salva as informações;</w:t>
            </w:r>
          </w:p>
          <w:p w:rsidR="00000000" w:rsidDel="00000000" w:rsidP="00000000" w:rsidRDefault="00000000" w:rsidRPr="00000000" w14:paraId="000000D6">
            <w:pPr>
              <w:keepNext w:val="1"/>
              <w:spacing w:line="276" w:lineRule="auto"/>
              <w:rPr/>
            </w:pPr>
            <w:r w:rsidDel="00000000" w:rsidR="00000000" w:rsidRPr="00000000">
              <w:rPr>
                <w:rtl w:val="0"/>
              </w:rPr>
              <w:t xml:space="preserve">A1.4. O caso de uso se encerra.</w:t>
            </w:r>
          </w:p>
        </w:tc>
      </w:tr>
      <w:tr>
        <w:tc>
          <w:tcPr/>
          <w:p w:rsidR="00000000" w:rsidDel="00000000" w:rsidP="00000000" w:rsidRDefault="00000000" w:rsidRPr="00000000" w14:paraId="000000D7">
            <w:pPr>
              <w:keepNext w:val="1"/>
              <w:spacing w:line="276" w:lineRule="auto"/>
              <w:rPr/>
            </w:pPr>
            <w:r w:rsidDel="00000000" w:rsidR="00000000" w:rsidRPr="00000000">
              <w:rPr>
                <w:rtl w:val="0"/>
              </w:rPr>
              <w:t xml:space="preserve">Fluxos de Exceção</w:t>
            </w:r>
          </w:p>
        </w:tc>
        <w:tc>
          <w:tcPr/>
          <w:p w:rsidR="00000000" w:rsidDel="00000000" w:rsidP="00000000" w:rsidRDefault="00000000" w:rsidRPr="00000000" w14:paraId="000000D8">
            <w:pPr>
              <w:keepNext w:val="1"/>
              <w:spacing w:line="276" w:lineRule="auto"/>
              <w:rPr/>
            </w:pPr>
            <w:r w:rsidDel="00000000" w:rsidR="00000000" w:rsidRPr="00000000">
              <w:rPr>
                <w:rtl w:val="0"/>
              </w:rPr>
              <w:t xml:space="preserve">E1. Data inválida (P6)</w:t>
            </w:r>
          </w:p>
          <w:p w:rsidR="00000000" w:rsidDel="00000000" w:rsidP="00000000" w:rsidRDefault="00000000" w:rsidRPr="00000000" w14:paraId="000000D9">
            <w:pPr>
              <w:keepNext w:val="1"/>
              <w:spacing w:line="276" w:lineRule="auto"/>
              <w:rPr/>
            </w:pPr>
            <w:r w:rsidDel="00000000" w:rsidR="00000000" w:rsidRPr="00000000">
              <w:rPr>
                <w:rtl w:val="0"/>
              </w:rPr>
              <w:t xml:space="preserve">E1.1. O usuário insere uma data do passado no P5;</w:t>
            </w:r>
          </w:p>
          <w:p w:rsidR="00000000" w:rsidDel="00000000" w:rsidP="00000000" w:rsidRDefault="00000000" w:rsidRPr="00000000" w14:paraId="000000DA">
            <w:pPr>
              <w:keepNext w:val="1"/>
              <w:spacing w:line="276" w:lineRule="auto"/>
              <w:rPr/>
            </w:pPr>
            <w:r w:rsidDel="00000000" w:rsidR="00000000" w:rsidRPr="00000000">
              <w:rPr>
                <w:rtl w:val="0"/>
              </w:rPr>
              <w:t xml:space="preserve">E1.2. O sistema não permite a criação de uma assembleia que já ocorreu e exibe a mensagem XX;</w:t>
            </w:r>
          </w:p>
          <w:p w:rsidR="00000000" w:rsidDel="00000000" w:rsidP="00000000" w:rsidRDefault="00000000" w:rsidRPr="00000000" w14:paraId="000000DB">
            <w:pPr>
              <w:keepNext w:val="1"/>
              <w:spacing w:line="276" w:lineRule="auto"/>
              <w:rPr/>
            </w:pPr>
            <w:r w:rsidDel="00000000" w:rsidR="00000000" w:rsidRPr="00000000">
              <w:rPr>
                <w:rtl w:val="0"/>
              </w:rPr>
              <w:t xml:space="preserve">E1.3. Retorna ao P5.</w:t>
            </w:r>
          </w:p>
        </w:tc>
      </w:tr>
    </w:tbl>
    <w:p w:rsidR="00000000" w:rsidDel="00000000" w:rsidP="00000000" w:rsidRDefault="00000000" w:rsidRPr="00000000" w14:paraId="000000DC">
      <w:pPr>
        <w:rPr/>
      </w:pPr>
      <w:r w:rsidDel="00000000" w:rsidR="00000000" w:rsidRPr="00000000">
        <w:rPr>
          <w:sz w:val="20"/>
          <w:szCs w:val="20"/>
          <w:rtl w:val="0"/>
        </w:rPr>
        <w:t xml:space="preserve">FONTE: autoria própria.</w:t>
      </w: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sz w:val="20"/>
          <w:szCs w:val="20"/>
          <w:rtl w:val="0"/>
        </w:rPr>
        <w:t xml:space="preserve">TABELA 4 -  </w:t>
      </w:r>
      <w:r w:rsidDel="00000000" w:rsidR="00000000" w:rsidRPr="00000000">
        <w:rPr>
          <w:sz w:val="20"/>
          <w:szCs w:val="20"/>
          <w:rtl w:val="0"/>
        </w:rPr>
        <w:t xml:space="preserve">CDU03</w:t>
      </w:r>
      <w:r w:rsidDel="00000000" w:rsidR="00000000" w:rsidRPr="00000000">
        <w:rPr>
          <w:sz w:val="20"/>
          <w:szCs w:val="20"/>
          <w:rtl w:val="0"/>
        </w:rPr>
        <w:t xml:space="preserve"> [VISUALIZAR DOCUMENTOS]</w:t>
      </w:r>
    </w:p>
    <w:tbl>
      <w:tblPr>
        <w:tblStyle w:val="Table4"/>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6015"/>
        <w:tblGridChange w:id="0">
          <w:tblGrid>
            <w:gridCol w:w="2820"/>
            <w:gridCol w:w="6015"/>
          </w:tblGrid>
        </w:tblGridChange>
      </w:tblGrid>
      <w:tr>
        <w:tc>
          <w:tcPr/>
          <w:p w:rsidR="00000000" w:rsidDel="00000000" w:rsidP="00000000" w:rsidRDefault="00000000" w:rsidRPr="00000000" w14:paraId="000000DE">
            <w:pPr>
              <w:keepNext w:val="1"/>
              <w:spacing w:line="276" w:lineRule="auto"/>
              <w:rPr/>
            </w:pPr>
            <w:r w:rsidDel="00000000" w:rsidR="00000000" w:rsidRPr="00000000">
              <w:rPr>
                <w:rtl w:val="0"/>
              </w:rPr>
              <w:t xml:space="preserve">Código do Caso de Uso</w:t>
            </w:r>
          </w:p>
        </w:tc>
        <w:tc>
          <w:tcPr/>
          <w:p w:rsidR="00000000" w:rsidDel="00000000" w:rsidP="00000000" w:rsidRDefault="00000000" w:rsidRPr="00000000" w14:paraId="000000DF">
            <w:pPr>
              <w:keepNext w:val="1"/>
              <w:spacing w:line="276" w:lineRule="auto"/>
              <w:rPr/>
            </w:pPr>
            <w:r w:rsidDel="00000000" w:rsidR="00000000" w:rsidRPr="00000000">
              <w:rPr>
                <w:rtl w:val="0"/>
              </w:rPr>
              <w:t xml:space="preserve">CdU03</w:t>
            </w:r>
            <w:r w:rsidDel="00000000" w:rsidR="00000000" w:rsidRPr="00000000">
              <w:rPr>
                <w:rtl w:val="0"/>
              </w:rPr>
              <w:t xml:space="preserve"> - Visualizar Documentos</w:t>
            </w:r>
          </w:p>
        </w:tc>
      </w:tr>
      <w:tr>
        <w:tc>
          <w:tcPr/>
          <w:p w:rsidR="00000000" w:rsidDel="00000000" w:rsidP="00000000" w:rsidRDefault="00000000" w:rsidRPr="00000000" w14:paraId="000000E0">
            <w:pPr>
              <w:keepNext w:val="1"/>
              <w:spacing w:line="276" w:lineRule="auto"/>
              <w:rPr/>
            </w:pPr>
            <w:r w:rsidDel="00000000" w:rsidR="00000000" w:rsidRPr="00000000">
              <w:rPr>
                <w:rtl w:val="0"/>
              </w:rPr>
              <w:t xml:space="preserve">Ator Primário</w:t>
            </w:r>
          </w:p>
        </w:tc>
        <w:tc>
          <w:tcPr/>
          <w:p w:rsidR="00000000" w:rsidDel="00000000" w:rsidP="00000000" w:rsidRDefault="00000000" w:rsidRPr="00000000" w14:paraId="000000E1">
            <w:pPr>
              <w:keepNext w:val="1"/>
              <w:spacing w:line="276" w:lineRule="auto"/>
              <w:rPr/>
            </w:pPr>
            <w:r w:rsidDel="00000000" w:rsidR="00000000" w:rsidRPr="00000000">
              <w:rPr>
                <w:rtl w:val="0"/>
              </w:rPr>
              <w:t xml:space="preserve">Usuário</w:t>
            </w:r>
          </w:p>
        </w:tc>
      </w:tr>
      <w:tr>
        <w:tc>
          <w:tcPr/>
          <w:p w:rsidR="00000000" w:rsidDel="00000000" w:rsidP="00000000" w:rsidRDefault="00000000" w:rsidRPr="00000000" w14:paraId="000000E2">
            <w:pPr>
              <w:keepNext w:val="1"/>
              <w:spacing w:line="276" w:lineRule="auto"/>
              <w:rPr/>
            </w:pPr>
            <w:r w:rsidDel="00000000" w:rsidR="00000000" w:rsidRPr="00000000">
              <w:rPr>
                <w:rtl w:val="0"/>
              </w:rPr>
              <w:t xml:space="preserve">Pré-condições</w:t>
            </w:r>
          </w:p>
        </w:tc>
        <w:tc>
          <w:tcPr/>
          <w:p w:rsidR="00000000" w:rsidDel="00000000" w:rsidP="00000000" w:rsidRDefault="00000000" w:rsidRPr="00000000" w14:paraId="000000E3">
            <w:pPr>
              <w:keepNext w:val="1"/>
              <w:spacing w:line="276" w:lineRule="auto"/>
              <w:rPr/>
            </w:pPr>
            <w:r w:rsidDel="00000000" w:rsidR="00000000" w:rsidRPr="00000000">
              <w:rPr>
                <w:rtl w:val="0"/>
              </w:rPr>
              <w:t xml:space="preserve">O usuário deve ter executado o </w:t>
            </w:r>
            <w:r w:rsidDel="00000000" w:rsidR="00000000" w:rsidRPr="00000000">
              <w:rPr>
                <w:rtl w:val="0"/>
              </w:rPr>
              <w:t xml:space="preserve">CdU01.</w:t>
            </w:r>
            <w:r w:rsidDel="00000000" w:rsidR="00000000" w:rsidRPr="00000000">
              <w:rPr>
                <w:rtl w:val="0"/>
              </w:rPr>
            </w:r>
          </w:p>
        </w:tc>
      </w:tr>
      <w:tr>
        <w:tc>
          <w:tcPr/>
          <w:p w:rsidR="00000000" w:rsidDel="00000000" w:rsidP="00000000" w:rsidRDefault="00000000" w:rsidRPr="00000000" w14:paraId="000000E4">
            <w:pPr>
              <w:keepNext w:val="1"/>
              <w:spacing w:line="276" w:lineRule="auto"/>
              <w:rPr/>
            </w:pPr>
            <w:r w:rsidDel="00000000" w:rsidR="00000000" w:rsidRPr="00000000">
              <w:rPr>
                <w:rtl w:val="0"/>
              </w:rPr>
              <w:t xml:space="preserve">Fluxo Principal de Eventos</w:t>
            </w:r>
          </w:p>
        </w:tc>
        <w:tc>
          <w:tcPr/>
          <w:p w:rsidR="00000000" w:rsidDel="00000000" w:rsidP="00000000" w:rsidRDefault="00000000" w:rsidRPr="00000000" w14:paraId="000000E5">
            <w:pPr>
              <w:keepNext w:val="1"/>
              <w:spacing w:line="276" w:lineRule="auto"/>
              <w:rPr/>
            </w:pPr>
            <w:r w:rsidDel="00000000" w:rsidR="00000000" w:rsidRPr="00000000">
              <w:rPr>
                <w:rtl w:val="0"/>
              </w:rPr>
              <w:t xml:space="preserve">P1. O usuário, na tela painel, </w:t>
            </w:r>
            <w:r w:rsidDel="00000000" w:rsidR="00000000" w:rsidRPr="00000000">
              <w:rPr>
                <w:rtl w:val="0"/>
              </w:rPr>
              <w:t xml:space="preserve">clica</w:t>
            </w:r>
            <w:r w:rsidDel="00000000" w:rsidR="00000000" w:rsidRPr="00000000">
              <w:rPr>
                <w:rtl w:val="0"/>
              </w:rPr>
              <w:t xml:space="preserve"> no botão “Visualizar Documentos”;</w:t>
            </w:r>
          </w:p>
          <w:p w:rsidR="00000000" w:rsidDel="00000000" w:rsidP="00000000" w:rsidRDefault="00000000" w:rsidRPr="00000000" w14:paraId="000000E6">
            <w:pPr>
              <w:keepNext w:val="1"/>
              <w:spacing w:line="276" w:lineRule="auto"/>
              <w:rPr/>
            </w:pPr>
            <w:r w:rsidDel="00000000" w:rsidR="00000000" w:rsidRPr="00000000">
              <w:rPr>
                <w:rtl w:val="0"/>
              </w:rPr>
              <w:t xml:space="preserve">P2. O sistema exibe os títulos dos documentos por ordem cronológica reversa;</w:t>
            </w:r>
          </w:p>
          <w:p w:rsidR="00000000" w:rsidDel="00000000" w:rsidP="00000000" w:rsidRDefault="00000000" w:rsidRPr="00000000" w14:paraId="000000E7">
            <w:pPr>
              <w:keepNext w:val="1"/>
              <w:spacing w:line="276" w:lineRule="auto"/>
              <w:rPr/>
            </w:pPr>
            <w:r w:rsidDel="00000000" w:rsidR="00000000" w:rsidRPr="00000000">
              <w:rPr>
                <w:rtl w:val="0"/>
              </w:rPr>
              <w:t xml:space="preserve">P3. O usuário clica no documento que desejar;</w:t>
            </w:r>
          </w:p>
          <w:p w:rsidR="00000000" w:rsidDel="00000000" w:rsidP="00000000" w:rsidRDefault="00000000" w:rsidRPr="00000000" w14:paraId="000000E8">
            <w:pPr>
              <w:keepNext w:val="1"/>
              <w:spacing w:line="276" w:lineRule="auto"/>
              <w:rPr/>
            </w:pPr>
            <w:r w:rsidDel="00000000" w:rsidR="00000000" w:rsidRPr="00000000">
              <w:rPr>
                <w:rtl w:val="0"/>
              </w:rPr>
              <w:t xml:space="preserve">P4. O sistema mostra o documento;</w:t>
            </w:r>
          </w:p>
          <w:p w:rsidR="00000000" w:rsidDel="00000000" w:rsidP="00000000" w:rsidRDefault="00000000" w:rsidRPr="00000000" w14:paraId="000000E9">
            <w:pPr>
              <w:keepNext w:val="1"/>
              <w:spacing w:line="276" w:lineRule="auto"/>
              <w:rPr/>
            </w:pPr>
            <w:r w:rsidDel="00000000" w:rsidR="00000000" w:rsidRPr="00000000">
              <w:rPr>
                <w:rtl w:val="0"/>
              </w:rPr>
              <w:t xml:space="preserve">P5. O usuário finaliza a visualização;</w:t>
            </w:r>
          </w:p>
          <w:p w:rsidR="00000000" w:rsidDel="00000000" w:rsidP="00000000" w:rsidRDefault="00000000" w:rsidRPr="00000000" w14:paraId="000000EA">
            <w:pPr>
              <w:keepNext w:val="1"/>
              <w:spacing w:line="276" w:lineRule="auto"/>
              <w:rPr/>
            </w:pPr>
            <w:r w:rsidDel="00000000" w:rsidR="00000000" w:rsidRPr="00000000">
              <w:rPr>
                <w:rtl w:val="0"/>
              </w:rPr>
              <w:t xml:space="preserve">P6. O sistema retorna à tela painel;</w:t>
            </w:r>
          </w:p>
          <w:p w:rsidR="00000000" w:rsidDel="00000000" w:rsidP="00000000" w:rsidRDefault="00000000" w:rsidRPr="00000000" w14:paraId="000000EB">
            <w:pPr>
              <w:keepNext w:val="1"/>
              <w:spacing w:line="276" w:lineRule="auto"/>
              <w:rPr/>
            </w:pPr>
            <w:r w:rsidDel="00000000" w:rsidR="00000000" w:rsidRPr="00000000">
              <w:rPr>
                <w:rtl w:val="0"/>
              </w:rPr>
              <w:t xml:space="preserve">P7. O caso de uso se encerra.</w:t>
            </w:r>
          </w:p>
        </w:tc>
      </w:tr>
      <w:tr>
        <w:tc>
          <w:tcPr/>
          <w:p w:rsidR="00000000" w:rsidDel="00000000" w:rsidP="00000000" w:rsidRDefault="00000000" w:rsidRPr="00000000" w14:paraId="000000EC">
            <w:pPr>
              <w:keepNext w:val="1"/>
              <w:spacing w:line="276" w:lineRule="auto"/>
              <w:rPr/>
            </w:pPr>
            <w:r w:rsidDel="00000000" w:rsidR="00000000" w:rsidRPr="00000000">
              <w:rPr>
                <w:rtl w:val="0"/>
              </w:rPr>
              <w:t xml:space="preserve">Fluxos Alternativos</w:t>
            </w:r>
          </w:p>
        </w:tc>
        <w:tc>
          <w:tcPr/>
          <w:p w:rsidR="00000000" w:rsidDel="00000000" w:rsidP="00000000" w:rsidRDefault="00000000" w:rsidRPr="00000000" w14:paraId="000000ED">
            <w:pPr>
              <w:keepNext w:val="1"/>
              <w:spacing w:line="276" w:lineRule="auto"/>
              <w:rPr/>
            </w:pPr>
            <w:r w:rsidDel="00000000" w:rsidR="00000000" w:rsidRPr="00000000">
              <w:rPr>
                <w:rtl w:val="0"/>
              </w:rPr>
              <w:t xml:space="preserve">A1. Sistema não possui documentos para visualização (P2)</w:t>
            </w:r>
          </w:p>
          <w:p w:rsidR="00000000" w:rsidDel="00000000" w:rsidP="00000000" w:rsidRDefault="00000000" w:rsidRPr="00000000" w14:paraId="000000EE">
            <w:pPr>
              <w:keepNext w:val="1"/>
              <w:spacing w:line="276" w:lineRule="auto"/>
              <w:rPr/>
            </w:pPr>
            <w:r w:rsidDel="00000000" w:rsidR="00000000" w:rsidRPr="00000000">
              <w:rPr>
                <w:rtl w:val="0"/>
              </w:rPr>
              <w:t xml:space="preserve">A1.1. O sistema exibe a mensagem de ausência de documentos;</w:t>
            </w:r>
          </w:p>
          <w:p w:rsidR="00000000" w:rsidDel="00000000" w:rsidP="00000000" w:rsidRDefault="00000000" w:rsidRPr="00000000" w14:paraId="000000EF">
            <w:pPr>
              <w:keepNext w:val="1"/>
              <w:spacing w:line="276" w:lineRule="auto"/>
              <w:rPr/>
            </w:pPr>
            <w:r w:rsidDel="00000000" w:rsidR="00000000" w:rsidRPr="00000000">
              <w:rPr>
                <w:rtl w:val="0"/>
              </w:rPr>
              <w:t xml:space="preserve">A1.2. O usuário clica no botão “Voltar”;</w:t>
            </w:r>
          </w:p>
          <w:p w:rsidR="00000000" w:rsidDel="00000000" w:rsidP="00000000" w:rsidRDefault="00000000" w:rsidRPr="00000000" w14:paraId="000000F0">
            <w:pPr>
              <w:keepNext w:val="1"/>
              <w:spacing w:line="276" w:lineRule="auto"/>
              <w:rPr/>
            </w:pPr>
            <w:r w:rsidDel="00000000" w:rsidR="00000000" w:rsidRPr="00000000">
              <w:rPr>
                <w:rtl w:val="0"/>
              </w:rPr>
              <w:t xml:space="preserve">A1.3. O sistema o </w:t>
            </w:r>
            <w:r w:rsidDel="00000000" w:rsidR="00000000" w:rsidRPr="00000000">
              <w:rPr>
                <w:rtl w:val="0"/>
              </w:rPr>
              <w:t xml:space="preserve">redireciona</w:t>
            </w:r>
            <w:r w:rsidDel="00000000" w:rsidR="00000000" w:rsidRPr="00000000">
              <w:rPr>
                <w:rtl w:val="0"/>
              </w:rPr>
              <w:t xml:space="preserve"> à tela painel;</w:t>
            </w:r>
          </w:p>
          <w:p w:rsidR="00000000" w:rsidDel="00000000" w:rsidP="00000000" w:rsidRDefault="00000000" w:rsidRPr="00000000" w14:paraId="000000F1">
            <w:pPr>
              <w:keepNext w:val="1"/>
              <w:spacing w:line="276" w:lineRule="auto"/>
              <w:rPr/>
            </w:pPr>
            <w:r w:rsidDel="00000000" w:rsidR="00000000" w:rsidRPr="00000000">
              <w:rPr>
                <w:rtl w:val="0"/>
              </w:rPr>
              <w:t xml:space="preserve">A1.4. O caso de uso se encerra.</w:t>
            </w:r>
          </w:p>
        </w:tc>
      </w:tr>
    </w:tbl>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0F3">
      <w:pPr>
        <w:rPr>
          <w:sz w:val="20"/>
          <w:szCs w:val="20"/>
        </w:rPr>
      </w:pPr>
      <w:r w:rsidDel="00000000" w:rsidR="00000000" w:rsidRPr="00000000">
        <w:rPr>
          <w:sz w:val="20"/>
          <w:szCs w:val="20"/>
          <w:rtl w:val="0"/>
        </w:rPr>
        <w:t xml:space="preserve">TABELA 5 -  </w:t>
      </w:r>
      <w:r w:rsidDel="00000000" w:rsidR="00000000" w:rsidRPr="00000000">
        <w:rPr>
          <w:sz w:val="20"/>
          <w:szCs w:val="20"/>
          <w:rtl w:val="0"/>
        </w:rPr>
        <w:t xml:space="preserve">CDU04</w:t>
      </w:r>
      <w:r w:rsidDel="00000000" w:rsidR="00000000" w:rsidRPr="00000000">
        <w:rPr>
          <w:sz w:val="20"/>
          <w:szCs w:val="20"/>
          <w:rtl w:val="0"/>
        </w:rPr>
        <w:t xml:space="preserve"> [PARTICIPAR DA VOTAÇÃO]</w:t>
      </w:r>
    </w:p>
    <w:tbl>
      <w:tblPr>
        <w:tblStyle w:val="Table5"/>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6015"/>
        <w:tblGridChange w:id="0">
          <w:tblGrid>
            <w:gridCol w:w="2820"/>
            <w:gridCol w:w="6015"/>
          </w:tblGrid>
        </w:tblGridChange>
      </w:tblGrid>
      <w:tr>
        <w:tc>
          <w:tcPr/>
          <w:p w:rsidR="00000000" w:rsidDel="00000000" w:rsidP="00000000" w:rsidRDefault="00000000" w:rsidRPr="00000000" w14:paraId="000000F4">
            <w:pPr>
              <w:keepNext w:val="1"/>
              <w:spacing w:line="276" w:lineRule="auto"/>
              <w:rPr/>
            </w:pPr>
            <w:r w:rsidDel="00000000" w:rsidR="00000000" w:rsidRPr="00000000">
              <w:rPr>
                <w:rtl w:val="0"/>
              </w:rPr>
              <w:t xml:space="preserve">Código do Caso de Uso</w:t>
            </w:r>
          </w:p>
        </w:tc>
        <w:tc>
          <w:tcPr/>
          <w:p w:rsidR="00000000" w:rsidDel="00000000" w:rsidP="00000000" w:rsidRDefault="00000000" w:rsidRPr="00000000" w14:paraId="000000F5">
            <w:pPr>
              <w:keepNext w:val="1"/>
              <w:spacing w:line="276" w:lineRule="auto"/>
              <w:rPr/>
            </w:pPr>
            <w:r w:rsidDel="00000000" w:rsidR="00000000" w:rsidRPr="00000000">
              <w:rPr>
                <w:rtl w:val="0"/>
              </w:rPr>
              <w:t xml:space="preserve">CdU04</w:t>
            </w:r>
            <w:r w:rsidDel="00000000" w:rsidR="00000000" w:rsidRPr="00000000">
              <w:rPr>
                <w:rtl w:val="0"/>
              </w:rPr>
              <w:t xml:space="preserve"> - Participar da Votação</w:t>
            </w:r>
          </w:p>
        </w:tc>
      </w:tr>
      <w:tr>
        <w:tc>
          <w:tcPr/>
          <w:p w:rsidR="00000000" w:rsidDel="00000000" w:rsidP="00000000" w:rsidRDefault="00000000" w:rsidRPr="00000000" w14:paraId="000000F6">
            <w:pPr>
              <w:keepNext w:val="1"/>
              <w:spacing w:line="276" w:lineRule="auto"/>
              <w:rPr/>
            </w:pPr>
            <w:r w:rsidDel="00000000" w:rsidR="00000000" w:rsidRPr="00000000">
              <w:rPr>
                <w:rtl w:val="0"/>
              </w:rPr>
              <w:t xml:space="preserve">Ator Primário</w:t>
            </w:r>
          </w:p>
        </w:tc>
        <w:tc>
          <w:tcPr/>
          <w:p w:rsidR="00000000" w:rsidDel="00000000" w:rsidP="00000000" w:rsidRDefault="00000000" w:rsidRPr="00000000" w14:paraId="000000F7">
            <w:pPr>
              <w:keepNext w:val="1"/>
              <w:spacing w:line="276" w:lineRule="auto"/>
              <w:rPr/>
            </w:pPr>
            <w:r w:rsidDel="00000000" w:rsidR="00000000" w:rsidRPr="00000000">
              <w:rPr>
                <w:rtl w:val="0"/>
              </w:rPr>
              <w:t xml:space="preserve">Usuário</w:t>
            </w:r>
          </w:p>
        </w:tc>
      </w:tr>
      <w:tr>
        <w:tc>
          <w:tcPr/>
          <w:p w:rsidR="00000000" w:rsidDel="00000000" w:rsidP="00000000" w:rsidRDefault="00000000" w:rsidRPr="00000000" w14:paraId="000000F8">
            <w:pPr>
              <w:keepNext w:val="1"/>
              <w:spacing w:line="276" w:lineRule="auto"/>
              <w:rPr/>
            </w:pPr>
            <w:r w:rsidDel="00000000" w:rsidR="00000000" w:rsidRPr="00000000">
              <w:rPr>
                <w:rtl w:val="0"/>
              </w:rPr>
              <w:t xml:space="preserve">Pré-condições</w:t>
            </w:r>
          </w:p>
        </w:tc>
        <w:tc>
          <w:tcPr/>
          <w:p w:rsidR="00000000" w:rsidDel="00000000" w:rsidP="00000000" w:rsidRDefault="00000000" w:rsidRPr="00000000" w14:paraId="000000F9">
            <w:pPr>
              <w:keepNext w:val="1"/>
              <w:spacing w:line="276" w:lineRule="auto"/>
              <w:rPr/>
            </w:pPr>
            <w:r w:rsidDel="00000000" w:rsidR="00000000" w:rsidRPr="00000000">
              <w:rPr>
                <w:rtl w:val="0"/>
              </w:rPr>
              <w:t xml:space="preserve">O usuário deve ter executado o </w:t>
            </w:r>
            <w:r w:rsidDel="00000000" w:rsidR="00000000" w:rsidRPr="00000000">
              <w:rPr>
                <w:rtl w:val="0"/>
              </w:rPr>
              <w:t xml:space="preserve">CdU01</w:t>
            </w:r>
            <w:r w:rsidDel="00000000" w:rsidR="00000000" w:rsidRPr="00000000">
              <w:rPr>
                <w:rtl w:val="0"/>
              </w:rPr>
              <w:t xml:space="preserve"> e o </w:t>
            </w:r>
            <w:r w:rsidDel="00000000" w:rsidR="00000000" w:rsidRPr="00000000">
              <w:rPr>
                <w:rtl w:val="0"/>
              </w:rPr>
              <w:t xml:space="preserve">CdU06.</w:t>
            </w:r>
            <w:r w:rsidDel="00000000" w:rsidR="00000000" w:rsidRPr="00000000">
              <w:rPr>
                <w:rtl w:val="0"/>
              </w:rPr>
            </w:r>
          </w:p>
        </w:tc>
      </w:tr>
      <w:tr>
        <w:tc>
          <w:tcPr/>
          <w:p w:rsidR="00000000" w:rsidDel="00000000" w:rsidP="00000000" w:rsidRDefault="00000000" w:rsidRPr="00000000" w14:paraId="000000FA">
            <w:pPr>
              <w:keepNext w:val="1"/>
              <w:spacing w:line="276" w:lineRule="auto"/>
              <w:rPr/>
            </w:pPr>
            <w:r w:rsidDel="00000000" w:rsidR="00000000" w:rsidRPr="00000000">
              <w:rPr>
                <w:rtl w:val="0"/>
              </w:rPr>
              <w:t xml:space="preserve">Fluxo Principal de Eventos</w:t>
            </w:r>
          </w:p>
        </w:tc>
        <w:tc>
          <w:tcPr/>
          <w:p w:rsidR="00000000" w:rsidDel="00000000" w:rsidP="00000000" w:rsidRDefault="00000000" w:rsidRPr="00000000" w14:paraId="000000FB">
            <w:pPr>
              <w:keepNext w:val="1"/>
              <w:spacing w:line="276" w:lineRule="auto"/>
              <w:rPr/>
            </w:pPr>
            <w:r w:rsidDel="00000000" w:rsidR="00000000" w:rsidRPr="00000000">
              <w:rPr>
                <w:rtl w:val="0"/>
              </w:rPr>
              <w:t xml:space="preserve">P1. Na tela da assembleia, o usuário clica no botão “Votação”;</w:t>
            </w:r>
          </w:p>
          <w:p w:rsidR="00000000" w:rsidDel="00000000" w:rsidP="00000000" w:rsidRDefault="00000000" w:rsidRPr="00000000" w14:paraId="000000FC">
            <w:pPr>
              <w:keepNext w:val="1"/>
              <w:spacing w:line="276" w:lineRule="auto"/>
              <w:rPr/>
            </w:pPr>
            <w:r w:rsidDel="00000000" w:rsidR="00000000" w:rsidRPr="00000000">
              <w:rPr>
                <w:rtl w:val="0"/>
              </w:rPr>
              <w:t xml:space="preserve">P2. O sistema exibe as perguntas que devem ser respondidas, junto com alternativas (se houver);</w:t>
            </w:r>
          </w:p>
          <w:p w:rsidR="00000000" w:rsidDel="00000000" w:rsidP="00000000" w:rsidRDefault="00000000" w:rsidRPr="00000000" w14:paraId="000000FD">
            <w:pPr>
              <w:keepNext w:val="1"/>
              <w:spacing w:line="276" w:lineRule="auto"/>
              <w:rPr/>
            </w:pPr>
            <w:r w:rsidDel="00000000" w:rsidR="00000000" w:rsidRPr="00000000">
              <w:rPr>
                <w:rtl w:val="0"/>
              </w:rPr>
              <w:t xml:space="preserve">P3. O usuário responde à pergunta e clica no botão “Enviar”;</w:t>
            </w:r>
          </w:p>
          <w:p w:rsidR="00000000" w:rsidDel="00000000" w:rsidP="00000000" w:rsidRDefault="00000000" w:rsidRPr="00000000" w14:paraId="000000FE">
            <w:pPr>
              <w:keepNext w:val="1"/>
              <w:spacing w:line="276" w:lineRule="auto"/>
              <w:rPr/>
            </w:pPr>
            <w:r w:rsidDel="00000000" w:rsidR="00000000" w:rsidRPr="00000000">
              <w:rPr>
                <w:rtl w:val="0"/>
              </w:rPr>
              <w:t xml:space="preserve">P4. O sistema salva o voto e redireciona o usuário à tela da assembleia;</w:t>
            </w:r>
          </w:p>
          <w:p w:rsidR="00000000" w:rsidDel="00000000" w:rsidP="00000000" w:rsidRDefault="00000000" w:rsidRPr="00000000" w14:paraId="000000FF">
            <w:pPr>
              <w:keepNext w:val="1"/>
              <w:spacing w:line="276" w:lineRule="auto"/>
              <w:rPr/>
            </w:pPr>
            <w:r w:rsidDel="00000000" w:rsidR="00000000" w:rsidRPr="00000000">
              <w:rPr>
                <w:rtl w:val="0"/>
              </w:rPr>
              <w:t xml:space="preserve">P5. O caso de uso se encerra.</w:t>
            </w:r>
          </w:p>
        </w:tc>
      </w:tr>
      <w:tr>
        <w:tc>
          <w:tcPr/>
          <w:p w:rsidR="00000000" w:rsidDel="00000000" w:rsidP="00000000" w:rsidRDefault="00000000" w:rsidRPr="00000000" w14:paraId="00000100">
            <w:pPr>
              <w:keepNext w:val="1"/>
              <w:spacing w:line="276" w:lineRule="auto"/>
              <w:rPr/>
            </w:pPr>
            <w:r w:rsidDel="00000000" w:rsidR="00000000" w:rsidRPr="00000000">
              <w:rPr>
                <w:rtl w:val="0"/>
              </w:rPr>
              <w:t xml:space="preserve">Fluxos Alternativos</w:t>
            </w:r>
          </w:p>
        </w:tc>
        <w:tc>
          <w:tcPr/>
          <w:p w:rsidR="00000000" w:rsidDel="00000000" w:rsidP="00000000" w:rsidRDefault="00000000" w:rsidRPr="00000000" w14:paraId="00000101">
            <w:pPr>
              <w:keepNext w:val="1"/>
              <w:spacing w:line="276" w:lineRule="auto"/>
              <w:rPr/>
            </w:pPr>
            <w:r w:rsidDel="00000000" w:rsidR="00000000" w:rsidRPr="00000000">
              <w:rPr>
                <w:rtl w:val="0"/>
              </w:rPr>
              <w:t xml:space="preserve">A1. Não existem perguntas a serem votadas (P2);</w:t>
            </w:r>
          </w:p>
          <w:p w:rsidR="00000000" w:rsidDel="00000000" w:rsidP="00000000" w:rsidRDefault="00000000" w:rsidRPr="00000000" w14:paraId="00000102">
            <w:pPr>
              <w:keepNext w:val="1"/>
              <w:spacing w:line="276" w:lineRule="auto"/>
              <w:rPr/>
            </w:pPr>
            <w:r w:rsidDel="00000000" w:rsidR="00000000" w:rsidRPr="00000000">
              <w:rPr>
                <w:rtl w:val="0"/>
              </w:rPr>
              <w:t xml:space="preserve">A1.1. O sistema exibe mensagem informando ausência de perguntas e retorna o usuário à tela da assembleia;</w:t>
            </w:r>
          </w:p>
          <w:p w:rsidR="00000000" w:rsidDel="00000000" w:rsidP="00000000" w:rsidRDefault="00000000" w:rsidRPr="00000000" w14:paraId="00000103">
            <w:pPr>
              <w:keepNext w:val="1"/>
              <w:spacing w:line="276" w:lineRule="auto"/>
              <w:rPr/>
            </w:pPr>
            <w:r w:rsidDel="00000000" w:rsidR="00000000" w:rsidRPr="00000000">
              <w:rPr>
                <w:rtl w:val="0"/>
              </w:rPr>
              <w:t xml:space="preserve">A1.2. O caso de uso se encerra.</w:t>
            </w:r>
          </w:p>
        </w:tc>
      </w:tr>
    </w:tbl>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05">
      <w:pPr>
        <w:jc w:val="both"/>
        <w:rPr>
          <w:sz w:val="20"/>
          <w:szCs w:val="20"/>
        </w:rPr>
      </w:pPr>
      <w:r w:rsidDel="00000000" w:rsidR="00000000" w:rsidRPr="00000000">
        <w:rPr>
          <w:sz w:val="20"/>
          <w:szCs w:val="20"/>
          <w:rtl w:val="0"/>
        </w:rPr>
        <w:t xml:space="preserve">TABELA 6 -  </w:t>
      </w:r>
      <w:r w:rsidDel="00000000" w:rsidR="00000000" w:rsidRPr="00000000">
        <w:rPr>
          <w:sz w:val="20"/>
          <w:szCs w:val="20"/>
          <w:rtl w:val="0"/>
        </w:rPr>
        <w:t xml:space="preserve">CDU05</w:t>
      </w:r>
      <w:r w:rsidDel="00000000" w:rsidR="00000000" w:rsidRPr="00000000">
        <w:rPr>
          <w:sz w:val="20"/>
          <w:szCs w:val="20"/>
          <w:rtl w:val="0"/>
        </w:rPr>
        <w:t xml:space="preserve"> [GERENCIAR NÚCLEO]</w:t>
      </w:r>
    </w:p>
    <w:tbl>
      <w:tblPr>
        <w:tblStyle w:val="Table6"/>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6015"/>
        <w:tblGridChange w:id="0">
          <w:tblGrid>
            <w:gridCol w:w="2820"/>
            <w:gridCol w:w="6015"/>
          </w:tblGrid>
        </w:tblGridChange>
      </w:tblGrid>
      <w:tr>
        <w:tc>
          <w:tcPr/>
          <w:p w:rsidR="00000000" w:rsidDel="00000000" w:rsidP="00000000" w:rsidRDefault="00000000" w:rsidRPr="00000000" w14:paraId="00000106">
            <w:pPr>
              <w:keepNext w:val="1"/>
              <w:spacing w:line="276" w:lineRule="auto"/>
              <w:rPr/>
            </w:pPr>
            <w:r w:rsidDel="00000000" w:rsidR="00000000" w:rsidRPr="00000000">
              <w:rPr>
                <w:rtl w:val="0"/>
              </w:rPr>
              <w:t xml:space="preserve">Código do Caso de Uso</w:t>
            </w:r>
          </w:p>
        </w:tc>
        <w:tc>
          <w:tcPr/>
          <w:p w:rsidR="00000000" w:rsidDel="00000000" w:rsidP="00000000" w:rsidRDefault="00000000" w:rsidRPr="00000000" w14:paraId="00000107">
            <w:pPr>
              <w:keepNext w:val="1"/>
              <w:spacing w:line="276" w:lineRule="auto"/>
              <w:rPr/>
            </w:pPr>
            <w:r w:rsidDel="00000000" w:rsidR="00000000" w:rsidRPr="00000000">
              <w:rPr>
                <w:rtl w:val="0"/>
              </w:rPr>
              <w:t xml:space="preserve">CdU05</w:t>
            </w:r>
            <w:r w:rsidDel="00000000" w:rsidR="00000000" w:rsidRPr="00000000">
              <w:rPr>
                <w:rtl w:val="0"/>
              </w:rPr>
              <w:t xml:space="preserve"> - Gerenciar Núcleo</w:t>
            </w:r>
          </w:p>
        </w:tc>
      </w:tr>
      <w:tr>
        <w:tc>
          <w:tcPr/>
          <w:p w:rsidR="00000000" w:rsidDel="00000000" w:rsidP="00000000" w:rsidRDefault="00000000" w:rsidRPr="00000000" w14:paraId="00000108">
            <w:pPr>
              <w:keepNext w:val="1"/>
              <w:spacing w:line="276" w:lineRule="auto"/>
              <w:rPr/>
            </w:pPr>
            <w:r w:rsidDel="00000000" w:rsidR="00000000" w:rsidRPr="00000000">
              <w:rPr>
                <w:rtl w:val="0"/>
              </w:rPr>
              <w:t xml:space="preserve">Ator Primário</w:t>
            </w:r>
          </w:p>
        </w:tc>
        <w:tc>
          <w:tcPr/>
          <w:p w:rsidR="00000000" w:rsidDel="00000000" w:rsidP="00000000" w:rsidRDefault="00000000" w:rsidRPr="00000000" w14:paraId="00000109">
            <w:pPr>
              <w:keepNext w:val="1"/>
              <w:spacing w:line="276" w:lineRule="auto"/>
              <w:rPr/>
            </w:pPr>
            <w:r w:rsidDel="00000000" w:rsidR="00000000" w:rsidRPr="00000000">
              <w:rPr>
                <w:rtl w:val="0"/>
              </w:rPr>
              <w:t xml:space="preserve">Usuário</w:t>
            </w:r>
          </w:p>
        </w:tc>
      </w:tr>
      <w:tr>
        <w:tc>
          <w:tcPr/>
          <w:p w:rsidR="00000000" w:rsidDel="00000000" w:rsidP="00000000" w:rsidRDefault="00000000" w:rsidRPr="00000000" w14:paraId="0000010A">
            <w:pPr>
              <w:keepNext w:val="1"/>
              <w:spacing w:line="276" w:lineRule="auto"/>
              <w:rPr/>
            </w:pPr>
            <w:r w:rsidDel="00000000" w:rsidR="00000000" w:rsidRPr="00000000">
              <w:rPr>
                <w:rtl w:val="0"/>
              </w:rPr>
              <w:t xml:space="preserve">Pré-condições</w:t>
            </w:r>
          </w:p>
        </w:tc>
        <w:tc>
          <w:tcPr/>
          <w:p w:rsidR="00000000" w:rsidDel="00000000" w:rsidP="00000000" w:rsidRDefault="00000000" w:rsidRPr="00000000" w14:paraId="0000010B">
            <w:pPr>
              <w:keepNext w:val="1"/>
              <w:spacing w:line="276" w:lineRule="auto"/>
              <w:rPr/>
            </w:pPr>
            <w:r w:rsidDel="00000000" w:rsidR="00000000" w:rsidRPr="00000000">
              <w:rPr>
                <w:rtl w:val="0"/>
              </w:rPr>
              <w:t xml:space="preserve">O usuário deve ter executado o </w:t>
            </w:r>
            <w:r w:rsidDel="00000000" w:rsidR="00000000" w:rsidRPr="00000000">
              <w:rPr>
                <w:rtl w:val="0"/>
              </w:rPr>
              <w:t xml:space="preserve">CdU01.</w:t>
            </w:r>
            <w:r w:rsidDel="00000000" w:rsidR="00000000" w:rsidRPr="00000000">
              <w:rPr>
                <w:rtl w:val="0"/>
              </w:rPr>
            </w:r>
          </w:p>
        </w:tc>
      </w:tr>
      <w:tr>
        <w:tc>
          <w:tcPr/>
          <w:p w:rsidR="00000000" w:rsidDel="00000000" w:rsidP="00000000" w:rsidRDefault="00000000" w:rsidRPr="00000000" w14:paraId="0000010C">
            <w:pPr>
              <w:keepNext w:val="1"/>
              <w:spacing w:line="276" w:lineRule="auto"/>
              <w:rPr/>
            </w:pPr>
            <w:r w:rsidDel="00000000" w:rsidR="00000000" w:rsidRPr="00000000">
              <w:rPr>
                <w:rtl w:val="0"/>
              </w:rPr>
              <w:t xml:space="preserve">Fluxo Principal de Eventos</w:t>
            </w:r>
          </w:p>
        </w:tc>
        <w:tc>
          <w:tcPr/>
          <w:p w:rsidR="00000000" w:rsidDel="00000000" w:rsidP="00000000" w:rsidRDefault="00000000" w:rsidRPr="00000000" w14:paraId="0000010D">
            <w:pPr>
              <w:keepNext w:val="1"/>
              <w:spacing w:line="276" w:lineRule="auto"/>
              <w:rPr/>
            </w:pPr>
            <w:r w:rsidDel="00000000" w:rsidR="00000000" w:rsidRPr="00000000">
              <w:rPr>
                <w:rtl w:val="0"/>
              </w:rPr>
              <w:t xml:space="preserve">P1. O usuário, na tela painel, clica no botão “Núcleos”;</w:t>
            </w:r>
          </w:p>
          <w:p w:rsidR="00000000" w:rsidDel="00000000" w:rsidP="00000000" w:rsidRDefault="00000000" w:rsidRPr="00000000" w14:paraId="0000010E">
            <w:pPr>
              <w:keepNext w:val="1"/>
              <w:spacing w:line="276" w:lineRule="auto"/>
              <w:rPr/>
            </w:pPr>
            <w:r w:rsidDel="00000000" w:rsidR="00000000" w:rsidRPr="00000000">
              <w:rPr>
                <w:rtl w:val="0"/>
              </w:rPr>
              <w:t xml:space="preserve">P2. O sistema exibe os núcleos que o usuário administra, os núcleos que o usuário participa e um botão “Criar Núcleo”;</w:t>
            </w:r>
          </w:p>
          <w:p w:rsidR="00000000" w:rsidDel="00000000" w:rsidP="00000000" w:rsidRDefault="00000000" w:rsidRPr="00000000" w14:paraId="0000010F">
            <w:pPr>
              <w:keepNext w:val="1"/>
              <w:spacing w:line="276" w:lineRule="auto"/>
              <w:rPr/>
            </w:pPr>
            <w:r w:rsidDel="00000000" w:rsidR="00000000" w:rsidRPr="00000000">
              <w:rPr>
                <w:rtl w:val="0"/>
              </w:rPr>
              <w:t xml:space="preserve">P3. O usuário seleciona um núcleo que seja por ele administrado;</w:t>
            </w:r>
          </w:p>
          <w:p w:rsidR="00000000" w:rsidDel="00000000" w:rsidP="00000000" w:rsidRDefault="00000000" w:rsidRPr="00000000" w14:paraId="00000110">
            <w:pPr>
              <w:keepNext w:val="1"/>
              <w:spacing w:line="276" w:lineRule="auto"/>
              <w:rPr/>
            </w:pPr>
            <w:r w:rsidDel="00000000" w:rsidR="00000000" w:rsidRPr="00000000">
              <w:rPr>
                <w:rtl w:val="0"/>
              </w:rPr>
              <w:t xml:space="preserve">P4. O sistema exibe as opções de gerenciamento: alterar nome ou descrição do núcleo, alterar lista, adicionar novo administrador;</w:t>
            </w:r>
          </w:p>
          <w:p w:rsidR="00000000" w:rsidDel="00000000" w:rsidP="00000000" w:rsidRDefault="00000000" w:rsidRPr="00000000" w14:paraId="00000111">
            <w:pPr>
              <w:keepNext w:val="1"/>
              <w:spacing w:line="276" w:lineRule="auto"/>
              <w:rPr/>
            </w:pPr>
            <w:r w:rsidDel="00000000" w:rsidR="00000000" w:rsidRPr="00000000">
              <w:rPr>
                <w:rtl w:val="0"/>
              </w:rPr>
              <w:t xml:space="preserve">P5. O usuário seleciona a opção que deseja alterar e realiza a alteração. Ao finalizar, aperta o botão “Salvar”;</w:t>
            </w:r>
          </w:p>
          <w:p w:rsidR="00000000" w:rsidDel="00000000" w:rsidP="00000000" w:rsidRDefault="00000000" w:rsidRPr="00000000" w14:paraId="00000112">
            <w:pPr>
              <w:keepNext w:val="1"/>
              <w:spacing w:line="276" w:lineRule="auto"/>
              <w:rPr/>
            </w:pPr>
            <w:r w:rsidDel="00000000" w:rsidR="00000000" w:rsidRPr="00000000">
              <w:rPr>
                <w:rtl w:val="0"/>
              </w:rPr>
              <w:t xml:space="preserve">P6. O sistema salva as informações;</w:t>
            </w:r>
          </w:p>
          <w:p w:rsidR="00000000" w:rsidDel="00000000" w:rsidP="00000000" w:rsidRDefault="00000000" w:rsidRPr="00000000" w14:paraId="00000113">
            <w:pPr>
              <w:keepNext w:val="1"/>
              <w:spacing w:line="276" w:lineRule="auto"/>
              <w:rPr/>
            </w:pPr>
            <w:r w:rsidDel="00000000" w:rsidR="00000000" w:rsidRPr="00000000">
              <w:rPr>
                <w:rtl w:val="0"/>
              </w:rPr>
              <w:t xml:space="preserve">P7. O caso de uso se encerra.</w:t>
            </w:r>
          </w:p>
        </w:tc>
      </w:tr>
      <w:tr>
        <w:tc>
          <w:tcPr/>
          <w:p w:rsidR="00000000" w:rsidDel="00000000" w:rsidP="00000000" w:rsidRDefault="00000000" w:rsidRPr="00000000" w14:paraId="00000114">
            <w:pPr>
              <w:keepNext w:val="1"/>
              <w:spacing w:line="276" w:lineRule="auto"/>
              <w:rPr/>
            </w:pPr>
            <w:r w:rsidDel="00000000" w:rsidR="00000000" w:rsidRPr="00000000">
              <w:rPr>
                <w:rtl w:val="0"/>
              </w:rPr>
              <w:t xml:space="preserve">Fluxos Alternativos</w:t>
            </w:r>
          </w:p>
        </w:tc>
        <w:tc>
          <w:tcPr/>
          <w:p w:rsidR="00000000" w:rsidDel="00000000" w:rsidP="00000000" w:rsidRDefault="00000000" w:rsidRPr="00000000" w14:paraId="00000115">
            <w:pPr>
              <w:keepNext w:val="1"/>
              <w:spacing w:line="276" w:lineRule="auto"/>
              <w:rPr/>
            </w:pPr>
            <w:r w:rsidDel="00000000" w:rsidR="00000000" w:rsidRPr="00000000">
              <w:rPr>
                <w:rtl w:val="0"/>
              </w:rPr>
              <w:t xml:space="preserve">A1. Usuário deseja visualizar um núcleo que participa (P2);</w:t>
            </w:r>
          </w:p>
          <w:p w:rsidR="00000000" w:rsidDel="00000000" w:rsidP="00000000" w:rsidRDefault="00000000" w:rsidRPr="00000000" w14:paraId="00000116">
            <w:pPr>
              <w:keepNext w:val="1"/>
              <w:spacing w:line="276" w:lineRule="auto"/>
              <w:rPr/>
            </w:pPr>
            <w:r w:rsidDel="00000000" w:rsidR="00000000" w:rsidRPr="00000000">
              <w:rPr>
                <w:rtl w:val="0"/>
              </w:rPr>
              <w:t xml:space="preserve">A1.1. O usuário seleciona um núcleo que participa;</w:t>
            </w:r>
          </w:p>
          <w:p w:rsidR="00000000" w:rsidDel="00000000" w:rsidP="00000000" w:rsidRDefault="00000000" w:rsidRPr="00000000" w14:paraId="00000117">
            <w:pPr>
              <w:keepNext w:val="1"/>
              <w:spacing w:line="276" w:lineRule="auto"/>
              <w:rPr/>
            </w:pPr>
            <w:r w:rsidDel="00000000" w:rsidR="00000000" w:rsidRPr="00000000">
              <w:rPr>
                <w:rtl w:val="0"/>
              </w:rPr>
              <w:t xml:space="preserve">A1.2. O sistema exibe o nome e descrição do núcleo, sua lista de presença e as assembleias ocorridas, juntamente com seus documentos;</w:t>
            </w:r>
          </w:p>
          <w:p w:rsidR="00000000" w:rsidDel="00000000" w:rsidP="00000000" w:rsidRDefault="00000000" w:rsidRPr="00000000" w14:paraId="00000118">
            <w:pPr>
              <w:keepNext w:val="1"/>
              <w:spacing w:line="276" w:lineRule="auto"/>
              <w:rPr/>
            </w:pPr>
            <w:r w:rsidDel="00000000" w:rsidR="00000000" w:rsidRPr="00000000">
              <w:rPr>
                <w:rtl w:val="0"/>
              </w:rPr>
              <w:t xml:space="preserve">A1.3. O usuário finaliza a visualização apertando o botão “Voltar”;</w:t>
            </w:r>
          </w:p>
          <w:p w:rsidR="00000000" w:rsidDel="00000000" w:rsidP="00000000" w:rsidRDefault="00000000" w:rsidRPr="00000000" w14:paraId="00000119">
            <w:pPr>
              <w:keepNext w:val="1"/>
              <w:spacing w:line="276" w:lineRule="auto"/>
              <w:rPr/>
            </w:pPr>
            <w:r w:rsidDel="00000000" w:rsidR="00000000" w:rsidRPr="00000000">
              <w:rPr>
                <w:rtl w:val="0"/>
              </w:rPr>
              <w:t xml:space="preserve">A1.4. O sistema o </w:t>
            </w:r>
            <w:r w:rsidDel="00000000" w:rsidR="00000000" w:rsidRPr="00000000">
              <w:rPr>
                <w:rtl w:val="0"/>
              </w:rPr>
              <w:t xml:space="preserve">redireciona</w:t>
            </w:r>
            <w:r w:rsidDel="00000000" w:rsidR="00000000" w:rsidRPr="00000000">
              <w:rPr>
                <w:rtl w:val="0"/>
              </w:rPr>
              <w:t xml:space="preserve"> à tela painel;</w:t>
            </w:r>
          </w:p>
          <w:p w:rsidR="00000000" w:rsidDel="00000000" w:rsidP="00000000" w:rsidRDefault="00000000" w:rsidRPr="00000000" w14:paraId="0000011A">
            <w:pPr>
              <w:keepNext w:val="1"/>
              <w:spacing w:line="276" w:lineRule="auto"/>
              <w:rPr/>
            </w:pPr>
            <w:r w:rsidDel="00000000" w:rsidR="00000000" w:rsidRPr="00000000">
              <w:rPr>
                <w:rtl w:val="0"/>
              </w:rPr>
              <w:t xml:space="preserve">A1.4. O caso de uso se encerra.</w:t>
            </w:r>
          </w:p>
          <w:p w:rsidR="00000000" w:rsidDel="00000000" w:rsidP="00000000" w:rsidRDefault="00000000" w:rsidRPr="00000000" w14:paraId="0000011B">
            <w:pPr>
              <w:keepNext w:val="1"/>
              <w:spacing w:line="276" w:lineRule="auto"/>
              <w:rPr/>
            </w:pPr>
            <w:r w:rsidDel="00000000" w:rsidR="00000000" w:rsidRPr="00000000">
              <w:rPr>
                <w:rtl w:val="0"/>
              </w:rPr>
            </w:r>
          </w:p>
          <w:p w:rsidR="00000000" w:rsidDel="00000000" w:rsidP="00000000" w:rsidRDefault="00000000" w:rsidRPr="00000000" w14:paraId="0000011C">
            <w:pPr>
              <w:keepNext w:val="1"/>
              <w:spacing w:line="276" w:lineRule="auto"/>
              <w:rPr/>
            </w:pPr>
            <w:r w:rsidDel="00000000" w:rsidR="00000000" w:rsidRPr="00000000">
              <w:rPr>
                <w:rtl w:val="0"/>
              </w:rPr>
              <w:t xml:space="preserve">A2. Usuário deseja criar novo núcleo (P2);</w:t>
            </w:r>
          </w:p>
          <w:p w:rsidR="00000000" w:rsidDel="00000000" w:rsidP="00000000" w:rsidRDefault="00000000" w:rsidRPr="00000000" w14:paraId="0000011D">
            <w:pPr>
              <w:keepNext w:val="1"/>
              <w:spacing w:line="276" w:lineRule="auto"/>
              <w:rPr/>
            </w:pPr>
            <w:r w:rsidDel="00000000" w:rsidR="00000000" w:rsidRPr="00000000">
              <w:rPr>
                <w:rtl w:val="0"/>
              </w:rPr>
              <w:t xml:space="preserve">A2.1. Usuário clica no botão “Criar Núcleo”;</w:t>
            </w:r>
          </w:p>
          <w:p w:rsidR="00000000" w:rsidDel="00000000" w:rsidP="00000000" w:rsidRDefault="00000000" w:rsidRPr="00000000" w14:paraId="0000011E">
            <w:pPr>
              <w:keepNext w:val="1"/>
              <w:spacing w:line="276" w:lineRule="auto"/>
              <w:rPr/>
            </w:pPr>
            <w:r w:rsidDel="00000000" w:rsidR="00000000" w:rsidRPr="00000000">
              <w:rPr>
                <w:rtl w:val="0"/>
              </w:rPr>
              <w:t xml:space="preserve">A2.2. O sistema exibe os campos “nome” e “descrição”;</w:t>
            </w:r>
          </w:p>
          <w:p w:rsidR="00000000" w:rsidDel="00000000" w:rsidP="00000000" w:rsidRDefault="00000000" w:rsidRPr="00000000" w14:paraId="0000011F">
            <w:pPr>
              <w:keepNext w:val="1"/>
              <w:spacing w:line="276" w:lineRule="auto"/>
              <w:rPr/>
            </w:pPr>
            <w:r w:rsidDel="00000000" w:rsidR="00000000" w:rsidRPr="00000000">
              <w:rPr>
                <w:rtl w:val="0"/>
              </w:rPr>
              <w:t xml:space="preserve">A2.3. O usuário preenche os campos;</w:t>
            </w:r>
          </w:p>
          <w:p w:rsidR="00000000" w:rsidDel="00000000" w:rsidP="00000000" w:rsidRDefault="00000000" w:rsidRPr="00000000" w14:paraId="00000120">
            <w:pPr>
              <w:keepNext w:val="1"/>
              <w:spacing w:line="276" w:lineRule="auto"/>
              <w:rPr/>
            </w:pPr>
            <w:r w:rsidDel="00000000" w:rsidR="00000000" w:rsidRPr="00000000">
              <w:rPr>
                <w:rtl w:val="0"/>
              </w:rPr>
              <w:t xml:space="preserve">A2.4. O sistema mostra a tela de edição do núcleo;</w:t>
            </w:r>
          </w:p>
          <w:p w:rsidR="00000000" w:rsidDel="00000000" w:rsidP="00000000" w:rsidRDefault="00000000" w:rsidRPr="00000000" w14:paraId="00000121">
            <w:pPr>
              <w:keepNext w:val="1"/>
              <w:spacing w:line="276" w:lineRule="auto"/>
              <w:rPr/>
            </w:pPr>
            <w:r w:rsidDel="00000000" w:rsidR="00000000" w:rsidRPr="00000000">
              <w:rPr>
                <w:rtl w:val="0"/>
              </w:rPr>
              <w:t xml:space="preserve">A2.5. O usuário insere pessoas na lista e aperta o botão “Salvar”;</w:t>
            </w:r>
          </w:p>
          <w:p w:rsidR="00000000" w:rsidDel="00000000" w:rsidP="00000000" w:rsidRDefault="00000000" w:rsidRPr="00000000" w14:paraId="00000122">
            <w:pPr>
              <w:keepNext w:val="1"/>
              <w:spacing w:line="276" w:lineRule="auto"/>
              <w:rPr/>
            </w:pPr>
            <w:r w:rsidDel="00000000" w:rsidR="00000000" w:rsidRPr="00000000">
              <w:rPr>
                <w:rtl w:val="0"/>
              </w:rPr>
              <w:t xml:space="preserve">A2.6. O sistema salva as informações e retorna à tela painel;</w:t>
            </w:r>
          </w:p>
          <w:p w:rsidR="00000000" w:rsidDel="00000000" w:rsidP="00000000" w:rsidRDefault="00000000" w:rsidRPr="00000000" w14:paraId="00000123">
            <w:pPr>
              <w:keepNext w:val="1"/>
              <w:spacing w:line="276" w:lineRule="auto"/>
              <w:rPr/>
            </w:pPr>
            <w:r w:rsidDel="00000000" w:rsidR="00000000" w:rsidRPr="00000000">
              <w:rPr>
                <w:rtl w:val="0"/>
              </w:rPr>
              <w:t xml:space="preserve">A2.7. O caso de uso se encerra.</w:t>
            </w:r>
          </w:p>
        </w:tc>
      </w:tr>
      <w:tr>
        <w:tc>
          <w:tcPr/>
          <w:p w:rsidR="00000000" w:rsidDel="00000000" w:rsidP="00000000" w:rsidRDefault="00000000" w:rsidRPr="00000000" w14:paraId="00000124">
            <w:pPr>
              <w:keepNext w:val="1"/>
              <w:spacing w:line="276" w:lineRule="auto"/>
              <w:rPr/>
            </w:pPr>
            <w:r w:rsidDel="00000000" w:rsidR="00000000" w:rsidRPr="00000000">
              <w:rPr>
                <w:rtl w:val="0"/>
              </w:rPr>
              <w:t xml:space="preserve">Fluxos de Exceção</w:t>
            </w:r>
          </w:p>
        </w:tc>
        <w:tc>
          <w:tcPr/>
          <w:p w:rsidR="00000000" w:rsidDel="00000000" w:rsidP="00000000" w:rsidRDefault="00000000" w:rsidRPr="00000000" w14:paraId="00000125">
            <w:pPr>
              <w:keepNext w:val="1"/>
              <w:spacing w:line="276" w:lineRule="auto"/>
              <w:rPr/>
            </w:pPr>
            <w:r w:rsidDel="00000000" w:rsidR="00000000" w:rsidRPr="00000000">
              <w:rPr>
                <w:rtl w:val="0"/>
              </w:rPr>
              <w:t xml:space="preserve">E1. O usuário insere um nome inválido para o núcleo (P5);</w:t>
            </w:r>
          </w:p>
          <w:p w:rsidR="00000000" w:rsidDel="00000000" w:rsidP="00000000" w:rsidRDefault="00000000" w:rsidRPr="00000000" w14:paraId="00000126">
            <w:pPr>
              <w:keepNext w:val="1"/>
              <w:spacing w:line="276" w:lineRule="auto"/>
              <w:rPr/>
            </w:pPr>
            <w:r w:rsidDel="00000000" w:rsidR="00000000" w:rsidRPr="00000000">
              <w:rPr>
                <w:rtl w:val="0"/>
              </w:rPr>
              <w:t xml:space="preserve">E1.1. O usuário insere um nome inválido (vazio) para o núcleo e aperta o botão “Salvar”;</w:t>
            </w:r>
          </w:p>
          <w:p w:rsidR="00000000" w:rsidDel="00000000" w:rsidP="00000000" w:rsidRDefault="00000000" w:rsidRPr="00000000" w14:paraId="00000127">
            <w:pPr>
              <w:keepNext w:val="1"/>
              <w:spacing w:line="276" w:lineRule="auto"/>
              <w:rPr/>
            </w:pPr>
            <w:r w:rsidDel="00000000" w:rsidR="00000000" w:rsidRPr="00000000">
              <w:rPr>
                <w:rtl w:val="0"/>
              </w:rPr>
              <w:t xml:space="preserve">E1.2. O sistema exibe mensagem alertando que não é possível salvar as alterações;</w:t>
            </w:r>
          </w:p>
          <w:p w:rsidR="00000000" w:rsidDel="00000000" w:rsidP="00000000" w:rsidRDefault="00000000" w:rsidRPr="00000000" w14:paraId="00000128">
            <w:pPr>
              <w:keepNext w:val="1"/>
              <w:spacing w:line="276" w:lineRule="auto"/>
              <w:rPr/>
            </w:pPr>
            <w:r w:rsidDel="00000000" w:rsidR="00000000" w:rsidRPr="00000000">
              <w:rPr>
                <w:rtl w:val="0"/>
              </w:rPr>
              <w:t xml:space="preserve">E1.3. Retorna ao P4.</w:t>
            </w:r>
          </w:p>
        </w:tc>
      </w:tr>
    </w:tbl>
    <w:p w:rsidR="00000000" w:rsidDel="00000000" w:rsidP="00000000" w:rsidRDefault="00000000" w:rsidRPr="00000000" w14:paraId="00000129">
      <w:pPr>
        <w:keepNext w:val="1"/>
        <w:shd w:fill="ffffff" w:val="clear"/>
        <w:spacing w:after="120" w:lineRule="auto"/>
        <w:jc w:val="both"/>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2A">
      <w:pPr>
        <w:rPr>
          <w:sz w:val="20"/>
          <w:szCs w:val="20"/>
        </w:rPr>
      </w:pPr>
      <w:r w:rsidDel="00000000" w:rsidR="00000000" w:rsidRPr="00000000">
        <w:rPr>
          <w:sz w:val="20"/>
          <w:szCs w:val="20"/>
          <w:rtl w:val="0"/>
        </w:rPr>
        <w:t xml:space="preserve">TABELA 7 -  </w:t>
      </w:r>
      <w:r w:rsidDel="00000000" w:rsidR="00000000" w:rsidRPr="00000000">
        <w:rPr>
          <w:sz w:val="20"/>
          <w:szCs w:val="20"/>
          <w:rtl w:val="0"/>
        </w:rPr>
        <w:t xml:space="preserve">CDU06</w:t>
      </w:r>
      <w:r w:rsidDel="00000000" w:rsidR="00000000" w:rsidRPr="00000000">
        <w:rPr>
          <w:sz w:val="20"/>
          <w:szCs w:val="20"/>
          <w:rtl w:val="0"/>
        </w:rPr>
        <w:t xml:space="preserve"> [ACOMPANHAR ASSEMBLEIA]</w:t>
      </w:r>
    </w:p>
    <w:tbl>
      <w:tblPr>
        <w:tblStyle w:val="Table7"/>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6015"/>
        <w:tblGridChange w:id="0">
          <w:tblGrid>
            <w:gridCol w:w="2820"/>
            <w:gridCol w:w="6015"/>
          </w:tblGrid>
        </w:tblGridChange>
      </w:tblGrid>
      <w:tr>
        <w:tc>
          <w:tcPr/>
          <w:p w:rsidR="00000000" w:rsidDel="00000000" w:rsidP="00000000" w:rsidRDefault="00000000" w:rsidRPr="00000000" w14:paraId="0000012B">
            <w:pPr>
              <w:keepNext w:val="1"/>
              <w:spacing w:line="276" w:lineRule="auto"/>
              <w:rPr/>
            </w:pPr>
            <w:r w:rsidDel="00000000" w:rsidR="00000000" w:rsidRPr="00000000">
              <w:rPr>
                <w:rtl w:val="0"/>
              </w:rPr>
              <w:t xml:space="preserve">Código do Caso de Uso</w:t>
            </w:r>
          </w:p>
        </w:tc>
        <w:tc>
          <w:tcPr/>
          <w:p w:rsidR="00000000" w:rsidDel="00000000" w:rsidP="00000000" w:rsidRDefault="00000000" w:rsidRPr="00000000" w14:paraId="0000012C">
            <w:pPr>
              <w:keepNext w:val="1"/>
              <w:spacing w:line="276" w:lineRule="auto"/>
              <w:rPr/>
            </w:pPr>
            <w:r w:rsidDel="00000000" w:rsidR="00000000" w:rsidRPr="00000000">
              <w:rPr>
                <w:rtl w:val="0"/>
              </w:rPr>
              <w:t xml:space="preserve">CdU06</w:t>
            </w:r>
            <w:r w:rsidDel="00000000" w:rsidR="00000000" w:rsidRPr="00000000">
              <w:rPr>
                <w:rtl w:val="0"/>
              </w:rPr>
              <w:t xml:space="preserve"> - Acompanhar Assembleia</w:t>
            </w:r>
          </w:p>
        </w:tc>
      </w:tr>
      <w:tr>
        <w:tc>
          <w:tcPr/>
          <w:p w:rsidR="00000000" w:rsidDel="00000000" w:rsidP="00000000" w:rsidRDefault="00000000" w:rsidRPr="00000000" w14:paraId="0000012D">
            <w:pPr>
              <w:keepNext w:val="1"/>
              <w:spacing w:line="276" w:lineRule="auto"/>
              <w:rPr/>
            </w:pPr>
            <w:r w:rsidDel="00000000" w:rsidR="00000000" w:rsidRPr="00000000">
              <w:rPr>
                <w:rtl w:val="0"/>
              </w:rPr>
              <w:t xml:space="preserve">Ator Primário</w:t>
            </w:r>
          </w:p>
        </w:tc>
        <w:tc>
          <w:tcPr/>
          <w:p w:rsidR="00000000" w:rsidDel="00000000" w:rsidP="00000000" w:rsidRDefault="00000000" w:rsidRPr="00000000" w14:paraId="0000012E">
            <w:pPr>
              <w:keepNext w:val="1"/>
              <w:spacing w:line="276" w:lineRule="auto"/>
              <w:rPr/>
            </w:pPr>
            <w:r w:rsidDel="00000000" w:rsidR="00000000" w:rsidRPr="00000000">
              <w:rPr>
                <w:rtl w:val="0"/>
              </w:rPr>
              <w:t xml:space="preserve">Usuário</w:t>
            </w:r>
          </w:p>
        </w:tc>
      </w:tr>
      <w:tr>
        <w:tc>
          <w:tcPr/>
          <w:p w:rsidR="00000000" w:rsidDel="00000000" w:rsidP="00000000" w:rsidRDefault="00000000" w:rsidRPr="00000000" w14:paraId="0000012F">
            <w:pPr>
              <w:keepNext w:val="1"/>
              <w:spacing w:line="276" w:lineRule="auto"/>
              <w:rPr/>
            </w:pPr>
            <w:r w:rsidDel="00000000" w:rsidR="00000000" w:rsidRPr="00000000">
              <w:rPr>
                <w:rtl w:val="0"/>
              </w:rPr>
              <w:t xml:space="preserve">Fluxo Principal de Eventos</w:t>
            </w:r>
          </w:p>
        </w:tc>
        <w:tc>
          <w:tcPr/>
          <w:p w:rsidR="00000000" w:rsidDel="00000000" w:rsidP="00000000" w:rsidRDefault="00000000" w:rsidRPr="00000000" w14:paraId="00000130">
            <w:pPr>
              <w:keepNext w:val="1"/>
              <w:spacing w:line="276" w:lineRule="auto"/>
              <w:rPr/>
            </w:pPr>
            <w:r w:rsidDel="00000000" w:rsidR="00000000" w:rsidRPr="00000000">
              <w:rPr>
                <w:rtl w:val="0"/>
              </w:rPr>
              <w:t xml:space="preserve">P1. Na página inicial do sistema, o usuário aperta o botão “Acompanhar”;</w:t>
            </w:r>
          </w:p>
          <w:p w:rsidR="00000000" w:rsidDel="00000000" w:rsidP="00000000" w:rsidRDefault="00000000" w:rsidRPr="00000000" w14:paraId="00000131">
            <w:pPr>
              <w:keepNext w:val="1"/>
              <w:spacing w:line="276" w:lineRule="auto"/>
              <w:rPr/>
            </w:pPr>
            <w:r w:rsidDel="00000000" w:rsidR="00000000" w:rsidRPr="00000000">
              <w:rPr>
                <w:rtl w:val="0"/>
              </w:rPr>
              <w:t xml:space="preserve">P2. O sistema exibe o campo “Código”;</w:t>
            </w:r>
          </w:p>
          <w:p w:rsidR="00000000" w:rsidDel="00000000" w:rsidP="00000000" w:rsidRDefault="00000000" w:rsidRPr="00000000" w14:paraId="00000132">
            <w:pPr>
              <w:keepNext w:val="1"/>
              <w:spacing w:line="276" w:lineRule="auto"/>
              <w:rPr/>
            </w:pPr>
            <w:r w:rsidDel="00000000" w:rsidR="00000000" w:rsidRPr="00000000">
              <w:rPr>
                <w:rtl w:val="0"/>
              </w:rPr>
              <w:t xml:space="preserve">P3. O usuário informa o código;</w:t>
            </w:r>
          </w:p>
          <w:p w:rsidR="00000000" w:rsidDel="00000000" w:rsidP="00000000" w:rsidRDefault="00000000" w:rsidRPr="00000000" w14:paraId="00000133">
            <w:pPr>
              <w:keepNext w:val="1"/>
              <w:spacing w:line="276" w:lineRule="auto"/>
              <w:rPr/>
            </w:pPr>
            <w:r w:rsidDel="00000000" w:rsidR="00000000" w:rsidRPr="00000000">
              <w:rPr>
                <w:rtl w:val="0"/>
              </w:rPr>
              <w:t xml:space="preserve">P4. O sistema faz a validação do código e exibe a pauta da assembleia;</w:t>
            </w:r>
          </w:p>
          <w:p w:rsidR="00000000" w:rsidDel="00000000" w:rsidP="00000000" w:rsidRDefault="00000000" w:rsidRPr="00000000" w14:paraId="00000134">
            <w:pPr>
              <w:keepNext w:val="1"/>
              <w:spacing w:line="276" w:lineRule="auto"/>
              <w:rPr/>
            </w:pPr>
            <w:r w:rsidDel="00000000" w:rsidR="00000000" w:rsidRPr="00000000">
              <w:rPr>
                <w:rtl w:val="0"/>
              </w:rPr>
              <w:t xml:space="preserve">P5. O caso de uso se encerra.</w:t>
            </w:r>
          </w:p>
        </w:tc>
      </w:tr>
      <w:tr>
        <w:tc>
          <w:tcPr/>
          <w:p w:rsidR="00000000" w:rsidDel="00000000" w:rsidP="00000000" w:rsidRDefault="00000000" w:rsidRPr="00000000" w14:paraId="00000135">
            <w:pPr>
              <w:keepNext w:val="1"/>
              <w:spacing w:line="276" w:lineRule="auto"/>
              <w:rPr/>
            </w:pPr>
            <w:r w:rsidDel="00000000" w:rsidR="00000000" w:rsidRPr="00000000">
              <w:rPr>
                <w:rtl w:val="0"/>
              </w:rPr>
              <w:t xml:space="preserve">Fluxos de Exceção</w:t>
            </w:r>
          </w:p>
        </w:tc>
        <w:tc>
          <w:tcPr/>
          <w:p w:rsidR="00000000" w:rsidDel="00000000" w:rsidP="00000000" w:rsidRDefault="00000000" w:rsidRPr="00000000" w14:paraId="00000136">
            <w:pPr>
              <w:keepNext w:val="1"/>
              <w:spacing w:line="276" w:lineRule="auto"/>
              <w:rPr/>
            </w:pPr>
            <w:r w:rsidDel="00000000" w:rsidR="00000000" w:rsidRPr="00000000">
              <w:rPr>
                <w:rtl w:val="0"/>
              </w:rPr>
              <w:t xml:space="preserve">E1. Código inválido (P4)</w:t>
            </w:r>
          </w:p>
          <w:p w:rsidR="00000000" w:rsidDel="00000000" w:rsidP="00000000" w:rsidRDefault="00000000" w:rsidRPr="00000000" w14:paraId="00000137">
            <w:pPr>
              <w:keepNext w:val="1"/>
              <w:spacing w:line="276" w:lineRule="auto"/>
              <w:rPr/>
            </w:pPr>
            <w:r w:rsidDel="00000000" w:rsidR="00000000" w:rsidRPr="00000000">
              <w:rPr>
                <w:rtl w:val="0"/>
              </w:rPr>
              <w:t xml:space="preserve">E1.1. O usuário insere um código inválido;</w:t>
            </w:r>
          </w:p>
          <w:p w:rsidR="00000000" w:rsidDel="00000000" w:rsidP="00000000" w:rsidRDefault="00000000" w:rsidRPr="00000000" w14:paraId="00000138">
            <w:pPr>
              <w:keepNext w:val="1"/>
              <w:spacing w:line="276" w:lineRule="auto"/>
              <w:rPr/>
            </w:pPr>
            <w:r w:rsidDel="00000000" w:rsidR="00000000" w:rsidRPr="00000000">
              <w:rPr>
                <w:rtl w:val="0"/>
              </w:rPr>
              <w:t xml:space="preserve">E1.2. O sistema exibe mensagem alertando que o código está inválido;</w:t>
            </w:r>
          </w:p>
          <w:p w:rsidR="00000000" w:rsidDel="00000000" w:rsidP="00000000" w:rsidRDefault="00000000" w:rsidRPr="00000000" w14:paraId="00000139">
            <w:pPr>
              <w:keepNext w:val="1"/>
              <w:spacing w:line="276" w:lineRule="auto"/>
              <w:rPr/>
            </w:pPr>
            <w:r w:rsidDel="00000000" w:rsidR="00000000" w:rsidRPr="00000000">
              <w:rPr>
                <w:rtl w:val="0"/>
              </w:rPr>
              <w:t xml:space="preserve">E1.3. Retorna ao P2.</w:t>
            </w:r>
          </w:p>
        </w:tc>
      </w:tr>
    </w:tbl>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3B">
      <w:pPr>
        <w:rPr>
          <w:sz w:val="20"/>
          <w:szCs w:val="20"/>
        </w:rPr>
      </w:pPr>
      <w:r w:rsidDel="00000000" w:rsidR="00000000" w:rsidRPr="00000000">
        <w:rPr>
          <w:sz w:val="20"/>
          <w:szCs w:val="20"/>
          <w:rtl w:val="0"/>
        </w:rPr>
        <w:t xml:space="preserve">TABELA 8 -  </w:t>
      </w:r>
      <w:r w:rsidDel="00000000" w:rsidR="00000000" w:rsidRPr="00000000">
        <w:rPr>
          <w:sz w:val="20"/>
          <w:szCs w:val="20"/>
          <w:rtl w:val="0"/>
        </w:rPr>
        <w:t xml:space="preserve">CDU07</w:t>
      </w:r>
      <w:r w:rsidDel="00000000" w:rsidR="00000000" w:rsidRPr="00000000">
        <w:rPr>
          <w:sz w:val="20"/>
          <w:szCs w:val="20"/>
          <w:rtl w:val="0"/>
        </w:rPr>
        <w:t xml:space="preserve"> [REGISTRAR PRESENÇA]</w:t>
      </w:r>
    </w:p>
    <w:tbl>
      <w:tblPr>
        <w:tblStyle w:val="Table8"/>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6015"/>
        <w:tblGridChange w:id="0">
          <w:tblGrid>
            <w:gridCol w:w="2820"/>
            <w:gridCol w:w="6015"/>
          </w:tblGrid>
        </w:tblGridChange>
      </w:tblGrid>
      <w:tr>
        <w:tc>
          <w:tcPr/>
          <w:p w:rsidR="00000000" w:rsidDel="00000000" w:rsidP="00000000" w:rsidRDefault="00000000" w:rsidRPr="00000000" w14:paraId="0000013C">
            <w:pPr>
              <w:keepNext w:val="1"/>
              <w:spacing w:line="276" w:lineRule="auto"/>
              <w:rPr/>
            </w:pPr>
            <w:r w:rsidDel="00000000" w:rsidR="00000000" w:rsidRPr="00000000">
              <w:rPr>
                <w:rtl w:val="0"/>
              </w:rPr>
              <w:t xml:space="preserve">Código do Caso de Uso</w:t>
            </w:r>
          </w:p>
        </w:tc>
        <w:tc>
          <w:tcPr/>
          <w:p w:rsidR="00000000" w:rsidDel="00000000" w:rsidP="00000000" w:rsidRDefault="00000000" w:rsidRPr="00000000" w14:paraId="0000013D">
            <w:pPr>
              <w:keepNext w:val="1"/>
              <w:spacing w:line="276" w:lineRule="auto"/>
              <w:rPr/>
            </w:pPr>
            <w:r w:rsidDel="00000000" w:rsidR="00000000" w:rsidRPr="00000000">
              <w:rPr>
                <w:rtl w:val="0"/>
              </w:rPr>
              <w:t xml:space="preserve">CdU07</w:t>
            </w:r>
            <w:r w:rsidDel="00000000" w:rsidR="00000000" w:rsidRPr="00000000">
              <w:rPr>
                <w:rtl w:val="0"/>
              </w:rPr>
              <w:t xml:space="preserve"> - Registrar Presença</w:t>
            </w:r>
          </w:p>
        </w:tc>
      </w:tr>
      <w:tr>
        <w:tc>
          <w:tcPr/>
          <w:p w:rsidR="00000000" w:rsidDel="00000000" w:rsidP="00000000" w:rsidRDefault="00000000" w:rsidRPr="00000000" w14:paraId="0000013E">
            <w:pPr>
              <w:keepNext w:val="1"/>
              <w:spacing w:line="276" w:lineRule="auto"/>
              <w:rPr/>
            </w:pPr>
            <w:r w:rsidDel="00000000" w:rsidR="00000000" w:rsidRPr="00000000">
              <w:rPr>
                <w:rtl w:val="0"/>
              </w:rPr>
              <w:t xml:space="preserve">Ator Primário</w:t>
            </w:r>
          </w:p>
        </w:tc>
        <w:tc>
          <w:tcPr/>
          <w:p w:rsidR="00000000" w:rsidDel="00000000" w:rsidP="00000000" w:rsidRDefault="00000000" w:rsidRPr="00000000" w14:paraId="0000013F">
            <w:pPr>
              <w:keepNext w:val="1"/>
              <w:spacing w:line="276" w:lineRule="auto"/>
              <w:rPr/>
            </w:pPr>
            <w:r w:rsidDel="00000000" w:rsidR="00000000" w:rsidRPr="00000000">
              <w:rPr>
                <w:rtl w:val="0"/>
              </w:rPr>
              <w:t xml:space="preserve">Usuário</w:t>
            </w:r>
          </w:p>
        </w:tc>
      </w:tr>
      <w:tr>
        <w:tc>
          <w:tcPr/>
          <w:p w:rsidR="00000000" w:rsidDel="00000000" w:rsidP="00000000" w:rsidRDefault="00000000" w:rsidRPr="00000000" w14:paraId="00000140">
            <w:pPr>
              <w:keepNext w:val="1"/>
              <w:spacing w:line="276" w:lineRule="auto"/>
              <w:rPr/>
            </w:pPr>
            <w:r w:rsidDel="00000000" w:rsidR="00000000" w:rsidRPr="00000000">
              <w:rPr>
                <w:rtl w:val="0"/>
              </w:rPr>
              <w:t xml:space="preserve">Fluxo Principal de Eventos</w:t>
            </w:r>
          </w:p>
        </w:tc>
        <w:tc>
          <w:tcPr/>
          <w:p w:rsidR="00000000" w:rsidDel="00000000" w:rsidP="00000000" w:rsidRDefault="00000000" w:rsidRPr="00000000" w14:paraId="00000141">
            <w:pPr>
              <w:keepNext w:val="1"/>
              <w:spacing w:line="276" w:lineRule="auto"/>
              <w:rPr/>
            </w:pPr>
            <w:r w:rsidDel="00000000" w:rsidR="00000000" w:rsidRPr="00000000">
              <w:rPr>
                <w:rtl w:val="0"/>
              </w:rPr>
              <w:t xml:space="preserve">P1. O usuário lê o código QR localizado fisicamente no espaço da assembleia;</w:t>
            </w:r>
          </w:p>
          <w:p w:rsidR="00000000" w:rsidDel="00000000" w:rsidP="00000000" w:rsidRDefault="00000000" w:rsidRPr="00000000" w14:paraId="00000142">
            <w:pPr>
              <w:keepNext w:val="1"/>
              <w:spacing w:line="276" w:lineRule="auto"/>
              <w:rPr/>
            </w:pPr>
            <w:r w:rsidDel="00000000" w:rsidR="00000000" w:rsidRPr="00000000">
              <w:rPr>
                <w:rtl w:val="0"/>
              </w:rPr>
              <w:t xml:space="preserve">P2. O sistema exibe o campo “nome”;</w:t>
            </w:r>
          </w:p>
          <w:p w:rsidR="00000000" w:rsidDel="00000000" w:rsidP="00000000" w:rsidRDefault="00000000" w:rsidRPr="00000000" w14:paraId="00000143">
            <w:pPr>
              <w:keepNext w:val="1"/>
              <w:spacing w:line="276" w:lineRule="auto"/>
              <w:rPr/>
            </w:pPr>
            <w:r w:rsidDel="00000000" w:rsidR="00000000" w:rsidRPr="00000000">
              <w:rPr>
                <w:rtl w:val="0"/>
              </w:rPr>
              <w:t xml:space="preserve">P3. O usuário preenche o campo com seu nome;</w:t>
            </w:r>
          </w:p>
          <w:p w:rsidR="00000000" w:rsidDel="00000000" w:rsidP="00000000" w:rsidRDefault="00000000" w:rsidRPr="00000000" w14:paraId="00000144">
            <w:pPr>
              <w:keepNext w:val="1"/>
              <w:spacing w:line="276" w:lineRule="auto"/>
              <w:rPr/>
            </w:pPr>
            <w:r w:rsidDel="00000000" w:rsidR="00000000" w:rsidRPr="00000000">
              <w:rPr>
                <w:rtl w:val="0"/>
              </w:rPr>
              <w:t xml:space="preserve">P4. O sistema verifica se o nome está na lista de presença e retorna o nome ao usuário;</w:t>
            </w:r>
          </w:p>
          <w:p w:rsidR="00000000" w:rsidDel="00000000" w:rsidP="00000000" w:rsidRDefault="00000000" w:rsidRPr="00000000" w14:paraId="00000145">
            <w:pPr>
              <w:keepNext w:val="1"/>
              <w:spacing w:line="276" w:lineRule="auto"/>
              <w:rPr/>
            </w:pPr>
            <w:r w:rsidDel="00000000" w:rsidR="00000000" w:rsidRPr="00000000">
              <w:rPr>
                <w:rtl w:val="0"/>
              </w:rPr>
              <w:t xml:space="preserve">P5. O usuário confirma o nome, confirmando, assim, sua presença;</w:t>
            </w:r>
          </w:p>
          <w:p w:rsidR="00000000" w:rsidDel="00000000" w:rsidP="00000000" w:rsidRDefault="00000000" w:rsidRPr="00000000" w14:paraId="00000146">
            <w:pPr>
              <w:keepNext w:val="1"/>
              <w:spacing w:line="276" w:lineRule="auto"/>
              <w:rPr/>
            </w:pPr>
            <w:r w:rsidDel="00000000" w:rsidR="00000000" w:rsidRPr="00000000">
              <w:rPr>
                <w:rtl w:val="0"/>
              </w:rPr>
              <w:t xml:space="preserve">P6. O sistema marca o usuário como presente e mostra a pauta da assembleia;</w:t>
            </w:r>
          </w:p>
          <w:p w:rsidR="00000000" w:rsidDel="00000000" w:rsidP="00000000" w:rsidRDefault="00000000" w:rsidRPr="00000000" w14:paraId="00000147">
            <w:pPr>
              <w:keepNext w:val="1"/>
              <w:spacing w:line="276" w:lineRule="auto"/>
              <w:rPr/>
            </w:pPr>
            <w:r w:rsidDel="00000000" w:rsidR="00000000" w:rsidRPr="00000000">
              <w:rPr>
                <w:rtl w:val="0"/>
              </w:rPr>
              <w:t xml:space="preserve">P7. O caso de uso se encerra.</w:t>
            </w:r>
          </w:p>
        </w:tc>
      </w:tr>
      <w:tr>
        <w:tc>
          <w:tcPr/>
          <w:p w:rsidR="00000000" w:rsidDel="00000000" w:rsidP="00000000" w:rsidRDefault="00000000" w:rsidRPr="00000000" w14:paraId="00000148">
            <w:pPr>
              <w:keepNext w:val="1"/>
              <w:spacing w:line="276" w:lineRule="auto"/>
              <w:rPr/>
            </w:pPr>
            <w:r w:rsidDel="00000000" w:rsidR="00000000" w:rsidRPr="00000000">
              <w:rPr>
                <w:rtl w:val="0"/>
              </w:rPr>
              <w:t xml:space="preserve">Fluxos Alternativos</w:t>
            </w:r>
          </w:p>
        </w:tc>
        <w:tc>
          <w:tcPr/>
          <w:p w:rsidR="00000000" w:rsidDel="00000000" w:rsidP="00000000" w:rsidRDefault="00000000" w:rsidRPr="00000000" w14:paraId="00000149">
            <w:pPr>
              <w:keepNext w:val="1"/>
              <w:spacing w:line="276" w:lineRule="auto"/>
              <w:rPr/>
            </w:pPr>
            <w:r w:rsidDel="00000000" w:rsidR="00000000" w:rsidRPr="00000000">
              <w:rPr>
                <w:rtl w:val="0"/>
              </w:rPr>
              <w:t xml:space="preserve">A1. Usuário não está na lista (P4);</w:t>
            </w:r>
          </w:p>
          <w:p w:rsidR="00000000" w:rsidDel="00000000" w:rsidP="00000000" w:rsidRDefault="00000000" w:rsidRPr="00000000" w14:paraId="0000014A">
            <w:pPr>
              <w:keepNext w:val="1"/>
              <w:spacing w:line="276" w:lineRule="auto"/>
              <w:rPr/>
            </w:pPr>
            <w:r w:rsidDel="00000000" w:rsidR="00000000" w:rsidRPr="00000000">
              <w:rPr>
                <w:rtl w:val="0"/>
              </w:rPr>
              <w:t xml:space="preserve">A1.1. O usuário informa um nome que não está contido na lista de presença;</w:t>
            </w:r>
          </w:p>
          <w:p w:rsidR="00000000" w:rsidDel="00000000" w:rsidP="00000000" w:rsidRDefault="00000000" w:rsidRPr="00000000" w14:paraId="0000014B">
            <w:pPr>
              <w:keepNext w:val="1"/>
              <w:spacing w:line="276" w:lineRule="auto"/>
              <w:rPr/>
            </w:pPr>
            <w:r w:rsidDel="00000000" w:rsidR="00000000" w:rsidRPr="00000000">
              <w:rPr>
                <w:rtl w:val="0"/>
              </w:rPr>
              <w:t xml:space="preserve">A1.2. O sistema insere novo nome e retorna ao usuário.</w:t>
            </w:r>
          </w:p>
          <w:p w:rsidR="00000000" w:rsidDel="00000000" w:rsidP="00000000" w:rsidRDefault="00000000" w:rsidRPr="00000000" w14:paraId="0000014C">
            <w:pPr>
              <w:keepNext w:val="1"/>
              <w:spacing w:line="276" w:lineRule="auto"/>
              <w:rPr/>
            </w:pPr>
            <w:r w:rsidDel="00000000" w:rsidR="00000000" w:rsidRPr="00000000">
              <w:rPr>
                <w:rtl w:val="0"/>
              </w:rPr>
              <w:t xml:space="preserve">A1.3. Retorna ao P5.</w:t>
            </w:r>
          </w:p>
          <w:p w:rsidR="00000000" w:rsidDel="00000000" w:rsidP="00000000" w:rsidRDefault="00000000" w:rsidRPr="00000000" w14:paraId="0000014D">
            <w:pPr>
              <w:keepNext w:val="1"/>
              <w:spacing w:line="276" w:lineRule="auto"/>
              <w:rPr/>
            </w:pPr>
            <w:r w:rsidDel="00000000" w:rsidR="00000000" w:rsidRPr="00000000">
              <w:rPr>
                <w:rtl w:val="0"/>
              </w:rPr>
            </w:r>
          </w:p>
          <w:p w:rsidR="00000000" w:rsidDel="00000000" w:rsidP="00000000" w:rsidRDefault="00000000" w:rsidRPr="00000000" w14:paraId="0000014E">
            <w:pPr>
              <w:keepNext w:val="1"/>
              <w:spacing w:line="276" w:lineRule="auto"/>
              <w:rPr/>
            </w:pPr>
            <w:r w:rsidDel="00000000" w:rsidR="00000000" w:rsidRPr="00000000">
              <w:rPr>
                <w:rtl w:val="0"/>
              </w:rPr>
              <w:t xml:space="preserve">A2. Usuário </w:t>
            </w:r>
            <w:r w:rsidDel="00000000" w:rsidR="00000000" w:rsidRPr="00000000">
              <w:rPr>
                <w:rtl w:val="0"/>
              </w:rPr>
              <w:t xml:space="preserve">remarca</w:t>
            </w:r>
            <w:r w:rsidDel="00000000" w:rsidR="00000000" w:rsidRPr="00000000">
              <w:rPr>
                <w:rtl w:val="0"/>
              </w:rPr>
              <w:t xml:space="preserve"> presença (P3)</w:t>
            </w:r>
          </w:p>
          <w:p w:rsidR="00000000" w:rsidDel="00000000" w:rsidP="00000000" w:rsidRDefault="00000000" w:rsidRPr="00000000" w14:paraId="0000014F">
            <w:pPr>
              <w:keepNext w:val="1"/>
              <w:spacing w:line="276" w:lineRule="auto"/>
              <w:rPr/>
            </w:pPr>
            <w:r w:rsidDel="00000000" w:rsidR="00000000" w:rsidRPr="00000000">
              <w:rPr>
                <w:rtl w:val="0"/>
              </w:rPr>
              <w:t xml:space="preserve">A2.1. O usuário informa nome que já está presente na assembleia;</w:t>
            </w:r>
          </w:p>
          <w:p w:rsidR="00000000" w:rsidDel="00000000" w:rsidP="00000000" w:rsidRDefault="00000000" w:rsidRPr="00000000" w14:paraId="00000150">
            <w:pPr>
              <w:keepNext w:val="1"/>
              <w:spacing w:line="276" w:lineRule="auto"/>
              <w:rPr/>
            </w:pPr>
            <w:r w:rsidDel="00000000" w:rsidR="00000000" w:rsidRPr="00000000">
              <w:rPr>
                <w:rtl w:val="0"/>
              </w:rPr>
              <w:t xml:space="preserve">A2.2. O sistema exibe a mensagem que usuário já está presente e exibe a pauta da assembleia;</w:t>
            </w:r>
          </w:p>
          <w:p w:rsidR="00000000" w:rsidDel="00000000" w:rsidP="00000000" w:rsidRDefault="00000000" w:rsidRPr="00000000" w14:paraId="00000151">
            <w:pPr>
              <w:keepNext w:val="1"/>
              <w:spacing w:line="276" w:lineRule="auto"/>
              <w:rPr/>
            </w:pPr>
            <w:r w:rsidDel="00000000" w:rsidR="00000000" w:rsidRPr="00000000">
              <w:rPr>
                <w:rtl w:val="0"/>
              </w:rPr>
              <w:t xml:space="preserve">A2.3. O caso de uso se encerra.</w:t>
            </w:r>
          </w:p>
        </w:tc>
      </w:tr>
    </w:tbl>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53">
      <w:pPr>
        <w:pStyle w:val="Heading2"/>
        <w:numPr>
          <w:ilvl w:val="1"/>
          <w:numId w:val="2"/>
        </w:numPr>
        <w:spacing w:after="200" w:before="200" w:line="360" w:lineRule="auto"/>
        <w:ind w:left="708.6614173228347" w:hanging="360"/>
        <w:jc w:val="both"/>
        <w:rPr/>
      </w:pPr>
      <w:bookmarkStart w:colFirst="0" w:colLast="0" w:name="_soo2e8z9rjn9" w:id="34"/>
      <w:bookmarkEnd w:id="34"/>
      <w:r w:rsidDel="00000000" w:rsidR="00000000" w:rsidRPr="00000000">
        <w:rPr>
          <w:rtl w:val="0"/>
        </w:rPr>
        <w:t xml:space="preserve">Protótipos de tela</w:t>
      </w:r>
    </w:p>
    <w:p w:rsidR="00000000" w:rsidDel="00000000" w:rsidP="00000000" w:rsidRDefault="00000000" w:rsidRPr="00000000" w14:paraId="00000154">
      <w:pPr>
        <w:ind w:left="0" w:firstLine="0"/>
        <w:jc w:val="both"/>
        <w:rPr/>
      </w:pPr>
      <w:r w:rsidDel="00000000" w:rsidR="00000000" w:rsidRPr="00000000">
        <w:rPr>
          <w:rtl w:val="0"/>
        </w:rPr>
        <w:tab/>
        <w:t xml:space="preserve">Concluindo a seção de modelagem dos requisitos do sistema, nesta subseção serão mostrados alguns protótipos de tela. Conforme Filho (2000), é “recomendável que a Especificação dos Requisitos contenha um esboço gráfico da interface, já que estes esboços ajudam a identificar mais claramente os requisitos”. Além disso, a atividade de prototipação reduz os riscos de fracasso no processo de desenvolvimento de software por expor equívocos entre usuários e desenvolvedores logo nas fases iniciais do desenvolvimento do sistema, também de acordo com Filho (2000). Os protótipos de tela serão apresentados separadamente de acordo com a resolução da tela, que pode ser </w:t>
      </w:r>
      <w:r w:rsidDel="00000000" w:rsidR="00000000" w:rsidRPr="00000000">
        <w:rPr>
          <w:i w:val="1"/>
          <w:rtl w:val="0"/>
        </w:rPr>
        <w:t xml:space="preserve">mobile</w:t>
      </w:r>
      <w:r w:rsidDel="00000000" w:rsidR="00000000" w:rsidRPr="00000000">
        <w:rPr>
          <w:rtl w:val="0"/>
        </w:rPr>
        <w:t xml:space="preserve"> (para celulares) ou </w:t>
      </w:r>
      <w:r w:rsidDel="00000000" w:rsidR="00000000" w:rsidRPr="00000000">
        <w:rPr>
          <w:i w:val="1"/>
          <w:rtl w:val="0"/>
        </w:rPr>
        <w:t xml:space="preserve">desktop </w:t>
      </w:r>
      <w:r w:rsidDel="00000000" w:rsidR="00000000" w:rsidRPr="00000000">
        <w:rPr>
          <w:rtl w:val="0"/>
        </w:rPr>
        <w:t xml:space="preserve">(para computadores)</w:t>
      </w:r>
      <w:r w:rsidDel="00000000" w:rsidR="00000000" w:rsidRPr="00000000">
        <w:rPr>
          <w:rtl w:val="0"/>
        </w:rPr>
        <w:t xml:space="preserve">.</w:t>
      </w:r>
    </w:p>
    <w:p w:rsidR="00000000" w:rsidDel="00000000" w:rsidP="00000000" w:rsidRDefault="00000000" w:rsidRPr="00000000" w14:paraId="00000155">
      <w:pPr>
        <w:numPr>
          <w:ilvl w:val="2"/>
          <w:numId w:val="2"/>
        </w:numPr>
        <w:spacing w:after="200" w:before="200" w:line="360" w:lineRule="auto"/>
        <w:ind w:left="708.6614173228347" w:hanging="360"/>
        <w:jc w:val="both"/>
        <w:rPr>
          <w:rFonts w:ascii="Times New Roman" w:cs="Times New Roman" w:eastAsia="Times New Roman" w:hAnsi="Times New Roman"/>
          <w:sz w:val="24"/>
          <w:szCs w:val="24"/>
        </w:rPr>
      </w:pPr>
      <w:r w:rsidDel="00000000" w:rsidR="00000000" w:rsidRPr="00000000">
        <w:rPr>
          <w:rtl w:val="0"/>
        </w:rPr>
        <w:t xml:space="preserve">Protótipos de Telas Mobile</w:t>
      </w:r>
    </w:p>
    <w:p w:rsidR="00000000" w:rsidDel="00000000" w:rsidP="00000000" w:rsidRDefault="00000000" w:rsidRPr="00000000" w14:paraId="00000156">
      <w:pPr>
        <w:spacing w:after="200" w:before="200" w:line="360" w:lineRule="auto"/>
        <w:ind w:left="0" w:firstLine="720"/>
        <w:jc w:val="both"/>
        <w:rPr/>
      </w:pPr>
      <w:r w:rsidDel="00000000" w:rsidR="00000000" w:rsidRPr="00000000">
        <w:rPr>
          <w:rtl w:val="0"/>
        </w:rPr>
        <w:t xml:space="preserve">A figura 5, localizada abaixo, contém três protótipos de tela espaçados por barras cinzas. As telas apresentadas são as seguintes: tela inicial, tela painel e menu sobreposto.</w:t>
      </w:r>
    </w:p>
    <w:p w:rsidR="00000000" w:rsidDel="00000000" w:rsidP="00000000" w:rsidRDefault="00000000" w:rsidRPr="00000000" w14:paraId="00000157">
      <w:pPr>
        <w:spacing w:line="240" w:lineRule="auto"/>
        <w:ind w:firstLine="720"/>
        <w:jc w:val="center"/>
        <w:rPr>
          <w:sz w:val="20"/>
          <w:szCs w:val="20"/>
        </w:rPr>
      </w:pPr>
      <w:r w:rsidDel="00000000" w:rsidR="00000000" w:rsidRPr="00000000">
        <w:rPr>
          <w:sz w:val="20"/>
          <w:szCs w:val="20"/>
          <w:rtl w:val="0"/>
        </w:rPr>
        <w:t xml:space="preserve">FIGURA 5. PROTÓTIPOS DE TELA MOBILE</w:t>
      </w:r>
    </w:p>
    <w:p w:rsidR="00000000" w:rsidDel="00000000" w:rsidP="00000000" w:rsidRDefault="00000000" w:rsidRPr="00000000" w14:paraId="00000158">
      <w:pPr>
        <w:spacing w:after="200" w:before="200" w:line="240" w:lineRule="auto"/>
        <w:jc w:val="center"/>
        <w:rPr/>
      </w:pPr>
      <w:r w:rsidDel="00000000" w:rsidR="00000000" w:rsidRPr="00000000">
        <w:rPr/>
        <w:drawing>
          <wp:inline distB="114300" distT="114300" distL="114300" distR="114300">
            <wp:extent cx="5359875" cy="2990850"/>
            <wp:effectExtent b="0" l="0" r="0" t="0"/>
            <wp:docPr id="8" name="image7.png"/>
            <a:graphic>
              <a:graphicData uri="http://schemas.openxmlformats.org/drawingml/2006/picture">
                <pic:pic>
                  <pic:nvPicPr>
                    <pic:cNvPr id="0" name="image7.png"/>
                    <pic:cNvPicPr preferRelativeResize="0"/>
                  </pic:nvPicPr>
                  <pic:blipFill>
                    <a:blip r:embed="rId11"/>
                    <a:srcRect b="0" l="1756" r="742" t="0"/>
                    <a:stretch>
                      <a:fillRect/>
                    </a:stretch>
                  </pic:blipFill>
                  <pic:spPr>
                    <a:xfrm>
                      <a:off x="0" y="0"/>
                      <a:ext cx="5359875" cy="2990850"/>
                    </a:xfrm>
                    <a:prstGeom prst="rect"/>
                    <a:ln/>
                  </pic:spPr>
                </pic:pic>
              </a:graphicData>
            </a:graphic>
          </wp:inline>
        </w:drawing>
      </w:r>
      <w:r w:rsidDel="00000000" w:rsidR="00000000" w:rsidRPr="00000000">
        <w:rPr>
          <w:sz w:val="20"/>
          <w:szCs w:val="20"/>
          <w:rtl w:val="0"/>
        </w:rPr>
        <w:t xml:space="preserve">FONTE: autoria própria</w:t>
      </w:r>
      <w:r w:rsidDel="00000000" w:rsidR="00000000" w:rsidRPr="00000000">
        <w:rPr>
          <w:rtl w:val="0"/>
        </w:rPr>
      </w:r>
    </w:p>
    <w:p w:rsidR="00000000" w:rsidDel="00000000" w:rsidP="00000000" w:rsidRDefault="00000000" w:rsidRPr="00000000" w14:paraId="00000159">
      <w:pPr>
        <w:spacing w:after="0" w:before="0" w:line="360" w:lineRule="auto"/>
        <w:ind w:left="0" w:firstLine="0"/>
        <w:jc w:val="both"/>
        <w:rPr/>
      </w:pPr>
      <w:r w:rsidDel="00000000" w:rsidR="00000000" w:rsidRPr="00000000">
        <w:rPr>
          <w:rtl w:val="0"/>
        </w:rPr>
        <w:tab/>
        <w:t xml:space="preserve">A tela inicial conta com dois botões principais centralizados, sendo eles: “Acompanhe” e “Entre”, atuando respectivamente nos casos de uso </w:t>
      </w:r>
      <w:r w:rsidDel="00000000" w:rsidR="00000000" w:rsidRPr="00000000">
        <w:rPr>
          <w:rtl w:val="0"/>
        </w:rPr>
        <w:t xml:space="preserve">CdU06</w:t>
      </w:r>
      <w:r w:rsidDel="00000000" w:rsidR="00000000" w:rsidRPr="00000000">
        <w:rPr>
          <w:rtl w:val="0"/>
        </w:rPr>
        <w:t xml:space="preserve"> e </w:t>
      </w:r>
      <w:r w:rsidDel="00000000" w:rsidR="00000000" w:rsidRPr="00000000">
        <w:rPr>
          <w:rtl w:val="0"/>
        </w:rPr>
        <w:t xml:space="preserve">CdU01.</w:t>
      </w:r>
      <w:r w:rsidDel="00000000" w:rsidR="00000000" w:rsidRPr="00000000">
        <w:rPr>
          <w:rtl w:val="0"/>
        </w:rPr>
        <w:t xml:space="preserve"> Além disso, existe um link localizado inferiormente à tela com o texto “Saiba mais”, que direciona o usuário a uma página expositiva sobre as funcionalidades do sistema. A tela painel, localizada ao centro da figura 5, exibe as principais funcionalidades que um usuário autenticado possui, sendo elas: visualizar os documentos recentes e visualizar próximas reuniões. Também são dispostos quatro botões, exclusivamente em ícones, em uma barra inferior, com as seguintes funcionalidades, da esquerda para a direita: botão Home, que redireciona à página painel; botão Pesquisar, que faz a busca por documentos ou núcleos a partir dos termos informados; botão Núcleos, que exibe os núcleos administrados ou frequentados pelo usuário;  e botão Criar, que cria uma assembleia. Por último na figura 5, existe o menu sobreposto, com ícones e texto, e que é exibido ao apertar o botão “Menu”, localizado no canto superior direito do protótipo de tela central. O menu sobreposto possui as seguintes opções: Criar, Participar, Núcleos, Galeria, Configurações e Sair.</w:t>
      </w:r>
    </w:p>
    <w:p w:rsidR="00000000" w:rsidDel="00000000" w:rsidP="00000000" w:rsidRDefault="00000000" w:rsidRPr="00000000" w14:paraId="0000015A">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5B">
      <w:pPr>
        <w:numPr>
          <w:ilvl w:val="2"/>
          <w:numId w:val="2"/>
        </w:numPr>
        <w:spacing w:after="0" w:before="0" w:line="360" w:lineRule="auto"/>
        <w:ind w:left="708.6614173228347" w:hanging="360"/>
        <w:jc w:val="both"/>
        <w:rPr>
          <w:u w:val="none"/>
        </w:rPr>
      </w:pPr>
      <w:r w:rsidDel="00000000" w:rsidR="00000000" w:rsidRPr="00000000">
        <w:rPr>
          <w:rtl w:val="0"/>
        </w:rPr>
        <w:t xml:space="preserve">Protótipos de Telas Desktop</w:t>
      </w:r>
    </w:p>
    <w:p w:rsidR="00000000" w:rsidDel="00000000" w:rsidP="00000000" w:rsidRDefault="00000000" w:rsidRPr="00000000" w14:paraId="0000015C">
      <w:pPr>
        <w:spacing w:after="0" w:before="0" w:line="360" w:lineRule="auto"/>
        <w:ind w:left="0" w:firstLine="0"/>
        <w:jc w:val="both"/>
        <w:rPr/>
      </w:pPr>
      <w:r w:rsidDel="00000000" w:rsidR="00000000" w:rsidRPr="00000000">
        <w:rPr>
          <w:rtl w:val="0"/>
        </w:rPr>
        <w:tab/>
        <w:t xml:space="preserve">A figura 6, localizada inferiormente, contém o protótipo de tela inicial em um dispositivo desktop. Os botões “Acompanhar” e “Entre” se mantiveram juntos, assim como no protótipo </w:t>
      </w:r>
      <w:r w:rsidDel="00000000" w:rsidR="00000000" w:rsidRPr="00000000">
        <w:rPr>
          <w:i w:val="1"/>
          <w:rtl w:val="0"/>
        </w:rPr>
        <w:t xml:space="preserve">mobile</w:t>
      </w:r>
      <w:r w:rsidDel="00000000" w:rsidR="00000000" w:rsidRPr="00000000">
        <w:rPr>
          <w:rtl w:val="0"/>
        </w:rPr>
        <w:t xml:space="preserve">, porém o link “Saiba mais” foi deslocado para a esquerda, e um texto expositivo sobre o sistema foi adicionado.</w:t>
      </w:r>
      <w:r w:rsidDel="00000000" w:rsidR="00000000" w:rsidRPr="00000000">
        <w:rPr>
          <w:rtl w:val="0"/>
        </w:rPr>
      </w:r>
    </w:p>
    <w:p w:rsidR="00000000" w:rsidDel="00000000" w:rsidP="00000000" w:rsidRDefault="00000000" w:rsidRPr="00000000" w14:paraId="0000015D">
      <w:pPr>
        <w:spacing w:after="0" w:before="0" w:line="240" w:lineRule="auto"/>
        <w:ind w:left="708.6614173228347" w:firstLine="0"/>
        <w:jc w:val="center"/>
        <w:rPr>
          <w:sz w:val="20"/>
          <w:szCs w:val="20"/>
        </w:rPr>
      </w:pPr>
      <w:r w:rsidDel="00000000" w:rsidR="00000000" w:rsidRPr="00000000">
        <w:rPr>
          <w:sz w:val="20"/>
          <w:szCs w:val="20"/>
          <w:rtl w:val="0"/>
        </w:rPr>
        <w:t xml:space="preserve">FIGURA 6. PROTÓTIPO DE TELA INICIAL</w:t>
      </w:r>
    </w:p>
    <w:p w:rsidR="00000000" w:rsidDel="00000000" w:rsidP="00000000" w:rsidRDefault="00000000" w:rsidRPr="00000000" w14:paraId="0000015E">
      <w:pPr>
        <w:spacing w:after="0" w:before="0" w:line="240" w:lineRule="auto"/>
        <w:ind w:left="0" w:firstLine="0"/>
        <w:jc w:val="center"/>
        <w:rPr>
          <w:sz w:val="20"/>
          <w:szCs w:val="20"/>
        </w:rPr>
      </w:pPr>
      <w:r w:rsidDel="00000000" w:rsidR="00000000" w:rsidRPr="00000000">
        <w:rPr>
          <w:sz w:val="20"/>
          <w:szCs w:val="20"/>
        </w:rPr>
        <w:drawing>
          <wp:inline distB="114300" distT="114300" distL="114300" distR="114300">
            <wp:extent cx="5581650" cy="3080031"/>
            <wp:effectExtent b="0" l="0" r="0" t="0"/>
            <wp:docPr id="5" name="image10.png"/>
            <a:graphic>
              <a:graphicData uri="http://schemas.openxmlformats.org/drawingml/2006/picture">
                <pic:pic>
                  <pic:nvPicPr>
                    <pic:cNvPr id="0" name="image10.png"/>
                    <pic:cNvPicPr preferRelativeResize="0"/>
                  </pic:nvPicPr>
                  <pic:blipFill>
                    <a:blip r:embed="rId12"/>
                    <a:srcRect b="1713" l="0" r="0" t="0"/>
                    <a:stretch>
                      <a:fillRect/>
                    </a:stretch>
                  </pic:blipFill>
                  <pic:spPr>
                    <a:xfrm>
                      <a:off x="0" y="0"/>
                      <a:ext cx="5581650" cy="308003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00" w:before="0" w:line="240" w:lineRule="auto"/>
        <w:ind w:left="0" w:firstLine="0"/>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60">
      <w:pPr>
        <w:spacing w:after="200" w:before="200" w:line="360" w:lineRule="auto"/>
        <w:ind w:left="0" w:firstLine="720"/>
        <w:jc w:val="both"/>
        <w:rPr/>
      </w:pPr>
      <w:r w:rsidDel="00000000" w:rsidR="00000000" w:rsidRPr="00000000">
        <w:rPr>
          <w:rtl w:val="0"/>
        </w:rPr>
        <w:t xml:space="preserve">Na figura 7 é exibido um protótipo da tela de login, com o título “Acesse o Ágora fazendo seu login!” e com os campos “Usuário” e “Senha”, além do botão “Acessar com o Moodle”. Existe uma barra superior com os links “Saiba mais” e “Acompanhar”, para facilitar a navegação entre telas.</w:t>
      </w:r>
    </w:p>
    <w:p w:rsidR="00000000" w:rsidDel="00000000" w:rsidP="00000000" w:rsidRDefault="00000000" w:rsidRPr="00000000" w14:paraId="00000161">
      <w:pPr>
        <w:spacing w:after="0" w:before="200" w:line="240" w:lineRule="auto"/>
        <w:ind w:left="0" w:firstLine="0"/>
        <w:jc w:val="center"/>
        <w:rPr>
          <w:sz w:val="20"/>
          <w:szCs w:val="20"/>
        </w:rPr>
      </w:pPr>
      <w:r w:rsidDel="00000000" w:rsidR="00000000" w:rsidRPr="00000000">
        <w:rPr>
          <w:sz w:val="20"/>
          <w:szCs w:val="20"/>
          <w:rtl w:val="0"/>
        </w:rPr>
        <w:t xml:space="preserve">FIGURA 7. PROTÓTIPO DE TELA DE LOGIN</w:t>
      </w:r>
      <w:r w:rsidDel="00000000" w:rsidR="00000000" w:rsidRPr="00000000">
        <w:rPr>
          <w:sz w:val="20"/>
          <w:szCs w:val="20"/>
        </w:rPr>
        <w:drawing>
          <wp:inline distB="114300" distT="114300" distL="114300" distR="114300">
            <wp:extent cx="5581650" cy="2277885"/>
            <wp:effectExtent b="0" l="0" r="0" t="0"/>
            <wp:docPr id="7" name="image12.png"/>
            <a:graphic>
              <a:graphicData uri="http://schemas.openxmlformats.org/drawingml/2006/picture">
                <pic:pic>
                  <pic:nvPicPr>
                    <pic:cNvPr id="0" name="image12.png"/>
                    <pic:cNvPicPr preferRelativeResize="0"/>
                  </pic:nvPicPr>
                  <pic:blipFill>
                    <a:blip r:embed="rId13"/>
                    <a:srcRect b="27310" l="0" r="0" t="0"/>
                    <a:stretch>
                      <a:fillRect/>
                    </a:stretch>
                  </pic:blipFill>
                  <pic:spPr>
                    <a:xfrm>
                      <a:off x="0" y="0"/>
                      <a:ext cx="5581650" cy="227788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0" w:before="0" w:line="240" w:lineRule="auto"/>
        <w:ind w:left="0" w:firstLine="0"/>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63">
      <w:pPr>
        <w:spacing w:after="0" w:before="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64">
      <w:pPr>
        <w:spacing w:after="0" w:before="0" w:line="360" w:lineRule="auto"/>
        <w:ind w:left="0" w:firstLine="0"/>
        <w:jc w:val="both"/>
        <w:rPr/>
      </w:pPr>
      <w:r w:rsidDel="00000000" w:rsidR="00000000" w:rsidRPr="00000000">
        <w:rPr>
          <w:rtl w:val="0"/>
        </w:rPr>
        <w:tab/>
        <w:t xml:space="preserve">A última figura desta subseção é a figura 8, que ilustra um protótipo de </w:t>
      </w:r>
      <w:r w:rsidDel="00000000" w:rsidR="00000000" w:rsidRPr="00000000">
        <w:rPr>
          <w:rtl w:val="0"/>
        </w:rPr>
        <w:t xml:space="preserve">tela painel</w:t>
      </w:r>
      <w:r w:rsidDel="00000000" w:rsidR="00000000" w:rsidRPr="00000000">
        <w:rPr>
          <w:rtl w:val="0"/>
        </w:rPr>
        <w:t xml:space="preserve"> em usuários </w:t>
      </w:r>
      <w:r w:rsidDel="00000000" w:rsidR="00000000" w:rsidRPr="00000000">
        <w:rPr>
          <w:i w:val="1"/>
          <w:rtl w:val="0"/>
        </w:rPr>
        <w:t xml:space="preserve">desktop</w:t>
      </w:r>
      <w:r w:rsidDel="00000000" w:rsidR="00000000" w:rsidRPr="00000000">
        <w:rPr>
          <w:rtl w:val="0"/>
        </w:rPr>
        <w:t xml:space="preserve">. A tela painel possui as principais funcionalidades do sistema para o usuário que recém fez autenticação. Ao lado esquerdo existe uma barra com o nome do usuário, seu login, sua foto de perfil e os seguintes botões: Criar, Participar, Galeria, Configurações, Sair. As funcionalidades que estão disponíveis diretamente ao usuário são a barra de busca, núcleos que o usuário administra ou frequenta, documentos recentes e reuniões do mês.</w:t>
      </w:r>
    </w:p>
    <w:p w:rsidR="00000000" w:rsidDel="00000000" w:rsidP="00000000" w:rsidRDefault="00000000" w:rsidRPr="00000000" w14:paraId="00000165">
      <w:pPr>
        <w:spacing w:after="0" w:before="0" w:line="240" w:lineRule="auto"/>
        <w:ind w:left="0" w:firstLine="0"/>
        <w:jc w:val="both"/>
        <w:rPr/>
      </w:pPr>
      <w:r w:rsidDel="00000000" w:rsidR="00000000" w:rsidRPr="00000000">
        <w:rPr>
          <w:rtl w:val="0"/>
        </w:rPr>
      </w:r>
    </w:p>
    <w:p w:rsidR="00000000" w:rsidDel="00000000" w:rsidP="00000000" w:rsidRDefault="00000000" w:rsidRPr="00000000" w14:paraId="00000166">
      <w:pPr>
        <w:spacing w:after="0" w:before="0" w:line="240" w:lineRule="auto"/>
        <w:ind w:left="0" w:firstLine="0"/>
        <w:jc w:val="center"/>
        <w:rPr>
          <w:sz w:val="20"/>
          <w:szCs w:val="20"/>
        </w:rPr>
      </w:pPr>
      <w:r w:rsidDel="00000000" w:rsidR="00000000" w:rsidRPr="00000000">
        <w:rPr>
          <w:sz w:val="20"/>
          <w:szCs w:val="20"/>
          <w:rtl w:val="0"/>
        </w:rPr>
        <w:t xml:space="preserve">FIGURA 8. PROTÓTIPO DE TELA PAINEL</w:t>
      </w:r>
    </w:p>
    <w:p w:rsidR="00000000" w:rsidDel="00000000" w:rsidP="00000000" w:rsidRDefault="00000000" w:rsidRPr="00000000" w14:paraId="00000167">
      <w:pPr>
        <w:spacing w:after="0" w:before="0" w:line="240" w:lineRule="auto"/>
        <w:ind w:left="0" w:firstLine="0"/>
        <w:jc w:val="center"/>
        <w:rPr>
          <w:b w:val="0"/>
          <w:sz w:val="20"/>
          <w:szCs w:val="20"/>
        </w:rPr>
      </w:pPr>
      <w:r w:rsidDel="00000000" w:rsidR="00000000" w:rsidRPr="00000000">
        <w:rPr>
          <w:sz w:val="20"/>
          <w:szCs w:val="20"/>
        </w:rPr>
        <w:drawing>
          <wp:inline distB="114300" distT="114300" distL="114300" distR="114300">
            <wp:extent cx="5581650" cy="3080403"/>
            <wp:effectExtent b="0" l="0" r="0" t="0"/>
            <wp:docPr id="15" name="image5.png"/>
            <a:graphic>
              <a:graphicData uri="http://schemas.openxmlformats.org/drawingml/2006/picture">
                <pic:pic>
                  <pic:nvPicPr>
                    <pic:cNvPr id="0" name="image5.png"/>
                    <pic:cNvPicPr preferRelativeResize="0"/>
                  </pic:nvPicPr>
                  <pic:blipFill>
                    <a:blip r:embed="rId14"/>
                    <a:srcRect b="1701" l="0" r="0" t="0"/>
                    <a:stretch>
                      <a:fillRect/>
                    </a:stretch>
                  </pic:blipFill>
                  <pic:spPr>
                    <a:xfrm>
                      <a:off x="0" y="0"/>
                      <a:ext cx="5581650" cy="3080403"/>
                    </a:xfrm>
                    <a:prstGeom prst="rect"/>
                    <a:ln/>
                  </pic:spPr>
                </pic:pic>
              </a:graphicData>
            </a:graphic>
          </wp:inline>
        </w:drawing>
      </w:r>
      <w:r w:rsidDel="00000000" w:rsidR="00000000" w:rsidRPr="00000000">
        <w:rPr>
          <w:b w:val="0"/>
          <w:sz w:val="20"/>
          <w:szCs w:val="20"/>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numPr>
          <w:ilvl w:val="0"/>
          <w:numId w:val="2"/>
        </w:numPr>
        <w:spacing w:after="200" w:before="200" w:line="360" w:lineRule="auto"/>
        <w:ind w:left="720" w:hanging="360"/>
        <w:jc w:val="both"/>
        <w:rPr/>
      </w:pPr>
      <w:bookmarkStart w:colFirst="0" w:colLast="0" w:name="_5fzw9mxz4t3w" w:id="35"/>
      <w:bookmarkEnd w:id="35"/>
      <w:r w:rsidDel="00000000" w:rsidR="00000000" w:rsidRPr="00000000">
        <w:rPr>
          <w:rtl w:val="0"/>
        </w:rPr>
        <w:t xml:space="preserve">MODELAGEM DO SISTEMA</w:t>
      </w:r>
    </w:p>
    <w:p w:rsidR="00000000" w:rsidDel="00000000" w:rsidP="00000000" w:rsidRDefault="00000000" w:rsidRPr="00000000" w14:paraId="00000169">
      <w:pPr>
        <w:ind w:firstLine="720"/>
        <w:jc w:val="both"/>
        <w:rPr/>
      </w:pPr>
      <w:r w:rsidDel="00000000" w:rsidR="00000000" w:rsidRPr="00000000">
        <w:rPr>
          <w:rtl w:val="0"/>
        </w:rPr>
        <w:t xml:space="preserve">A modelagem do sistema foi feita através da metodologia de engenharia de software, com uso de diagramação por meio da linguagem </w:t>
      </w:r>
      <w:r w:rsidDel="00000000" w:rsidR="00000000" w:rsidRPr="00000000">
        <w:rPr>
          <w:i w:val="1"/>
          <w:rtl w:val="0"/>
        </w:rPr>
        <w:t xml:space="preserve">Unified Modeling Language, </w:t>
      </w:r>
      <w:r w:rsidDel="00000000" w:rsidR="00000000" w:rsidRPr="00000000">
        <w:rPr>
          <w:rtl w:val="0"/>
        </w:rPr>
        <w:t xml:space="preserve">também chamada de UML. Conforme Costa (2001), a UML “define um conjunto básico de diagramas e notações que permitem representar as múltiplas perspectivas (estruturais / estáticas e comportamentais / dinâmicas) do sistema sobre análise e desenvolvimento”. Foram realizados diagramas de atividades, diagrama físico de modelagem de dados e diagrama de classes.</w:t>
      </w:r>
    </w:p>
    <w:p w:rsidR="00000000" w:rsidDel="00000000" w:rsidP="00000000" w:rsidRDefault="00000000" w:rsidRPr="00000000" w14:paraId="0000016A">
      <w:pPr>
        <w:pStyle w:val="Heading2"/>
        <w:numPr>
          <w:ilvl w:val="1"/>
          <w:numId w:val="2"/>
        </w:numPr>
        <w:spacing w:after="200" w:before="200" w:line="360" w:lineRule="auto"/>
        <w:ind w:left="708.6614173228347" w:hanging="360"/>
        <w:jc w:val="both"/>
        <w:rPr/>
      </w:pPr>
      <w:bookmarkStart w:colFirst="0" w:colLast="0" w:name="_bwlkxal8qit2" w:id="36"/>
      <w:bookmarkEnd w:id="36"/>
      <w:r w:rsidDel="00000000" w:rsidR="00000000" w:rsidRPr="00000000">
        <w:rPr>
          <w:rtl w:val="0"/>
        </w:rPr>
        <w:t xml:space="preserve">Diagrama de atividades</w:t>
      </w:r>
    </w:p>
    <w:p w:rsidR="00000000" w:rsidDel="00000000" w:rsidP="00000000" w:rsidRDefault="00000000" w:rsidRPr="00000000" w14:paraId="0000016B">
      <w:pPr>
        <w:ind w:left="0" w:firstLine="720"/>
        <w:jc w:val="both"/>
        <w:rPr/>
      </w:pPr>
      <w:r w:rsidDel="00000000" w:rsidR="00000000" w:rsidRPr="00000000">
        <w:rPr>
          <w:rtl w:val="0"/>
        </w:rPr>
        <w:t xml:space="preserve">Um diagrama de atividades “é essencialmente um fluxograma que dá ênfase à atividade que ocorre ao longo do tempo.”, conforme Booch, Rumbaugh e Jacobson (2005). Durante a modelagem do sistema, foram feitos cinco diagramas de atividades, sendo eles: Autenticar-se no sistema, Criar assembleia, Criar núcleo, Registrar presença e Acompanhar votação.</w:t>
      </w:r>
    </w:p>
    <w:p w:rsidR="00000000" w:rsidDel="00000000" w:rsidP="00000000" w:rsidRDefault="00000000" w:rsidRPr="00000000" w14:paraId="0000016C">
      <w:pPr>
        <w:ind w:left="0" w:firstLine="720"/>
        <w:jc w:val="both"/>
        <w:rPr/>
      </w:pPr>
      <w:r w:rsidDel="00000000" w:rsidR="00000000" w:rsidRPr="00000000">
        <w:rPr>
          <w:rtl w:val="0"/>
        </w:rPr>
        <w:t xml:space="preserve">A primeira atividade diagramada foi “Autenticar-se no sistema”, que conta com três raias: Usuário, Sistema e Moodle. O usuário preenche os campos com suas credenciais, que são validadas pela API do Moodle. Se o token for validado, o sistema exibe a tela painel do usuário; caso contrário, exibe erro informando falha na autenticação e redireciona o usuário para preencher os campos novamente. O diagrama pode ser visualizado na figura 9.</w:t>
      </w:r>
    </w:p>
    <w:p w:rsidR="00000000" w:rsidDel="00000000" w:rsidP="00000000" w:rsidRDefault="00000000" w:rsidRPr="00000000" w14:paraId="0000016D">
      <w:pPr>
        <w:spacing w:line="240" w:lineRule="auto"/>
        <w:ind w:left="0" w:firstLine="0"/>
        <w:jc w:val="center"/>
        <w:rPr>
          <w:sz w:val="20"/>
          <w:szCs w:val="20"/>
        </w:rPr>
      </w:pPr>
      <w:r w:rsidDel="00000000" w:rsidR="00000000" w:rsidRPr="00000000">
        <w:rPr>
          <w:sz w:val="20"/>
          <w:szCs w:val="20"/>
          <w:rtl w:val="0"/>
        </w:rPr>
        <w:t xml:space="preserve">FIGURA 9. DIAGRAMA DA ATIVIDADE AUTENTICAR-SE NO SISTEMA</w:t>
      </w:r>
    </w:p>
    <w:p w:rsidR="00000000" w:rsidDel="00000000" w:rsidP="00000000" w:rsidRDefault="00000000" w:rsidRPr="00000000" w14:paraId="0000016E">
      <w:pPr>
        <w:spacing w:line="240" w:lineRule="auto"/>
        <w:ind w:left="0" w:firstLine="0"/>
        <w:jc w:val="center"/>
        <w:rPr>
          <w:sz w:val="20"/>
          <w:szCs w:val="20"/>
        </w:rPr>
      </w:pPr>
      <w:r w:rsidDel="00000000" w:rsidR="00000000" w:rsidRPr="00000000">
        <w:rPr>
          <w:sz w:val="20"/>
          <w:szCs w:val="20"/>
        </w:rPr>
        <w:drawing>
          <wp:inline distB="114300" distT="114300" distL="114300" distR="114300">
            <wp:extent cx="4646325" cy="2943578"/>
            <wp:effectExtent b="0" l="0" r="0" t="0"/>
            <wp:docPr id="4" name="image2.png"/>
            <a:graphic>
              <a:graphicData uri="http://schemas.openxmlformats.org/drawingml/2006/picture">
                <pic:pic>
                  <pic:nvPicPr>
                    <pic:cNvPr id="0" name="image2.png"/>
                    <pic:cNvPicPr preferRelativeResize="0"/>
                  </pic:nvPicPr>
                  <pic:blipFill>
                    <a:blip r:embed="rId15"/>
                    <a:srcRect b="3463" l="3137" r="2503" t="4540"/>
                    <a:stretch>
                      <a:fillRect/>
                    </a:stretch>
                  </pic:blipFill>
                  <pic:spPr>
                    <a:xfrm>
                      <a:off x="0" y="0"/>
                      <a:ext cx="4646325" cy="294357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40" w:lineRule="auto"/>
        <w:ind w:left="0" w:firstLine="0"/>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70">
      <w:pPr>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171">
      <w:pPr>
        <w:ind w:left="0" w:firstLine="720"/>
        <w:jc w:val="both"/>
        <w:rPr/>
      </w:pPr>
      <w:r w:rsidDel="00000000" w:rsidR="00000000" w:rsidRPr="00000000">
        <w:rPr>
          <w:rtl w:val="0"/>
        </w:rPr>
        <w:t xml:space="preserve">Já na figura 10 o diagrama apresentado é o da atividade “Criar Assembleia”, que deve ser executada perante autenticação primária. O usuário autenticado clica no botão “Criar Assembleia” e recebe do sistema as opções de documentos que podem ser criados. A partir da escolha, feita pelo usuário, das opções, o sistema exibe os campos “nome” e “descrição” para identificar a assembleia. Após o preenchimento dos campos, é exibida a assembleia com seus devidos documentos. Quando o usuário finaliza sua edição, aperta o botão “Salvar” e o sistema guarda as informações.</w:t>
      </w:r>
      <w:r w:rsidDel="00000000" w:rsidR="00000000" w:rsidRPr="00000000">
        <w:rPr>
          <w:rtl w:val="0"/>
        </w:rPr>
      </w:r>
    </w:p>
    <w:p w:rsidR="00000000" w:rsidDel="00000000" w:rsidP="00000000" w:rsidRDefault="00000000" w:rsidRPr="00000000" w14:paraId="00000172">
      <w:pPr>
        <w:spacing w:line="240" w:lineRule="auto"/>
        <w:ind w:left="0" w:firstLine="0"/>
        <w:jc w:val="center"/>
        <w:rPr/>
      </w:pPr>
      <w:r w:rsidDel="00000000" w:rsidR="00000000" w:rsidRPr="00000000">
        <w:rPr>
          <w:sz w:val="20"/>
          <w:szCs w:val="20"/>
          <w:rtl w:val="0"/>
        </w:rPr>
        <w:t xml:space="preserve">FIGURA 10. DIAGRAMA DA ATIVIDADE CRIAR ASSEMBLEIA</w:t>
      </w:r>
      <w:r w:rsidDel="00000000" w:rsidR="00000000" w:rsidRPr="00000000">
        <w:rPr/>
        <w:drawing>
          <wp:inline distB="114300" distT="114300" distL="114300" distR="114300">
            <wp:extent cx="3453804" cy="3988900"/>
            <wp:effectExtent b="0" l="0" r="0" t="0"/>
            <wp:docPr id="6" name="image14.png"/>
            <a:graphic>
              <a:graphicData uri="http://schemas.openxmlformats.org/drawingml/2006/picture">
                <pic:pic>
                  <pic:nvPicPr>
                    <pic:cNvPr id="0" name="image14.png"/>
                    <pic:cNvPicPr preferRelativeResize="0"/>
                  </pic:nvPicPr>
                  <pic:blipFill>
                    <a:blip r:embed="rId16"/>
                    <a:srcRect b="4068" l="4514" r="4773" t="3959"/>
                    <a:stretch>
                      <a:fillRect/>
                    </a:stretch>
                  </pic:blipFill>
                  <pic:spPr>
                    <a:xfrm>
                      <a:off x="0" y="0"/>
                      <a:ext cx="3453804" cy="3988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00" w:line="240" w:lineRule="auto"/>
        <w:ind w:left="0" w:firstLine="0"/>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74">
      <w:pPr>
        <w:spacing w:after="200" w:lineRule="auto"/>
        <w:ind w:left="0" w:firstLine="720"/>
        <w:jc w:val="both"/>
        <w:rPr/>
      </w:pPr>
      <w:r w:rsidDel="00000000" w:rsidR="00000000" w:rsidRPr="00000000">
        <w:rPr>
          <w:rtl w:val="0"/>
        </w:rPr>
        <w:t xml:space="preserve">O terceiro diagrama presente neste documento é da atividade “Criar Núcleo” e está disponível na figura 11. A atividade também requisita que o usuário esteja autenticado, e inicia-se na seleção do botão “Criar Núcleo”. São exibidos os campos “nome” e “descrição”, que após o preenchidos são exibidos. O usuário insere membros à lista de presença do núcleo e salva as alterações apertando o botão “Salvar”.</w:t>
      </w:r>
    </w:p>
    <w:p w:rsidR="00000000" w:rsidDel="00000000" w:rsidP="00000000" w:rsidRDefault="00000000" w:rsidRPr="00000000" w14:paraId="00000175">
      <w:pPr>
        <w:spacing w:line="240" w:lineRule="auto"/>
        <w:ind w:left="0" w:firstLine="0"/>
        <w:jc w:val="center"/>
        <w:rPr>
          <w:sz w:val="20"/>
          <w:szCs w:val="20"/>
        </w:rPr>
      </w:pPr>
      <w:r w:rsidDel="00000000" w:rsidR="00000000" w:rsidRPr="00000000">
        <w:rPr>
          <w:sz w:val="20"/>
          <w:szCs w:val="20"/>
          <w:rtl w:val="0"/>
        </w:rPr>
        <w:t xml:space="preserve">FIGURA 11. DIAGRAMA DA ATIVIDADE CRIAR NÚCLEO</w:t>
      </w:r>
    </w:p>
    <w:p w:rsidR="00000000" w:rsidDel="00000000" w:rsidP="00000000" w:rsidRDefault="00000000" w:rsidRPr="00000000" w14:paraId="00000176">
      <w:pPr>
        <w:spacing w:line="240" w:lineRule="auto"/>
        <w:ind w:left="0" w:firstLine="0"/>
        <w:jc w:val="center"/>
        <w:rPr/>
      </w:pPr>
      <w:r w:rsidDel="00000000" w:rsidR="00000000" w:rsidRPr="00000000">
        <w:rPr/>
        <w:drawing>
          <wp:inline distB="114300" distT="114300" distL="114300" distR="114300">
            <wp:extent cx="3503325" cy="4152089"/>
            <wp:effectExtent b="0" l="0" r="0" t="0"/>
            <wp:docPr id="2" name="image15.png"/>
            <a:graphic>
              <a:graphicData uri="http://schemas.openxmlformats.org/drawingml/2006/picture">
                <pic:pic>
                  <pic:nvPicPr>
                    <pic:cNvPr id="0" name="image15.png"/>
                    <pic:cNvPicPr preferRelativeResize="0"/>
                  </pic:nvPicPr>
                  <pic:blipFill>
                    <a:blip r:embed="rId17"/>
                    <a:srcRect b="4177" l="4955" r="4766" t="4156"/>
                    <a:stretch>
                      <a:fillRect/>
                    </a:stretch>
                  </pic:blipFill>
                  <pic:spPr>
                    <a:xfrm>
                      <a:off x="0" y="0"/>
                      <a:ext cx="3503325" cy="4152089"/>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240" w:lineRule="auto"/>
        <w:ind w:left="0" w:firstLine="0"/>
        <w:jc w:val="center"/>
        <w:rPr/>
      </w:pPr>
      <w:r w:rsidDel="00000000" w:rsidR="00000000" w:rsidRPr="00000000">
        <w:rPr>
          <w:sz w:val="20"/>
          <w:szCs w:val="20"/>
          <w:rtl w:val="0"/>
        </w:rPr>
        <w:t xml:space="preserve">FONTE: autoria própria</w:t>
      </w:r>
      <w:r w:rsidDel="00000000" w:rsidR="00000000" w:rsidRPr="00000000">
        <w:rPr>
          <w:rtl w:val="0"/>
        </w:rPr>
      </w:r>
    </w:p>
    <w:p w:rsidR="00000000" w:rsidDel="00000000" w:rsidP="00000000" w:rsidRDefault="00000000" w:rsidRPr="00000000" w14:paraId="00000178">
      <w:pPr>
        <w:ind w:left="0" w:firstLine="0"/>
        <w:jc w:val="both"/>
        <w:rPr/>
      </w:pPr>
      <w:r w:rsidDel="00000000" w:rsidR="00000000" w:rsidRPr="00000000">
        <w:rPr>
          <w:rtl w:val="0"/>
        </w:rPr>
      </w:r>
    </w:p>
    <w:p w:rsidR="00000000" w:rsidDel="00000000" w:rsidP="00000000" w:rsidRDefault="00000000" w:rsidRPr="00000000" w14:paraId="00000179">
      <w:pPr>
        <w:ind w:left="0" w:firstLine="0"/>
        <w:jc w:val="both"/>
        <w:rPr/>
      </w:pPr>
      <w:r w:rsidDel="00000000" w:rsidR="00000000" w:rsidRPr="00000000">
        <w:rPr>
          <w:rtl w:val="0"/>
        </w:rPr>
        <w:tab/>
        <w:t xml:space="preserve">A atividade “Registrar Presença” está ilustrada na figura 12 e não requer autenticação do usuário no sistema. O usuário inicia a atividade fazendo a leitura de um código QR</w:t>
      </w:r>
      <w:r w:rsidDel="00000000" w:rsidR="00000000" w:rsidRPr="00000000">
        <w:rPr>
          <w:vertAlign w:val="superscript"/>
        </w:rPr>
        <w:footnoteReference w:customMarkFollows="0" w:id="7"/>
      </w:r>
      <w:r w:rsidDel="00000000" w:rsidR="00000000" w:rsidRPr="00000000">
        <w:rPr>
          <w:rtl w:val="0"/>
        </w:rPr>
        <w:t xml:space="preserve"> que está presente no ambiente físico da assembleia e informa seu “nome” no campo disponível. O sistema verifica se o nome está contido na lista de presença e retorna o nome ao usuário, que faz a confirmação do nome. A partir da confirmação, o sistema marca o convidado como presente e redireciona-o à tela inicial.</w:t>
      </w:r>
    </w:p>
    <w:p w:rsidR="00000000" w:rsidDel="00000000" w:rsidP="00000000" w:rsidRDefault="00000000" w:rsidRPr="00000000" w14:paraId="0000017A">
      <w:pPr>
        <w:spacing w:line="240" w:lineRule="auto"/>
        <w:ind w:left="0" w:firstLine="0"/>
        <w:jc w:val="center"/>
        <w:rPr/>
      </w:pPr>
      <w:r w:rsidDel="00000000" w:rsidR="00000000" w:rsidRPr="00000000">
        <w:rPr>
          <w:sz w:val="20"/>
          <w:szCs w:val="20"/>
          <w:rtl w:val="0"/>
        </w:rPr>
        <w:t xml:space="preserve">FIGURA 12. DIAGRAMA DA ATIVIDADE REGISTRAR PRESENÇA</w:t>
      </w:r>
      <w:r w:rsidDel="00000000" w:rsidR="00000000" w:rsidRPr="00000000">
        <w:rPr/>
        <w:drawing>
          <wp:inline distB="114300" distT="114300" distL="114300" distR="114300">
            <wp:extent cx="3584287" cy="3300879"/>
            <wp:effectExtent b="0" l="0" r="0" t="0"/>
            <wp:docPr id="3" name="image3.png"/>
            <a:graphic>
              <a:graphicData uri="http://schemas.openxmlformats.org/drawingml/2006/picture">
                <pic:pic>
                  <pic:nvPicPr>
                    <pic:cNvPr id="0" name="image3.png"/>
                    <pic:cNvPicPr preferRelativeResize="0"/>
                  </pic:nvPicPr>
                  <pic:blipFill>
                    <a:blip r:embed="rId18"/>
                    <a:srcRect b="4865" l="4475" r="4812" t="4663"/>
                    <a:stretch>
                      <a:fillRect/>
                    </a:stretch>
                  </pic:blipFill>
                  <pic:spPr>
                    <a:xfrm>
                      <a:off x="0" y="0"/>
                      <a:ext cx="3584287" cy="3300879"/>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40" w:lineRule="auto"/>
        <w:ind w:left="0" w:firstLine="0"/>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7C">
      <w:pPr>
        <w:ind w:left="0" w:firstLine="0"/>
        <w:jc w:val="center"/>
        <w:rPr/>
      </w:pPr>
      <w:r w:rsidDel="00000000" w:rsidR="00000000" w:rsidRPr="00000000">
        <w:rPr>
          <w:rtl w:val="0"/>
        </w:rPr>
      </w:r>
    </w:p>
    <w:p w:rsidR="00000000" w:rsidDel="00000000" w:rsidP="00000000" w:rsidRDefault="00000000" w:rsidRPr="00000000" w14:paraId="0000017D">
      <w:pPr>
        <w:ind w:left="0" w:firstLine="0"/>
        <w:jc w:val="both"/>
        <w:rPr/>
      </w:pPr>
      <w:r w:rsidDel="00000000" w:rsidR="00000000" w:rsidRPr="00000000">
        <w:rPr>
          <w:rtl w:val="0"/>
        </w:rPr>
        <w:tab/>
        <w:t xml:space="preserve">O último diagrama é o ilustrado na figura 13, que contém a atividade “Acompanhar Votação”. Essa atividade é iniciada pelo usuário quando o mesmo clica no botão “Acompanhe”, na tela inicial. O sistema exibe uma tela com campo “código”, que após o preenchimento, tem seu valor verificado. Caso o código seja validado, o sistema exibe as perguntas e gráficos da votação síncrona. A atividade é finalizada quando o usuário aperta o botão “Sair”.</w:t>
      </w:r>
    </w:p>
    <w:p w:rsidR="00000000" w:rsidDel="00000000" w:rsidP="00000000" w:rsidRDefault="00000000" w:rsidRPr="00000000" w14:paraId="0000017E">
      <w:pPr>
        <w:spacing w:line="240" w:lineRule="auto"/>
        <w:ind w:left="0" w:firstLine="0"/>
        <w:jc w:val="center"/>
        <w:rPr/>
      </w:pPr>
      <w:r w:rsidDel="00000000" w:rsidR="00000000" w:rsidRPr="00000000">
        <w:rPr>
          <w:sz w:val="20"/>
          <w:szCs w:val="20"/>
          <w:rtl w:val="0"/>
        </w:rPr>
        <w:t xml:space="preserve">FIGURA 13. DIAGRAMA DA ATIVIDADE ACOMPANHAR VOTAÇÃO</w:t>
      </w:r>
      <w:r w:rsidDel="00000000" w:rsidR="00000000" w:rsidRPr="00000000">
        <w:rPr/>
        <w:drawing>
          <wp:inline distB="114300" distT="114300" distL="114300" distR="114300">
            <wp:extent cx="3784313" cy="3653819"/>
            <wp:effectExtent b="0" l="0" r="0" t="0"/>
            <wp:docPr id="9" name="image4.png"/>
            <a:graphic>
              <a:graphicData uri="http://schemas.openxmlformats.org/drawingml/2006/picture">
                <pic:pic>
                  <pic:nvPicPr>
                    <pic:cNvPr id="0" name="image4.png"/>
                    <pic:cNvPicPr preferRelativeResize="0"/>
                  </pic:nvPicPr>
                  <pic:blipFill>
                    <a:blip r:embed="rId19"/>
                    <a:srcRect b="4256" l="3834" r="3945" t="4313"/>
                    <a:stretch>
                      <a:fillRect/>
                    </a:stretch>
                  </pic:blipFill>
                  <pic:spPr>
                    <a:xfrm>
                      <a:off x="0" y="0"/>
                      <a:ext cx="3784313" cy="365381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240" w:lineRule="auto"/>
        <w:ind w:left="0" w:firstLine="0"/>
        <w:jc w:val="center"/>
        <w:rPr/>
      </w:pPr>
      <w:r w:rsidDel="00000000" w:rsidR="00000000" w:rsidRPr="00000000">
        <w:rPr>
          <w:sz w:val="20"/>
          <w:szCs w:val="20"/>
          <w:rtl w:val="0"/>
        </w:rPr>
        <w:t xml:space="preserve">FONTE: autoria própria</w:t>
      </w:r>
      <w:r w:rsidDel="00000000" w:rsidR="00000000" w:rsidRPr="00000000">
        <w:rPr>
          <w:rtl w:val="0"/>
        </w:rPr>
      </w:r>
    </w:p>
    <w:p w:rsidR="00000000" w:rsidDel="00000000" w:rsidP="00000000" w:rsidRDefault="00000000" w:rsidRPr="00000000" w14:paraId="00000180">
      <w:pPr>
        <w:pStyle w:val="Heading2"/>
        <w:numPr>
          <w:ilvl w:val="1"/>
          <w:numId w:val="2"/>
        </w:numPr>
        <w:spacing w:after="200" w:before="200" w:line="360" w:lineRule="auto"/>
        <w:ind w:left="708.6614173228347" w:hanging="360"/>
        <w:jc w:val="both"/>
        <w:rPr/>
      </w:pPr>
      <w:bookmarkStart w:colFirst="0" w:colLast="0" w:name="_27pv2g672ddq" w:id="37"/>
      <w:bookmarkEnd w:id="37"/>
      <w:r w:rsidDel="00000000" w:rsidR="00000000" w:rsidRPr="00000000">
        <w:rPr>
          <w:rtl w:val="0"/>
        </w:rPr>
        <w:t xml:space="preserve">Modelagem do banco de dados</w:t>
      </w:r>
    </w:p>
    <w:p w:rsidR="00000000" w:rsidDel="00000000" w:rsidP="00000000" w:rsidRDefault="00000000" w:rsidRPr="00000000" w14:paraId="00000181">
      <w:pPr>
        <w:ind w:left="0" w:firstLine="720"/>
        <w:jc w:val="both"/>
        <w:rPr/>
      </w:pPr>
      <w:r w:rsidDel="00000000" w:rsidR="00000000" w:rsidRPr="00000000">
        <w:rPr>
          <w:rtl w:val="0"/>
        </w:rPr>
        <w:t xml:space="preserve">O diagrama de banco de dados foi feito de acordo com o modelo lógico, que, conforme Heuser (2008), “representa a estrutura de dados de um banco de dados vista pelo usuário do SGBD”</w:t>
      </w:r>
      <w:r w:rsidDel="00000000" w:rsidR="00000000" w:rsidRPr="00000000">
        <w:rPr>
          <w:vertAlign w:val="superscript"/>
        </w:rPr>
        <w:footnoteReference w:customMarkFollows="0" w:id="8"/>
      </w:r>
      <w:r w:rsidDel="00000000" w:rsidR="00000000" w:rsidRPr="00000000">
        <w:rPr>
          <w:rtl w:val="0"/>
        </w:rPr>
        <w:t xml:space="preserve">. O diagrama é ilustrado na figura 14 e conta com treze tabelas, todas com campos definidos a partir de tipos do Oracle. A seguir serão desenvolvidas as relações entre tabelas, com a grafia igual ao nome das tabelas.</w:t>
      </w:r>
    </w:p>
    <w:p w:rsidR="00000000" w:rsidDel="00000000" w:rsidP="00000000" w:rsidRDefault="00000000" w:rsidRPr="00000000" w14:paraId="00000182">
      <w:pPr>
        <w:ind w:left="0" w:firstLine="720"/>
        <w:jc w:val="both"/>
        <w:rPr/>
      </w:pPr>
      <w:r w:rsidDel="00000000" w:rsidR="00000000" w:rsidRPr="00000000">
        <w:rPr>
          <w:rtl w:val="0"/>
        </w:rPr>
        <w:t xml:space="preserve">Uma assembleia (que no diagrama é descrita como tabela Reuniao) tem os seguintes documentos: Ata, Votacao e ListaPresenca. Uma Votacao é composta de Perguntas, que podem ter Alternativas, essas respondidas pelo Usuario através da tabela Responde. O Usuario participa de um ou mais Nucleos, e por isso existe uma tabela chamada Usuarios_Frequentam_Nucleo. É a partir dela que é gerada a ListaPresenca de Usuarios com campo ativo tendo valor verdadeiro. Quando o Usuario quer confirmar a presença em uma assembleia, basta encontrar seu nome na tabela Presenca. Por último, um Usuario pode fazer um ou mais Comentarios em uma Reuniao.</w:t>
      </w:r>
    </w:p>
    <w:p w:rsidR="00000000" w:rsidDel="00000000" w:rsidP="00000000" w:rsidRDefault="00000000" w:rsidRPr="00000000" w14:paraId="00000183">
      <w:pPr>
        <w:ind w:left="0" w:firstLine="720"/>
        <w:jc w:val="both"/>
        <w:rPr/>
      </w:pPr>
      <w:r w:rsidDel="00000000" w:rsidR="00000000" w:rsidRPr="00000000">
        <w:rPr>
          <w:rtl w:val="0"/>
        </w:rPr>
      </w:r>
    </w:p>
    <w:p w:rsidR="00000000" w:rsidDel="00000000" w:rsidP="00000000" w:rsidRDefault="00000000" w:rsidRPr="00000000" w14:paraId="00000184">
      <w:pPr>
        <w:spacing w:line="240" w:lineRule="auto"/>
        <w:jc w:val="center"/>
        <w:rPr>
          <w:sz w:val="20"/>
          <w:szCs w:val="20"/>
        </w:rPr>
      </w:pPr>
      <w:r w:rsidDel="00000000" w:rsidR="00000000" w:rsidRPr="00000000">
        <w:rPr>
          <w:sz w:val="20"/>
          <w:szCs w:val="20"/>
          <w:rtl w:val="0"/>
        </w:rPr>
        <w:t xml:space="preserve">FIGURA 14.  DIAGRAMA DO BANCO DE DADOS</w:t>
      </w:r>
      <w:r w:rsidDel="00000000" w:rsidR="00000000" w:rsidRPr="00000000">
        <w:rPr>
          <w:sz w:val="20"/>
          <w:szCs w:val="20"/>
        </w:rPr>
        <w:drawing>
          <wp:inline distB="114300" distT="114300" distL="114300" distR="114300">
            <wp:extent cx="5412900" cy="5353050"/>
            <wp:effectExtent b="0" l="0" r="0" t="0"/>
            <wp:docPr id="12" name="image8.png"/>
            <a:graphic>
              <a:graphicData uri="http://schemas.openxmlformats.org/drawingml/2006/picture">
                <pic:pic>
                  <pic:nvPicPr>
                    <pic:cNvPr id="0" name="image8.png"/>
                    <pic:cNvPicPr preferRelativeResize="0"/>
                  </pic:nvPicPr>
                  <pic:blipFill>
                    <a:blip r:embed="rId20"/>
                    <a:srcRect b="0" l="2524" r="0" t="0"/>
                    <a:stretch>
                      <a:fillRect/>
                    </a:stretch>
                  </pic:blipFill>
                  <pic:spPr>
                    <a:xfrm>
                      <a:off x="0" y="0"/>
                      <a:ext cx="54129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jc w:val="center"/>
        <w:rPr/>
      </w:pPr>
      <w:r w:rsidDel="00000000" w:rsidR="00000000" w:rsidRPr="00000000">
        <w:rPr>
          <w:sz w:val="20"/>
          <w:szCs w:val="20"/>
          <w:rtl w:val="0"/>
        </w:rPr>
        <w:t xml:space="preserve">FONTE: autoria própria</w:t>
      </w:r>
      <w:r w:rsidDel="00000000" w:rsidR="00000000" w:rsidRPr="00000000">
        <w:rPr>
          <w:rtl w:val="0"/>
        </w:rPr>
      </w:r>
    </w:p>
    <w:p w:rsidR="00000000" w:rsidDel="00000000" w:rsidP="00000000" w:rsidRDefault="00000000" w:rsidRPr="00000000" w14:paraId="00000186">
      <w:pPr>
        <w:pStyle w:val="Heading2"/>
        <w:numPr>
          <w:ilvl w:val="1"/>
          <w:numId w:val="2"/>
        </w:numPr>
        <w:spacing w:after="200" w:before="200" w:line="360" w:lineRule="auto"/>
        <w:ind w:left="708.6614173228347" w:hanging="360"/>
        <w:jc w:val="both"/>
        <w:rPr/>
      </w:pPr>
      <w:bookmarkStart w:colFirst="0" w:colLast="0" w:name="_n8f4hw9tb81" w:id="38"/>
      <w:bookmarkEnd w:id="38"/>
      <w:r w:rsidDel="00000000" w:rsidR="00000000" w:rsidRPr="00000000">
        <w:rPr>
          <w:rtl w:val="0"/>
        </w:rPr>
        <w:t xml:space="preserve">Diagrama de classes</w:t>
      </w:r>
    </w:p>
    <w:p w:rsidR="00000000" w:rsidDel="00000000" w:rsidP="00000000" w:rsidRDefault="00000000" w:rsidRPr="00000000" w14:paraId="00000187">
      <w:pPr>
        <w:ind w:left="0" w:firstLine="720"/>
        <w:jc w:val="both"/>
        <w:rPr/>
      </w:pPr>
      <w:r w:rsidDel="00000000" w:rsidR="00000000" w:rsidRPr="00000000">
        <w:rPr>
          <w:rtl w:val="0"/>
        </w:rPr>
        <w:t xml:space="preserve">Conforme Booch (2005), o diagrama de classes serve para modelar a parte estática de um sistema. O diagrama de classes do sistema Ágora está contido na figura 15. Os ideais de relacionamento baseiam-se nas ideias propostas na subseção anterior, na modelagem do banco de dados. A diferença é que este diagrama foi feito baseado na Programação Orientada a Objeto.</w:t>
      </w:r>
    </w:p>
    <w:p w:rsidR="00000000" w:rsidDel="00000000" w:rsidP="00000000" w:rsidRDefault="00000000" w:rsidRPr="00000000" w14:paraId="00000188">
      <w:pPr>
        <w:spacing w:line="240" w:lineRule="auto"/>
        <w:jc w:val="center"/>
        <w:rPr>
          <w:sz w:val="20"/>
          <w:szCs w:val="20"/>
        </w:rPr>
      </w:pPr>
      <w:r w:rsidDel="00000000" w:rsidR="00000000" w:rsidRPr="00000000">
        <w:rPr>
          <w:sz w:val="20"/>
          <w:szCs w:val="20"/>
          <w:rtl w:val="0"/>
        </w:rPr>
        <w:t xml:space="preserve">FIGURA 15 - DIAGRAMA DE CLASSES</w:t>
      </w:r>
    </w:p>
    <w:p w:rsidR="00000000" w:rsidDel="00000000" w:rsidP="00000000" w:rsidRDefault="00000000" w:rsidRPr="00000000" w14:paraId="00000189">
      <w:pPr>
        <w:spacing w:line="240" w:lineRule="auto"/>
        <w:ind w:left="-708.6614173228347" w:firstLine="0"/>
        <w:jc w:val="center"/>
        <w:rPr>
          <w:sz w:val="20"/>
          <w:szCs w:val="20"/>
        </w:rPr>
      </w:pPr>
      <w:r w:rsidDel="00000000" w:rsidR="00000000" w:rsidRPr="00000000">
        <w:rPr>
          <w:sz w:val="20"/>
          <w:szCs w:val="20"/>
        </w:rPr>
        <w:drawing>
          <wp:inline distB="114300" distT="114300" distL="114300" distR="114300">
            <wp:extent cx="6093649" cy="3753938"/>
            <wp:effectExtent b="0" l="0" r="0" t="0"/>
            <wp:docPr id="1" name="image1.png"/>
            <a:graphic>
              <a:graphicData uri="http://schemas.openxmlformats.org/drawingml/2006/picture">
                <pic:pic>
                  <pic:nvPicPr>
                    <pic:cNvPr id="0" name="image1.png"/>
                    <pic:cNvPicPr preferRelativeResize="0"/>
                  </pic:nvPicPr>
                  <pic:blipFill>
                    <a:blip r:embed="rId21"/>
                    <a:srcRect b="3836" l="0" r="0" t="0"/>
                    <a:stretch>
                      <a:fillRect/>
                    </a:stretch>
                  </pic:blipFill>
                  <pic:spPr>
                    <a:xfrm>
                      <a:off x="0" y="0"/>
                      <a:ext cx="6093649" cy="375393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40" w:lineRule="auto"/>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18B">
      <w:pPr>
        <w:spacing w:line="240" w:lineRule="auto"/>
        <w:jc w:val="cente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numPr>
          <w:ilvl w:val="0"/>
          <w:numId w:val="2"/>
        </w:numPr>
        <w:spacing w:after="200" w:before="200" w:line="360" w:lineRule="auto"/>
        <w:ind w:left="720" w:hanging="360"/>
        <w:jc w:val="both"/>
        <w:rPr/>
      </w:pPr>
      <w:bookmarkStart w:colFirst="0" w:colLast="0" w:name="_q1yje83wbjf1" w:id="39"/>
      <w:bookmarkEnd w:id="39"/>
      <w:r w:rsidDel="00000000" w:rsidR="00000000" w:rsidRPr="00000000">
        <w:rPr>
          <w:rtl w:val="0"/>
        </w:rPr>
        <w:t xml:space="preserve">PROPOSTA DE SOLUÇÃO TECNOLÓGICA ESCOLHIDA</w:t>
      </w:r>
    </w:p>
    <w:p w:rsidR="00000000" w:rsidDel="00000000" w:rsidP="00000000" w:rsidRDefault="00000000" w:rsidRPr="00000000" w14:paraId="0000018D">
      <w:pPr>
        <w:pStyle w:val="Heading2"/>
        <w:numPr>
          <w:ilvl w:val="1"/>
          <w:numId w:val="2"/>
        </w:numPr>
        <w:spacing w:after="200" w:before="200" w:line="360" w:lineRule="auto"/>
        <w:ind w:left="708.6614173228347" w:hanging="360"/>
        <w:jc w:val="both"/>
        <w:rPr/>
      </w:pPr>
      <w:bookmarkStart w:colFirst="0" w:colLast="0" w:name="_keoa9k9ujfw" w:id="40"/>
      <w:bookmarkEnd w:id="40"/>
      <w:r w:rsidDel="00000000" w:rsidR="00000000" w:rsidRPr="00000000">
        <w:rPr>
          <w:rtl w:val="0"/>
        </w:rPr>
        <w:t xml:space="preserve">Metodologia</w:t>
      </w:r>
    </w:p>
    <w:p w:rsidR="00000000" w:rsidDel="00000000" w:rsidP="00000000" w:rsidRDefault="00000000" w:rsidRPr="00000000" w14:paraId="0000018E">
      <w:pPr>
        <w:ind w:left="0" w:firstLine="720"/>
        <w:jc w:val="both"/>
        <w:rPr/>
      </w:pPr>
      <w:r w:rsidDel="00000000" w:rsidR="00000000" w:rsidRPr="00000000">
        <w:rPr>
          <w:rtl w:val="0"/>
        </w:rPr>
        <w:t xml:space="preserve">Esta pesquisa é de natureza aplicada, cuja definição pode ser dada por SENAI (2018) como sendo um “levantamento de conhecimentos necessários para a utilização em situações práticas empregadas em problemas reais”, e utilizou de abordagem mista, com técnicas quantitativas e qualitativas. Quanto a seus objetivos, a mesma é exploratória, buscando, conforme Severino (2013), “apenas levantar informações sobre um determinado objeto”. A pesquisa foi delineada com técnicas de observação passiva e técnicas documentais, valendo-se de conteúdos de textos que “ainda não tiveram nenhum tratamento analítico, são ainda matéria-prima”, de acordo com Severino (2013). </w:t>
      </w:r>
    </w:p>
    <w:p w:rsidR="00000000" w:rsidDel="00000000" w:rsidP="00000000" w:rsidRDefault="00000000" w:rsidRPr="00000000" w14:paraId="0000018F">
      <w:pPr>
        <w:ind w:left="0" w:firstLine="720"/>
        <w:jc w:val="both"/>
        <w:rPr/>
      </w:pPr>
      <w:r w:rsidDel="00000000" w:rsidR="00000000" w:rsidRPr="00000000">
        <w:rPr>
          <w:rtl w:val="0"/>
        </w:rPr>
        <w:t xml:space="preserve">O universo da pesquisa foi definido como todo indivíduo que já participou de alguma assembleia, e a delimitação se deu por amostragem probabilística aleatória. Os sujeitos da pesquisa foram todas as pessoas que obtiveram acesso ao formulário, somando, ao total, 125. O questionário foi aplicado através de um formulário fechado, em que o “respondente faz escolhas, ou pondera, diante de alternativas apresentadas”, de acordo com Vergara (1998).</w:t>
      </w:r>
    </w:p>
    <w:p w:rsidR="00000000" w:rsidDel="00000000" w:rsidP="00000000" w:rsidRDefault="00000000" w:rsidRPr="00000000" w14:paraId="00000190">
      <w:pPr>
        <w:pStyle w:val="Heading2"/>
        <w:numPr>
          <w:ilvl w:val="1"/>
          <w:numId w:val="2"/>
        </w:numPr>
        <w:spacing w:after="200" w:before="200" w:line="360" w:lineRule="auto"/>
        <w:ind w:left="708.6614173228347" w:hanging="360"/>
        <w:jc w:val="both"/>
        <w:rPr/>
      </w:pPr>
      <w:bookmarkStart w:colFirst="0" w:colLast="0" w:name="_kiir0fow97vx" w:id="41"/>
      <w:bookmarkEnd w:id="41"/>
      <w:r w:rsidDel="00000000" w:rsidR="00000000" w:rsidRPr="00000000">
        <w:rPr>
          <w:rtl w:val="0"/>
        </w:rPr>
        <w:t xml:space="preserve">Tecnologias adotadas</w:t>
      </w:r>
    </w:p>
    <w:p w:rsidR="00000000" w:rsidDel="00000000" w:rsidP="00000000" w:rsidRDefault="00000000" w:rsidRPr="00000000" w14:paraId="00000191">
      <w:pPr>
        <w:ind w:left="0" w:firstLine="0"/>
        <w:jc w:val="both"/>
        <w:rPr/>
      </w:pPr>
      <w:r w:rsidDel="00000000" w:rsidR="00000000" w:rsidRPr="00000000">
        <w:rPr>
          <w:rtl w:val="0"/>
        </w:rPr>
        <w:t xml:space="preserve">As tecnologias adotadas para o desenvolvimento do sistema foram as seguintes:</w:t>
      </w:r>
    </w:p>
    <w:p w:rsidR="00000000" w:rsidDel="00000000" w:rsidP="00000000" w:rsidRDefault="00000000" w:rsidRPr="00000000" w14:paraId="00000192">
      <w:pPr>
        <w:numPr>
          <w:ilvl w:val="0"/>
          <w:numId w:val="1"/>
        </w:numPr>
        <w:ind w:left="720" w:hanging="360"/>
        <w:jc w:val="both"/>
        <w:rPr>
          <w:u w:val="none"/>
        </w:rPr>
      </w:pPr>
      <w:r w:rsidDel="00000000" w:rsidR="00000000" w:rsidRPr="00000000">
        <w:rPr>
          <w:i w:val="1"/>
          <w:rtl w:val="0"/>
        </w:rPr>
        <w:t xml:space="preserve">Cascading Style Sheets </w:t>
      </w:r>
      <w:r w:rsidDel="00000000" w:rsidR="00000000" w:rsidRPr="00000000">
        <w:rPr>
          <w:rtl w:val="0"/>
        </w:rPr>
        <w:t xml:space="preserve">(CSS): Folhas de Estilo em Cascata, linguagem utilizada para estilizar elementos escritos em uma linguagem de marcação;</w:t>
      </w:r>
    </w:p>
    <w:p w:rsidR="00000000" w:rsidDel="00000000" w:rsidP="00000000" w:rsidRDefault="00000000" w:rsidRPr="00000000" w14:paraId="00000193">
      <w:pPr>
        <w:numPr>
          <w:ilvl w:val="0"/>
          <w:numId w:val="1"/>
        </w:numPr>
        <w:ind w:left="720" w:hanging="360"/>
        <w:jc w:val="both"/>
        <w:rPr>
          <w:u w:val="none"/>
        </w:rPr>
      </w:pPr>
      <w:r w:rsidDel="00000000" w:rsidR="00000000" w:rsidRPr="00000000">
        <w:rPr>
          <w:i w:val="1"/>
          <w:rtl w:val="0"/>
        </w:rPr>
        <w:t xml:space="preserve">Hypertext Markup Language</w:t>
      </w:r>
      <w:r w:rsidDel="00000000" w:rsidR="00000000" w:rsidRPr="00000000">
        <w:rPr>
          <w:rtl w:val="0"/>
        </w:rPr>
        <w:t xml:space="preserve"> (HTML): Linguagem de Marcação de Hipertexto, linguagem para construção de uma estrutura básica de </w:t>
      </w:r>
      <w:r w:rsidDel="00000000" w:rsidR="00000000" w:rsidRPr="00000000">
        <w:rPr>
          <w:i w:val="1"/>
          <w:rtl w:val="0"/>
        </w:rPr>
        <w:t xml:space="preserve">websites;</w:t>
      </w:r>
    </w:p>
    <w:p w:rsidR="00000000" w:rsidDel="00000000" w:rsidP="00000000" w:rsidRDefault="00000000" w:rsidRPr="00000000" w14:paraId="00000194">
      <w:pPr>
        <w:numPr>
          <w:ilvl w:val="0"/>
          <w:numId w:val="1"/>
        </w:numPr>
        <w:ind w:left="720" w:hanging="360"/>
        <w:jc w:val="both"/>
        <w:rPr>
          <w:i w:val="1"/>
          <w:u w:val="none"/>
        </w:rPr>
      </w:pPr>
      <w:r w:rsidDel="00000000" w:rsidR="00000000" w:rsidRPr="00000000">
        <w:rPr>
          <w:i w:val="1"/>
          <w:rtl w:val="0"/>
        </w:rPr>
        <w:t xml:space="preserve">Hypertext Preprocessor </w:t>
      </w:r>
      <w:r w:rsidDel="00000000" w:rsidR="00000000" w:rsidRPr="00000000">
        <w:rPr>
          <w:rtl w:val="0"/>
        </w:rPr>
        <w:t xml:space="preserve">(PHP): linguagem de </w:t>
      </w:r>
      <w:r w:rsidDel="00000000" w:rsidR="00000000" w:rsidRPr="00000000">
        <w:rPr>
          <w:i w:val="1"/>
          <w:rtl w:val="0"/>
        </w:rPr>
        <w:t xml:space="preserve">scripts</w:t>
      </w:r>
      <w:r w:rsidDel="00000000" w:rsidR="00000000" w:rsidRPr="00000000">
        <w:rPr>
          <w:i w:val="1"/>
          <w:vertAlign w:val="superscript"/>
        </w:rPr>
        <w:footnoteReference w:customMarkFollows="0" w:id="9"/>
      </w:r>
      <w:r w:rsidDel="00000000" w:rsidR="00000000" w:rsidRPr="00000000">
        <w:rPr>
          <w:rtl w:val="0"/>
        </w:rPr>
        <w:t xml:space="preserve"> criada para comunicações do lado do servidor (disponível em https://php.net/);</w:t>
      </w:r>
    </w:p>
    <w:p w:rsidR="00000000" w:rsidDel="00000000" w:rsidP="00000000" w:rsidRDefault="00000000" w:rsidRPr="00000000" w14:paraId="00000195">
      <w:pPr>
        <w:numPr>
          <w:ilvl w:val="0"/>
          <w:numId w:val="1"/>
        </w:numPr>
        <w:ind w:left="720" w:hanging="360"/>
        <w:jc w:val="both"/>
        <w:rPr>
          <w:u w:val="none"/>
        </w:rPr>
      </w:pPr>
      <w:r w:rsidDel="00000000" w:rsidR="00000000" w:rsidRPr="00000000">
        <w:rPr>
          <w:i w:val="1"/>
          <w:rtl w:val="0"/>
        </w:rPr>
        <w:t xml:space="preserve">JavaScript </w:t>
      </w:r>
      <w:r w:rsidDel="00000000" w:rsidR="00000000" w:rsidRPr="00000000">
        <w:rPr>
          <w:rtl w:val="0"/>
        </w:rPr>
        <w:t xml:space="preserve">(JS): linguagem de programação que permite páginas da Web interativas (disponível em https://www.javascript.com/);</w:t>
      </w:r>
    </w:p>
    <w:p w:rsidR="00000000" w:rsidDel="00000000" w:rsidP="00000000" w:rsidRDefault="00000000" w:rsidRPr="00000000" w14:paraId="00000196">
      <w:pPr>
        <w:numPr>
          <w:ilvl w:val="0"/>
          <w:numId w:val="1"/>
        </w:numPr>
        <w:ind w:left="720" w:hanging="360"/>
        <w:jc w:val="both"/>
        <w:rPr>
          <w:u w:val="none"/>
        </w:rPr>
      </w:pPr>
      <w:r w:rsidDel="00000000" w:rsidR="00000000" w:rsidRPr="00000000">
        <w:rPr>
          <w:i w:val="1"/>
          <w:rtl w:val="0"/>
        </w:rPr>
        <w:t xml:space="preserve">Structured Query Language</w:t>
      </w:r>
      <w:r w:rsidDel="00000000" w:rsidR="00000000" w:rsidRPr="00000000">
        <w:rPr>
          <w:rtl w:val="0"/>
        </w:rPr>
        <w:t xml:space="preserve"> (SQL): Linguagem de Consulta Estruturada, linguagem padrão para trabalhar com banco de dados.</w:t>
      </w:r>
    </w:p>
    <w:p w:rsidR="00000000" w:rsidDel="00000000" w:rsidP="00000000" w:rsidRDefault="00000000" w:rsidRPr="00000000" w14:paraId="00000197">
      <w:pPr>
        <w:pStyle w:val="Heading2"/>
        <w:numPr>
          <w:ilvl w:val="1"/>
          <w:numId w:val="2"/>
        </w:numPr>
        <w:spacing w:after="200" w:before="200" w:line="360" w:lineRule="auto"/>
        <w:ind w:left="708.6614173228347" w:hanging="360"/>
        <w:jc w:val="both"/>
        <w:rPr/>
      </w:pPr>
      <w:bookmarkStart w:colFirst="0" w:colLast="0" w:name="_keoa9k9ujfw" w:id="40"/>
      <w:bookmarkEnd w:id="40"/>
      <w:r w:rsidDel="00000000" w:rsidR="00000000" w:rsidRPr="00000000">
        <w:rPr>
          <w:rtl w:val="0"/>
        </w:rPr>
        <w:t xml:space="preserve">Ferramentas adotadas</w:t>
      </w:r>
    </w:p>
    <w:p w:rsidR="00000000" w:rsidDel="00000000" w:rsidP="00000000" w:rsidRDefault="00000000" w:rsidRPr="00000000" w14:paraId="00000198">
      <w:pPr>
        <w:ind w:left="0" w:firstLine="720"/>
        <w:jc w:val="both"/>
        <w:rPr/>
      </w:pPr>
      <w:r w:rsidDel="00000000" w:rsidR="00000000" w:rsidRPr="00000000">
        <w:rPr>
          <w:rtl w:val="0"/>
        </w:rPr>
        <w:t xml:space="preserve">As ferramentas adotadas para o desenvolvimento da pesquisa e sistema foram as seguintes:</w:t>
      </w:r>
    </w:p>
    <w:p w:rsidR="00000000" w:rsidDel="00000000" w:rsidP="00000000" w:rsidRDefault="00000000" w:rsidRPr="00000000" w14:paraId="00000199">
      <w:pPr>
        <w:numPr>
          <w:ilvl w:val="0"/>
          <w:numId w:val="5"/>
        </w:numPr>
        <w:ind w:left="720" w:hanging="360"/>
        <w:jc w:val="both"/>
        <w:rPr>
          <w:i w:val="1"/>
        </w:rPr>
      </w:pPr>
      <w:r w:rsidDel="00000000" w:rsidR="00000000" w:rsidRPr="00000000">
        <w:rPr>
          <w:i w:val="1"/>
          <w:rtl w:val="0"/>
        </w:rPr>
        <w:t xml:space="preserve">Astah: </w:t>
      </w:r>
      <w:r w:rsidDel="00000000" w:rsidR="00000000" w:rsidRPr="00000000">
        <w:rPr>
          <w:rtl w:val="0"/>
        </w:rPr>
        <w:t xml:space="preserve">ferramenta adotada para criação dos diagramas de caso de uso e de classes (disponível em https://astah.net/);</w:t>
      </w:r>
    </w:p>
    <w:p w:rsidR="00000000" w:rsidDel="00000000" w:rsidP="00000000" w:rsidRDefault="00000000" w:rsidRPr="00000000" w14:paraId="0000019A">
      <w:pPr>
        <w:numPr>
          <w:ilvl w:val="0"/>
          <w:numId w:val="5"/>
        </w:numPr>
        <w:ind w:left="720" w:hanging="360"/>
        <w:jc w:val="both"/>
        <w:rPr>
          <w:i w:val="1"/>
          <w:u w:val="none"/>
        </w:rPr>
      </w:pPr>
      <w:r w:rsidDel="00000000" w:rsidR="00000000" w:rsidRPr="00000000">
        <w:rPr>
          <w:i w:val="1"/>
          <w:rtl w:val="0"/>
        </w:rPr>
        <w:t xml:space="preserve">BRModelo: </w:t>
      </w:r>
      <w:r w:rsidDel="00000000" w:rsidR="00000000" w:rsidRPr="00000000">
        <w:rPr>
          <w:rtl w:val="0"/>
        </w:rPr>
        <w:t xml:space="preserve">software utilizado para a criação do diagrama do banco de dados (disponível em http://www.sis4.com/brModelo);</w:t>
      </w:r>
    </w:p>
    <w:p w:rsidR="00000000" w:rsidDel="00000000" w:rsidP="00000000" w:rsidRDefault="00000000" w:rsidRPr="00000000" w14:paraId="0000019B">
      <w:pPr>
        <w:numPr>
          <w:ilvl w:val="0"/>
          <w:numId w:val="5"/>
        </w:numPr>
        <w:ind w:left="720" w:hanging="360"/>
        <w:jc w:val="both"/>
        <w:rPr>
          <w:i w:val="1"/>
        </w:rPr>
      </w:pPr>
      <w:r w:rsidDel="00000000" w:rsidR="00000000" w:rsidRPr="00000000">
        <w:rPr>
          <w:i w:val="1"/>
          <w:rtl w:val="0"/>
        </w:rPr>
        <w:t xml:space="preserve">Bootstrap: </w:t>
      </w:r>
      <w:r w:rsidDel="00000000" w:rsidR="00000000" w:rsidRPr="00000000">
        <w:rPr>
          <w:rtl w:val="0"/>
        </w:rPr>
        <w:t xml:space="preserve">framework para estilização das páginas </w:t>
      </w:r>
      <w:r w:rsidDel="00000000" w:rsidR="00000000" w:rsidRPr="00000000">
        <w:rPr>
          <w:i w:val="1"/>
          <w:rtl w:val="0"/>
        </w:rPr>
        <w:t xml:space="preserve">web </w:t>
      </w:r>
      <w:r w:rsidDel="00000000" w:rsidR="00000000" w:rsidRPr="00000000">
        <w:rPr>
          <w:rtl w:val="0"/>
        </w:rPr>
        <w:t xml:space="preserve">do sistema </w:t>
      </w:r>
      <w:r w:rsidDel="00000000" w:rsidR="00000000" w:rsidRPr="00000000">
        <w:rPr>
          <w:i w:val="1"/>
          <w:rtl w:val="0"/>
        </w:rPr>
        <w:t xml:space="preserve">(</w:t>
      </w:r>
      <w:r w:rsidDel="00000000" w:rsidR="00000000" w:rsidRPr="00000000">
        <w:rPr>
          <w:rtl w:val="0"/>
        </w:rPr>
        <w:t xml:space="preserve">disponível em https://getbootstrap.com);</w:t>
      </w:r>
    </w:p>
    <w:p w:rsidR="00000000" w:rsidDel="00000000" w:rsidP="00000000" w:rsidRDefault="00000000" w:rsidRPr="00000000" w14:paraId="0000019C">
      <w:pPr>
        <w:numPr>
          <w:ilvl w:val="0"/>
          <w:numId w:val="5"/>
        </w:numPr>
        <w:ind w:left="720" w:hanging="360"/>
        <w:jc w:val="both"/>
        <w:rPr>
          <w:i w:val="1"/>
        </w:rPr>
      </w:pPr>
      <w:r w:rsidDel="00000000" w:rsidR="00000000" w:rsidRPr="00000000">
        <w:rPr>
          <w:i w:val="1"/>
          <w:rtl w:val="0"/>
        </w:rPr>
        <w:t xml:space="preserve">Google Docs: </w:t>
      </w:r>
      <w:r w:rsidDel="00000000" w:rsidR="00000000" w:rsidRPr="00000000">
        <w:rPr>
          <w:rtl w:val="0"/>
        </w:rPr>
        <w:t xml:space="preserve">ferramenta utilizada na edição escrita dos documentos (disponível em https://docs.google.com);</w:t>
      </w:r>
    </w:p>
    <w:p w:rsidR="00000000" w:rsidDel="00000000" w:rsidP="00000000" w:rsidRDefault="00000000" w:rsidRPr="00000000" w14:paraId="0000019D">
      <w:pPr>
        <w:numPr>
          <w:ilvl w:val="0"/>
          <w:numId w:val="5"/>
        </w:numPr>
        <w:ind w:left="720" w:hanging="360"/>
        <w:jc w:val="both"/>
        <w:rPr>
          <w:i w:val="1"/>
        </w:rPr>
      </w:pPr>
      <w:r w:rsidDel="00000000" w:rsidR="00000000" w:rsidRPr="00000000">
        <w:rPr>
          <w:i w:val="1"/>
          <w:rtl w:val="0"/>
        </w:rPr>
        <w:t xml:space="preserve">phpMyAdmin: </w:t>
      </w:r>
      <w:r w:rsidDel="00000000" w:rsidR="00000000" w:rsidRPr="00000000">
        <w:rPr>
          <w:rtl w:val="0"/>
        </w:rPr>
        <w:t xml:space="preserve">software que administra o banco de dados (disponível em https://www.phpmyadmin.net/);</w:t>
      </w:r>
    </w:p>
    <w:p w:rsidR="00000000" w:rsidDel="00000000" w:rsidP="00000000" w:rsidRDefault="00000000" w:rsidRPr="00000000" w14:paraId="0000019E">
      <w:pPr>
        <w:numPr>
          <w:ilvl w:val="0"/>
          <w:numId w:val="5"/>
        </w:numPr>
        <w:ind w:left="720" w:hanging="360"/>
        <w:jc w:val="both"/>
        <w:rPr>
          <w:i w:val="1"/>
        </w:rPr>
      </w:pPr>
      <w:r w:rsidDel="00000000" w:rsidR="00000000" w:rsidRPr="00000000">
        <w:rPr>
          <w:i w:val="1"/>
          <w:rtl w:val="0"/>
        </w:rPr>
        <w:t xml:space="preserve">SublimeText: </w:t>
      </w:r>
      <w:r w:rsidDel="00000000" w:rsidR="00000000" w:rsidRPr="00000000">
        <w:rPr>
          <w:rtl w:val="0"/>
        </w:rPr>
        <w:t xml:space="preserve">ferramenta usada na edição de código-fonte (disponível em https://www.sublimetext.com/);</w:t>
      </w:r>
    </w:p>
    <w:p w:rsidR="00000000" w:rsidDel="00000000" w:rsidP="00000000" w:rsidRDefault="00000000" w:rsidRPr="00000000" w14:paraId="0000019F">
      <w:pPr>
        <w:numPr>
          <w:ilvl w:val="0"/>
          <w:numId w:val="5"/>
        </w:numPr>
        <w:ind w:left="720" w:hanging="360"/>
        <w:jc w:val="both"/>
        <w:rPr>
          <w:i w:val="1"/>
        </w:rPr>
      </w:pPr>
      <w:r w:rsidDel="00000000" w:rsidR="00000000" w:rsidRPr="00000000">
        <w:rPr>
          <w:i w:val="1"/>
          <w:rtl w:val="0"/>
        </w:rPr>
        <w:t xml:space="preserve">Xampp: </w:t>
      </w:r>
      <w:r w:rsidDel="00000000" w:rsidR="00000000" w:rsidRPr="00000000">
        <w:rPr>
          <w:rtl w:val="0"/>
        </w:rPr>
        <w:t xml:space="preserve">pacote que inclui os principais servidores de código aberto que simula um servidor local (disponível em https://xampp.org).</w:t>
      </w: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numPr>
          <w:ilvl w:val="0"/>
          <w:numId w:val="2"/>
        </w:numPr>
        <w:spacing w:after="200" w:before="200" w:line="360" w:lineRule="auto"/>
        <w:ind w:left="720" w:hanging="360"/>
        <w:jc w:val="both"/>
        <w:rPr/>
      </w:pPr>
      <w:bookmarkStart w:colFirst="0" w:colLast="0" w:name="_m7ky18s7bmj8" w:id="42"/>
      <w:bookmarkEnd w:id="42"/>
      <w:r w:rsidDel="00000000" w:rsidR="00000000" w:rsidRPr="00000000">
        <w:rPr>
          <w:rtl w:val="0"/>
        </w:rPr>
        <w:t xml:space="preserve">CRONOGRAMA</w:t>
      </w:r>
      <w:r w:rsidDel="00000000" w:rsidR="00000000" w:rsidRPr="00000000">
        <w:rPr>
          <w:color w:val="fce5cd"/>
          <w:rtl w:val="0"/>
        </w:rPr>
        <w:t xml:space="preserve"> (não consegui atualizar ainda!!)</w:t>
      </w:r>
    </w:p>
    <w:p w:rsidR="00000000" w:rsidDel="00000000" w:rsidP="00000000" w:rsidRDefault="00000000" w:rsidRPr="00000000" w14:paraId="000001A1">
      <w:pPr>
        <w:spacing w:line="360" w:lineRule="auto"/>
        <w:ind w:firstLine="720"/>
        <w:jc w:val="both"/>
        <w:rPr/>
      </w:pPr>
      <w:r w:rsidDel="00000000" w:rsidR="00000000" w:rsidRPr="00000000">
        <w:rPr>
          <w:rtl w:val="0"/>
        </w:rPr>
        <w:t xml:space="preserve">Nesta seção é apresentado o projeto de cronograma para o desenvolvimento do presente trabalho.</w:t>
      </w:r>
    </w:p>
    <w:p w:rsidR="00000000" w:rsidDel="00000000" w:rsidP="00000000" w:rsidRDefault="00000000" w:rsidRPr="00000000" w14:paraId="000001A2">
      <w:pPr>
        <w:spacing w:line="240" w:lineRule="auto"/>
        <w:ind w:left="0" w:firstLine="0"/>
        <w:jc w:val="both"/>
        <w:rPr/>
      </w:pPr>
      <w:r w:rsidDel="00000000" w:rsidR="00000000" w:rsidRPr="00000000">
        <w:rPr>
          <w:sz w:val="20"/>
          <w:szCs w:val="20"/>
          <w:rtl w:val="0"/>
        </w:rPr>
        <w:t xml:space="preserve">TABELA X - CRONOGRAMA.</w:t>
      </w:r>
      <w:r w:rsidDel="00000000" w:rsidR="00000000" w:rsidRPr="00000000">
        <w:rPr>
          <w:rtl w:val="0"/>
        </w:rPr>
        <w:t xml:space="preserve"> </w:t>
      </w:r>
    </w:p>
    <w:tbl>
      <w:tblPr>
        <w:tblStyle w:val="Table9"/>
        <w:tblW w:w="9330.000000000002" w:type="dxa"/>
        <w:jc w:val="left"/>
        <w:tblInd w:w="2.8421709430404007E-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5"/>
        <w:gridCol w:w="568.6363636363636"/>
        <w:gridCol w:w="568.6363636363636"/>
        <w:gridCol w:w="568.6363636363636"/>
        <w:gridCol w:w="568.6363636363636"/>
        <w:gridCol w:w="568.6363636363636"/>
        <w:gridCol w:w="568.6363636363636"/>
        <w:gridCol w:w="568.6363636363636"/>
        <w:gridCol w:w="568.6363636363636"/>
        <w:gridCol w:w="568.6363636363636"/>
        <w:gridCol w:w="568.6363636363636"/>
        <w:gridCol w:w="568.6363636363636"/>
        <w:tblGridChange w:id="0">
          <w:tblGrid>
            <w:gridCol w:w="3075"/>
            <w:gridCol w:w="568.6363636363636"/>
            <w:gridCol w:w="568.6363636363636"/>
            <w:gridCol w:w="568.6363636363636"/>
            <w:gridCol w:w="568.6363636363636"/>
            <w:gridCol w:w="568.6363636363636"/>
            <w:gridCol w:w="568.6363636363636"/>
            <w:gridCol w:w="568.6363636363636"/>
            <w:gridCol w:w="568.6363636363636"/>
            <w:gridCol w:w="568.6363636363636"/>
            <w:gridCol w:w="568.6363636363636"/>
            <w:gridCol w:w="568.6363636363636"/>
          </w:tblGrid>
        </w:tblGridChange>
      </w:tblGrid>
      <w:tr>
        <w:tc>
          <w:tcPr>
            <w:tcBorders>
              <w:bottom w:color="000000" w:space="0" w:sz="6" w:val="single"/>
            </w:tcBorders>
          </w:tcPr>
          <w:p w:rsidR="00000000" w:rsidDel="00000000" w:rsidP="00000000" w:rsidRDefault="00000000" w:rsidRPr="00000000" w14:paraId="000001A3">
            <w:pPr>
              <w:spacing w:line="360" w:lineRule="auto"/>
              <w:jc w:val="both"/>
              <w:rPr>
                <w:b w:val="1"/>
              </w:rPr>
            </w:pPr>
            <w:r w:rsidDel="00000000" w:rsidR="00000000" w:rsidRPr="00000000">
              <w:rPr>
                <w:b w:val="1"/>
                <w:rtl w:val="0"/>
              </w:rPr>
              <w:t xml:space="preserve">Atividade/Mês</w:t>
            </w:r>
          </w:p>
        </w:tc>
        <w:tc>
          <w:tcPr/>
          <w:p w:rsidR="00000000" w:rsidDel="00000000" w:rsidP="00000000" w:rsidRDefault="00000000" w:rsidRPr="00000000" w14:paraId="000001A4">
            <w:pPr>
              <w:spacing w:line="360" w:lineRule="auto"/>
              <w:jc w:val="both"/>
              <w:rPr>
                <w:b w:val="1"/>
                <w:sz w:val="19"/>
                <w:szCs w:val="19"/>
              </w:rPr>
            </w:pPr>
            <w:r w:rsidDel="00000000" w:rsidR="00000000" w:rsidRPr="00000000">
              <w:rPr>
                <w:b w:val="1"/>
                <w:sz w:val="19"/>
                <w:szCs w:val="19"/>
                <w:rtl w:val="0"/>
              </w:rPr>
              <w:t xml:space="preserve">Fev</w:t>
            </w:r>
          </w:p>
        </w:tc>
        <w:tc>
          <w:tcPr/>
          <w:p w:rsidR="00000000" w:rsidDel="00000000" w:rsidP="00000000" w:rsidRDefault="00000000" w:rsidRPr="00000000" w14:paraId="000001A5">
            <w:pPr>
              <w:spacing w:line="360" w:lineRule="auto"/>
              <w:jc w:val="both"/>
              <w:rPr>
                <w:b w:val="1"/>
                <w:sz w:val="19"/>
                <w:szCs w:val="19"/>
              </w:rPr>
            </w:pPr>
            <w:r w:rsidDel="00000000" w:rsidR="00000000" w:rsidRPr="00000000">
              <w:rPr>
                <w:b w:val="1"/>
                <w:sz w:val="19"/>
                <w:szCs w:val="19"/>
                <w:rtl w:val="0"/>
              </w:rPr>
              <w:t xml:space="preserve">Mar</w:t>
            </w:r>
          </w:p>
        </w:tc>
        <w:tc>
          <w:tcPr/>
          <w:p w:rsidR="00000000" w:rsidDel="00000000" w:rsidP="00000000" w:rsidRDefault="00000000" w:rsidRPr="00000000" w14:paraId="000001A6">
            <w:pPr>
              <w:spacing w:line="360" w:lineRule="auto"/>
              <w:jc w:val="both"/>
              <w:rPr>
                <w:b w:val="1"/>
                <w:sz w:val="19"/>
                <w:szCs w:val="19"/>
              </w:rPr>
            </w:pPr>
            <w:r w:rsidDel="00000000" w:rsidR="00000000" w:rsidRPr="00000000">
              <w:rPr>
                <w:b w:val="1"/>
                <w:sz w:val="19"/>
                <w:szCs w:val="19"/>
                <w:rtl w:val="0"/>
              </w:rPr>
              <w:t xml:space="preserve">Abr</w:t>
            </w:r>
          </w:p>
        </w:tc>
        <w:tc>
          <w:tcPr/>
          <w:p w:rsidR="00000000" w:rsidDel="00000000" w:rsidP="00000000" w:rsidRDefault="00000000" w:rsidRPr="00000000" w14:paraId="000001A7">
            <w:pPr>
              <w:spacing w:line="360" w:lineRule="auto"/>
              <w:jc w:val="both"/>
              <w:rPr>
                <w:b w:val="1"/>
                <w:sz w:val="19"/>
                <w:szCs w:val="19"/>
              </w:rPr>
            </w:pPr>
            <w:r w:rsidDel="00000000" w:rsidR="00000000" w:rsidRPr="00000000">
              <w:rPr>
                <w:b w:val="1"/>
                <w:sz w:val="19"/>
                <w:szCs w:val="19"/>
                <w:rtl w:val="0"/>
              </w:rPr>
              <w:t xml:space="preserve">Mai</w:t>
            </w:r>
          </w:p>
        </w:tc>
        <w:tc>
          <w:tcPr/>
          <w:p w:rsidR="00000000" w:rsidDel="00000000" w:rsidP="00000000" w:rsidRDefault="00000000" w:rsidRPr="00000000" w14:paraId="000001A8">
            <w:pPr>
              <w:spacing w:line="360" w:lineRule="auto"/>
              <w:jc w:val="both"/>
              <w:rPr>
                <w:b w:val="1"/>
                <w:sz w:val="19"/>
                <w:szCs w:val="19"/>
              </w:rPr>
            </w:pPr>
            <w:r w:rsidDel="00000000" w:rsidR="00000000" w:rsidRPr="00000000">
              <w:rPr>
                <w:b w:val="1"/>
                <w:sz w:val="19"/>
                <w:szCs w:val="19"/>
                <w:rtl w:val="0"/>
              </w:rPr>
              <w:t xml:space="preserve">Jun</w:t>
            </w:r>
          </w:p>
        </w:tc>
        <w:tc>
          <w:tcPr/>
          <w:p w:rsidR="00000000" w:rsidDel="00000000" w:rsidP="00000000" w:rsidRDefault="00000000" w:rsidRPr="00000000" w14:paraId="000001A9">
            <w:pPr>
              <w:spacing w:line="360" w:lineRule="auto"/>
              <w:jc w:val="both"/>
              <w:rPr>
                <w:b w:val="1"/>
                <w:sz w:val="19"/>
                <w:szCs w:val="19"/>
              </w:rPr>
            </w:pPr>
            <w:r w:rsidDel="00000000" w:rsidR="00000000" w:rsidRPr="00000000">
              <w:rPr>
                <w:b w:val="1"/>
                <w:sz w:val="19"/>
                <w:szCs w:val="19"/>
                <w:rtl w:val="0"/>
              </w:rPr>
              <w:t xml:space="preserve">Jul</w:t>
            </w:r>
          </w:p>
        </w:tc>
        <w:tc>
          <w:tcPr/>
          <w:p w:rsidR="00000000" w:rsidDel="00000000" w:rsidP="00000000" w:rsidRDefault="00000000" w:rsidRPr="00000000" w14:paraId="000001AA">
            <w:pPr>
              <w:spacing w:line="360" w:lineRule="auto"/>
              <w:jc w:val="both"/>
              <w:rPr>
                <w:b w:val="1"/>
                <w:sz w:val="19"/>
                <w:szCs w:val="19"/>
              </w:rPr>
            </w:pPr>
            <w:r w:rsidDel="00000000" w:rsidR="00000000" w:rsidRPr="00000000">
              <w:rPr>
                <w:b w:val="1"/>
                <w:sz w:val="19"/>
                <w:szCs w:val="19"/>
                <w:rtl w:val="0"/>
              </w:rPr>
              <w:t xml:space="preserve">Ago</w:t>
            </w:r>
          </w:p>
        </w:tc>
        <w:tc>
          <w:tcPr/>
          <w:p w:rsidR="00000000" w:rsidDel="00000000" w:rsidP="00000000" w:rsidRDefault="00000000" w:rsidRPr="00000000" w14:paraId="000001AB">
            <w:pPr>
              <w:spacing w:line="360" w:lineRule="auto"/>
              <w:jc w:val="both"/>
              <w:rPr>
                <w:b w:val="1"/>
                <w:sz w:val="19"/>
                <w:szCs w:val="19"/>
              </w:rPr>
            </w:pPr>
            <w:r w:rsidDel="00000000" w:rsidR="00000000" w:rsidRPr="00000000">
              <w:rPr>
                <w:b w:val="1"/>
                <w:sz w:val="19"/>
                <w:szCs w:val="19"/>
                <w:rtl w:val="0"/>
              </w:rPr>
              <w:t xml:space="preserve">Set</w:t>
            </w:r>
          </w:p>
        </w:tc>
        <w:tc>
          <w:tcPr/>
          <w:p w:rsidR="00000000" w:rsidDel="00000000" w:rsidP="00000000" w:rsidRDefault="00000000" w:rsidRPr="00000000" w14:paraId="000001AC">
            <w:pPr>
              <w:spacing w:line="360" w:lineRule="auto"/>
              <w:jc w:val="both"/>
              <w:rPr>
                <w:b w:val="1"/>
                <w:sz w:val="19"/>
                <w:szCs w:val="19"/>
              </w:rPr>
            </w:pPr>
            <w:r w:rsidDel="00000000" w:rsidR="00000000" w:rsidRPr="00000000">
              <w:rPr>
                <w:b w:val="1"/>
                <w:sz w:val="19"/>
                <w:szCs w:val="19"/>
                <w:rtl w:val="0"/>
              </w:rPr>
              <w:t xml:space="preserve">Out</w:t>
            </w:r>
          </w:p>
        </w:tc>
        <w:tc>
          <w:tcPr/>
          <w:p w:rsidR="00000000" w:rsidDel="00000000" w:rsidP="00000000" w:rsidRDefault="00000000" w:rsidRPr="00000000" w14:paraId="000001AD">
            <w:pPr>
              <w:spacing w:line="360" w:lineRule="auto"/>
              <w:jc w:val="both"/>
              <w:rPr>
                <w:b w:val="1"/>
                <w:sz w:val="19"/>
                <w:szCs w:val="19"/>
              </w:rPr>
            </w:pPr>
            <w:r w:rsidDel="00000000" w:rsidR="00000000" w:rsidRPr="00000000">
              <w:rPr>
                <w:b w:val="1"/>
                <w:sz w:val="19"/>
                <w:szCs w:val="19"/>
                <w:rtl w:val="0"/>
              </w:rPr>
              <w:t xml:space="preserve">Nov</w:t>
            </w:r>
          </w:p>
        </w:tc>
        <w:tc>
          <w:tcPr/>
          <w:p w:rsidR="00000000" w:rsidDel="00000000" w:rsidP="00000000" w:rsidRDefault="00000000" w:rsidRPr="00000000" w14:paraId="000001AE">
            <w:pPr>
              <w:spacing w:line="360" w:lineRule="auto"/>
              <w:jc w:val="both"/>
              <w:rPr>
                <w:b w:val="1"/>
                <w:sz w:val="19"/>
                <w:szCs w:val="19"/>
              </w:rPr>
            </w:pPr>
            <w:r w:rsidDel="00000000" w:rsidR="00000000" w:rsidRPr="00000000">
              <w:rPr>
                <w:b w:val="1"/>
                <w:sz w:val="19"/>
                <w:szCs w:val="19"/>
                <w:rtl w:val="0"/>
              </w:rPr>
              <w:t xml:space="preserve">Dez</w:t>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360" w:lineRule="auto"/>
              <w:jc w:val="both"/>
              <w:rPr/>
            </w:pPr>
            <w:r w:rsidDel="00000000" w:rsidR="00000000" w:rsidRPr="00000000">
              <w:rPr>
                <w:rtl w:val="0"/>
              </w:rPr>
              <w:t xml:space="preserve">Escolha do tema</w:t>
            </w:r>
          </w:p>
        </w:tc>
        <w:tc>
          <w:tcPr>
            <w:tcBorders>
              <w:left w:color="000000" w:space="0" w:sz="6" w:val="single"/>
            </w:tcBorders>
          </w:tcPr>
          <w:p w:rsidR="00000000" w:rsidDel="00000000" w:rsidP="00000000" w:rsidRDefault="00000000" w:rsidRPr="00000000" w14:paraId="000001B0">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1B1">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2">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3">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5">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6">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7">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A">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360" w:lineRule="auto"/>
              <w:jc w:val="both"/>
              <w:rPr/>
            </w:pPr>
            <w:r w:rsidDel="00000000" w:rsidR="00000000" w:rsidRPr="00000000">
              <w:rPr>
                <w:rtl w:val="0"/>
              </w:rPr>
              <w:t xml:space="preserve">Escolha do orientador</w:t>
            </w:r>
          </w:p>
        </w:tc>
        <w:tc>
          <w:tcPr>
            <w:tcBorders>
              <w:left w:color="000000" w:space="0" w:sz="6" w:val="single"/>
            </w:tcBorders>
          </w:tcPr>
          <w:p w:rsidR="00000000" w:rsidDel="00000000" w:rsidP="00000000" w:rsidRDefault="00000000" w:rsidRPr="00000000" w14:paraId="000001B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D">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1BE">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BF">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1">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2">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3">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5">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6">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360" w:lineRule="auto"/>
              <w:jc w:val="both"/>
              <w:rPr/>
            </w:pPr>
            <w:r w:rsidDel="00000000" w:rsidR="00000000" w:rsidRPr="00000000">
              <w:rPr>
                <w:rtl w:val="0"/>
              </w:rPr>
              <w:t xml:space="preserve">Levantamento bibliográfico inicial</w:t>
            </w:r>
          </w:p>
        </w:tc>
        <w:tc>
          <w:tcPr>
            <w:tcBorders>
              <w:left w:color="000000" w:space="0" w:sz="6" w:val="single"/>
            </w:tcBorders>
          </w:tcPr>
          <w:p w:rsidR="00000000" w:rsidDel="00000000" w:rsidP="00000000" w:rsidRDefault="00000000" w:rsidRPr="00000000" w14:paraId="000001C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9">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1CA">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B">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E">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CF">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1">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2">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360" w:lineRule="auto"/>
              <w:jc w:val="both"/>
              <w:rPr/>
            </w:pPr>
            <w:r w:rsidDel="00000000" w:rsidR="00000000" w:rsidRPr="00000000">
              <w:rPr>
                <w:rtl w:val="0"/>
              </w:rPr>
              <w:t xml:space="preserve">Revisão de Literatura</w:t>
            </w:r>
          </w:p>
        </w:tc>
        <w:tc>
          <w:tcPr>
            <w:tcBorders>
              <w:left w:color="000000" w:space="0" w:sz="6" w:val="single"/>
            </w:tcBorders>
          </w:tcPr>
          <w:p w:rsidR="00000000" w:rsidDel="00000000" w:rsidP="00000000" w:rsidRDefault="00000000" w:rsidRPr="00000000" w14:paraId="000001D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5">
            <w:pPr>
              <w:spacing w:line="360" w:lineRule="auto"/>
              <w:jc w:val="both"/>
              <w:rPr>
                <w:sz w:val="21"/>
                <w:szCs w:val="21"/>
              </w:rPr>
            </w:pPr>
            <w:r w:rsidDel="00000000" w:rsidR="00000000" w:rsidRPr="00000000">
              <w:rPr>
                <w:rtl w:val="0"/>
              </w:rPr>
            </w:r>
          </w:p>
        </w:tc>
        <w:tc>
          <w:tcPr/>
          <w:p w:rsidR="00000000" w:rsidDel="00000000" w:rsidP="00000000" w:rsidRDefault="00000000" w:rsidRPr="00000000" w14:paraId="000001D6">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1D7">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A">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B">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DE">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360" w:lineRule="auto"/>
              <w:jc w:val="both"/>
              <w:rPr/>
            </w:pPr>
            <w:r w:rsidDel="00000000" w:rsidR="00000000" w:rsidRPr="00000000">
              <w:rPr>
                <w:rtl w:val="0"/>
              </w:rPr>
              <w:t xml:space="preserve">Elaboração do Apêndice II</w:t>
            </w:r>
          </w:p>
        </w:tc>
        <w:tc>
          <w:tcPr>
            <w:tcBorders>
              <w:left w:color="000000" w:space="0" w:sz="6" w:val="single"/>
            </w:tcBorders>
          </w:tcPr>
          <w:p w:rsidR="00000000" w:rsidDel="00000000" w:rsidP="00000000" w:rsidRDefault="00000000" w:rsidRPr="00000000" w14:paraId="000001E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1">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1E2">
            <w:pPr>
              <w:spacing w:line="360" w:lineRule="auto"/>
              <w:jc w:val="both"/>
              <w:rPr>
                <w:sz w:val="21"/>
                <w:szCs w:val="21"/>
              </w:rPr>
            </w:pPr>
            <w:r w:rsidDel="00000000" w:rsidR="00000000" w:rsidRPr="00000000">
              <w:rPr>
                <w:rtl w:val="0"/>
              </w:rPr>
            </w:r>
          </w:p>
        </w:tc>
        <w:tc>
          <w:tcPr/>
          <w:p w:rsidR="00000000" w:rsidDel="00000000" w:rsidP="00000000" w:rsidRDefault="00000000" w:rsidRPr="00000000" w14:paraId="000001E3">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5">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6">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7">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A">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360" w:lineRule="auto"/>
              <w:jc w:val="both"/>
              <w:rPr/>
            </w:pPr>
            <w:r w:rsidDel="00000000" w:rsidR="00000000" w:rsidRPr="00000000">
              <w:rPr>
                <w:rtl w:val="0"/>
              </w:rPr>
              <w:t xml:space="preserve">Elaboração do Apêndice III</w:t>
            </w:r>
          </w:p>
        </w:tc>
        <w:tc>
          <w:tcPr>
            <w:tcBorders>
              <w:left w:color="000000" w:space="0" w:sz="6" w:val="single"/>
            </w:tcBorders>
          </w:tcPr>
          <w:p w:rsidR="00000000" w:rsidDel="00000000" w:rsidP="00000000" w:rsidRDefault="00000000" w:rsidRPr="00000000" w14:paraId="000001E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EE">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1EF">
            <w:pPr>
              <w:spacing w:line="360" w:lineRule="auto"/>
              <w:jc w:val="both"/>
              <w:rPr>
                <w:sz w:val="21"/>
                <w:szCs w:val="21"/>
              </w:rPr>
            </w:pPr>
            <w:r w:rsidDel="00000000" w:rsidR="00000000" w:rsidRPr="00000000">
              <w:rPr>
                <w:rtl w:val="0"/>
              </w:rPr>
            </w:r>
          </w:p>
        </w:tc>
        <w:tc>
          <w:tcPr/>
          <w:p w:rsidR="00000000" w:rsidDel="00000000" w:rsidP="00000000" w:rsidRDefault="00000000" w:rsidRPr="00000000" w14:paraId="000001F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1">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2">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3">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5">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6">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360" w:lineRule="auto"/>
              <w:jc w:val="both"/>
              <w:rPr/>
            </w:pPr>
            <w:r w:rsidDel="00000000" w:rsidR="00000000" w:rsidRPr="00000000">
              <w:rPr>
                <w:rtl w:val="0"/>
              </w:rPr>
              <w:t xml:space="preserve">Modelagem no Banco de Dados</w:t>
            </w:r>
          </w:p>
        </w:tc>
        <w:tc>
          <w:tcPr>
            <w:tcBorders>
              <w:left w:color="000000" w:space="0" w:sz="6" w:val="single"/>
            </w:tcBorders>
          </w:tcPr>
          <w:p w:rsidR="00000000" w:rsidDel="00000000" w:rsidP="00000000" w:rsidRDefault="00000000" w:rsidRPr="00000000" w14:paraId="000001F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A">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1FB">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1F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E">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1FF">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0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01">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02">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360" w:lineRule="auto"/>
              <w:jc w:val="both"/>
              <w:rPr/>
            </w:pPr>
            <w:r w:rsidDel="00000000" w:rsidR="00000000" w:rsidRPr="00000000">
              <w:rPr>
                <w:rtl w:val="0"/>
              </w:rPr>
              <w:t xml:space="preserve">Desenvolvimento do software</w:t>
            </w:r>
          </w:p>
        </w:tc>
        <w:tc>
          <w:tcPr>
            <w:tcBorders>
              <w:left w:color="000000" w:space="0" w:sz="6" w:val="single"/>
            </w:tcBorders>
          </w:tcPr>
          <w:p w:rsidR="00000000" w:rsidDel="00000000" w:rsidP="00000000" w:rsidRDefault="00000000" w:rsidRPr="00000000" w14:paraId="0000020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05">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06">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07">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08">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09">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0A">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0B">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0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0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0E">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360" w:lineRule="auto"/>
              <w:jc w:val="both"/>
              <w:rPr/>
            </w:pPr>
            <w:r w:rsidDel="00000000" w:rsidR="00000000" w:rsidRPr="00000000">
              <w:rPr>
                <w:rtl w:val="0"/>
              </w:rPr>
              <w:t xml:space="preserve">Apresentação parcial</w:t>
            </w:r>
          </w:p>
        </w:tc>
        <w:tc>
          <w:tcPr>
            <w:tcBorders>
              <w:left w:color="000000" w:space="0" w:sz="6" w:val="single"/>
            </w:tcBorders>
          </w:tcPr>
          <w:p w:rsidR="00000000" w:rsidDel="00000000" w:rsidP="00000000" w:rsidRDefault="00000000" w:rsidRPr="00000000" w14:paraId="0000021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1">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2">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3">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4">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15">
            <w:pPr>
              <w:spacing w:line="360" w:lineRule="auto"/>
              <w:jc w:val="both"/>
              <w:rPr>
                <w:sz w:val="21"/>
                <w:szCs w:val="21"/>
              </w:rPr>
            </w:pPr>
            <w:r w:rsidDel="00000000" w:rsidR="00000000" w:rsidRPr="00000000">
              <w:rPr>
                <w:rtl w:val="0"/>
              </w:rPr>
            </w:r>
          </w:p>
        </w:tc>
        <w:tc>
          <w:tcPr/>
          <w:p w:rsidR="00000000" w:rsidDel="00000000" w:rsidP="00000000" w:rsidRDefault="00000000" w:rsidRPr="00000000" w14:paraId="00000216">
            <w:pPr>
              <w:spacing w:line="360" w:lineRule="auto"/>
              <w:jc w:val="both"/>
              <w:rPr>
                <w:sz w:val="21"/>
                <w:szCs w:val="21"/>
              </w:rPr>
            </w:pPr>
            <w:r w:rsidDel="00000000" w:rsidR="00000000" w:rsidRPr="00000000">
              <w:rPr>
                <w:rtl w:val="0"/>
              </w:rPr>
            </w:r>
          </w:p>
        </w:tc>
        <w:tc>
          <w:tcPr/>
          <w:p w:rsidR="00000000" w:rsidDel="00000000" w:rsidP="00000000" w:rsidRDefault="00000000" w:rsidRPr="00000000" w14:paraId="00000217">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A">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360" w:lineRule="auto"/>
              <w:jc w:val="both"/>
              <w:rPr/>
            </w:pPr>
            <w:r w:rsidDel="00000000" w:rsidR="00000000" w:rsidRPr="00000000">
              <w:rPr>
                <w:rtl w:val="0"/>
              </w:rPr>
              <w:t xml:space="preserve">Testes</w:t>
            </w:r>
          </w:p>
        </w:tc>
        <w:tc>
          <w:tcPr>
            <w:tcBorders>
              <w:left w:color="000000" w:space="0" w:sz="6" w:val="single"/>
            </w:tcBorders>
          </w:tcPr>
          <w:p w:rsidR="00000000" w:rsidDel="00000000" w:rsidP="00000000" w:rsidRDefault="00000000" w:rsidRPr="00000000" w14:paraId="0000021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E">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1F">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0">
            <w:pPr>
              <w:spacing w:line="360" w:lineRule="auto"/>
              <w:jc w:val="both"/>
              <w:rPr>
                <w:sz w:val="21"/>
                <w:szCs w:val="21"/>
              </w:rPr>
            </w:pPr>
            <w:r w:rsidDel="00000000" w:rsidR="00000000" w:rsidRPr="00000000">
              <w:rPr>
                <w:rtl w:val="0"/>
              </w:rPr>
            </w:r>
          </w:p>
        </w:tc>
        <w:tc>
          <w:tcPr/>
          <w:p w:rsidR="00000000" w:rsidDel="00000000" w:rsidP="00000000" w:rsidRDefault="00000000" w:rsidRPr="00000000" w14:paraId="00000221">
            <w:pPr>
              <w:spacing w:line="360" w:lineRule="auto"/>
              <w:jc w:val="both"/>
              <w:rPr>
                <w:sz w:val="21"/>
                <w:szCs w:val="21"/>
              </w:rPr>
            </w:pPr>
            <w:r w:rsidDel="00000000" w:rsidR="00000000" w:rsidRPr="00000000">
              <w:rPr>
                <w:rtl w:val="0"/>
              </w:rPr>
            </w:r>
          </w:p>
        </w:tc>
        <w:tc>
          <w:tcPr/>
          <w:p w:rsidR="00000000" w:rsidDel="00000000" w:rsidP="00000000" w:rsidRDefault="00000000" w:rsidRPr="00000000" w14:paraId="00000222">
            <w:pPr>
              <w:spacing w:line="360" w:lineRule="auto"/>
              <w:jc w:val="both"/>
              <w:rPr>
                <w:sz w:val="21"/>
                <w:szCs w:val="21"/>
              </w:rPr>
            </w:pPr>
            <w:r w:rsidDel="00000000" w:rsidR="00000000" w:rsidRPr="00000000">
              <w:rPr>
                <w:rtl w:val="0"/>
              </w:rPr>
            </w:r>
          </w:p>
        </w:tc>
        <w:tc>
          <w:tcPr/>
          <w:p w:rsidR="00000000" w:rsidDel="00000000" w:rsidP="00000000" w:rsidRDefault="00000000" w:rsidRPr="00000000" w14:paraId="00000223">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2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5">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6">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360" w:lineRule="auto"/>
              <w:jc w:val="both"/>
              <w:rPr/>
            </w:pPr>
            <w:r w:rsidDel="00000000" w:rsidR="00000000" w:rsidRPr="00000000">
              <w:rPr>
                <w:rtl w:val="0"/>
              </w:rPr>
              <w:t xml:space="preserve">Apresentação na </w:t>
            </w:r>
            <w:r w:rsidDel="00000000" w:rsidR="00000000" w:rsidRPr="00000000">
              <w:rPr>
                <w:rtl w:val="0"/>
              </w:rPr>
              <w:t xml:space="preserve">IFCITEC</w:t>
            </w:r>
            <w:r w:rsidDel="00000000" w:rsidR="00000000" w:rsidRPr="00000000">
              <w:rPr>
                <w:rtl w:val="0"/>
              </w:rPr>
            </w:r>
          </w:p>
        </w:tc>
        <w:tc>
          <w:tcPr>
            <w:tcBorders>
              <w:left w:color="000000" w:space="0" w:sz="6" w:val="single"/>
            </w:tcBorders>
          </w:tcPr>
          <w:p w:rsidR="00000000" w:rsidDel="00000000" w:rsidP="00000000" w:rsidRDefault="00000000" w:rsidRPr="00000000" w14:paraId="0000022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A">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B">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E">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2F">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3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1">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2">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360" w:lineRule="auto"/>
              <w:jc w:val="both"/>
              <w:rPr>
                <w:i w:val="1"/>
              </w:rPr>
            </w:pPr>
            <w:r w:rsidDel="00000000" w:rsidR="00000000" w:rsidRPr="00000000">
              <w:rPr>
                <w:rtl w:val="0"/>
              </w:rPr>
              <w:t xml:space="preserve">Melhorias através do </w:t>
            </w:r>
            <w:r w:rsidDel="00000000" w:rsidR="00000000" w:rsidRPr="00000000">
              <w:rPr>
                <w:i w:val="1"/>
                <w:rtl w:val="0"/>
              </w:rPr>
              <w:t xml:space="preserve">Feedback</w:t>
            </w:r>
          </w:p>
        </w:tc>
        <w:tc>
          <w:tcPr>
            <w:tcBorders>
              <w:left w:color="000000" w:space="0" w:sz="6" w:val="single"/>
            </w:tcBorders>
          </w:tcPr>
          <w:p w:rsidR="00000000" w:rsidDel="00000000" w:rsidP="00000000" w:rsidRDefault="00000000" w:rsidRPr="00000000" w14:paraId="0000023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5">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6">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7">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A">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B">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C">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3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3E">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360" w:lineRule="auto"/>
              <w:jc w:val="both"/>
              <w:rPr/>
            </w:pPr>
            <w:r w:rsidDel="00000000" w:rsidR="00000000" w:rsidRPr="00000000">
              <w:rPr>
                <w:rtl w:val="0"/>
              </w:rPr>
              <w:t xml:space="preserve">Finalização da documentação</w:t>
            </w:r>
          </w:p>
        </w:tc>
        <w:tc>
          <w:tcPr>
            <w:tcBorders>
              <w:left w:color="000000" w:space="0" w:sz="6" w:val="single"/>
            </w:tcBorders>
          </w:tcPr>
          <w:p w:rsidR="00000000" w:rsidDel="00000000" w:rsidP="00000000" w:rsidRDefault="00000000" w:rsidRPr="00000000" w14:paraId="0000024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1">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2">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3">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5">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6">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7">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8">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4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A">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360" w:lineRule="auto"/>
              <w:jc w:val="both"/>
              <w:rPr/>
            </w:pPr>
            <w:r w:rsidDel="00000000" w:rsidR="00000000" w:rsidRPr="00000000">
              <w:rPr>
                <w:rtl w:val="0"/>
              </w:rPr>
              <w:t xml:space="preserve">Banca Final</w:t>
            </w:r>
          </w:p>
        </w:tc>
        <w:tc>
          <w:tcPr>
            <w:tcBorders>
              <w:left w:color="000000" w:space="0" w:sz="6" w:val="single"/>
            </w:tcBorders>
          </w:tcPr>
          <w:p w:rsidR="00000000" w:rsidDel="00000000" w:rsidP="00000000" w:rsidRDefault="00000000" w:rsidRPr="00000000" w14:paraId="0000024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E">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4F">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1">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2">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3">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5">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56">
            <w:pPr>
              <w:spacing w:line="360" w:lineRule="auto"/>
              <w:ind w:firstLine="720"/>
              <w:jc w:val="both"/>
              <w:rPr>
                <w:sz w:val="21"/>
                <w:szCs w:val="2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360" w:lineRule="auto"/>
              <w:jc w:val="both"/>
              <w:rPr/>
            </w:pPr>
            <w:r w:rsidDel="00000000" w:rsidR="00000000" w:rsidRPr="00000000">
              <w:rPr>
                <w:rtl w:val="0"/>
              </w:rPr>
              <w:t xml:space="preserve">Revisão da Monografia</w:t>
            </w:r>
          </w:p>
        </w:tc>
        <w:tc>
          <w:tcPr>
            <w:tcBorders>
              <w:left w:color="000000" w:space="0" w:sz="6" w:val="single"/>
            </w:tcBorders>
          </w:tcPr>
          <w:p w:rsidR="00000000" w:rsidDel="00000000" w:rsidP="00000000" w:rsidRDefault="00000000" w:rsidRPr="00000000" w14:paraId="0000025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A">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B">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E">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5F">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0">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1">
            <w:pPr>
              <w:spacing w:line="360" w:lineRule="auto"/>
              <w:jc w:val="both"/>
              <w:rPr>
                <w:sz w:val="21"/>
                <w:szCs w:val="21"/>
              </w:rPr>
            </w:pPr>
            <w:r w:rsidDel="00000000" w:rsidR="00000000" w:rsidRPr="00000000">
              <w:rPr>
                <w:sz w:val="21"/>
                <w:szCs w:val="21"/>
                <w:rtl w:val="0"/>
              </w:rPr>
              <w:t xml:space="preserve">X</w:t>
            </w:r>
          </w:p>
        </w:tc>
        <w:tc>
          <w:tcPr/>
          <w:p w:rsidR="00000000" w:rsidDel="00000000" w:rsidP="00000000" w:rsidRDefault="00000000" w:rsidRPr="00000000" w14:paraId="00000262">
            <w:pPr>
              <w:spacing w:line="360" w:lineRule="auto"/>
              <w:jc w:val="both"/>
              <w:rPr>
                <w:sz w:val="21"/>
                <w:szCs w:val="21"/>
              </w:rPr>
            </w:pPr>
            <w:r w:rsidDel="00000000" w:rsidR="00000000" w:rsidRPr="00000000">
              <w:rPr>
                <w:sz w:val="21"/>
                <w:szCs w:val="21"/>
                <w:rtl w:val="0"/>
              </w:rPr>
              <w:t xml:space="preserve">X</w:t>
            </w:r>
          </w:p>
        </w:tc>
      </w:tr>
      <w:t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360" w:lineRule="auto"/>
              <w:jc w:val="both"/>
              <w:rPr/>
            </w:pPr>
            <w:r w:rsidDel="00000000" w:rsidR="00000000" w:rsidRPr="00000000">
              <w:rPr>
                <w:rtl w:val="0"/>
              </w:rPr>
              <w:t xml:space="preserve">Entrega Final</w:t>
            </w:r>
          </w:p>
        </w:tc>
        <w:tc>
          <w:tcPr>
            <w:tcBorders>
              <w:left w:color="000000" w:space="0" w:sz="6" w:val="single"/>
            </w:tcBorders>
          </w:tcPr>
          <w:p w:rsidR="00000000" w:rsidDel="00000000" w:rsidP="00000000" w:rsidRDefault="00000000" w:rsidRPr="00000000" w14:paraId="00000264">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5">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6">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7">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8">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9">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A">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B">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C">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D">
            <w:pPr>
              <w:spacing w:line="360" w:lineRule="auto"/>
              <w:ind w:firstLine="720"/>
              <w:jc w:val="both"/>
              <w:rPr>
                <w:sz w:val="21"/>
                <w:szCs w:val="21"/>
              </w:rPr>
            </w:pPr>
            <w:r w:rsidDel="00000000" w:rsidR="00000000" w:rsidRPr="00000000">
              <w:rPr>
                <w:rtl w:val="0"/>
              </w:rPr>
            </w:r>
          </w:p>
        </w:tc>
        <w:tc>
          <w:tcPr/>
          <w:p w:rsidR="00000000" w:rsidDel="00000000" w:rsidP="00000000" w:rsidRDefault="00000000" w:rsidRPr="00000000" w14:paraId="0000026E">
            <w:pPr>
              <w:spacing w:line="360" w:lineRule="auto"/>
              <w:jc w:val="both"/>
              <w:rPr>
                <w:sz w:val="21"/>
                <w:szCs w:val="21"/>
              </w:rPr>
            </w:pPr>
            <w:r w:rsidDel="00000000" w:rsidR="00000000" w:rsidRPr="00000000">
              <w:rPr>
                <w:sz w:val="21"/>
                <w:szCs w:val="21"/>
                <w:rtl w:val="0"/>
              </w:rPr>
              <w:t xml:space="preserve">X</w:t>
            </w:r>
          </w:p>
        </w:tc>
      </w:tr>
    </w:tbl>
    <w:p w:rsidR="00000000" w:rsidDel="00000000" w:rsidP="00000000" w:rsidRDefault="00000000" w:rsidRPr="00000000" w14:paraId="0000026F">
      <w:pPr>
        <w:spacing w:line="240" w:lineRule="auto"/>
        <w:ind w:left="0" w:firstLine="0"/>
        <w:jc w:val="both"/>
        <w:rPr/>
      </w:pPr>
      <w:r w:rsidDel="00000000" w:rsidR="00000000" w:rsidRPr="00000000">
        <w:rPr>
          <w:b w:val="0"/>
          <w:sz w:val="20"/>
          <w:szCs w:val="20"/>
          <w:rtl w:val="0"/>
        </w:rPr>
        <w:t xml:space="preserve">FONTE: autoria própria.</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70">
      <w:pPr>
        <w:pStyle w:val="Heading1"/>
        <w:numPr>
          <w:ilvl w:val="0"/>
          <w:numId w:val="2"/>
        </w:numPr>
        <w:spacing w:after="200" w:before="200" w:line="360" w:lineRule="auto"/>
        <w:ind w:left="720" w:hanging="360"/>
        <w:jc w:val="both"/>
        <w:rPr/>
      </w:pPr>
      <w:bookmarkStart w:colFirst="0" w:colLast="0" w:name="_26gh7zyhz2jj" w:id="43"/>
      <w:bookmarkEnd w:id="43"/>
      <w:r w:rsidDel="00000000" w:rsidR="00000000" w:rsidRPr="00000000">
        <w:rPr>
          <w:rtl w:val="0"/>
        </w:rPr>
        <w:t xml:space="preserve">REFERÊNCIAS</w:t>
      </w:r>
    </w:p>
    <w:p w:rsidR="00000000" w:rsidDel="00000000" w:rsidP="00000000" w:rsidRDefault="00000000" w:rsidRPr="00000000" w14:paraId="00000271">
      <w:pPr>
        <w:spacing w:line="240" w:lineRule="auto"/>
        <w:rPr/>
      </w:pPr>
      <w:r w:rsidDel="00000000" w:rsidR="00000000" w:rsidRPr="00000000">
        <w:rPr>
          <w:rtl w:val="0"/>
        </w:rPr>
        <w:t xml:space="preserve">AMAZEMEET. </w:t>
      </w:r>
      <w:r w:rsidDel="00000000" w:rsidR="00000000" w:rsidRPr="00000000">
        <w:rPr>
          <w:b w:val="1"/>
          <w:rtl w:val="0"/>
        </w:rPr>
        <w:t xml:space="preserve">Amazemeet</w:t>
      </w:r>
      <w:r w:rsidDel="00000000" w:rsidR="00000000" w:rsidRPr="00000000">
        <w:rPr>
          <w:rtl w:val="0"/>
        </w:rPr>
        <w:t xml:space="preserve">: Powering Better Meetings. 1. UK, 2020. Disponível em: https://amazemeet.com/. Acesso em: 08 dez. 2020.</w:t>
      </w:r>
    </w:p>
    <w:p w:rsidR="00000000" w:rsidDel="00000000" w:rsidP="00000000" w:rsidRDefault="00000000" w:rsidRPr="00000000" w14:paraId="00000272">
      <w:pPr>
        <w:spacing w:line="240" w:lineRule="auto"/>
        <w:rPr/>
      </w:pPr>
      <w:r w:rsidDel="00000000" w:rsidR="00000000" w:rsidRPr="00000000">
        <w:rPr>
          <w:rtl w:val="0"/>
        </w:rPr>
      </w:r>
    </w:p>
    <w:p w:rsidR="00000000" w:rsidDel="00000000" w:rsidP="00000000" w:rsidRDefault="00000000" w:rsidRPr="00000000" w14:paraId="00000273">
      <w:pPr>
        <w:spacing w:line="240" w:lineRule="auto"/>
        <w:rPr/>
      </w:pPr>
      <w:r w:rsidDel="00000000" w:rsidR="00000000" w:rsidRPr="00000000">
        <w:rPr>
          <w:rtl w:val="0"/>
        </w:rPr>
        <w:t xml:space="preserve">BOOCH, Grady; RUMBAUGH, James; JACOBSON, Ivar. </w:t>
      </w:r>
      <w:r w:rsidDel="00000000" w:rsidR="00000000" w:rsidRPr="00000000">
        <w:rPr>
          <w:b w:val="1"/>
          <w:rtl w:val="0"/>
        </w:rPr>
        <w:t xml:space="preserve">UML</w:t>
      </w:r>
      <w:r w:rsidDel="00000000" w:rsidR="00000000" w:rsidRPr="00000000">
        <w:rPr>
          <w:rtl w:val="0"/>
        </w:rPr>
        <w:t xml:space="preserve">: Guia do Usuário. 2. ed. rev. e atual. Rio de Janeiro: Elsevier, 2005. 474 p. ISBN 13 978-85-352-1784-1.</w:t>
      </w:r>
    </w:p>
    <w:p w:rsidR="00000000" w:rsidDel="00000000" w:rsidP="00000000" w:rsidRDefault="00000000" w:rsidRPr="00000000" w14:paraId="00000274">
      <w:pPr>
        <w:spacing w:line="240" w:lineRule="auto"/>
        <w:rPr/>
      </w:pPr>
      <w:r w:rsidDel="00000000" w:rsidR="00000000" w:rsidRPr="00000000">
        <w:rPr>
          <w:rtl w:val="0"/>
        </w:rPr>
      </w:r>
    </w:p>
    <w:p w:rsidR="00000000" w:rsidDel="00000000" w:rsidP="00000000" w:rsidRDefault="00000000" w:rsidRPr="00000000" w14:paraId="00000275">
      <w:pPr>
        <w:spacing w:line="240" w:lineRule="auto"/>
        <w:rPr/>
      </w:pPr>
      <w:r w:rsidDel="00000000" w:rsidR="00000000" w:rsidRPr="00000000">
        <w:rPr>
          <w:rtl w:val="0"/>
        </w:rPr>
        <w:t xml:space="preserve">CORDEIRO, R. de Lima; GIOTTO, O. T. COMPETÊNCIAS COMPLEMENTARES: SECRETÁRIO EXECUTIVO E ADMINISTRADOR. </w:t>
      </w:r>
      <w:r w:rsidDel="00000000" w:rsidR="00000000" w:rsidRPr="00000000">
        <w:rPr>
          <w:b w:val="1"/>
          <w:rtl w:val="0"/>
        </w:rPr>
        <w:t xml:space="preserve">Secretariado Executivo em Revist@</w:t>
      </w:r>
      <w:r w:rsidDel="00000000" w:rsidR="00000000" w:rsidRPr="00000000">
        <w:rPr>
          <w:rtl w:val="0"/>
        </w:rPr>
        <w:t xml:space="preserve">, v. 5, n. 1, 16 jun. 2011.</w:t>
      </w:r>
    </w:p>
    <w:p w:rsidR="00000000" w:rsidDel="00000000" w:rsidP="00000000" w:rsidRDefault="00000000" w:rsidRPr="00000000" w14:paraId="00000276">
      <w:pPr>
        <w:spacing w:line="240" w:lineRule="auto"/>
        <w:rPr/>
      </w:pPr>
      <w:r w:rsidDel="00000000" w:rsidR="00000000" w:rsidRPr="00000000">
        <w:rPr>
          <w:rtl w:val="0"/>
        </w:rPr>
      </w:r>
    </w:p>
    <w:p w:rsidR="00000000" w:rsidDel="00000000" w:rsidP="00000000" w:rsidRDefault="00000000" w:rsidRPr="00000000" w14:paraId="00000277">
      <w:pPr>
        <w:spacing w:line="240" w:lineRule="auto"/>
        <w:rPr/>
      </w:pPr>
      <w:r w:rsidDel="00000000" w:rsidR="00000000" w:rsidRPr="00000000">
        <w:rPr>
          <w:rtl w:val="0"/>
        </w:rPr>
        <w:t xml:space="preserve">COSTA, Carlos Alberto. A Aplicação da Linguagem de Modelagem Unificada (UML). </w:t>
      </w:r>
      <w:r w:rsidDel="00000000" w:rsidR="00000000" w:rsidRPr="00000000">
        <w:rPr>
          <w:b w:val="1"/>
          <w:rtl w:val="0"/>
        </w:rPr>
        <w:t xml:space="preserve">Gestão &amp; Produção</w:t>
      </w:r>
      <w:r w:rsidDel="00000000" w:rsidR="00000000" w:rsidRPr="00000000">
        <w:rPr>
          <w:rtl w:val="0"/>
        </w:rPr>
        <w:t xml:space="preserve">, [s. l.], v. 8, n. 1, p. 19-36, 2001.</w:t>
      </w:r>
    </w:p>
    <w:p w:rsidR="00000000" w:rsidDel="00000000" w:rsidP="00000000" w:rsidRDefault="00000000" w:rsidRPr="00000000" w14:paraId="00000278">
      <w:pPr>
        <w:spacing w:line="240" w:lineRule="auto"/>
        <w:rPr/>
      </w:pPr>
      <w:r w:rsidDel="00000000" w:rsidR="00000000" w:rsidRPr="00000000">
        <w:rPr>
          <w:rtl w:val="0"/>
        </w:rPr>
      </w:r>
    </w:p>
    <w:p w:rsidR="00000000" w:rsidDel="00000000" w:rsidP="00000000" w:rsidRDefault="00000000" w:rsidRPr="00000000" w14:paraId="00000279">
      <w:pPr>
        <w:spacing w:line="240" w:lineRule="auto"/>
        <w:rPr/>
      </w:pPr>
      <w:r w:rsidDel="00000000" w:rsidR="00000000" w:rsidRPr="00000000">
        <w:rPr>
          <w:rtl w:val="0"/>
        </w:rPr>
        <w:t xml:space="preserve">DINFO INFORMÁTICA. </w:t>
      </w:r>
      <w:r w:rsidDel="00000000" w:rsidR="00000000" w:rsidRPr="00000000">
        <w:rPr>
          <w:b w:val="1"/>
          <w:rtl w:val="0"/>
        </w:rPr>
        <w:t xml:space="preserve">Eata</w:t>
      </w:r>
      <w:r w:rsidDel="00000000" w:rsidR="00000000" w:rsidRPr="00000000">
        <w:rPr>
          <w:rtl w:val="0"/>
        </w:rPr>
        <w:t xml:space="preserve">: Gestão de Reuniões. 1. Curitiba - PR, 2020. Disponível em: http://www.eata.com.br/. Acesso em: 8 dez. 2020.</w:t>
      </w:r>
    </w:p>
    <w:p w:rsidR="00000000" w:rsidDel="00000000" w:rsidP="00000000" w:rsidRDefault="00000000" w:rsidRPr="00000000" w14:paraId="0000027A">
      <w:pPr>
        <w:spacing w:line="240" w:lineRule="auto"/>
        <w:rPr/>
      </w:pPr>
      <w:r w:rsidDel="00000000" w:rsidR="00000000" w:rsidRPr="00000000">
        <w:rPr>
          <w:rtl w:val="0"/>
        </w:rPr>
      </w:r>
    </w:p>
    <w:p w:rsidR="00000000" w:rsidDel="00000000" w:rsidP="00000000" w:rsidRDefault="00000000" w:rsidRPr="00000000" w14:paraId="0000027B">
      <w:pPr>
        <w:spacing w:line="240" w:lineRule="auto"/>
        <w:rPr/>
      </w:pPr>
      <w:r w:rsidDel="00000000" w:rsidR="00000000" w:rsidRPr="00000000">
        <w:rPr>
          <w:rtl w:val="0"/>
        </w:rPr>
        <w:t xml:space="preserve">FILHO, Wilson de Pádua Paula. </w:t>
      </w:r>
      <w:r w:rsidDel="00000000" w:rsidR="00000000" w:rsidRPr="00000000">
        <w:rPr>
          <w:b w:val="1"/>
          <w:rtl w:val="0"/>
        </w:rPr>
        <w:t xml:space="preserve">Engenharia de Software</w:t>
      </w:r>
      <w:r w:rsidDel="00000000" w:rsidR="00000000" w:rsidRPr="00000000">
        <w:rPr>
          <w:rtl w:val="0"/>
        </w:rPr>
        <w:t xml:space="preserve">: Fundamentos, Métodos e Padrões. 3. ed. [S. l.]: LTC, 2000. Disponível em: aulasprof.6te.net/Arquivos_Aulas/07-Proces_Desen_Soft/Livro_Eng_Soft_Fund_Met_Padroes.pdf. Acesso em: 21 dez. 2020.</w:t>
      </w:r>
    </w:p>
    <w:p w:rsidR="00000000" w:rsidDel="00000000" w:rsidP="00000000" w:rsidRDefault="00000000" w:rsidRPr="00000000" w14:paraId="0000027C">
      <w:pPr>
        <w:spacing w:line="240" w:lineRule="auto"/>
        <w:rPr/>
      </w:pPr>
      <w:r w:rsidDel="00000000" w:rsidR="00000000" w:rsidRPr="00000000">
        <w:rPr>
          <w:rtl w:val="0"/>
        </w:rPr>
      </w:r>
    </w:p>
    <w:p w:rsidR="00000000" w:rsidDel="00000000" w:rsidP="00000000" w:rsidRDefault="00000000" w:rsidRPr="00000000" w14:paraId="0000027D">
      <w:pPr>
        <w:spacing w:line="240" w:lineRule="auto"/>
        <w:rPr/>
      </w:pPr>
      <w:r w:rsidDel="00000000" w:rsidR="00000000" w:rsidRPr="00000000">
        <w:rPr>
          <w:rtl w:val="0"/>
        </w:rPr>
        <w:t xml:space="preserve">FOWLER, Martin. </w:t>
      </w:r>
      <w:r w:rsidDel="00000000" w:rsidR="00000000" w:rsidRPr="00000000">
        <w:rPr>
          <w:b w:val="1"/>
          <w:rtl w:val="0"/>
        </w:rPr>
        <w:t xml:space="preserve">UML Essencial</w:t>
      </w:r>
      <w:r w:rsidDel="00000000" w:rsidR="00000000" w:rsidRPr="00000000">
        <w:rPr>
          <w:rtl w:val="0"/>
        </w:rPr>
        <w:t xml:space="preserve">: Um Breve Guia para Linguagem Padrão. 3. ed. [S. l.]: Bookman, 2005. v. 1. ISBN 0-321-19368-7.</w:t>
      </w:r>
    </w:p>
    <w:p w:rsidR="00000000" w:rsidDel="00000000" w:rsidP="00000000" w:rsidRDefault="00000000" w:rsidRPr="00000000" w14:paraId="0000027E">
      <w:pPr>
        <w:spacing w:line="240" w:lineRule="auto"/>
        <w:rPr/>
      </w:pPr>
      <w:r w:rsidDel="00000000" w:rsidR="00000000" w:rsidRPr="00000000">
        <w:rPr>
          <w:rtl w:val="0"/>
        </w:rPr>
      </w:r>
    </w:p>
    <w:p w:rsidR="00000000" w:rsidDel="00000000" w:rsidP="00000000" w:rsidRDefault="00000000" w:rsidRPr="00000000" w14:paraId="0000027F">
      <w:pPr>
        <w:spacing w:line="240" w:lineRule="auto"/>
        <w:rPr/>
      </w:pPr>
      <w:r w:rsidDel="00000000" w:rsidR="00000000" w:rsidRPr="00000000">
        <w:rPr>
          <w:rtl w:val="0"/>
        </w:rPr>
        <w:t xml:space="preserve">GOGUEN, Joseph. Requirements Engineering as the Reconciliation of Technical and Social Issues. In: GOGUEN, Joseph; JIROTKA, Marina. </w:t>
      </w:r>
      <w:r w:rsidDel="00000000" w:rsidR="00000000" w:rsidRPr="00000000">
        <w:rPr>
          <w:b w:val="1"/>
          <w:rtl w:val="0"/>
        </w:rPr>
        <w:t xml:space="preserve">Requirements Engineering</w:t>
      </w:r>
      <w:r w:rsidDel="00000000" w:rsidR="00000000" w:rsidRPr="00000000">
        <w:rPr>
          <w:rtl w:val="0"/>
        </w:rPr>
        <w:t xml:space="preserve">: Social and Technical Issues. 2. ed. [S. l.]: Academic Press, 1994. p. 165-199. ISBN 978-0123853356. Disponível em: http://citeseerx.ist.psu.edu/viewdoc/download?doi=10.1.1.12.6434&amp;rep=rep1&amp;type=pdf. Acesso em: 19 dez. 2020.</w:t>
      </w:r>
    </w:p>
    <w:p w:rsidR="00000000" w:rsidDel="00000000" w:rsidP="00000000" w:rsidRDefault="00000000" w:rsidRPr="00000000" w14:paraId="00000280">
      <w:pPr>
        <w:spacing w:line="240" w:lineRule="auto"/>
        <w:rPr/>
      </w:pPr>
      <w:r w:rsidDel="00000000" w:rsidR="00000000" w:rsidRPr="00000000">
        <w:rPr>
          <w:rtl w:val="0"/>
        </w:rPr>
      </w:r>
    </w:p>
    <w:p w:rsidR="00000000" w:rsidDel="00000000" w:rsidP="00000000" w:rsidRDefault="00000000" w:rsidRPr="00000000" w14:paraId="00000281">
      <w:pPr>
        <w:spacing w:line="240" w:lineRule="auto"/>
        <w:rPr/>
      </w:pPr>
      <w:r w:rsidDel="00000000" w:rsidR="00000000" w:rsidRPr="00000000">
        <w:rPr>
          <w:rtl w:val="0"/>
        </w:rPr>
        <w:t xml:space="preserve">HEUSER, Carlos Alberto. </w:t>
      </w:r>
      <w:r w:rsidDel="00000000" w:rsidR="00000000" w:rsidRPr="00000000">
        <w:rPr>
          <w:b w:val="1"/>
          <w:rtl w:val="0"/>
        </w:rPr>
        <w:t xml:space="preserve">Projeto de Banco de Dados</w:t>
      </w:r>
      <w:r w:rsidDel="00000000" w:rsidR="00000000" w:rsidRPr="00000000">
        <w:rPr>
          <w:rtl w:val="0"/>
        </w:rPr>
        <w:t xml:space="preserve">. 6. ed. [S. l.]: Bookman, 2008. 282 p. v. 4. ISBN 978-8577803828. Disponível em: https://books.google.com.br/books?id=UKtB7_MnWQMC&amp;lpg=PR5&amp;ots=2jGELjKJHI&amp;dq=diagrama%20banco%20de%20dados&amp;lr&amp;hl=pt-BR&amp;pg=PP1#v=onepage&amp;q&amp;f=false. Acesso em: 21 dez. 2020.</w:t>
      </w:r>
    </w:p>
    <w:p w:rsidR="00000000" w:rsidDel="00000000" w:rsidP="00000000" w:rsidRDefault="00000000" w:rsidRPr="00000000" w14:paraId="00000282">
      <w:pPr>
        <w:spacing w:line="240" w:lineRule="auto"/>
        <w:rPr/>
      </w:pPr>
      <w:r w:rsidDel="00000000" w:rsidR="00000000" w:rsidRPr="00000000">
        <w:rPr>
          <w:rtl w:val="0"/>
        </w:rPr>
      </w:r>
    </w:p>
    <w:p w:rsidR="00000000" w:rsidDel="00000000" w:rsidP="00000000" w:rsidRDefault="00000000" w:rsidRPr="00000000" w14:paraId="00000283">
      <w:pPr>
        <w:spacing w:line="240" w:lineRule="auto"/>
        <w:rPr/>
      </w:pPr>
      <w:r w:rsidDel="00000000" w:rsidR="00000000" w:rsidRPr="00000000">
        <w:rPr>
          <w:rtl w:val="0"/>
        </w:rPr>
        <w:t xml:space="preserve">LUCID MEETINGS. </w:t>
      </w:r>
      <w:r w:rsidDel="00000000" w:rsidR="00000000" w:rsidRPr="00000000">
        <w:rPr>
          <w:b w:val="1"/>
          <w:rtl w:val="0"/>
        </w:rPr>
        <w:t xml:space="preserve">The State of Meetings in 2020</w:t>
      </w:r>
      <w:r w:rsidDel="00000000" w:rsidR="00000000" w:rsidRPr="00000000">
        <w:rPr>
          <w:rtl w:val="0"/>
        </w:rPr>
        <w:t xml:space="preserve">: Teams from around the world shared how they feel about the meetings that drive their success.. 1. [S. l.], 2020. Disponível em: https://www.lucidmeetings.com/state-of-meetings-2020. Acesso em: 9 abr. 2020.</w:t>
      </w:r>
    </w:p>
    <w:p w:rsidR="00000000" w:rsidDel="00000000" w:rsidP="00000000" w:rsidRDefault="00000000" w:rsidRPr="00000000" w14:paraId="00000284">
      <w:pPr>
        <w:spacing w:line="240" w:lineRule="auto"/>
        <w:rPr/>
      </w:pPr>
      <w:r w:rsidDel="00000000" w:rsidR="00000000" w:rsidRPr="00000000">
        <w:rPr>
          <w:rtl w:val="0"/>
        </w:rPr>
      </w:r>
    </w:p>
    <w:p w:rsidR="00000000" w:rsidDel="00000000" w:rsidP="00000000" w:rsidRDefault="00000000" w:rsidRPr="00000000" w14:paraId="00000285">
      <w:pPr>
        <w:spacing w:line="240" w:lineRule="auto"/>
        <w:rPr/>
      </w:pPr>
      <w:r w:rsidDel="00000000" w:rsidR="00000000" w:rsidRPr="00000000">
        <w:rPr>
          <w:rtl w:val="0"/>
        </w:rPr>
        <w:t xml:space="preserve">LUCID MEETINGS SUPPORT PORTAL. </w:t>
      </w:r>
      <w:r w:rsidDel="00000000" w:rsidR="00000000" w:rsidRPr="00000000">
        <w:rPr>
          <w:b w:val="1"/>
          <w:rtl w:val="0"/>
        </w:rPr>
        <w:t xml:space="preserve">Motions and Voting</w:t>
      </w:r>
      <w:r w:rsidDel="00000000" w:rsidR="00000000" w:rsidRPr="00000000">
        <w:rPr>
          <w:rtl w:val="0"/>
        </w:rPr>
        <w:t xml:space="preserve">. 1. [S. l.], 2020. Disponível em: https://support.lucidmeetings.com/support/solutions/articles/16000013461-motions-and-voting. Acesso em: 8 dez. 2020.</w:t>
      </w:r>
    </w:p>
    <w:p w:rsidR="00000000" w:rsidDel="00000000" w:rsidP="00000000" w:rsidRDefault="00000000" w:rsidRPr="00000000" w14:paraId="00000286">
      <w:pPr>
        <w:spacing w:line="240" w:lineRule="auto"/>
        <w:rPr/>
      </w:pPr>
      <w:r w:rsidDel="00000000" w:rsidR="00000000" w:rsidRPr="00000000">
        <w:rPr>
          <w:rtl w:val="0"/>
        </w:rPr>
      </w:r>
    </w:p>
    <w:p w:rsidR="00000000" w:rsidDel="00000000" w:rsidP="00000000" w:rsidRDefault="00000000" w:rsidRPr="00000000" w14:paraId="00000287">
      <w:pPr>
        <w:spacing w:line="240" w:lineRule="auto"/>
        <w:ind w:left="0" w:firstLine="0"/>
        <w:rPr/>
      </w:pPr>
      <w:r w:rsidDel="00000000" w:rsidR="00000000" w:rsidRPr="00000000">
        <w:rPr>
          <w:rtl w:val="0"/>
        </w:rPr>
        <w:t xml:space="preserve">RUSSELL, Daniel. America Meets a Lot: An Analysis of Meeting Length, Frequency and Cost. </w:t>
      </w:r>
      <w:r w:rsidDel="00000000" w:rsidR="00000000" w:rsidRPr="00000000">
        <w:rPr>
          <w:b w:val="1"/>
          <w:rtl w:val="0"/>
        </w:rPr>
        <w:t xml:space="preserve">Attentiv</w:t>
      </w:r>
      <w:r w:rsidDel="00000000" w:rsidR="00000000" w:rsidRPr="00000000">
        <w:rPr>
          <w:rtl w:val="0"/>
        </w:rPr>
        <w:t xml:space="preserve">,</w:t>
      </w:r>
      <w:r w:rsidDel="00000000" w:rsidR="00000000" w:rsidRPr="00000000">
        <w:rPr>
          <w:rtl w:val="0"/>
        </w:rPr>
        <w:t xml:space="preserve"> [s. l.], 20 abr. 2015. Disponível em: http://attentiv.com/america-meets-a-lot. Acesso em: 31 mar. 2020.</w:t>
      </w:r>
    </w:p>
    <w:p w:rsidR="00000000" w:rsidDel="00000000" w:rsidP="00000000" w:rsidRDefault="00000000" w:rsidRPr="00000000" w14:paraId="00000288">
      <w:pPr>
        <w:spacing w:line="240" w:lineRule="auto"/>
        <w:ind w:left="0" w:firstLine="0"/>
        <w:rPr/>
      </w:pPr>
      <w:r w:rsidDel="00000000" w:rsidR="00000000" w:rsidRPr="00000000">
        <w:rPr>
          <w:rtl w:val="0"/>
        </w:rPr>
      </w:r>
    </w:p>
    <w:p w:rsidR="00000000" w:rsidDel="00000000" w:rsidP="00000000" w:rsidRDefault="00000000" w:rsidRPr="00000000" w14:paraId="00000289">
      <w:pPr>
        <w:spacing w:line="240" w:lineRule="auto"/>
        <w:rPr/>
      </w:pPr>
      <w:r w:rsidDel="00000000" w:rsidR="00000000" w:rsidRPr="00000000">
        <w:rPr>
          <w:rtl w:val="0"/>
        </w:rPr>
        <w:t xml:space="preserve">SENAI.</w:t>
      </w:r>
      <w:r w:rsidDel="00000000" w:rsidR="00000000" w:rsidRPr="00000000">
        <w:rPr>
          <w:b w:val="1"/>
          <w:rtl w:val="0"/>
        </w:rPr>
        <w:t xml:space="preserve"> Metodologia da pesquisa aplicada à tecnologia</w:t>
      </w:r>
      <w:r w:rsidDel="00000000" w:rsidR="00000000" w:rsidRPr="00000000">
        <w:rPr>
          <w:rtl w:val="0"/>
        </w:rPr>
        <w:t xml:space="preserve">. 1. ed. SP: SENAI-SP, 16 jan. 2018. 160 p.</w:t>
      </w:r>
    </w:p>
    <w:p w:rsidR="00000000" w:rsidDel="00000000" w:rsidP="00000000" w:rsidRDefault="00000000" w:rsidRPr="00000000" w14:paraId="0000028A">
      <w:pPr>
        <w:spacing w:line="240" w:lineRule="auto"/>
        <w:rPr/>
      </w:pPr>
      <w:r w:rsidDel="00000000" w:rsidR="00000000" w:rsidRPr="00000000">
        <w:rPr>
          <w:rtl w:val="0"/>
        </w:rPr>
      </w:r>
    </w:p>
    <w:p w:rsidR="00000000" w:rsidDel="00000000" w:rsidP="00000000" w:rsidRDefault="00000000" w:rsidRPr="00000000" w14:paraId="0000028B">
      <w:pPr>
        <w:spacing w:line="240" w:lineRule="auto"/>
        <w:rPr/>
      </w:pPr>
      <w:r w:rsidDel="00000000" w:rsidR="00000000" w:rsidRPr="00000000">
        <w:rPr>
          <w:rtl w:val="0"/>
        </w:rPr>
        <w:t xml:space="preserve">SEVERINO, Antônio Joaquim. </w:t>
      </w:r>
      <w:r w:rsidDel="00000000" w:rsidR="00000000" w:rsidRPr="00000000">
        <w:rPr>
          <w:b w:val="1"/>
          <w:rtl w:val="0"/>
        </w:rPr>
        <w:t xml:space="preserve">Metodologia do Trabalho Científico</w:t>
      </w:r>
      <w:r w:rsidDel="00000000" w:rsidR="00000000" w:rsidRPr="00000000">
        <w:rPr>
          <w:rtl w:val="0"/>
        </w:rPr>
        <w:t xml:space="preserve">. 1. ed. São Paulo: Cortez, 2013. ISBN 978-85-249-2081-3. e-PUB.</w:t>
      </w:r>
    </w:p>
    <w:p w:rsidR="00000000" w:rsidDel="00000000" w:rsidP="00000000" w:rsidRDefault="00000000" w:rsidRPr="00000000" w14:paraId="0000028C">
      <w:pPr>
        <w:spacing w:line="240" w:lineRule="auto"/>
        <w:rPr/>
      </w:pPr>
      <w:r w:rsidDel="00000000" w:rsidR="00000000" w:rsidRPr="00000000">
        <w:rPr>
          <w:rtl w:val="0"/>
        </w:rPr>
      </w:r>
    </w:p>
    <w:p w:rsidR="00000000" w:rsidDel="00000000" w:rsidP="00000000" w:rsidRDefault="00000000" w:rsidRPr="00000000" w14:paraId="0000028D">
      <w:pPr>
        <w:spacing w:line="240" w:lineRule="auto"/>
        <w:rPr/>
      </w:pPr>
      <w:r w:rsidDel="00000000" w:rsidR="00000000" w:rsidRPr="00000000">
        <w:rPr>
          <w:rtl w:val="0"/>
        </w:rPr>
        <w:t xml:space="preserve">VERGARA, Sylvia Constant. </w:t>
      </w:r>
      <w:r w:rsidDel="00000000" w:rsidR="00000000" w:rsidRPr="00000000">
        <w:rPr>
          <w:b w:val="1"/>
          <w:rtl w:val="0"/>
        </w:rPr>
        <w:t xml:space="preserve">Projetos e Relatórios de Pesquisa em Administração</w:t>
      </w:r>
      <w:r w:rsidDel="00000000" w:rsidR="00000000" w:rsidRPr="00000000">
        <w:rPr>
          <w:rtl w:val="0"/>
        </w:rPr>
        <w:t xml:space="preserve">. 2. ed. São Paulo: Atlas S.A., 1998. </w:t>
      </w:r>
    </w:p>
    <w:p w:rsidR="00000000" w:rsidDel="00000000" w:rsidP="00000000" w:rsidRDefault="00000000" w:rsidRPr="00000000" w14:paraId="0000028E">
      <w:pPr>
        <w:spacing w:line="240" w:lineRule="auto"/>
        <w:ind w:left="720" w:firstLine="0"/>
        <w:rPr/>
      </w:pPr>
      <w:r w:rsidDel="00000000" w:rsidR="00000000" w:rsidRPr="00000000">
        <w:rPr>
          <w:rtl w:val="0"/>
        </w:rPr>
      </w:r>
    </w:p>
    <w:p w:rsidR="00000000" w:rsidDel="00000000" w:rsidP="00000000" w:rsidRDefault="00000000" w:rsidRPr="00000000" w14:paraId="0000028F">
      <w:pPr>
        <w:spacing w:line="240" w:lineRule="auto"/>
        <w:ind w:left="0" w:firstLine="0"/>
        <w:rPr/>
      </w:pPr>
      <w:r w:rsidDel="00000000" w:rsidR="00000000" w:rsidRPr="00000000">
        <w:rPr>
          <w:rtl w:val="0"/>
        </w:rPr>
        <w:t xml:space="preserve">WILLIAMS, Andrea. </w:t>
      </w:r>
      <w:r w:rsidDel="00000000" w:rsidR="00000000" w:rsidRPr="00000000">
        <w:rPr>
          <w:b w:val="1"/>
          <w:rtl w:val="0"/>
        </w:rPr>
        <w:t xml:space="preserve">10 engaging tips to boost meeting participation.</w:t>
      </w:r>
      <w:r w:rsidDel="00000000" w:rsidR="00000000" w:rsidRPr="00000000">
        <w:rPr>
          <w:rtl w:val="0"/>
        </w:rPr>
        <w:t xml:space="preserve"> [S. l.], 1 abr. 2019. Disponível em: https://planyourmeetings.com/10-engaging-tips-boost-meeting-participation/. Acesso em: 1 abr. 2020.</w:t>
      </w:r>
    </w:p>
    <w:p w:rsidR="00000000" w:rsidDel="00000000" w:rsidP="00000000" w:rsidRDefault="00000000" w:rsidRPr="00000000" w14:paraId="00000290">
      <w:pPr>
        <w:spacing w:line="240" w:lineRule="auto"/>
        <w:ind w:left="0" w:firstLine="0"/>
        <w:jc w:val="both"/>
        <w:rPr/>
      </w:pPr>
      <w:r w:rsidDel="00000000" w:rsidR="00000000" w:rsidRPr="00000000">
        <w:rPr>
          <w:rtl w:val="0"/>
        </w:rPr>
      </w:r>
    </w:p>
    <w:p w:rsidR="00000000" w:rsidDel="00000000" w:rsidP="00000000" w:rsidRDefault="00000000" w:rsidRPr="00000000" w14:paraId="00000291">
      <w:pPr>
        <w:spacing w:line="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92">
      <w:pPr>
        <w:spacing w:line="240" w:lineRule="auto"/>
        <w:ind w:left="0" w:firstLine="0"/>
        <w:jc w:val="both"/>
        <w:rPr/>
      </w:pPr>
      <w:r w:rsidDel="00000000" w:rsidR="00000000" w:rsidRPr="00000000">
        <w:rPr>
          <w:rtl w:val="0"/>
        </w:rPr>
        <w:t xml:space="preserve">amazemeet</w:t>
      </w:r>
    </w:p>
    <w:p w:rsidR="00000000" w:rsidDel="00000000" w:rsidP="00000000" w:rsidRDefault="00000000" w:rsidRPr="00000000" w14:paraId="00000293">
      <w:pPr>
        <w:spacing w:line="240" w:lineRule="auto"/>
        <w:ind w:left="0" w:firstLine="0"/>
        <w:jc w:val="both"/>
        <w:rPr/>
      </w:pPr>
      <w:r w:rsidDel="00000000" w:rsidR="00000000" w:rsidRPr="00000000">
        <w:rPr>
          <w:rtl w:val="0"/>
        </w:rPr>
        <w:t xml:space="preserve">cordeiro</w:t>
      </w:r>
    </w:p>
    <w:p w:rsidR="00000000" w:rsidDel="00000000" w:rsidP="00000000" w:rsidRDefault="00000000" w:rsidRPr="00000000" w14:paraId="00000294">
      <w:pPr>
        <w:spacing w:line="240" w:lineRule="auto"/>
        <w:ind w:left="0" w:firstLine="0"/>
        <w:jc w:val="both"/>
        <w:rPr/>
      </w:pPr>
      <w:r w:rsidDel="00000000" w:rsidR="00000000" w:rsidRPr="00000000">
        <w:rPr>
          <w:rtl w:val="0"/>
        </w:rPr>
        <w:t xml:space="preserve">costa</w:t>
      </w:r>
    </w:p>
    <w:p w:rsidR="00000000" w:rsidDel="00000000" w:rsidP="00000000" w:rsidRDefault="00000000" w:rsidRPr="00000000" w14:paraId="00000295">
      <w:pPr>
        <w:spacing w:line="240" w:lineRule="auto"/>
        <w:ind w:left="0" w:firstLine="0"/>
        <w:jc w:val="both"/>
        <w:rPr/>
      </w:pPr>
      <w:r w:rsidDel="00000000" w:rsidR="00000000" w:rsidRPr="00000000">
        <w:rPr>
          <w:rtl w:val="0"/>
        </w:rPr>
        <w:t xml:space="preserve">dinfo</w:t>
      </w:r>
    </w:p>
    <w:p w:rsidR="00000000" w:rsidDel="00000000" w:rsidP="00000000" w:rsidRDefault="00000000" w:rsidRPr="00000000" w14:paraId="00000296">
      <w:pPr>
        <w:spacing w:line="240" w:lineRule="auto"/>
        <w:ind w:left="0" w:firstLine="0"/>
        <w:jc w:val="both"/>
        <w:rPr/>
      </w:pPr>
      <w:r w:rsidDel="00000000" w:rsidR="00000000" w:rsidRPr="00000000">
        <w:rPr>
          <w:rtl w:val="0"/>
        </w:rPr>
        <w:t xml:space="preserve">lucid meetings</w:t>
      </w:r>
    </w:p>
    <w:p w:rsidR="00000000" w:rsidDel="00000000" w:rsidP="00000000" w:rsidRDefault="00000000" w:rsidRPr="00000000" w14:paraId="00000297">
      <w:pPr>
        <w:spacing w:line="240" w:lineRule="auto"/>
        <w:ind w:left="0" w:firstLine="0"/>
        <w:jc w:val="both"/>
        <w:rPr/>
      </w:pPr>
      <w:r w:rsidDel="00000000" w:rsidR="00000000" w:rsidRPr="00000000">
        <w:rPr>
          <w:rtl w:val="0"/>
        </w:rPr>
        <w:t xml:space="preserve">lucid meetings support</w:t>
      </w:r>
    </w:p>
    <w:p w:rsidR="00000000" w:rsidDel="00000000" w:rsidP="00000000" w:rsidRDefault="00000000" w:rsidRPr="00000000" w14:paraId="00000298">
      <w:pPr>
        <w:spacing w:line="240" w:lineRule="auto"/>
        <w:ind w:left="0" w:firstLine="0"/>
        <w:jc w:val="both"/>
        <w:rPr/>
      </w:pPr>
      <w:r w:rsidDel="00000000" w:rsidR="00000000" w:rsidRPr="00000000">
        <w:rPr>
          <w:rtl w:val="0"/>
        </w:rPr>
        <w:t xml:space="preserve">russell</w:t>
      </w:r>
    </w:p>
    <w:p w:rsidR="00000000" w:rsidDel="00000000" w:rsidP="00000000" w:rsidRDefault="00000000" w:rsidRPr="00000000" w14:paraId="00000299">
      <w:pPr>
        <w:spacing w:line="240" w:lineRule="auto"/>
        <w:ind w:left="0" w:firstLine="0"/>
        <w:jc w:val="both"/>
        <w:rPr/>
      </w:pPr>
      <w:r w:rsidDel="00000000" w:rsidR="00000000" w:rsidRPr="00000000">
        <w:rPr>
          <w:rtl w:val="0"/>
        </w:rPr>
        <w:t xml:space="preserve">senai</w:t>
      </w:r>
    </w:p>
    <w:p w:rsidR="00000000" w:rsidDel="00000000" w:rsidP="00000000" w:rsidRDefault="00000000" w:rsidRPr="00000000" w14:paraId="0000029A">
      <w:pPr>
        <w:spacing w:line="240" w:lineRule="auto"/>
        <w:ind w:left="0" w:firstLine="0"/>
        <w:jc w:val="both"/>
        <w:rPr/>
      </w:pPr>
      <w:r w:rsidDel="00000000" w:rsidR="00000000" w:rsidRPr="00000000">
        <w:rPr>
          <w:rtl w:val="0"/>
        </w:rPr>
        <w:t xml:space="preserve">severino</w:t>
      </w:r>
    </w:p>
    <w:p w:rsidR="00000000" w:rsidDel="00000000" w:rsidP="00000000" w:rsidRDefault="00000000" w:rsidRPr="00000000" w14:paraId="0000029B">
      <w:pPr>
        <w:spacing w:line="240" w:lineRule="auto"/>
        <w:ind w:left="0" w:firstLine="0"/>
        <w:jc w:val="both"/>
        <w:rPr/>
      </w:pPr>
      <w:r w:rsidDel="00000000" w:rsidR="00000000" w:rsidRPr="00000000">
        <w:rPr>
          <w:rtl w:val="0"/>
        </w:rPr>
        <w:t xml:space="preserve">vergara</w:t>
      </w:r>
    </w:p>
    <w:p w:rsidR="00000000" w:rsidDel="00000000" w:rsidP="00000000" w:rsidRDefault="00000000" w:rsidRPr="00000000" w14:paraId="0000029C">
      <w:pPr>
        <w:spacing w:line="240" w:lineRule="auto"/>
        <w:ind w:left="0" w:firstLine="0"/>
        <w:jc w:val="both"/>
        <w:rPr/>
      </w:pPr>
      <w:r w:rsidDel="00000000" w:rsidR="00000000" w:rsidRPr="00000000">
        <w:rPr>
          <w:rtl w:val="0"/>
        </w:rPr>
        <w:t xml:space="preserve">williams</w:t>
      </w:r>
    </w:p>
    <w:p w:rsidR="00000000" w:rsidDel="00000000" w:rsidP="00000000" w:rsidRDefault="00000000" w:rsidRPr="00000000" w14:paraId="0000029D">
      <w:pPr>
        <w:spacing w:line="240" w:lineRule="auto"/>
        <w:ind w:left="0" w:firstLine="0"/>
        <w:jc w:val="both"/>
        <w:rPr/>
      </w:pPr>
      <w:r w:rsidDel="00000000" w:rsidR="00000000" w:rsidRPr="00000000">
        <w:rPr>
          <w:rtl w:val="0"/>
        </w:rPr>
      </w:r>
    </w:p>
    <w:sectPr>
      <w:headerReference r:id="rId22" w:type="default"/>
      <w:pgSz w:h="16834" w:w="11909" w:orient="portrait"/>
      <w:pgMar w:bottom="1133.8582677165355" w:top="1700.7874015748032" w:left="1984.251968503937"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 questionário completo está anexado no Apêndice A.</w:t>
      </w:r>
    </w:p>
  </w:footnote>
  <w:footnote w:id="2">
    <w:p w:rsidR="00000000" w:rsidDel="00000000" w:rsidP="00000000" w:rsidRDefault="00000000" w:rsidRPr="00000000" w14:paraId="000002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Disponível em: https://amazemeet.com/</w:t>
      </w:r>
    </w:p>
  </w:footnote>
  <w:footnote w:id="3">
    <w:p w:rsidR="00000000" w:rsidDel="00000000" w:rsidP="00000000" w:rsidRDefault="00000000" w:rsidRPr="00000000" w14:paraId="000002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Disponível em: http://www.eata.com.br/</w:t>
      </w:r>
    </w:p>
  </w:footnote>
  <w:footnote w:id="4">
    <w:p w:rsidR="00000000" w:rsidDel="00000000" w:rsidP="00000000" w:rsidRDefault="00000000" w:rsidRPr="00000000" w14:paraId="000002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Disponível em: https://www.lucidmeetings.com/</w:t>
      </w:r>
    </w:p>
  </w:footnote>
  <w:footnote w:id="1">
    <w:p w:rsidR="00000000" w:rsidDel="00000000" w:rsidP="00000000" w:rsidRDefault="00000000" w:rsidRPr="00000000" w14:paraId="000002A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Disponível em: https://docs.google.com/forms/</w:t>
      </w:r>
    </w:p>
  </w:footnote>
  <w:footnote w:id="9">
    <w:p w:rsidR="00000000" w:rsidDel="00000000" w:rsidP="00000000" w:rsidRDefault="00000000" w:rsidRPr="00000000" w14:paraId="000002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Tradução de “roteiro”, são códigos que definem uma sequência de passos que o computador vai interpretar</w:t>
      </w:r>
    </w:p>
  </w:footnote>
  <w:footnote w:id="5">
    <w:p w:rsidR="00000000" w:rsidDel="00000000" w:rsidP="00000000" w:rsidRDefault="00000000" w:rsidRPr="00000000" w14:paraId="000002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“requirement, in which properties that the system must satisfy in order to succeed in its context are determined;”.</w:t>
      </w:r>
    </w:p>
  </w:footnote>
  <w:footnote w:id="6">
    <w:p w:rsidR="00000000" w:rsidDel="00000000" w:rsidP="00000000" w:rsidRDefault="00000000" w:rsidRPr="00000000" w14:paraId="000002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“specification, in which the behaviour of the components is described;”.</w:t>
      </w:r>
    </w:p>
  </w:footnote>
  <w:footnote w:id="7">
    <w:p w:rsidR="00000000" w:rsidDel="00000000" w:rsidP="00000000" w:rsidRDefault="00000000" w:rsidRPr="00000000" w14:paraId="000002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Código QR é um código de barras que pode ser lido por qualquer celular com câmera, e que ao ser convertido, redireciona o usuário a um link.</w:t>
      </w:r>
    </w:p>
  </w:footnote>
  <w:footnote w:id="8">
    <w:p w:rsidR="00000000" w:rsidDel="00000000" w:rsidP="00000000" w:rsidRDefault="00000000" w:rsidRPr="00000000" w14:paraId="000002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SGBD é um software utilizado para gerir Bases de Dados.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708.6614173228347" w:hanging="360.00000000000006"/>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_BR"/>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360" w:lineRule="auto"/>
      <w:ind w:left="144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