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6ED35" w14:textId="0A416FD2" w:rsidR="002A02DF" w:rsidRDefault="002A02DF" w:rsidP="002A02DF">
      <w:pPr>
        <w:jc w:val="right"/>
        <w:rPr>
          <w:rFonts w:ascii="Times New Roman" w:hAnsi="Times New Roman" w:cs="Times New Roman"/>
        </w:rPr>
      </w:pPr>
      <w:r w:rsidRPr="002A02DF">
        <w:rPr>
          <w:rFonts w:ascii="Times New Roman" w:hAnsi="Times New Roman" w:cs="Times New Roman"/>
        </w:rPr>
        <w:t>Luisa Chiu</w:t>
      </w:r>
    </w:p>
    <w:p w14:paraId="440940D6" w14:textId="088BC8C2" w:rsidR="005B2159" w:rsidRDefault="005B2159" w:rsidP="002A02DF">
      <w:pPr>
        <w:jc w:val="right"/>
        <w:rPr>
          <w:rFonts w:ascii="Times New Roman" w:hAnsi="Times New Roman" w:cs="Times New Roman"/>
        </w:rPr>
      </w:pPr>
      <w:r>
        <w:rPr>
          <w:rFonts w:ascii="Times New Roman" w:hAnsi="Times New Roman" w:cs="Times New Roman"/>
        </w:rPr>
        <w:t>10/1/2023</w:t>
      </w:r>
    </w:p>
    <w:p w14:paraId="4C99A019" w14:textId="02D5421A" w:rsidR="005B2159" w:rsidRPr="002A02DF" w:rsidRDefault="005B2159" w:rsidP="002A02DF">
      <w:pPr>
        <w:jc w:val="right"/>
        <w:rPr>
          <w:rFonts w:ascii="Times New Roman" w:hAnsi="Times New Roman" w:cs="Times New Roman"/>
        </w:rPr>
      </w:pPr>
      <w:r>
        <w:rPr>
          <w:rFonts w:ascii="Times New Roman" w:hAnsi="Times New Roman" w:cs="Times New Roman"/>
        </w:rPr>
        <w:t>CPE/EE 428</w:t>
      </w:r>
    </w:p>
    <w:p w14:paraId="073917C7" w14:textId="1D0CCEE9" w:rsidR="002A02DF" w:rsidRPr="002A02DF" w:rsidRDefault="002A02DF" w:rsidP="002A02DF">
      <w:pPr>
        <w:jc w:val="center"/>
        <w:rPr>
          <w:rFonts w:ascii="Times New Roman" w:hAnsi="Times New Roman" w:cs="Times New Roman"/>
          <w:u w:val="single"/>
        </w:rPr>
      </w:pPr>
      <w:r w:rsidRPr="002A02DF">
        <w:rPr>
          <w:rFonts w:ascii="Times New Roman" w:hAnsi="Times New Roman" w:cs="Times New Roman"/>
          <w:u w:val="single"/>
        </w:rPr>
        <w:t>Homework 0: Background Subtraction</w:t>
      </w:r>
    </w:p>
    <w:p w14:paraId="0B462AF6" w14:textId="77777777" w:rsidR="002A02DF" w:rsidRPr="002A02DF" w:rsidRDefault="002A02DF">
      <w:pPr>
        <w:rPr>
          <w:rFonts w:ascii="Times New Roman" w:hAnsi="Times New Roman" w:cs="Times New Roman"/>
        </w:rPr>
      </w:pPr>
    </w:p>
    <w:p w14:paraId="11842A1A" w14:textId="586FA440" w:rsidR="00785DB8" w:rsidRPr="002A02DF" w:rsidRDefault="002A02DF">
      <w:pPr>
        <w:rPr>
          <w:rFonts w:ascii="Times New Roman" w:hAnsi="Times New Roman" w:cs="Times New Roman"/>
        </w:rPr>
      </w:pPr>
      <w:r w:rsidRPr="002A02DF">
        <w:rPr>
          <w:rFonts w:ascii="Times New Roman" w:hAnsi="Times New Roman" w:cs="Times New Roman"/>
        </w:rPr>
        <w:t>Part I.</w:t>
      </w:r>
    </w:p>
    <w:p w14:paraId="002BE459" w14:textId="56F660A2" w:rsidR="002A02DF" w:rsidRPr="002A02DF" w:rsidRDefault="002A02DF">
      <w:pPr>
        <w:rPr>
          <w:rFonts w:ascii="Times New Roman" w:hAnsi="Times New Roman" w:cs="Times New Roman"/>
        </w:rPr>
      </w:pPr>
      <w:r w:rsidRPr="002A02DF">
        <w:rPr>
          <w:rFonts w:ascii="Times New Roman" w:hAnsi="Times New Roman" w:cs="Times New Roman"/>
        </w:rPr>
        <w:t>2.</w:t>
      </w:r>
      <w:r w:rsidR="00385D5F">
        <w:rPr>
          <w:rFonts w:ascii="Times New Roman" w:hAnsi="Times New Roman" w:cs="Times New Roman"/>
        </w:rPr>
        <w:t xml:space="preserve"> </w:t>
      </w:r>
      <w:r w:rsidRPr="002A02DF">
        <w:rPr>
          <w:rFonts w:ascii="Times New Roman" w:hAnsi="Times New Roman" w:cs="Times New Roman"/>
        </w:rPr>
        <w:t>The sizes of the dimensions are: (240, 320, 3). According to the OpenCV documentation, the first one is the image height, the second one is the image width, and the third one is the number of channels in the image. This means the image has a height of 240, width of 320, and has color.</w:t>
      </w:r>
    </w:p>
    <w:p w14:paraId="101DEA93" w14:textId="0C2E91C4" w:rsidR="00C8611C" w:rsidRDefault="002A02DF">
      <w:pPr>
        <w:rPr>
          <w:rFonts w:ascii="Times New Roman" w:hAnsi="Times New Roman" w:cs="Times New Roman"/>
        </w:rPr>
      </w:pPr>
      <w:r w:rsidRPr="002A02DF">
        <w:rPr>
          <w:rFonts w:ascii="Times New Roman" w:hAnsi="Times New Roman" w:cs="Times New Roman"/>
        </w:rPr>
        <w:t xml:space="preserve">3. </w:t>
      </w:r>
      <w:r>
        <w:rPr>
          <w:rFonts w:ascii="Times New Roman" w:hAnsi="Times New Roman" w:cs="Times New Roman"/>
        </w:rPr>
        <w:t>When I print the image itself, I get a</w:t>
      </w:r>
      <w:r w:rsidR="003B1C1D">
        <w:rPr>
          <w:rFonts w:ascii="Times New Roman" w:hAnsi="Times New Roman" w:cs="Times New Roman"/>
        </w:rPr>
        <w:t>n</w:t>
      </w:r>
      <w:r w:rsidR="00C8611C">
        <w:rPr>
          <w:rFonts w:ascii="Times New Roman" w:hAnsi="Times New Roman" w:cs="Times New Roman"/>
        </w:rPr>
        <w:t xml:space="preserve"> array that contains BGR information about each pixel in the image. This means the first of the 3 arrays contains information about the blue channel, the second one contains information about the green channel, and the third</w:t>
      </w:r>
      <w:r w:rsidR="00F85434">
        <w:rPr>
          <w:rFonts w:ascii="Times New Roman" w:hAnsi="Times New Roman" w:cs="Times New Roman"/>
        </w:rPr>
        <w:t xml:space="preserve"> one</w:t>
      </w:r>
      <w:r w:rsidR="00C8611C">
        <w:rPr>
          <w:rFonts w:ascii="Times New Roman" w:hAnsi="Times New Roman" w:cs="Times New Roman"/>
        </w:rPr>
        <w:t xml:space="preserve"> contains information about the red channel.</w:t>
      </w:r>
    </w:p>
    <w:p w14:paraId="6FFD688C" w14:textId="0DEAC55B" w:rsidR="00C8611C" w:rsidRDefault="00C8611C">
      <w:pPr>
        <w:rPr>
          <w:rFonts w:ascii="Times New Roman" w:hAnsi="Times New Roman" w:cs="Times New Roman"/>
        </w:rPr>
      </w:pPr>
    </w:p>
    <w:p w14:paraId="1AF6C505" w14:textId="56CE4196" w:rsidR="00253DE7" w:rsidRDefault="00253DE7">
      <w:pPr>
        <w:rPr>
          <w:rFonts w:ascii="Times New Roman" w:hAnsi="Times New Roman" w:cs="Times New Roman"/>
        </w:rPr>
      </w:pPr>
      <w:r>
        <w:rPr>
          <w:rFonts w:ascii="Times New Roman" w:hAnsi="Times New Roman" w:cs="Times New Roman"/>
        </w:rPr>
        <w:t>Part II.</w:t>
      </w:r>
    </w:p>
    <w:p w14:paraId="25D8D313" w14:textId="051B2020" w:rsidR="00253DE7" w:rsidRDefault="008F2EC1" w:rsidP="008F2EC1">
      <w:pPr>
        <w:tabs>
          <w:tab w:val="left" w:pos="5960"/>
        </w:tabs>
        <w:rPr>
          <w:rFonts w:ascii="Times New Roman" w:hAnsi="Times New Roman" w:cs="Times New Roman"/>
        </w:rPr>
      </w:pPr>
      <w:r>
        <w:rPr>
          <w:rFonts w:ascii="Times New Roman" w:hAnsi="Times New Roman" w:cs="Times New Roman"/>
        </w:rPr>
        <w:t>4. The cars seem like they disappeared, because the cars moved positions over each frame. When we turn the image into a grayscale, the values in the array represent the intensit</w:t>
      </w:r>
      <w:r w:rsidR="00BE50E1">
        <w:rPr>
          <w:rFonts w:ascii="Times New Roman" w:hAnsi="Times New Roman" w:cs="Times New Roman"/>
        </w:rPr>
        <w:t>y</w:t>
      </w:r>
      <w:r>
        <w:rPr>
          <w:rFonts w:ascii="Times New Roman" w:hAnsi="Times New Roman" w:cs="Times New Roman"/>
        </w:rPr>
        <w:t xml:space="preserve"> of each pixel.</w:t>
      </w:r>
      <w:r w:rsidR="00902D3F">
        <w:rPr>
          <w:rFonts w:ascii="Times New Roman" w:hAnsi="Times New Roman" w:cs="Times New Roman"/>
        </w:rPr>
        <w:t xml:space="preserve"> As the movie plays on (as we move through each frame), we can see that some cars appear in one frame and disappear in the next few frames. </w:t>
      </w:r>
      <w:r w:rsidR="00AB1D18">
        <w:rPr>
          <w:rFonts w:ascii="Times New Roman" w:hAnsi="Times New Roman" w:cs="Times New Roman"/>
        </w:rPr>
        <w:t>At a specific location in the frame, the</w:t>
      </w:r>
      <w:r w:rsidR="00902D3F">
        <w:rPr>
          <w:rFonts w:ascii="Times New Roman" w:hAnsi="Times New Roman" w:cs="Times New Roman"/>
        </w:rPr>
        <w:t xml:space="preserve"> pixel intensities will be high when</w:t>
      </w:r>
      <w:r w:rsidR="00AB1D18">
        <w:rPr>
          <w:rFonts w:ascii="Times New Roman" w:hAnsi="Times New Roman" w:cs="Times New Roman"/>
        </w:rPr>
        <w:t xml:space="preserve"> a car is</w:t>
      </w:r>
      <w:r w:rsidR="00902D3F">
        <w:rPr>
          <w:rFonts w:ascii="Times New Roman" w:hAnsi="Times New Roman" w:cs="Times New Roman"/>
        </w:rPr>
        <w:t xml:space="preserve"> </w:t>
      </w:r>
      <w:r w:rsidR="00AB1D18">
        <w:rPr>
          <w:rFonts w:ascii="Times New Roman" w:hAnsi="Times New Roman" w:cs="Times New Roman"/>
        </w:rPr>
        <w:t>present.</w:t>
      </w:r>
      <w:r w:rsidR="00902D3F">
        <w:rPr>
          <w:rFonts w:ascii="Times New Roman" w:hAnsi="Times New Roman" w:cs="Times New Roman"/>
        </w:rPr>
        <w:t xml:space="preserve"> </w:t>
      </w:r>
      <w:r w:rsidR="00AB1D18">
        <w:rPr>
          <w:rFonts w:ascii="Times New Roman" w:hAnsi="Times New Roman" w:cs="Times New Roman"/>
        </w:rPr>
        <w:t>At</w:t>
      </w:r>
      <w:r w:rsidR="00902D3F">
        <w:rPr>
          <w:rFonts w:ascii="Times New Roman" w:hAnsi="Times New Roman" w:cs="Times New Roman"/>
        </w:rPr>
        <w:t xml:space="preserve"> th</w:t>
      </w:r>
      <w:r w:rsidR="00AB1D18">
        <w:rPr>
          <w:rFonts w:ascii="Times New Roman" w:hAnsi="Times New Roman" w:cs="Times New Roman"/>
        </w:rPr>
        <w:t>at</w:t>
      </w:r>
      <w:r w:rsidR="00902D3F">
        <w:rPr>
          <w:rFonts w:ascii="Times New Roman" w:hAnsi="Times New Roman" w:cs="Times New Roman"/>
        </w:rPr>
        <w:t xml:space="preserve"> same location</w:t>
      </w:r>
      <w:r w:rsidR="00AB1D18">
        <w:rPr>
          <w:rFonts w:ascii="Times New Roman" w:hAnsi="Times New Roman" w:cs="Times New Roman"/>
        </w:rPr>
        <w:t>,</w:t>
      </w:r>
      <w:r w:rsidR="00902D3F">
        <w:rPr>
          <w:rFonts w:ascii="Times New Roman" w:hAnsi="Times New Roman" w:cs="Times New Roman"/>
        </w:rPr>
        <w:t xml:space="preserve"> in the next few frames</w:t>
      </w:r>
      <w:r w:rsidR="00AB1D18">
        <w:rPr>
          <w:rFonts w:ascii="Times New Roman" w:hAnsi="Times New Roman" w:cs="Times New Roman"/>
        </w:rPr>
        <w:t>,</w:t>
      </w:r>
      <w:r w:rsidR="00902D3F">
        <w:rPr>
          <w:rFonts w:ascii="Times New Roman" w:hAnsi="Times New Roman" w:cs="Times New Roman"/>
        </w:rPr>
        <w:t xml:space="preserve"> the pixel intensities will lower </w:t>
      </w:r>
      <w:r w:rsidR="00AB1D18">
        <w:rPr>
          <w:rFonts w:ascii="Times New Roman" w:hAnsi="Times New Roman" w:cs="Times New Roman"/>
        </w:rPr>
        <w:t xml:space="preserve">since </w:t>
      </w:r>
      <w:r w:rsidR="00902D3F">
        <w:rPr>
          <w:rFonts w:ascii="Times New Roman" w:hAnsi="Times New Roman" w:cs="Times New Roman"/>
        </w:rPr>
        <w:t xml:space="preserve">the car has moved. If we average the intensity levels over </w:t>
      </w:r>
      <w:r w:rsidR="00F01EB6">
        <w:rPr>
          <w:rFonts w:ascii="Times New Roman" w:hAnsi="Times New Roman" w:cs="Times New Roman"/>
        </w:rPr>
        <w:t>each frame</w:t>
      </w:r>
      <w:r w:rsidR="00902D3F">
        <w:rPr>
          <w:rFonts w:ascii="Times New Roman" w:hAnsi="Times New Roman" w:cs="Times New Roman"/>
        </w:rPr>
        <w:t xml:space="preserve"> </w:t>
      </w:r>
      <w:r w:rsidR="00F01EB6">
        <w:rPr>
          <w:rFonts w:ascii="Times New Roman" w:hAnsi="Times New Roman" w:cs="Times New Roman"/>
        </w:rPr>
        <w:t>as</w:t>
      </w:r>
      <w:r w:rsidR="00902D3F">
        <w:rPr>
          <w:rFonts w:ascii="Times New Roman" w:hAnsi="Times New Roman" w:cs="Times New Roman"/>
        </w:rPr>
        <w:t xml:space="preserve"> the pixel intensity levels</w:t>
      </w:r>
      <w:r w:rsidR="00F01EB6">
        <w:rPr>
          <w:rFonts w:ascii="Times New Roman" w:hAnsi="Times New Roman" w:cs="Times New Roman"/>
        </w:rPr>
        <w:t xml:space="preserve"> change</w:t>
      </w:r>
      <w:r w:rsidR="00902D3F">
        <w:rPr>
          <w:rFonts w:ascii="Times New Roman" w:hAnsi="Times New Roman" w:cs="Times New Roman"/>
        </w:rPr>
        <w:t>, we will seemingly “remove” the moving cars from the road.</w:t>
      </w:r>
    </w:p>
    <w:p w14:paraId="6852A09C" w14:textId="77777777" w:rsidR="00136789" w:rsidRDefault="00136789" w:rsidP="008F2EC1">
      <w:pPr>
        <w:tabs>
          <w:tab w:val="left" w:pos="5960"/>
        </w:tabs>
        <w:rPr>
          <w:rFonts w:ascii="Times New Roman" w:hAnsi="Times New Roman" w:cs="Times New Roman"/>
        </w:rPr>
      </w:pPr>
    </w:p>
    <w:p w14:paraId="214F807B" w14:textId="416E3403" w:rsidR="00136789" w:rsidRDefault="00136789" w:rsidP="008F2EC1">
      <w:pPr>
        <w:tabs>
          <w:tab w:val="left" w:pos="5960"/>
        </w:tabs>
        <w:rPr>
          <w:rFonts w:ascii="Times New Roman" w:hAnsi="Times New Roman" w:cs="Times New Roman"/>
        </w:rPr>
      </w:pPr>
      <w:r>
        <w:rPr>
          <w:rFonts w:ascii="Times New Roman" w:hAnsi="Times New Roman" w:cs="Times New Roman"/>
        </w:rPr>
        <w:t>Part III.</w:t>
      </w:r>
    </w:p>
    <w:p w14:paraId="66D17EDB" w14:textId="6BFAA9B9" w:rsidR="008320C9" w:rsidRPr="002A02DF" w:rsidRDefault="00982417" w:rsidP="008F2EC1">
      <w:pPr>
        <w:tabs>
          <w:tab w:val="left" w:pos="5960"/>
        </w:tabs>
        <w:rPr>
          <w:rFonts w:ascii="Times New Roman" w:hAnsi="Times New Roman" w:cs="Times New Roman"/>
        </w:rPr>
      </w:pPr>
      <w:r>
        <w:rPr>
          <w:rFonts w:ascii="Times New Roman" w:hAnsi="Times New Roman" w:cs="Times New Roman"/>
        </w:rPr>
        <w:t xml:space="preserve">5. </w:t>
      </w:r>
      <w:r w:rsidR="003C5A38">
        <w:rPr>
          <w:rFonts w:ascii="Times New Roman" w:hAnsi="Times New Roman" w:cs="Times New Roman"/>
        </w:rPr>
        <w:t xml:space="preserve">Both methods work well in applying a threshold. I noticed that using Otsu’s method gave me a quicker and easier time to apply the threshold. The first method worked as expected; using a binary mask, I had to play around with the threshold value and adjust it to work well. For the second method (Otsu’s method), the threshold value input could be chosen arbitrarily, so I could leave it up to Otsu’s method by using cv.THRESH_OTSU as an extra flag. </w:t>
      </w:r>
      <w:r w:rsidR="000F3CD8">
        <w:rPr>
          <w:rFonts w:ascii="Times New Roman" w:hAnsi="Times New Roman" w:cs="Times New Roman"/>
        </w:rPr>
        <w:t xml:space="preserve">Each technique seemed to work </w:t>
      </w:r>
      <w:r w:rsidR="002914BA">
        <w:rPr>
          <w:rFonts w:ascii="Times New Roman" w:hAnsi="Times New Roman" w:cs="Times New Roman"/>
        </w:rPr>
        <w:t>almost</w:t>
      </w:r>
      <w:r w:rsidR="000F3CD8">
        <w:rPr>
          <w:rFonts w:ascii="Times New Roman" w:hAnsi="Times New Roman" w:cs="Times New Roman"/>
        </w:rPr>
        <w:t xml:space="preserve"> the same</w:t>
      </w:r>
      <w:r w:rsidR="002914BA">
        <w:rPr>
          <w:rFonts w:ascii="Times New Roman" w:hAnsi="Times New Roman" w:cs="Times New Roman"/>
        </w:rPr>
        <w:t>, but the ability to tune the threshold value using a binary mask was helpful in catching more details in the foreground pixels. I think the output for Otsu’s method could be improved in the sense that it did not catch the shapes as well as the binary mask.</w:t>
      </w:r>
      <w:r w:rsidR="00F56D58">
        <w:rPr>
          <w:rFonts w:ascii="Times New Roman" w:hAnsi="Times New Roman" w:cs="Times New Roman"/>
        </w:rPr>
        <w:t xml:space="preserve"> The </w:t>
      </w:r>
      <w:r w:rsidR="006866CA">
        <w:rPr>
          <w:rFonts w:ascii="Times New Roman" w:hAnsi="Times New Roman" w:cs="Times New Roman"/>
        </w:rPr>
        <w:t>output can only be improved using the binary mask, by tuning the threshold value.</w:t>
      </w:r>
    </w:p>
    <w:sectPr w:rsidR="008320C9" w:rsidRPr="002A0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32B"/>
    <w:rsid w:val="000E06C6"/>
    <w:rsid w:val="000F3CD8"/>
    <w:rsid w:val="00136789"/>
    <w:rsid w:val="00205C87"/>
    <w:rsid w:val="00253DE7"/>
    <w:rsid w:val="002914BA"/>
    <w:rsid w:val="002A02DF"/>
    <w:rsid w:val="00385D5F"/>
    <w:rsid w:val="003B1C1D"/>
    <w:rsid w:val="003C5A38"/>
    <w:rsid w:val="005B2159"/>
    <w:rsid w:val="006866CA"/>
    <w:rsid w:val="00785DB8"/>
    <w:rsid w:val="008320C9"/>
    <w:rsid w:val="00876B84"/>
    <w:rsid w:val="008F2EC1"/>
    <w:rsid w:val="00902D3F"/>
    <w:rsid w:val="00936F6F"/>
    <w:rsid w:val="00982417"/>
    <w:rsid w:val="00AB1D18"/>
    <w:rsid w:val="00BE50E1"/>
    <w:rsid w:val="00C8611C"/>
    <w:rsid w:val="00DB6C0A"/>
    <w:rsid w:val="00EC132B"/>
    <w:rsid w:val="00F01EB6"/>
    <w:rsid w:val="00F56D58"/>
    <w:rsid w:val="00F854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C3DE"/>
  <w15:chartTrackingRefBased/>
  <w15:docId w15:val="{D21EA46B-EDD9-4516-813C-59018F00C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Shu Yi Chiu</dc:creator>
  <cp:keywords/>
  <dc:description/>
  <cp:lastModifiedBy>Luisa Shu Yi Chiu</cp:lastModifiedBy>
  <cp:revision>23</cp:revision>
  <dcterms:created xsi:type="dcterms:W3CDTF">2023-09-30T23:07:00Z</dcterms:created>
  <dcterms:modified xsi:type="dcterms:W3CDTF">2023-10-01T20:27:00Z</dcterms:modified>
</cp:coreProperties>
</file>