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285C5" w14:textId="45FDEE3E" w:rsidR="00E307D4" w:rsidRDefault="003E494A">
      <w:pPr>
        <w:rPr>
          <w:lang w:val="es-ES"/>
        </w:rPr>
      </w:pPr>
      <w:proofErr w:type="spellStart"/>
      <w:r>
        <w:rPr>
          <w:lang w:val="es-ES"/>
        </w:rPr>
        <w:t>Officio</w:t>
      </w:r>
      <w:proofErr w:type="spellEnd"/>
      <w:r>
        <w:rPr>
          <w:lang w:val="es-ES"/>
        </w:rPr>
        <w:t xml:space="preserve"> </w:t>
      </w:r>
      <w:proofErr w:type="spellStart"/>
      <w:r>
        <w:rPr>
          <w:lang w:val="es-ES"/>
        </w:rPr>
        <w:t>svet</w:t>
      </w:r>
      <w:proofErr w:type="spellEnd"/>
      <w:r>
        <w:rPr>
          <w:lang w:val="es-ES"/>
        </w:rPr>
        <w:t xml:space="preserve"> 1024</w:t>
      </w:r>
    </w:p>
    <w:p w14:paraId="3A7CB47E" w14:textId="77777777" w:rsidR="003E494A" w:rsidRDefault="003E494A">
      <w:pPr>
        <w:rPr>
          <w:lang w:val="es-ES"/>
        </w:rPr>
      </w:pPr>
    </w:p>
    <w:p w14:paraId="735A65CB" w14:textId="77777777" w:rsidR="003E494A" w:rsidRDefault="003E494A">
      <w:pPr>
        <w:rPr>
          <w:lang w:val="es-ES"/>
        </w:rPr>
      </w:pPr>
    </w:p>
    <w:p w14:paraId="4EE0F0DE" w14:textId="77777777" w:rsidR="003E494A" w:rsidRDefault="003E494A">
      <w:pPr>
        <w:rPr>
          <w:lang w:val="es-ES"/>
        </w:rPr>
      </w:pPr>
      <w:r>
        <w:rPr>
          <w:lang w:val="es-ES"/>
        </w:rP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676F75C6" w14:textId="77777777" w:rsidR="003E494A" w:rsidRDefault="003E494A">
      <w:pPr>
        <w:rPr>
          <w:lang w:val="es-ES"/>
        </w:rPr>
      </w:pPr>
      <w:r>
        <w:rPr>
          <w:lang w:val="es-ES"/>
        </w:rP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7C889CF7" w14:textId="77777777" w:rsidR="003E494A" w:rsidRDefault="003E494A">
      <w:pPr>
        <w:rPr>
          <w:lang w:val="es-ES"/>
        </w:rPr>
      </w:pPr>
      <w:r>
        <w:rPr>
          <w:lang w:val="es-ES"/>
        </w:rPr>
        <w:t>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w:t>
      </w:r>
    </w:p>
    <w:p w14:paraId="59664BAF" w14:textId="77777777" w:rsidR="003E494A" w:rsidRDefault="003E494A">
      <w:pPr>
        <w:rPr>
          <w:lang w:val="es-ES"/>
        </w:rPr>
      </w:pPr>
      <w:r>
        <w:rPr>
          <w:lang w:val="es-ES"/>
        </w:rPr>
        <w:t>Ahorre tiempo en Word con nuevos botones que se muestran donde se necesiten. Para cambiar la forma en que se ajusta una imagen en el documento, haga clic y aparecerá un botón de opciones de diseño junto a la imagen. Cuando trabaje en una tabla, haga clic donde desee agregar una fila o columna y, a continuación, haga clic en el signo más.</w:t>
      </w:r>
    </w:p>
    <w:p w14:paraId="44084199" w14:textId="4F36C0F5" w:rsidR="003E494A" w:rsidRDefault="003E494A">
      <w:pPr>
        <w:rPr>
          <w:lang w:val="es-ES"/>
        </w:rPr>
      </w:pPr>
      <w:r>
        <w:rPr>
          <w:lang w:val="es-ES"/>
        </w:rPr>
        <w:t>La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566E549B" w14:textId="77777777" w:rsidR="003E494A" w:rsidRPr="003E494A" w:rsidRDefault="003E494A">
      <w:pPr>
        <w:rPr>
          <w:lang w:val="es-ES"/>
        </w:rPr>
      </w:pPr>
    </w:p>
    <w:sectPr w:rsidR="003E494A" w:rsidRPr="003E49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94A"/>
    <w:rsid w:val="00203336"/>
    <w:rsid w:val="003E494A"/>
    <w:rsid w:val="00413A5B"/>
    <w:rsid w:val="009166CE"/>
    <w:rsid w:val="00E307D4"/>
    <w:rsid w:val="00EC3B5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E22F"/>
  <w15:chartTrackingRefBased/>
  <w15:docId w15:val="{5B9093B5-5661-4E10-9CBE-62CE13BD3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237</Words>
  <Characters>1309</Characters>
  <Application>Microsoft Office Word</Application>
  <DocSecurity>0</DocSecurity>
  <Lines>10</Lines>
  <Paragraphs>3</Paragraphs>
  <ScaleCrop>false</ScaleCrop>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2024-10-04T20:11:00Z</dcterms:created>
  <dcterms:modified xsi:type="dcterms:W3CDTF">2024-10-04T20:14:00Z</dcterms:modified>
</cp:coreProperties>
</file>