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26AA" w14:textId="57A752B4" w:rsidR="009F2646" w:rsidRPr="009F2646" w:rsidRDefault="00523517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>Computación Gráfica</w:t>
      </w:r>
    </w:p>
    <w:p w14:paraId="78973D04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CCCEB" w14:textId="4B59A30E" w:rsidR="009F2646" w:rsidRPr="009F2646" w:rsidRDefault="00523517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Desarrollo de juegos multijugador en Unity</w:t>
      </w:r>
    </w:p>
    <w:p w14:paraId="4F1E46FC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92E213" w14:textId="62D23C53" w:rsid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Máster Universitario en Ingeniería Informática</w:t>
      </w:r>
    </w:p>
    <w:p w14:paraId="0EF7BD02" w14:textId="2A8FE778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r w:rsidR="001A664C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Curso 2020/2021</w:t>
      </w:r>
    </w:p>
    <w:p w14:paraId="160958B9" w14:textId="7567AE33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773CE1A" wp14:editId="20A0B256">
            <wp:extent cx="2505075" cy="250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6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0B6B859" wp14:editId="6FC62838">
            <wp:extent cx="310515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FCF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ab/>
      </w:r>
    </w:p>
    <w:p w14:paraId="130EB8C2" w14:textId="6BD4FB79" w:rsidR="009F2646" w:rsidRDefault="009F2646" w:rsidP="009F26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825A57A" w14:textId="1AE35F0A" w:rsidR="009F264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Luis Blázquez Miñambres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</w:p>
    <w:p w14:paraId="1FC1CA91" w14:textId="77777777" w:rsidR="00523517" w:rsidRDefault="00523517" w:rsidP="005235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175FDAED" w14:textId="77777777" w:rsidR="009F264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sectPr w:rsidR="009F2646" w:rsidSect="009624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8550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D75DE" w14:textId="640E6290" w:rsidR="009F2646" w:rsidRDefault="009F2646">
          <w:pPr>
            <w:pStyle w:val="TtuloTDC"/>
          </w:pPr>
          <w:r>
            <w:t>Contenido</w:t>
          </w:r>
        </w:p>
        <w:p w14:paraId="4C3E9E0B" w14:textId="1A7CE686" w:rsidR="0032700F" w:rsidRDefault="008B1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1841" w:history="1">
            <w:r w:rsidR="0032700F" w:rsidRPr="002B1FB1">
              <w:rPr>
                <w:rStyle w:val="Hipervnculo"/>
                <w:rFonts w:ascii="Times New Roman" w:hAnsi="Times New Roman" w:cs="Times New Roman"/>
                <w:noProof/>
              </w:rPr>
              <w:t>Tabla de ilustraciones</w:t>
            </w:r>
            <w:r w:rsidR="0032700F">
              <w:rPr>
                <w:noProof/>
                <w:webHidden/>
              </w:rPr>
              <w:tab/>
            </w:r>
            <w:r w:rsidR="0032700F">
              <w:rPr>
                <w:noProof/>
                <w:webHidden/>
              </w:rPr>
              <w:fldChar w:fldCharType="begin"/>
            </w:r>
            <w:r w:rsidR="0032700F">
              <w:rPr>
                <w:noProof/>
                <w:webHidden/>
              </w:rPr>
              <w:instrText xml:space="preserve"> PAGEREF _Toc58951841 \h </w:instrText>
            </w:r>
            <w:r w:rsidR="0032700F">
              <w:rPr>
                <w:noProof/>
                <w:webHidden/>
              </w:rPr>
            </w:r>
            <w:r w:rsidR="0032700F">
              <w:rPr>
                <w:noProof/>
                <w:webHidden/>
              </w:rPr>
              <w:fldChar w:fldCharType="separate"/>
            </w:r>
            <w:r w:rsidR="0032700F">
              <w:rPr>
                <w:noProof/>
                <w:webHidden/>
              </w:rPr>
              <w:t>3</w:t>
            </w:r>
            <w:r w:rsidR="0032700F">
              <w:rPr>
                <w:noProof/>
                <w:webHidden/>
              </w:rPr>
              <w:fldChar w:fldCharType="end"/>
            </w:r>
          </w:hyperlink>
        </w:p>
        <w:p w14:paraId="1941F6B2" w14:textId="4A262F45" w:rsidR="0032700F" w:rsidRDefault="0032700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2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D752" w14:textId="66491AFF" w:rsidR="0032700F" w:rsidRDefault="0032700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3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Multijugador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114B" w14:textId="421E43CA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4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Historia y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A6667" w14:textId="23CE6678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5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566F" w14:textId="7EA576B9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6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B212" w14:textId="166F542F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7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Disposición cliente-servidor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3CE5" w14:textId="10F0A916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8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Configuración con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0DA8" w14:textId="24A6FE56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49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D886" w14:textId="2B02868F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0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5524" w14:textId="207E14FF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1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Sala de alojamiento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EBFE" w14:textId="2062CCFC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2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Plugins de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45AB" w14:textId="2ADE5F22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3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PUN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7529" w14:textId="6E3AA9BC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4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56AC" w14:textId="1B2EB7F1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5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2.7.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Multijugador y servicios en la nube con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E7D7" w14:textId="146CE8DF" w:rsidR="0032700F" w:rsidRDefault="0032700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6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Material de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F767" w14:textId="54D8D0D5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7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Diseño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EB29" w14:textId="6E03CF25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8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Configuración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34F9" w14:textId="14B654DB" w:rsidR="0032700F" w:rsidRDefault="0032700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59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0D53" w14:textId="40E03E17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60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3.3.1.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Jugador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03F7" w14:textId="7D843417" w:rsidR="0032700F" w:rsidRDefault="0032700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61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3.3.2.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Enemigos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FA44" w14:textId="34EE335F" w:rsidR="0032700F" w:rsidRDefault="003270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8951862" w:history="1">
            <w:r w:rsidRPr="002B1FB1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7959" w14:textId="77C9CCE1" w:rsidR="009F2646" w:rsidRDefault="008B121F">
          <w:r>
            <w:rPr>
              <w:b/>
              <w:bCs/>
              <w:noProof/>
            </w:rPr>
            <w:fldChar w:fldCharType="end"/>
          </w:r>
        </w:p>
      </w:sdtContent>
    </w:sdt>
    <w:p w14:paraId="09F5A209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A585FF" w14:textId="77777777" w:rsidR="00DE6D3B" w:rsidRDefault="00DE6D3B">
      <w:pPr>
        <w:sectPr w:rsidR="00DE6D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9A4C74" w14:textId="4641F725" w:rsidR="00DE6D3B" w:rsidRPr="003A6A81" w:rsidRDefault="00DE6D3B" w:rsidP="00DE6D3B">
      <w:pPr>
        <w:pStyle w:val="Ttulo1"/>
        <w:rPr>
          <w:rFonts w:ascii="Times New Roman" w:hAnsi="Times New Roman" w:cs="Times New Roman"/>
        </w:rPr>
      </w:pPr>
      <w:bookmarkStart w:id="0" w:name="_Toc58951841"/>
      <w:r w:rsidRPr="003A6A81">
        <w:rPr>
          <w:rFonts w:ascii="Times New Roman" w:hAnsi="Times New Roman" w:cs="Times New Roman"/>
        </w:rPr>
        <w:lastRenderedPageBreak/>
        <w:t>Tabla de ilustraciones</w:t>
      </w:r>
      <w:bookmarkEnd w:id="0"/>
    </w:p>
    <w:p w14:paraId="5887B0A0" w14:textId="3F0FDCE6" w:rsidR="0096207C" w:rsidRDefault="00E20B80">
      <w:r>
        <w:fldChar w:fldCharType="begin"/>
      </w:r>
      <w:r>
        <w:instrText xml:space="preserve"> TOC \h \z \c "Ilustración" </w:instrText>
      </w:r>
      <w:r>
        <w:fldChar w:fldCharType="separate"/>
      </w:r>
      <w:r w:rsidR="00DE6D3B" w:rsidRPr="003A6A81">
        <w:rPr>
          <w:rFonts w:ascii="Times New Roman" w:hAnsi="Times New Roman" w:cs="Times New Roman"/>
          <w:b/>
          <w:bCs/>
          <w:noProof/>
        </w:rPr>
        <w:t>No se encuentran elementos de tabla de ilustraciones</w:t>
      </w:r>
      <w:r w:rsidR="00DE6D3B">
        <w:rPr>
          <w:b/>
          <w:bCs/>
          <w:noProof/>
        </w:rPr>
        <w:t>.</w:t>
      </w:r>
      <w:r>
        <w:rPr>
          <w:b/>
          <w:bCs/>
          <w:noProof/>
        </w:rPr>
        <w:fldChar w:fldCharType="end"/>
      </w:r>
    </w:p>
    <w:p w14:paraId="75A93873" w14:textId="77777777" w:rsidR="00DE6D3B" w:rsidRDefault="00DE6D3B"/>
    <w:p w14:paraId="724F9B79" w14:textId="6857E6C0" w:rsidR="00DE6D3B" w:rsidRDefault="00DE6D3B">
      <w:pPr>
        <w:sectPr w:rsidR="00DE6D3B" w:rsidSect="00DE6D3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052252" w14:textId="6B31A8B1" w:rsidR="009F2646" w:rsidRDefault="00523517" w:rsidP="0096207C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8951842"/>
      <w:r w:rsidRPr="00523517">
        <w:rPr>
          <w:rFonts w:ascii="Times New Roman" w:hAnsi="Times New Roman" w:cs="Times New Roman"/>
        </w:rPr>
        <w:lastRenderedPageBreak/>
        <w:t>Introducción</w:t>
      </w:r>
      <w:bookmarkEnd w:id="1"/>
    </w:p>
    <w:p w14:paraId="6B219013" w14:textId="01A119D3" w:rsidR="00523517" w:rsidRDefault="00523517" w:rsidP="00523517"/>
    <w:p w14:paraId="1C685CF1" w14:textId="5C03E88C" w:rsidR="00523517" w:rsidRPr="00954FB8" w:rsidRDefault="00954FB8" w:rsidP="00954F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FB8">
        <w:rPr>
          <w:rFonts w:ascii="Times New Roman" w:hAnsi="Times New Roman" w:cs="Times New Roman"/>
          <w:sz w:val="24"/>
          <w:szCs w:val="24"/>
        </w:rPr>
        <w:t>En este documento se recoge el informe acerca de</w:t>
      </w:r>
      <w:r>
        <w:rPr>
          <w:rFonts w:ascii="Times New Roman" w:hAnsi="Times New Roman" w:cs="Times New Roman"/>
          <w:sz w:val="24"/>
          <w:szCs w:val="24"/>
        </w:rPr>
        <w:t xml:space="preserve">l trabajo teórico práctico </w:t>
      </w:r>
      <w:r w:rsidRPr="00954FB8">
        <w:rPr>
          <w:rFonts w:ascii="Times New Roman" w:hAnsi="Times New Roman" w:cs="Times New Roman"/>
          <w:sz w:val="24"/>
          <w:szCs w:val="24"/>
        </w:rPr>
        <w:t>de la asignatura “</w:t>
      </w:r>
      <w:r>
        <w:rPr>
          <w:rFonts w:ascii="Times New Roman" w:hAnsi="Times New Roman" w:cs="Times New Roman"/>
          <w:sz w:val="24"/>
          <w:szCs w:val="24"/>
        </w:rPr>
        <w:t>Computación Gráfica</w:t>
      </w:r>
      <w:r w:rsidRPr="00954FB8">
        <w:rPr>
          <w:rFonts w:ascii="Times New Roman" w:hAnsi="Times New Roman" w:cs="Times New Roman"/>
          <w:sz w:val="24"/>
          <w:szCs w:val="24"/>
        </w:rPr>
        <w:t xml:space="preserve">” del Máster en Ingeniería Informática por la Universidad de Salamanca en el Curso 2020-2021, consistente en el análisis </w:t>
      </w:r>
      <w:r>
        <w:rPr>
          <w:rFonts w:ascii="Times New Roman" w:hAnsi="Times New Roman" w:cs="Times New Roman"/>
          <w:sz w:val="24"/>
          <w:szCs w:val="24"/>
        </w:rPr>
        <w:t>del</w:t>
      </w:r>
      <w:r w:rsidRPr="00954FB8">
        <w:rPr>
          <w:rFonts w:ascii="Times New Roman" w:hAnsi="Times New Roman" w:cs="Times New Roman"/>
          <w:sz w:val="24"/>
          <w:szCs w:val="24"/>
        </w:rPr>
        <w:t xml:space="preserve"> modo de creación, configuración y desarrollo de videojuegos en línea o servicios multijugador que ofrece la herramienta Unity</w:t>
      </w:r>
      <w:r>
        <w:rPr>
          <w:rFonts w:ascii="Times New Roman" w:hAnsi="Times New Roman" w:cs="Times New Roman"/>
          <w:sz w:val="24"/>
          <w:szCs w:val="24"/>
        </w:rPr>
        <w:t>, junto con un pequeño ejemplo de funcionamiento</w:t>
      </w:r>
      <w:r w:rsidRPr="00954FB8">
        <w:rPr>
          <w:rFonts w:ascii="Times New Roman" w:hAnsi="Times New Roman" w:cs="Times New Roman"/>
          <w:sz w:val="24"/>
          <w:szCs w:val="24"/>
        </w:rPr>
        <w:t>.</w:t>
      </w:r>
    </w:p>
    <w:p w14:paraId="3927AD28" w14:textId="77777777" w:rsidR="00523517" w:rsidRPr="00523517" w:rsidRDefault="00523517" w:rsidP="00523517"/>
    <w:p w14:paraId="5C567392" w14:textId="7B9C9F8C" w:rsidR="0096207C" w:rsidRDefault="0096207C" w:rsidP="0096207C"/>
    <w:p w14:paraId="26769C6D" w14:textId="77777777" w:rsidR="00523517" w:rsidRDefault="00523517" w:rsidP="0096207C">
      <w:pPr>
        <w:sectPr w:rsidR="00523517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81F6AF" w14:textId="275F127A" w:rsidR="00523517" w:rsidRPr="00523517" w:rsidRDefault="00523517" w:rsidP="0052351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58951843"/>
      <w:r w:rsidRPr="00523517">
        <w:rPr>
          <w:rFonts w:ascii="Times New Roman" w:hAnsi="Times New Roman" w:cs="Times New Roman"/>
        </w:rPr>
        <w:lastRenderedPageBreak/>
        <w:t>Multijugador</w:t>
      </w:r>
      <w:bookmarkEnd w:id="2"/>
    </w:p>
    <w:p w14:paraId="280EA8B2" w14:textId="1CFD22CF" w:rsidR="00523517" w:rsidRDefault="00523517" w:rsidP="00523517">
      <w:pPr>
        <w:rPr>
          <w:rFonts w:ascii="Times New Roman" w:hAnsi="Times New Roman" w:cs="Times New Roman"/>
        </w:rPr>
      </w:pPr>
    </w:p>
    <w:p w14:paraId="362D1633" w14:textId="71093824" w:rsidR="00954FB8" w:rsidRPr="00954FB8" w:rsidRDefault="00954FB8" w:rsidP="00954F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FB8">
        <w:rPr>
          <w:rFonts w:ascii="Times New Roman" w:hAnsi="Times New Roman" w:cs="Times New Roman"/>
          <w:sz w:val="24"/>
          <w:szCs w:val="24"/>
        </w:rPr>
        <w:t>En este apartado</w:t>
      </w:r>
      <w:r>
        <w:rPr>
          <w:rFonts w:ascii="Times New Roman" w:hAnsi="Times New Roman" w:cs="Times New Roman"/>
          <w:sz w:val="24"/>
          <w:szCs w:val="24"/>
        </w:rPr>
        <w:t xml:space="preserve"> se detalla en qué consiste un juego multijugador, qué componentes entran en juego en su desarrollo y configuración, qué ventajas ofrece Unity con respecto a esta forma de desarrollar videojuegos y </w:t>
      </w:r>
      <w:r w:rsidR="00EC20B6">
        <w:rPr>
          <w:rFonts w:ascii="Times New Roman" w:hAnsi="Times New Roman" w:cs="Times New Roman"/>
          <w:sz w:val="24"/>
          <w:szCs w:val="24"/>
        </w:rPr>
        <w:t>una visión , paso a paso, de cómo funciona la estructura de un juego básico multijugador.</w:t>
      </w:r>
    </w:p>
    <w:p w14:paraId="35026091" w14:textId="77777777" w:rsidR="00954FB8" w:rsidRPr="007D21D3" w:rsidRDefault="00954FB8" w:rsidP="00523517">
      <w:pPr>
        <w:rPr>
          <w:rFonts w:ascii="Times New Roman" w:hAnsi="Times New Roman" w:cs="Times New Roman"/>
        </w:rPr>
      </w:pPr>
    </w:p>
    <w:p w14:paraId="71F872E8" w14:textId="56C943A2" w:rsidR="00523517" w:rsidRPr="007D21D3" w:rsidRDefault="00EC20B6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58951844"/>
      <w:r>
        <w:rPr>
          <w:rFonts w:ascii="Times New Roman" w:hAnsi="Times New Roman" w:cs="Times New Roman"/>
        </w:rPr>
        <w:t>Historia y contexto</w:t>
      </w:r>
      <w:bookmarkEnd w:id="3"/>
    </w:p>
    <w:p w14:paraId="76A74F1D" w14:textId="654E9422" w:rsidR="00523517" w:rsidRPr="007D21D3" w:rsidRDefault="00523517" w:rsidP="00523517">
      <w:pPr>
        <w:rPr>
          <w:rFonts w:ascii="Times New Roman" w:hAnsi="Times New Roman" w:cs="Times New Roman"/>
        </w:rPr>
      </w:pPr>
    </w:p>
    <w:p w14:paraId="1295C3AE" w14:textId="59CAF7D0" w:rsidR="00523517" w:rsidRPr="007D21D3" w:rsidRDefault="00523517" w:rsidP="00523517">
      <w:pPr>
        <w:rPr>
          <w:rFonts w:ascii="Times New Roman" w:hAnsi="Times New Roman" w:cs="Times New Roman"/>
        </w:rPr>
      </w:pPr>
    </w:p>
    <w:p w14:paraId="5A91D0A9" w14:textId="14FC0915" w:rsidR="007D21D3" w:rsidRPr="007D21D3" w:rsidRDefault="007D21D3" w:rsidP="007D21D3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58951845"/>
      <w:r w:rsidRPr="007D21D3">
        <w:rPr>
          <w:rFonts w:ascii="Times New Roman" w:hAnsi="Times New Roman" w:cs="Times New Roman"/>
        </w:rPr>
        <w:t>Objetivos</w:t>
      </w:r>
      <w:bookmarkEnd w:id="4"/>
    </w:p>
    <w:p w14:paraId="3510EE3F" w14:textId="4DD3A24B" w:rsidR="00EC20B6" w:rsidRDefault="00EC20B6" w:rsidP="00523517">
      <w:pPr>
        <w:rPr>
          <w:rFonts w:ascii="Times New Roman" w:hAnsi="Times New Roman" w:cs="Times New Roman"/>
        </w:rPr>
      </w:pPr>
    </w:p>
    <w:p w14:paraId="4B05F5E1" w14:textId="77777777" w:rsidR="00EC20B6" w:rsidRPr="007D21D3" w:rsidRDefault="00EC20B6" w:rsidP="00523517">
      <w:pPr>
        <w:rPr>
          <w:rFonts w:ascii="Times New Roman" w:hAnsi="Times New Roman" w:cs="Times New Roman"/>
        </w:rPr>
      </w:pPr>
    </w:p>
    <w:p w14:paraId="1FFA48A8" w14:textId="42397DFA" w:rsidR="00523517" w:rsidRPr="007D21D3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58951846"/>
      <w:r w:rsidRPr="007D21D3">
        <w:rPr>
          <w:rFonts w:ascii="Times New Roman" w:hAnsi="Times New Roman" w:cs="Times New Roman"/>
        </w:rPr>
        <w:t>Ventajas y desventajas</w:t>
      </w:r>
      <w:bookmarkEnd w:id="5"/>
    </w:p>
    <w:p w14:paraId="0657990C" w14:textId="6FCC0413" w:rsidR="00523517" w:rsidRPr="007D21D3" w:rsidRDefault="00523517" w:rsidP="00523517">
      <w:pPr>
        <w:rPr>
          <w:rFonts w:ascii="Times New Roman" w:hAnsi="Times New Roman" w:cs="Times New Roman"/>
        </w:rPr>
      </w:pPr>
    </w:p>
    <w:p w14:paraId="00C552E1" w14:textId="4D7A003E" w:rsidR="007D21D3" w:rsidRPr="007D21D3" w:rsidRDefault="007D21D3" w:rsidP="00523517">
      <w:pPr>
        <w:rPr>
          <w:rFonts w:ascii="Times New Roman" w:hAnsi="Times New Roman" w:cs="Times New Roman"/>
        </w:rPr>
      </w:pPr>
    </w:p>
    <w:p w14:paraId="5C682257" w14:textId="507E7A2D" w:rsidR="007D21D3" w:rsidRPr="007D21D3" w:rsidRDefault="007D21D3" w:rsidP="007D21D3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58951847"/>
      <w:r w:rsidRPr="007D21D3">
        <w:rPr>
          <w:rFonts w:ascii="Times New Roman" w:hAnsi="Times New Roman" w:cs="Times New Roman"/>
        </w:rPr>
        <w:t>Disposición cliente-servidor</w:t>
      </w:r>
      <w:bookmarkEnd w:id="6"/>
    </w:p>
    <w:p w14:paraId="53FDDFA8" w14:textId="77777777" w:rsidR="007D21D3" w:rsidRPr="007D21D3" w:rsidRDefault="007D21D3" w:rsidP="00523517">
      <w:pPr>
        <w:rPr>
          <w:rFonts w:ascii="Times New Roman" w:hAnsi="Times New Roman" w:cs="Times New Roman"/>
        </w:rPr>
      </w:pPr>
    </w:p>
    <w:p w14:paraId="122FFD97" w14:textId="112A984B" w:rsidR="00523517" w:rsidRPr="007D21D3" w:rsidRDefault="00523517" w:rsidP="00523517">
      <w:pPr>
        <w:rPr>
          <w:rFonts w:ascii="Times New Roman" w:hAnsi="Times New Roman" w:cs="Times New Roman"/>
        </w:rPr>
      </w:pPr>
    </w:p>
    <w:p w14:paraId="720AEE8B" w14:textId="37BFCB87" w:rsidR="00523517" w:rsidRPr="007D21D3" w:rsidRDefault="00523517" w:rsidP="0001437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58951848"/>
      <w:r w:rsidRPr="007D21D3">
        <w:rPr>
          <w:rFonts w:ascii="Times New Roman" w:hAnsi="Times New Roman" w:cs="Times New Roman"/>
        </w:rPr>
        <w:t xml:space="preserve">Configuración </w:t>
      </w:r>
      <w:r w:rsidR="00EC20B6">
        <w:rPr>
          <w:rFonts w:ascii="Times New Roman" w:hAnsi="Times New Roman" w:cs="Times New Roman"/>
        </w:rPr>
        <w:t>con Unity</w:t>
      </w:r>
      <w:bookmarkEnd w:id="7"/>
    </w:p>
    <w:p w14:paraId="5F69D014" w14:textId="300779A8" w:rsidR="007D21D3" w:rsidRPr="007D21D3" w:rsidRDefault="007D21D3" w:rsidP="007D21D3">
      <w:pPr>
        <w:rPr>
          <w:rFonts w:ascii="Times New Roman" w:hAnsi="Times New Roman" w:cs="Times New Roman"/>
        </w:rPr>
      </w:pPr>
    </w:p>
    <w:p w14:paraId="29D2EF0F" w14:textId="242A2D60" w:rsidR="007D21D3" w:rsidRPr="00EC20B6" w:rsidRDefault="00EC20B6" w:rsidP="00EC20B6">
      <w:pPr>
        <w:spacing w:after="12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954FB8">
        <w:rPr>
          <w:rFonts w:ascii="Times New Roman" w:hAnsi="Times New Roman" w:cs="Times New Roman"/>
          <w:sz w:val="24"/>
          <w:szCs w:val="24"/>
        </w:rPr>
        <w:t>En este apartado</w:t>
      </w:r>
      <w:r>
        <w:rPr>
          <w:rFonts w:ascii="Times New Roman" w:hAnsi="Times New Roman" w:cs="Times New Roman"/>
          <w:sz w:val="24"/>
          <w:szCs w:val="24"/>
        </w:rPr>
        <w:t xml:space="preserve"> se detalla</w:t>
      </w:r>
      <w:r>
        <w:rPr>
          <w:rFonts w:ascii="Times New Roman" w:hAnsi="Times New Roman" w:cs="Times New Roman"/>
          <w:sz w:val="24"/>
          <w:szCs w:val="24"/>
        </w:rPr>
        <w:t>n los componentes que forman parte de la configuración, paso a paso, de la creación de un videojuego, su configuración de red, la creación del lobby y el mantenimiento de la funcionalidad para que múltiples jugadores puedan unirse a la sesión y  jugar de forma remota.</w:t>
      </w:r>
    </w:p>
    <w:p w14:paraId="55556DB9" w14:textId="77777777" w:rsidR="00EC20B6" w:rsidRPr="007D21D3" w:rsidRDefault="00EC20B6" w:rsidP="007D21D3">
      <w:pPr>
        <w:rPr>
          <w:rFonts w:ascii="Times New Roman" w:hAnsi="Times New Roman" w:cs="Times New Roman"/>
        </w:rPr>
      </w:pPr>
    </w:p>
    <w:p w14:paraId="0672E4AB" w14:textId="77777777" w:rsidR="007D21D3" w:rsidRPr="007D21D3" w:rsidRDefault="007D21D3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8" w:name="_Toc58951849"/>
      <w:r w:rsidRPr="007D21D3">
        <w:rPr>
          <w:rFonts w:ascii="Times New Roman" w:hAnsi="Times New Roman" w:cs="Times New Roman"/>
        </w:rPr>
        <w:t>Red</w:t>
      </w:r>
      <w:bookmarkEnd w:id="8"/>
    </w:p>
    <w:p w14:paraId="3BACC914" w14:textId="6EAAD9AE" w:rsidR="00523517" w:rsidRPr="007D21D3" w:rsidRDefault="00523517" w:rsidP="00523517">
      <w:pPr>
        <w:rPr>
          <w:rFonts w:ascii="Times New Roman" w:hAnsi="Times New Roman" w:cs="Times New Roman"/>
        </w:rPr>
      </w:pPr>
    </w:p>
    <w:p w14:paraId="2B6DEB1D" w14:textId="3DE23027" w:rsidR="00523517" w:rsidRPr="007D21D3" w:rsidRDefault="00523517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9" w:name="_Toc58951850"/>
      <w:r w:rsidRPr="007D21D3">
        <w:rPr>
          <w:rFonts w:ascii="Times New Roman" w:hAnsi="Times New Roman" w:cs="Times New Roman"/>
        </w:rPr>
        <w:t>Lobby</w:t>
      </w:r>
      <w:bookmarkEnd w:id="9"/>
    </w:p>
    <w:p w14:paraId="7CC7A3DF" w14:textId="11E6AA9C" w:rsidR="00523517" w:rsidRPr="007D21D3" w:rsidRDefault="00523517" w:rsidP="00523517">
      <w:pPr>
        <w:rPr>
          <w:rFonts w:ascii="Times New Roman" w:hAnsi="Times New Roman" w:cs="Times New Roman"/>
        </w:rPr>
      </w:pPr>
    </w:p>
    <w:p w14:paraId="592BDB3E" w14:textId="255B0625" w:rsidR="00523517" w:rsidRPr="007D21D3" w:rsidRDefault="007D21D3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10" w:name="_Toc58951851"/>
      <w:r w:rsidRPr="007D21D3">
        <w:rPr>
          <w:rFonts w:ascii="Times New Roman" w:hAnsi="Times New Roman" w:cs="Times New Roman"/>
        </w:rPr>
        <w:t>S</w:t>
      </w:r>
      <w:r w:rsidR="00523517" w:rsidRPr="007D21D3">
        <w:rPr>
          <w:rFonts w:ascii="Times New Roman" w:hAnsi="Times New Roman" w:cs="Times New Roman"/>
        </w:rPr>
        <w:t>ala</w:t>
      </w:r>
      <w:r w:rsidRPr="007D21D3">
        <w:rPr>
          <w:rFonts w:ascii="Times New Roman" w:hAnsi="Times New Roman" w:cs="Times New Roman"/>
        </w:rPr>
        <w:t xml:space="preserve"> de alojamiento</w:t>
      </w:r>
      <w:bookmarkEnd w:id="10"/>
      <w:r w:rsidR="00523517" w:rsidRPr="007D21D3">
        <w:rPr>
          <w:rFonts w:ascii="Times New Roman" w:hAnsi="Times New Roman" w:cs="Times New Roman"/>
        </w:rPr>
        <w:t xml:space="preserve"> </w:t>
      </w:r>
    </w:p>
    <w:p w14:paraId="6492E015" w14:textId="71AB7FE9" w:rsidR="00523517" w:rsidRPr="007D21D3" w:rsidRDefault="00523517" w:rsidP="00523517">
      <w:pPr>
        <w:rPr>
          <w:rFonts w:ascii="Times New Roman" w:hAnsi="Times New Roman" w:cs="Times New Roman"/>
        </w:rPr>
      </w:pPr>
    </w:p>
    <w:p w14:paraId="5B56F844" w14:textId="327F34D3" w:rsidR="00523517" w:rsidRPr="007D21D3" w:rsidRDefault="00523517" w:rsidP="00523517">
      <w:pPr>
        <w:rPr>
          <w:rFonts w:ascii="Times New Roman" w:hAnsi="Times New Roman" w:cs="Times New Roman"/>
        </w:rPr>
      </w:pPr>
    </w:p>
    <w:p w14:paraId="551A609D" w14:textId="6FF93854" w:rsidR="00523517" w:rsidRPr="007D21D3" w:rsidRDefault="00523517" w:rsidP="00523517">
      <w:pPr>
        <w:rPr>
          <w:rFonts w:ascii="Times New Roman" w:hAnsi="Times New Roman" w:cs="Times New Roman"/>
        </w:rPr>
      </w:pPr>
    </w:p>
    <w:p w14:paraId="46F2F1CA" w14:textId="76BD095C" w:rsidR="00523517" w:rsidRPr="007D21D3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58951852"/>
      <w:proofErr w:type="spellStart"/>
      <w:r w:rsidRPr="007D21D3">
        <w:rPr>
          <w:rFonts w:ascii="Times New Roman" w:hAnsi="Times New Roman" w:cs="Times New Roman"/>
        </w:rPr>
        <w:lastRenderedPageBreak/>
        <w:t>Plugins</w:t>
      </w:r>
      <w:proofErr w:type="spellEnd"/>
      <w:r w:rsidRPr="007D21D3">
        <w:rPr>
          <w:rFonts w:ascii="Times New Roman" w:hAnsi="Times New Roman" w:cs="Times New Roman"/>
        </w:rPr>
        <w:t xml:space="preserve"> de conexión</w:t>
      </w:r>
      <w:bookmarkEnd w:id="11"/>
    </w:p>
    <w:p w14:paraId="4D1D0C9A" w14:textId="215693D8" w:rsidR="00523517" w:rsidRDefault="00523517" w:rsidP="00523517">
      <w:pPr>
        <w:rPr>
          <w:rFonts w:ascii="Times New Roman" w:hAnsi="Times New Roman" w:cs="Times New Roman"/>
        </w:rPr>
      </w:pPr>
    </w:p>
    <w:p w14:paraId="1172852A" w14:textId="75651CB2" w:rsidR="00EC20B6" w:rsidRPr="00EC20B6" w:rsidRDefault="00EC20B6" w:rsidP="00EC20B6">
      <w:pPr>
        <w:spacing w:after="12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creación de videojuegos en línea o en la nube no es necesario tener instalado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frameworks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adicionales para su correcto funcionamiento. Sin embargo, tal y como se ha podido observar en apartados anteriores, la configuración y mantenimiento de un juego multijugador requiere de diversos aspectos con una alta capacidad y complejidad. Es por ello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existen diversos </w:t>
      </w:r>
      <w:proofErr w:type="spellStart"/>
      <w:r w:rsidRPr="00EC20B6">
        <w:rPr>
          <w:rFonts w:ascii="Times New Roman" w:hAnsi="Times New Roman" w:cs="Times New Roman"/>
          <w:i/>
          <w:iCs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que se detallarán a continuación, y que permitirán configurar videojuegos de una forma </w:t>
      </w:r>
      <w:r w:rsidR="004B6F86">
        <w:rPr>
          <w:rFonts w:ascii="Times New Roman" w:hAnsi="Times New Roman" w:cs="Times New Roman"/>
          <w:sz w:val="24"/>
          <w:szCs w:val="24"/>
        </w:rPr>
        <w:t>óptima</w:t>
      </w:r>
      <w:r>
        <w:rPr>
          <w:rFonts w:ascii="Times New Roman" w:hAnsi="Times New Roman" w:cs="Times New Roman"/>
          <w:sz w:val="24"/>
          <w:szCs w:val="24"/>
        </w:rPr>
        <w:t xml:space="preserve"> , permitiendo reducir el tiempo dedicado a tareas más complejas y que pueden ser automatizadas.</w:t>
      </w:r>
    </w:p>
    <w:p w14:paraId="3D63FD74" w14:textId="3FFF0F67" w:rsidR="00523517" w:rsidRPr="00EC20B6" w:rsidRDefault="00523517" w:rsidP="00523517">
      <w:pPr>
        <w:rPr>
          <w:rFonts w:ascii="Times New Roman" w:hAnsi="Times New Roman" w:cs="Times New Roman"/>
        </w:rPr>
      </w:pPr>
    </w:p>
    <w:p w14:paraId="36FEA81A" w14:textId="144BBB9B" w:rsidR="00523517" w:rsidRPr="00EC20B6" w:rsidRDefault="00523517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12" w:name="_Toc58951853"/>
      <w:r w:rsidRPr="00EC20B6">
        <w:rPr>
          <w:rFonts w:ascii="Times New Roman" w:hAnsi="Times New Roman" w:cs="Times New Roman"/>
        </w:rPr>
        <w:t>PUN</w:t>
      </w:r>
      <w:bookmarkEnd w:id="12"/>
    </w:p>
    <w:p w14:paraId="2E67B158" w14:textId="68B7C556" w:rsidR="00523517" w:rsidRDefault="00523517" w:rsidP="00523517">
      <w:pPr>
        <w:rPr>
          <w:rFonts w:ascii="Times New Roman" w:hAnsi="Times New Roman" w:cs="Times New Roman"/>
        </w:rPr>
      </w:pPr>
    </w:p>
    <w:p w14:paraId="6D1A5426" w14:textId="261B22D4" w:rsidR="00EC20B6" w:rsidRDefault="00EC20B6" w:rsidP="00523517">
      <w:pPr>
        <w:rPr>
          <w:rFonts w:ascii="Times New Roman" w:hAnsi="Times New Roman" w:cs="Times New Roman"/>
        </w:rPr>
      </w:pPr>
    </w:p>
    <w:p w14:paraId="7A13DD94" w14:textId="77777777" w:rsidR="00EC20B6" w:rsidRPr="00EC20B6" w:rsidRDefault="00EC20B6" w:rsidP="00523517">
      <w:pPr>
        <w:rPr>
          <w:rFonts w:ascii="Times New Roman" w:hAnsi="Times New Roman" w:cs="Times New Roman"/>
        </w:rPr>
      </w:pPr>
    </w:p>
    <w:p w14:paraId="5C16DFFE" w14:textId="6891A34E" w:rsidR="00523517" w:rsidRPr="00EC20B6" w:rsidRDefault="00523517" w:rsidP="007D21D3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13" w:name="_Toc58951854"/>
      <w:proofErr w:type="spellStart"/>
      <w:r w:rsidRPr="00EC20B6">
        <w:rPr>
          <w:rFonts w:ascii="Times New Roman" w:hAnsi="Times New Roman" w:cs="Times New Roman"/>
        </w:rPr>
        <w:t>Firebase</w:t>
      </w:r>
      <w:bookmarkEnd w:id="13"/>
      <w:proofErr w:type="spellEnd"/>
    </w:p>
    <w:p w14:paraId="2C7FFEF3" w14:textId="74D91072" w:rsidR="00523517" w:rsidRDefault="00523517" w:rsidP="00523517">
      <w:pPr>
        <w:rPr>
          <w:rFonts w:ascii="Times New Roman" w:hAnsi="Times New Roman" w:cs="Times New Roman"/>
        </w:rPr>
      </w:pPr>
    </w:p>
    <w:p w14:paraId="4658C971" w14:textId="5734E0C5" w:rsidR="00EC20B6" w:rsidRDefault="00EC20B6" w:rsidP="00523517">
      <w:pPr>
        <w:rPr>
          <w:rFonts w:ascii="Times New Roman" w:hAnsi="Times New Roman" w:cs="Times New Roman"/>
        </w:rPr>
      </w:pPr>
    </w:p>
    <w:p w14:paraId="229FD4E9" w14:textId="77777777" w:rsidR="00EC20B6" w:rsidRPr="00EC20B6" w:rsidRDefault="00EC20B6" w:rsidP="00523517">
      <w:pPr>
        <w:rPr>
          <w:rFonts w:ascii="Times New Roman" w:hAnsi="Times New Roman" w:cs="Times New Roman"/>
        </w:rPr>
      </w:pPr>
    </w:p>
    <w:p w14:paraId="7328BF94" w14:textId="77777777" w:rsidR="00EC20B6" w:rsidRPr="00EC20B6" w:rsidRDefault="00EC20B6" w:rsidP="00EC20B6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Toc58951855"/>
      <w:r w:rsidRPr="00EC20B6">
        <w:rPr>
          <w:rFonts w:ascii="Times New Roman" w:hAnsi="Times New Roman" w:cs="Times New Roman"/>
        </w:rPr>
        <w:t>Multijugador y servicios en la nube con Unity</w:t>
      </w:r>
      <w:bookmarkEnd w:id="14"/>
    </w:p>
    <w:p w14:paraId="613B679D" w14:textId="1209CA9E" w:rsidR="00523517" w:rsidRDefault="00523517" w:rsidP="00523517"/>
    <w:p w14:paraId="1CAED6A8" w14:textId="7A6DBAE7" w:rsidR="00EC20B6" w:rsidRDefault="00EC20B6" w:rsidP="00523517"/>
    <w:p w14:paraId="5EA821E2" w14:textId="77777777" w:rsidR="00EC20B6" w:rsidRDefault="00EC20B6" w:rsidP="00523517"/>
    <w:p w14:paraId="65C61FDB" w14:textId="77777777" w:rsidR="00523517" w:rsidRDefault="00523517" w:rsidP="00523517">
      <w:pPr>
        <w:sectPr w:rsidR="00523517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A1B332" w14:textId="29952507" w:rsidR="0096207C" w:rsidRPr="00523517" w:rsidRDefault="003A6A81" w:rsidP="00523517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58951856"/>
      <w:r>
        <w:rPr>
          <w:rFonts w:ascii="Times New Roman" w:hAnsi="Times New Roman" w:cs="Times New Roman"/>
        </w:rPr>
        <w:lastRenderedPageBreak/>
        <w:t>Material de ejemplo</w:t>
      </w:r>
      <w:bookmarkEnd w:id="15"/>
    </w:p>
    <w:p w14:paraId="35BEABDA" w14:textId="46B8D3DF" w:rsidR="00523517" w:rsidRDefault="00523517" w:rsidP="0096207C">
      <w:pPr>
        <w:rPr>
          <w:rFonts w:ascii="Times New Roman" w:hAnsi="Times New Roman" w:cs="Times New Roman"/>
        </w:rPr>
      </w:pPr>
    </w:p>
    <w:p w14:paraId="3BA4FC7C" w14:textId="189B2BBB" w:rsidR="004B6F86" w:rsidRPr="004B6F86" w:rsidRDefault="00306225" w:rsidP="004B6F8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apartado, se explicará brevemente un ejemplo sencillo de un videojuego en 2D con una nave que dispara a naves enemigas, desarrollado y enfocado principalmente para ser jugado en multijugador o en línea a partir de los aspectos desarrollados anteriormente. </w:t>
      </w:r>
    </w:p>
    <w:p w14:paraId="257F0631" w14:textId="151D41BF" w:rsidR="00523517" w:rsidRPr="00523517" w:rsidRDefault="00523517" w:rsidP="0096207C">
      <w:pPr>
        <w:rPr>
          <w:rFonts w:ascii="Times New Roman" w:hAnsi="Times New Roman" w:cs="Times New Roman"/>
        </w:rPr>
      </w:pPr>
    </w:p>
    <w:p w14:paraId="594293CE" w14:textId="32A2C68C" w:rsidR="00523517" w:rsidRPr="00523517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6" w:name="_Toc58951857"/>
      <w:r w:rsidRPr="00523517">
        <w:rPr>
          <w:rFonts w:ascii="Times New Roman" w:hAnsi="Times New Roman" w:cs="Times New Roman"/>
        </w:rPr>
        <w:t>Diseño del juego</w:t>
      </w:r>
      <w:bookmarkEnd w:id="16"/>
    </w:p>
    <w:p w14:paraId="29A7C3D3" w14:textId="24103CC3" w:rsidR="00523517" w:rsidRPr="00523517" w:rsidRDefault="00523517" w:rsidP="00523517">
      <w:pPr>
        <w:rPr>
          <w:rFonts w:ascii="Times New Roman" w:hAnsi="Times New Roman" w:cs="Times New Roman"/>
        </w:rPr>
      </w:pPr>
    </w:p>
    <w:p w14:paraId="1DF7C6C7" w14:textId="77777777" w:rsidR="00523517" w:rsidRPr="00523517" w:rsidRDefault="00523517" w:rsidP="00523517">
      <w:pPr>
        <w:rPr>
          <w:rFonts w:ascii="Times New Roman" w:hAnsi="Times New Roman" w:cs="Times New Roman"/>
        </w:rPr>
      </w:pPr>
    </w:p>
    <w:p w14:paraId="1E6FFBDA" w14:textId="4BFD8E22" w:rsidR="00523517" w:rsidRPr="00523517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58951858"/>
      <w:r w:rsidRPr="00523517">
        <w:rPr>
          <w:rFonts w:ascii="Times New Roman" w:hAnsi="Times New Roman" w:cs="Times New Roman"/>
        </w:rPr>
        <w:t>Configuración de red</w:t>
      </w:r>
      <w:bookmarkEnd w:id="17"/>
    </w:p>
    <w:p w14:paraId="12B338E7" w14:textId="77777777" w:rsidR="00523517" w:rsidRPr="00523517" w:rsidRDefault="00523517" w:rsidP="0096207C">
      <w:pPr>
        <w:rPr>
          <w:rFonts w:ascii="Times New Roman" w:hAnsi="Times New Roman" w:cs="Times New Roman"/>
        </w:rPr>
      </w:pPr>
    </w:p>
    <w:p w14:paraId="488ADBF7" w14:textId="3CE29F11" w:rsidR="00523517" w:rsidRPr="00523517" w:rsidRDefault="00523517" w:rsidP="0096207C">
      <w:pPr>
        <w:rPr>
          <w:rFonts w:ascii="Times New Roman" w:hAnsi="Times New Roman" w:cs="Times New Roman"/>
        </w:rPr>
      </w:pPr>
    </w:p>
    <w:p w14:paraId="5CFD16BB" w14:textId="1C69EBA7" w:rsidR="00523517" w:rsidRPr="00523517" w:rsidRDefault="00523517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18" w:name="_Toc58951859"/>
      <w:r w:rsidRPr="00523517">
        <w:rPr>
          <w:rFonts w:ascii="Times New Roman" w:hAnsi="Times New Roman" w:cs="Times New Roman"/>
        </w:rPr>
        <w:t>Jugabilidad</w:t>
      </w:r>
      <w:bookmarkEnd w:id="18"/>
    </w:p>
    <w:p w14:paraId="26823086" w14:textId="13E96DB1" w:rsidR="00523517" w:rsidRDefault="00523517" w:rsidP="00523517">
      <w:pPr>
        <w:rPr>
          <w:rFonts w:ascii="Times New Roman" w:hAnsi="Times New Roman" w:cs="Times New Roman"/>
        </w:rPr>
      </w:pPr>
    </w:p>
    <w:p w14:paraId="7D21E116" w14:textId="0C455328" w:rsidR="00306225" w:rsidRPr="00306225" w:rsidRDefault="00306225" w:rsidP="00306225">
      <w:pPr>
        <w:spacing w:after="120" w:line="360" w:lineRule="auto"/>
        <w:ind w:left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apartado</w:t>
      </w:r>
      <w:r>
        <w:rPr>
          <w:rFonts w:ascii="Times New Roman" w:hAnsi="Times New Roman" w:cs="Times New Roman"/>
          <w:sz w:val="24"/>
          <w:szCs w:val="24"/>
        </w:rPr>
        <w:t xml:space="preserve"> se detalla la jugabilidad del ejemplo planteado </w:t>
      </w:r>
      <w:r w:rsidR="0032700F">
        <w:rPr>
          <w:rFonts w:ascii="Times New Roman" w:hAnsi="Times New Roman" w:cs="Times New Roman"/>
          <w:sz w:val="24"/>
          <w:szCs w:val="24"/>
        </w:rPr>
        <w:t>, incidiendo en las características específicas de la nave que actuará como jugador principal y de los enemigos que habrá que combatir dentro del entorno.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6A9CF" w14:textId="34DD60A9" w:rsidR="00523517" w:rsidRPr="00523517" w:rsidRDefault="00523517" w:rsidP="00523517">
      <w:pPr>
        <w:rPr>
          <w:rFonts w:ascii="Times New Roman" w:hAnsi="Times New Roman" w:cs="Times New Roman"/>
        </w:rPr>
      </w:pPr>
    </w:p>
    <w:p w14:paraId="2BD213FB" w14:textId="5FF2A3A5" w:rsidR="00523517" w:rsidRPr="00523517" w:rsidRDefault="00523517" w:rsidP="00523517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19" w:name="_Toc58951860"/>
      <w:r w:rsidRPr="00523517">
        <w:rPr>
          <w:rFonts w:ascii="Times New Roman" w:hAnsi="Times New Roman" w:cs="Times New Roman"/>
        </w:rPr>
        <w:t>Jugador principal</w:t>
      </w:r>
      <w:bookmarkEnd w:id="19"/>
    </w:p>
    <w:p w14:paraId="5BFE7B97" w14:textId="4CD84591" w:rsidR="00523517" w:rsidRPr="00523517" w:rsidRDefault="00523517" w:rsidP="00523517">
      <w:pPr>
        <w:rPr>
          <w:rFonts w:ascii="Times New Roman" w:hAnsi="Times New Roman" w:cs="Times New Roman"/>
        </w:rPr>
      </w:pPr>
    </w:p>
    <w:p w14:paraId="1FF1B33B" w14:textId="167592F6" w:rsidR="00523517" w:rsidRPr="00523517" w:rsidRDefault="00523517" w:rsidP="00523517">
      <w:pPr>
        <w:rPr>
          <w:rFonts w:ascii="Times New Roman" w:hAnsi="Times New Roman" w:cs="Times New Roman"/>
        </w:rPr>
      </w:pPr>
    </w:p>
    <w:p w14:paraId="3793A782" w14:textId="444A8A1D" w:rsidR="00523517" w:rsidRPr="00523517" w:rsidRDefault="00523517" w:rsidP="00523517">
      <w:pPr>
        <w:pStyle w:val="Ttulo3"/>
        <w:numPr>
          <w:ilvl w:val="2"/>
          <w:numId w:val="1"/>
        </w:numPr>
        <w:ind w:left="867"/>
        <w:rPr>
          <w:rFonts w:ascii="Times New Roman" w:hAnsi="Times New Roman" w:cs="Times New Roman"/>
        </w:rPr>
      </w:pPr>
      <w:bookmarkStart w:id="20" w:name="_Toc58951861"/>
      <w:r w:rsidRPr="00523517">
        <w:rPr>
          <w:rFonts w:ascii="Times New Roman" w:hAnsi="Times New Roman" w:cs="Times New Roman"/>
        </w:rPr>
        <w:t>Enemigos</w:t>
      </w:r>
      <w:bookmarkEnd w:id="20"/>
    </w:p>
    <w:p w14:paraId="52C0C7B1" w14:textId="77777777" w:rsidR="00523517" w:rsidRDefault="00523517" w:rsidP="0096207C"/>
    <w:p w14:paraId="38385D08" w14:textId="6555D84A" w:rsidR="0096207C" w:rsidRDefault="0096207C" w:rsidP="0096207C"/>
    <w:p w14:paraId="21A21004" w14:textId="77777777" w:rsidR="0096207C" w:rsidRDefault="0096207C" w:rsidP="0096207C">
      <w:pPr>
        <w:sectPr w:rsidR="0096207C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21" w:name="_Toc589518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594750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1A6FA6E" w14:textId="76834803" w:rsidR="00874364" w:rsidRPr="003A6A81" w:rsidRDefault="00874364">
          <w:pPr>
            <w:pStyle w:val="Ttulo1"/>
            <w:rPr>
              <w:rFonts w:ascii="Times New Roman" w:hAnsi="Times New Roman" w:cs="Times New Roman"/>
            </w:rPr>
          </w:pPr>
          <w:r w:rsidRPr="003A6A81">
            <w:rPr>
              <w:rFonts w:ascii="Times New Roman" w:hAnsi="Times New Roman" w:cs="Times New Roman"/>
            </w:rPr>
            <w:t>Bibliografía</w:t>
          </w:r>
          <w:bookmarkEnd w:id="21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6DE22254" w14:textId="23E72BAD" w:rsidR="00874364" w:rsidRPr="003A6A81" w:rsidRDefault="00874364">
              <w:pPr>
                <w:rPr>
                  <w:rFonts w:ascii="Times New Roman" w:hAnsi="Times New Roman" w:cs="Times New Roman"/>
                </w:rPr>
              </w:pPr>
              <w:r w:rsidRPr="003A6A81">
                <w:rPr>
                  <w:rFonts w:ascii="Times New Roman" w:hAnsi="Times New Roman" w:cs="Times New Roman"/>
                </w:rPr>
                <w:fldChar w:fldCharType="begin"/>
              </w:r>
              <w:r w:rsidRPr="003A6A81">
                <w:rPr>
                  <w:rFonts w:ascii="Times New Roman" w:hAnsi="Times New Roman" w:cs="Times New Roman"/>
                </w:rPr>
                <w:instrText>BIBLIOGRAPHY</w:instrText>
              </w:r>
              <w:r w:rsidRPr="003A6A81">
                <w:rPr>
                  <w:rFonts w:ascii="Times New Roman" w:hAnsi="Times New Roman" w:cs="Times New Roman"/>
                </w:rPr>
                <w:fldChar w:fldCharType="separate"/>
              </w:r>
              <w:r w:rsidRPr="003A6A81">
                <w:rPr>
                  <w:rFonts w:ascii="Times New Roman" w:hAnsi="Times New Roman" w:cs="Times New Roman"/>
                  <w:b/>
                  <w:bCs/>
                  <w:noProof/>
                </w:rPr>
                <w:t>No hay ninguna fuente en el documento actual.</w:t>
              </w:r>
              <w:r w:rsidRPr="003A6A81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7FAAE06" w14:textId="77777777" w:rsidR="00874364" w:rsidRPr="00874364" w:rsidRDefault="00874364" w:rsidP="00874364"/>
    <w:sectPr w:rsidR="00874364" w:rsidRPr="00874364" w:rsidSect="0096207C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36C16" w14:textId="77777777" w:rsidR="008B121F" w:rsidRDefault="008B121F" w:rsidP="009624C3">
      <w:pPr>
        <w:spacing w:after="0" w:line="240" w:lineRule="auto"/>
      </w:pPr>
      <w:r>
        <w:separator/>
      </w:r>
    </w:p>
  </w:endnote>
  <w:endnote w:type="continuationSeparator" w:id="0">
    <w:p w14:paraId="4895F61E" w14:textId="77777777" w:rsidR="008B121F" w:rsidRDefault="008B121F" w:rsidP="0096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DBFB" w14:textId="77777777" w:rsidR="009624C3" w:rsidRDefault="009624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1917" w14:textId="77777777" w:rsidR="009624C3" w:rsidRPr="009624C3" w:rsidRDefault="009624C3">
    <w:pPr>
      <w:pStyle w:val="Piedepgina"/>
      <w:jc w:val="center"/>
      <w:rPr>
        <w:b/>
        <w:bCs/>
        <w:caps/>
        <w:color w:val="000000" w:themeColor="text1"/>
        <w:sz w:val="24"/>
      </w:rPr>
    </w:pPr>
    <w:r w:rsidRPr="009624C3">
      <w:rPr>
        <w:b/>
        <w:bCs/>
        <w:caps/>
        <w:color w:val="000000" w:themeColor="text1"/>
        <w:sz w:val="24"/>
      </w:rPr>
      <w:fldChar w:fldCharType="begin"/>
    </w:r>
    <w:r w:rsidRPr="009624C3">
      <w:rPr>
        <w:b/>
        <w:bCs/>
        <w:caps/>
        <w:color w:val="000000" w:themeColor="text1"/>
        <w:sz w:val="24"/>
      </w:rPr>
      <w:instrText>PAGE   \* MERGEFORMAT</w:instrText>
    </w:r>
    <w:r w:rsidRPr="009624C3">
      <w:rPr>
        <w:b/>
        <w:bCs/>
        <w:caps/>
        <w:color w:val="000000" w:themeColor="text1"/>
        <w:sz w:val="24"/>
      </w:rPr>
      <w:fldChar w:fldCharType="separate"/>
    </w:r>
    <w:r w:rsidRPr="009624C3">
      <w:rPr>
        <w:b/>
        <w:bCs/>
        <w:caps/>
        <w:color w:val="000000" w:themeColor="text1"/>
        <w:sz w:val="24"/>
      </w:rPr>
      <w:t>2</w:t>
    </w:r>
    <w:r w:rsidRPr="009624C3">
      <w:rPr>
        <w:b/>
        <w:bCs/>
        <w:caps/>
        <w:color w:val="000000" w:themeColor="text1"/>
        <w:sz w:val="24"/>
      </w:rPr>
      <w:fldChar w:fldCharType="end"/>
    </w:r>
  </w:p>
  <w:p w14:paraId="4A8F8382" w14:textId="77777777" w:rsidR="009624C3" w:rsidRDefault="009624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1395" w14:textId="77777777" w:rsidR="009624C3" w:rsidRDefault="009624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4F487" w14:textId="77777777" w:rsidR="008B121F" w:rsidRDefault="008B121F" w:rsidP="009624C3">
      <w:pPr>
        <w:spacing w:after="0" w:line="240" w:lineRule="auto"/>
      </w:pPr>
      <w:r>
        <w:separator/>
      </w:r>
    </w:p>
  </w:footnote>
  <w:footnote w:type="continuationSeparator" w:id="0">
    <w:p w14:paraId="6EAF1AF8" w14:textId="77777777" w:rsidR="008B121F" w:rsidRDefault="008B121F" w:rsidP="0096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7699" w14:textId="77777777" w:rsidR="009624C3" w:rsidRDefault="009624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6849" w14:textId="77777777" w:rsidR="009624C3" w:rsidRDefault="009624C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A19B" w14:textId="77777777" w:rsidR="009624C3" w:rsidRDefault="009624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02027"/>
    <w:multiLevelType w:val="hybridMultilevel"/>
    <w:tmpl w:val="2714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37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B6DEF"/>
    <w:multiLevelType w:val="hybridMultilevel"/>
    <w:tmpl w:val="7A72F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6"/>
    <w:rsid w:val="001A664C"/>
    <w:rsid w:val="002372D4"/>
    <w:rsid w:val="00306225"/>
    <w:rsid w:val="0032700F"/>
    <w:rsid w:val="003A6A81"/>
    <w:rsid w:val="004B6F86"/>
    <w:rsid w:val="00523517"/>
    <w:rsid w:val="00626E99"/>
    <w:rsid w:val="007D21D3"/>
    <w:rsid w:val="00874364"/>
    <w:rsid w:val="008B121F"/>
    <w:rsid w:val="00954FB8"/>
    <w:rsid w:val="0096207C"/>
    <w:rsid w:val="009624C3"/>
    <w:rsid w:val="009F2646"/>
    <w:rsid w:val="00D8168A"/>
    <w:rsid w:val="00DE6D3B"/>
    <w:rsid w:val="00E20B80"/>
    <w:rsid w:val="00E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3BF5"/>
  <w15:chartTrackingRefBased/>
  <w15:docId w15:val="{A394ABBC-5676-4D5B-A991-8D9BC8F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25"/>
  </w:style>
  <w:style w:type="paragraph" w:styleId="Ttulo1">
    <w:name w:val="heading 1"/>
    <w:basedOn w:val="Normal"/>
    <w:next w:val="Normal"/>
    <w:link w:val="Ttulo1Car"/>
    <w:uiPriority w:val="9"/>
    <w:qFormat/>
    <w:rsid w:val="009F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F2646"/>
  </w:style>
  <w:style w:type="character" w:customStyle="1" w:styleId="Ttulo1Car">
    <w:name w:val="Título 1 Car"/>
    <w:basedOn w:val="Fuentedeprrafopredeter"/>
    <w:link w:val="Ttulo1"/>
    <w:uiPriority w:val="9"/>
    <w:rsid w:val="009F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64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20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4C3"/>
  </w:style>
  <w:style w:type="paragraph" w:styleId="Piedepgina">
    <w:name w:val="footer"/>
    <w:basedOn w:val="Normal"/>
    <w:link w:val="Piedepgina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4C3"/>
  </w:style>
  <w:style w:type="character" w:customStyle="1" w:styleId="Ttulo3Car">
    <w:name w:val="Título 3 Car"/>
    <w:basedOn w:val="Fuentedeprrafopredeter"/>
    <w:link w:val="Ttulo3"/>
    <w:uiPriority w:val="9"/>
    <w:rsid w:val="00523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A6A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6A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6A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6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A81017-0103-43C1-8E78-5E646DE8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11</cp:revision>
  <dcterms:created xsi:type="dcterms:W3CDTF">2020-10-12T14:26:00Z</dcterms:created>
  <dcterms:modified xsi:type="dcterms:W3CDTF">2020-12-15T18:10:00Z</dcterms:modified>
</cp:coreProperties>
</file>