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Saiyanin Glasses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Análisis de la competencia (puntos a mejorar y cuál es nuestro fuerte respecto a los otros) </w:t>
      </w:r>
      <w:r w:rsidDel="00000000" w:rsidR="00000000" w:rsidRPr="00000000">
        <w:rPr>
          <w:color w:val="00ff00"/>
          <w:rtl w:val="0"/>
        </w:rPr>
        <w:t xml:space="preserve">(HECHO)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Repasar resultados primera encuesta </w:t>
      </w:r>
      <w:r w:rsidDel="00000000" w:rsidR="00000000" w:rsidRPr="00000000">
        <w:rPr>
          <w:color w:val="00ff00"/>
          <w:rtl w:val="0"/>
        </w:rPr>
        <w:t xml:space="preserve">(HECHO)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Otra encuesta de la idea que tenemos ahora mismo </w:t>
      </w:r>
      <w:r w:rsidDel="00000000" w:rsidR="00000000" w:rsidRPr="00000000">
        <w:rPr>
          <w:color w:val="00ff00"/>
          <w:rtl w:val="0"/>
        </w:rPr>
        <w:t xml:space="preserve">(HECHO)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Analizar resultados segunda encuesta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Escenarios de uso/Storyboard → Situaciones donde las personas muestren comportamientos , sentimientos, emociones → flujos de interacción (4 mínimo)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Definición de personas (3 tipos -&gt; primaria (la que está contenta con la aplicación)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 xml:space="preserve"> </w:t>
        <w:tab/>
        <w:tab/>
        <w:tab/>
        <w:tab/>
        <w:tab/>
        <w:t xml:space="preserve">       secundaria (no esenciales,frecuentan la aplicación)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       negativas (no van a querer utilizarla por </w:t>
      </w:r>
    </w:p>
    <w:p w:rsidR="00000000" w:rsidDel="00000000" w:rsidP="00000000" w:rsidRDefault="00000000" w:rsidRPr="00000000" w14:paraId="0000000A">
      <w:pPr>
        <w:ind w:left="4320" w:firstLine="720"/>
        <w:rPr/>
      </w:pPr>
      <w:r w:rsidDel="00000000" w:rsidR="00000000" w:rsidRPr="00000000">
        <w:rPr>
          <w:rtl w:val="0"/>
        </w:rPr>
        <w:t xml:space="preserve">determinados aspectos)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Flujo de interacción (4 mínimo) →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Prototipado con la aplicacion MarvelApp (que puede hacer con la aplicación cuando le llega la info del objeto (rechazarla/visto/...))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Mockup (prototipo real)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Testeo con usuarios reales en: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Resultado del prototipado con la aplicacion MarvelApp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Resultado Mockup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