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C9" w:rsidRPr="00DD444A" w:rsidRDefault="00EA3BDC" w:rsidP="00DD444A">
      <w:pPr>
        <w:jc w:val="right"/>
        <w:rPr>
          <w:rFonts w:asciiTheme="majorHAnsi" w:hAnsiTheme="majorHAnsi"/>
          <w:b/>
          <w:sz w:val="28"/>
          <w:szCs w:val="28"/>
          <w:lang w:val="es-ES_tradnl"/>
        </w:rPr>
      </w:pPr>
      <w:r w:rsidRPr="00DD444A">
        <w:rPr>
          <w:rFonts w:asciiTheme="majorHAnsi" w:hAnsiTheme="majorHAnsi"/>
          <w:b/>
          <w:sz w:val="28"/>
          <w:szCs w:val="28"/>
          <w:lang w:val="es-ES_tradnl"/>
        </w:rPr>
        <w:t>Módulo 2</w:t>
      </w:r>
      <w:r w:rsidR="006A337C" w:rsidRPr="00DD444A">
        <w:rPr>
          <w:rFonts w:asciiTheme="majorHAnsi" w:hAnsiTheme="majorHAnsi"/>
          <w:b/>
          <w:sz w:val="28"/>
          <w:szCs w:val="28"/>
          <w:lang w:val="es-ES_tradnl"/>
        </w:rPr>
        <w:t xml:space="preserve">. </w:t>
      </w:r>
      <w:r w:rsidR="004F2D97" w:rsidRPr="00DD444A">
        <w:rPr>
          <w:rFonts w:asciiTheme="majorHAnsi" w:hAnsiTheme="majorHAnsi"/>
          <w:b/>
          <w:sz w:val="28"/>
          <w:szCs w:val="28"/>
          <w:lang w:val="es-ES_tradnl"/>
        </w:rPr>
        <w:t xml:space="preserve">Diseño del </w:t>
      </w:r>
      <w:r w:rsidR="003B322F" w:rsidRPr="00DD444A">
        <w:rPr>
          <w:rFonts w:asciiTheme="majorHAnsi" w:hAnsiTheme="majorHAnsi"/>
          <w:b/>
          <w:sz w:val="28"/>
          <w:szCs w:val="28"/>
          <w:lang w:val="es-ES_tradnl"/>
        </w:rPr>
        <w:t>E</w:t>
      </w:r>
      <w:r w:rsidR="004F2D97" w:rsidRPr="00DD444A">
        <w:rPr>
          <w:rFonts w:asciiTheme="majorHAnsi" w:hAnsiTheme="majorHAnsi"/>
          <w:b/>
          <w:sz w:val="28"/>
          <w:szCs w:val="28"/>
          <w:lang w:val="es-ES_tradnl"/>
        </w:rPr>
        <w:t>nsamblador.</w:t>
      </w:r>
    </w:p>
    <w:p w:rsidR="003B322F" w:rsidRPr="003B322F" w:rsidRDefault="003B322F" w:rsidP="009E27EE">
      <w:pPr>
        <w:jc w:val="both"/>
        <w:rPr>
          <w:rFonts w:asciiTheme="majorHAnsi" w:hAnsiTheme="majorHAnsi"/>
          <w:b/>
          <w:sz w:val="20"/>
          <w:szCs w:val="20"/>
          <w:lang w:val="es-ES_tradnl"/>
        </w:rPr>
      </w:pPr>
    </w:p>
    <w:p w:rsidR="003B322F" w:rsidRDefault="004F2D97" w:rsidP="009E27EE">
      <w:p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b/>
          <w:sz w:val="20"/>
          <w:szCs w:val="20"/>
          <w:u w:val="single"/>
          <w:lang w:val="es-ES_tradnl"/>
        </w:rPr>
        <w:t>Práctica no. 1.</w:t>
      </w:r>
      <w:r w:rsidR="003B322F">
        <w:rPr>
          <w:rFonts w:asciiTheme="majorHAnsi" w:hAnsiTheme="majorHAnsi"/>
          <w:sz w:val="20"/>
          <w:szCs w:val="20"/>
          <w:lang w:val="es-ES_tradnl"/>
        </w:rPr>
        <w:t xml:space="preserve"> </w:t>
      </w:r>
      <w:r w:rsidR="00F62355">
        <w:rPr>
          <w:rFonts w:asciiTheme="majorHAnsi" w:hAnsiTheme="majorHAnsi"/>
          <w:sz w:val="20"/>
          <w:szCs w:val="20"/>
          <w:lang w:val="es-ES_tradnl"/>
        </w:rPr>
        <w:t>Hacer un programa</w:t>
      </w:r>
      <w:r w:rsidRPr="003B322F">
        <w:rPr>
          <w:rFonts w:asciiTheme="majorHAnsi" w:hAnsiTheme="majorHAnsi"/>
          <w:sz w:val="20"/>
          <w:szCs w:val="20"/>
          <w:lang w:val="es-ES_tradnl"/>
        </w:rPr>
        <w:t xml:space="preserve"> </w:t>
      </w:r>
      <w:r w:rsidR="003B322F">
        <w:rPr>
          <w:rFonts w:asciiTheme="majorHAnsi" w:hAnsiTheme="majorHAnsi"/>
          <w:sz w:val="20"/>
          <w:szCs w:val="20"/>
          <w:lang w:val="es-ES_tradnl"/>
        </w:rPr>
        <w:t xml:space="preserve">que identifique </w:t>
      </w:r>
      <w:r w:rsidRPr="003B322F">
        <w:rPr>
          <w:rFonts w:asciiTheme="majorHAnsi" w:hAnsiTheme="majorHAnsi"/>
          <w:sz w:val="20"/>
          <w:szCs w:val="20"/>
          <w:lang w:val="es-ES_tradnl"/>
        </w:rPr>
        <w:t xml:space="preserve">las partes de una línea </w:t>
      </w:r>
      <w:r w:rsidR="003B322F">
        <w:rPr>
          <w:rFonts w:asciiTheme="majorHAnsi" w:hAnsiTheme="majorHAnsi"/>
          <w:sz w:val="20"/>
          <w:szCs w:val="20"/>
          <w:lang w:val="es-ES_tradnl"/>
        </w:rPr>
        <w:t>en</w:t>
      </w:r>
      <w:r w:rsidRPr="003B322F">
        <w:rPr>
          <w:rFonts w:asciiTheme="majorHAnsi" w:hAnsiTheme="majorHAnsi"/>
          <w:sz w:val="20"/>
          <w:szCs w:val="20"/>
          <w:lang w:val="es-ES_tradnl"/>
        </w:rPr>
        <w:t xml:space="preserve"> lenguaje ensamblador</w:t>
      </w:r>
      <w:r w:rsidR="003B322F">
        <w:rPr>
          <w:rFonts w:asciiTheme="majorHAnsi" w:hAnsiTheme="majorHAnsi"/>
          <w:sz w:val="20"/>
          <w:szCs w:val="20"/>
          <w:lang w:val="es-ES_tradnl"/>
        </w:rPr>
        <w:t xml:space="preserve"> e identificar las líneas que son comentarios. Considerando lo siguiente:</w:t>
      </w:r>
    </w:p>
    <w:p w:rsidR="004F2D97" w:rsidRDefault="004F2D97" w:rsidP="009E27EE">
      <w:pP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1F7E6C" w:rsidRPr="003B322F" w:rsidRDefault="001F7E6C" w:rsidP="009E27EE">
      <w:pP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4F2D97" w:rsidRPr="009F6B9E" w:rsidRDefault="004F2D97" w:rsidP="009E27EE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9F6B9E">
        <w:rPr>
          <w:rFonts w:asciiTheme="majorHAnsi" w:hAnsiTheme="majorHAnsi"/>
          <w:sz w:val="20"/>
          <w:szCs w:val="20"/>
          <w:lang w:val="es-ES_tradnl"/>
        </w:rPr>
        <w:t>Capturar el siguiente ejemplo con un editor de texto puro (p</w:t>
      </w:r>
      <w:r w:rsidR="009F6B9E" w:rsidRPr="009F6B9E">
        <w:rPr>
          <w:rFonts w:asciiTheme="majorHAnsi" w:hAnsiTheme="majorHAnsi"/>
          <w:sz w:val="20"/>
          <w:szCs w:val="20"/>
          <w:lang w:val="es-ES_tradnl"/>
        </w:rPr>
        <w:t>or ejemplo, el “bloc de notas”) y grabar el archivo con el nombre P1ASM.TXT.</w:t>
      </w:r>
      <w:r w:rsidR="009F6B9E">
        <w:rPr>
          <w:rFonts w:asciiTheme="majorHAnsi" w:hAnsiTheme="majorHAnsi"/>
          <w:sz w:val="20"/>
          <w:szCs w:val="20"/>
          <w:lang w:val="es-ES_tradnl"/>
        </w:rPr>
        <w:t xml:space="preserve"> </w:t>
      </w:r>
      <w:r w:rsidR="009F6B9E" w:rsidRPr="003B322F">
        <w:rPr>
          <w:rFonts w:asciiTheme="majorHAnsi" w:hAnsiTheme="majorHAnsi"/>
          <w:sz w:val="20"/>
          <w:szCs w:val="20"/>
          <w:lang w:val="es-ES_tradnl"/>
        </w:rPr>
        <w:t>Cada una de las líneas capturadas es un ejemplo ficticio de un código en lenguaje ensamblador para la arquitectura HC12.</w:t>
      </w:r>
    </w:p>
    <w:tbl>
      <w:tblPr>
        <w:tblStyle w:val="Tablaconcuadrcula"/>
        <w:tblW w:w="0" w:type="auto"/>
        <w:jc w:val="center"/>
        <w:tblInd w:w="25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5552"/>
      </w:tblGrid>
      <w:tr w:rsidR="00592E8F" w:rsidRPr="003B322F" w:rsidTr="007C3F48">
        <w:trPr>
          <w:jc w:val="center"/>
        </w:trPr>
        <w:tc>
          <w:tcPr>
            <w:tcW w:w="0" w:type="auto"/>
          </w:tcPr>
          <w:p w:rsidR="00592E8F" w:rsidRPr="003B322F" w:rsidRDefault="00592E8F" w:rsidP="006D1F90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>; comentario número 1</w:t>
            </w:r>
            <w:r w:rsidR="00F24C34"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 xml:space="preserve"> =TALLER=</w:t>
            </w:r>
          </w:p>
        </w:tc>
      </w:tr>
      <w:tr w:rsidR="00592E8F" w:rsidRPr="003B322F" w:rsidTr="007C3F48">
        <w:trPr>
          <w:jc w:val="center"/>
        </w:trPr>
        <w:tc>
          <w:tcPr>
            <w:tcW w:w="0" w:type="auto"/>
          </w:tcPr>
          <w:p w:rsidR="00592E8F" w:rsidRPr="003B322F" w:rsidRDefault="00592E8F" w:rsidP="006D1F90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ab/>
              <w:t>ORG</w:t>
            </w:r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ab/>
            </w:r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ab/>
              <w:t>%00001111</w:t>
            </w:r>
          </w:p>
        </w:tc>
      </w:tr>
      <w:tr w:rsidR="00592E8F" w:rsidRPr="003B322F" w:rsidTr="007C3F48">
        <w:trPr>
          <w:jc w:val="center"/>
        </w:trPr>
        <w:tc>
          <w:tcPr>
            <w:tcW w:w="0" w:type="auto"/>
          </w:tcPr>
          <w:p w:rsidR="00592E8F" w:rsidRPr="003B322F" w:rsidRDefault="00592E8F" w:rsidP="006D1F90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>Et1</w:t>
            </w:r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ab/>
            </w:r>
            <w:proofErr w:type="spellStart"/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>equ</w:t>
            </w:r>
            <w:proofErr w:type="spellEnd"/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ab/>
            </w:r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ab/>
              <w:t>$</w:t>
            </w:r>
            <w:proofErr w:type="spellStart"/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>ffFF</w:t>
            </w:r>
            <w:proofErr w:type="spellEnd"/>
          </w:p>
        </w:tc>
      </w:tr>
      <w:tr w:rsidR="00592E8F" w:rsidRPr="003B322F" w:rsidTr="007C3F48">
        <w:trPr>
          <w:jc w:val="center"/>
        </w:trPr>
        <w:tc>
          <w:tcPr>
            <w:tcW w:w="0" w:type="auto"/>
          </w:tcPr>
          <w:p w:rsidR="00592E8F" w:rsidRPr="003B322F" w:rsidRDefault="00592E8F" w:rsidP="006D1F90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>dos</w:t>
            </w:r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ab/>
              <w:t>LDAA</w:t>
            </w:r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ab/>
            </w:r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ab/>
              <w:t>@4732</w:t>
            </w:r>
          </w:p>
        </w:tc>
      </w:tr>
      <w:tr w:rsidR="00592E8F" w:rsidRPr="003B322F" w:rsidTr="007C3F48">
        <w:trPr>
          <w:jc w:val="center"/>
        </w:trPr>
        <w:tc>
          <w:tcPr>
            <w:tcW w:w="0" w:type="auto"/>
          </w:tcPr>
          <w:p w:rsidR="00592E8F" w:rsidRPr="003B322F" w:rsidRDefault="00592E8F" w:rsidP="006D1F90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ab/>
              <w:t>SWI</w:t>
            </w:r>
          </w:p>
        </w:tc>
      </w:tr>
      <w:tr w:rsidR="00592E8F" w:rsidRPr="003B322F" w:rsidTr="007C3F48">
        <w:trPr>
          <w:jc w:val="center"/>
        </w:trPr>
        <w:tc>
          <w:tcPr>
            <w:tcW w:w="0" w:type="auto"/>
          </w:tcPr>
          <w:p w:rsidR="00592E8F" w:rsidRPr="003B322F" w:rsidRDefault="00592E8F" w:rsidP="006D1F90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ab/>
            </w:r>
            <w:proofErr w:type="spellStart"/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>DS.b</w:t>
            </w:r>
            <w:proofErr w:type="spellEnd"/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ab/>
            </w:r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ab/>
              <w:t>%0011000011111100</w:t>
            </w:r>
          </w:p>
        </w:tc>
      </w:tr>
      <w:tr w:rsidR="00592E8F" w:rsidRPr="003B322F" w:rsidTr="007C3F48">
        <w:trPr>
          <w:jc w:val="center"/>
        </w:trPr>
        <w:tc>
          <w:tcPr>
            <w:tcW w:w="0" w:type="auto"/>
          </w:tcPr>
          <w:p w:rsidR="00592E8F" w:rsidRPr="003B322F" w:rsidRDefault="00592E8F" w:rsidP="006D1F90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proofErr w:type="gramStart"/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>;comentario</w:t>
            </w:r>
            <w:proofErr w:type="gramEnd"/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 xml:space="preserve"> numero 2</w:t>
            </w:r>
            <w:r w:rsidR="00F24C34"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 xml:space="preserve"> ¡Programación!</w:t>
            </w:r>
          </w:p>
        </w:tc>
      </w:tr>
      <w:tr w:rsidR="00592E8F" w:rsidRPr="003B322F" w:rsidTr="007C3F48">
        <w:trPr>
          <w:jc w:val="center"/>
        </w:trPr>
        <w:tc>
          <w:tcPr>
            <w:tcW w:w="0" w:type="auto"/>
          </w:tcPr>
          <w:p w:rsidR="00592E8F" w:rsidRPr="003B322F" w:rsidRDefault="00592E8F" w:rsidP="006D1F90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>;comentario numero 3</w:t>
            </w:r>
          </w:p>
        </w:tc>
      </w:tr>
      <w:tr w:rsidR="00C43AA0" w:rsidRPr="003B322F" w:rsidTr="007C3F48">
        <w:trPr>
          <w:jc w:val="center"/>
        </w:trPr>
        <w:tc>
          <w:tcPr>
            <w:tcW w:w="0" w:type="auto"/>
          </w:tcPr>
          <w:p w:rsidR="00C43AA0" w:rsidRPr="003B322F" w:rsidRDefault="00C43AA0" w:rsidP="00C43AA0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ab/>
            </w:r>
            <w:r>
              <w:rPr>
                <w:rFonts w:asciiTheme="majorHAnsi" w:hAnsiTheme="majorHAnsi"/>
                <w:sz w:val="20"/>
                <w:szCs w:val="20"/>
                <w:lang w:val="es-ES_tradnl"/>
              </w:rPr>
              <w:t>FCC</w:t>
            </w:r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ab/>
            </w:r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ab/>
            </w:r>
            <w:r>
              <w:rPr>
                <w:rFonts w:asciiTheme="majorHAnsi" w:hAnsiTheme="majorHAnsi"/>
                <w:sz w:val="20"/>
                <w:szCs w:val="20"/>
                <w:lang w:val="es-ES_tradnl"/>
              </w:rPr>
              <w:t>“Taller de Programación de Sistemas”</w:t>
            </w:r>
          </w:p>
        </w:tc>
      </w:tr>
      <w:tr w:rsidR="00592E8F" w:rsidRPr="003B322F" w:rsidTr="007C3F48">
        <w:trPr>
          <w:jc w:val="center"/>
        </w:trPr>
        <w:tc>
          <w:tcPr>
            <w:tcW w:w="0" w:type="auto"/>
          </w:tcPr>
          <w:p w:rsidR="00592E8F" w:rsidRPr="003B322F" w:rsidRDefault="00592E8F" w:rsidP="006D1F90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>tres</w:t>
            </w:r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ab/>
            </w:r>
            <w:proofErr w:type="spellStart"/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>sWi</w:t>
            </w:r>
            <w:proofErr w:type="spellEnd"/>
          </w:p>
        </w:tc>
      </w:tr>
      <w:tr w:rsidR="00592E8F" w:rsidRPr="003B322F" w:rsidTr="007C3F48">
        <w:trPr>
          <w:jc w:val="center"/>
        </w:trPr>
        <w:tc>
          <w:tcPr>
            <w:tcW w:w="0" w:type="auto"/>
          </w:tcPr>
          <w:p w:rsidR="00592E8F" w:rsidRPr="003B322F" w:rsidRDefault="00592E8F" w:rsidP="006D1F90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ab/>
            </w:r>
            <w:proofErr w:type="spellStart"/>
            <w:r w:rsidRPr="003B322F">
              <w:rPr>
                <w:rFonts w:asciiTheme="majorHAnsi" w:hAnsiTheme="majorHAnsi"/>
                <w:sz w:val="20"/>
                <w:szCs w:val="20"/>
                <w:lang w:val="es-ES_tradnl"/>
              </w:rPr>
              <w:t>End</w:t>
            </w:r>
            <w:proofErr w:type="spellEnd"/>
          </w:p>
        </w:tc>
      </w:tr>
    </w:tbl>
    <w:p w:rsidR="00592E8F" w:rsidRPr="003B322F" w:rsidRDefault="00F24C34" w:rsidP="009E27EE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Al capturar el ejemplo utilizar espacios en blanco y tabuladores de manera alternada para crear varias opciones de separación de palabras.</w:t>
      </w:r>
    </w:p>
    <w:p w:rsidR="00F24C34" w:rsidRPr="003B322F" w:rsidRDefault="00F24C34" w:rsidP="009E27EE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Cada una de estas líneas puede ser de dos formas:</w:t>
      </w:r>
    </w:p>
    <w:p w:rsidR="00F24C34" w:rsidRPr="003B322F" w:rsidRDefault="00F24C34" w:rsidP="009E27EE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Línea de comentario.</w:t>
      </w:r>
    </w:p>
    <w:p w:rsidR="00F24C34" w:rsidRPr="003B322F" w:rsidRDefault="00F24C34" w:rsidP="009E27EE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Línea de ETIQUETA, CODIGO DE OPERACIÓN (CODOP) y OPERANDO.</w:t>
      </w:r>
    </w:p>
    <w:p w:rsidR="00F24C34" w:rsidRPr="003B322F" w:rsidRDefault="00F24C34" w:rsidP="009E27EE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Las líneas de comentario tienen las siguientes reglas de escritura.</w:t>
      </w:r>
    </w:p>
    <w:p w:rsidR="00F24C34" w:rsidRPr="003B322F" w:rsidRDefault="00F24C34" w:rsidP="009E27EE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 xml:space="preserve">Comienzan con el carácter de </w:t>
      </w:r>
      <w:proofErr w:type="gramStart"/>
      <w:r w:rsidRPr="003B322F">
        <w:rPr>
          <w:rFonts w:asciiTheme="majorHAnsi" w:hAnsiTheme="majorHAnsi"/>
          <w:sz w:val="20"/>
          <w:szCs w:val="20"/>
          <w:lang w:val="es-ES_tradnl"/>
        </w:rPr>
        <w:t>“ ;</w:t>
      </w:r>
      <w:proofErr w:type="gramEnd"/>
      <w:r w:rsidRPr="003B322F">
        <w:rPr>
          <w:rFonts w:asciiTheme="majorHAnsi" w:hAnsiTheme="majorHAnsi"/>
          <w:sz w:val="20"/>
          <w:szCs w:val="20"/>
          <w:lang w:val="es-ES_tradnl"/>
        </w:rPr>
        <w:t xml:space="preserve"> ”.</w:t>
      </w:r>
    </w:p>
    <w:p w:rsidR="00F24C34" w:rsidRPr="003B322F" w:rsidRDefault="00F24C34" w:rsidP="009E27EE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 xml:space="preserve">Este carácter de </w:t>
      </w:r>
      <w:proofErr w:type="gramStart"/>
      <w:r w:rsidRPr="003B322F">
        <w:rPr>
          <w:rFonts w:asciiTheme="majorHAnsi" w:hAnsiTheme="majorHAnsi"/>
          <w:sz w:val="20"/>
          <w:szCs w:val="20"/>
          <w:lang w:val="es-ES_tradnl"/>
        </w:rPr>
        <w:t>“ ;</w:t>
      </w:r>
      <w:proofErr w:type="gramEnd"/>
      <w:r w:rsidRPr="003B322F">
        <w:rPr>
          <w:rFonts w:asciiTheme="majorHAnsi" w:hAnsiTheme="majorHAnsi"/>
          <w:sz w:val="20"/>
          <w:szCs w:val="20"/>
          <w:lang w:val="es-ES_tradnl"/>
        </w:rPr>
        <w:t xml:space="preserve"> “</w:t>
      </w:r>
      <w:r w:rsidR="009F6B9E">
        <w:rPr>
          <w:rFonts w:asciiTheme="majorHAnsi" w:hAnsiTheme="majorHAnsi"/>
          <w:sz w:val="20"/>
          <w:szCs w:val="20"/>
          <w:lang w:val="es-ES_tradnl"/>
        </w:rPr>
        <w:t xml:space="preserve"> </w:t>
      </w:r>
      <w:r w:rsidRPr="003B322F">
        <w:rPr>
          <w:rFonts w:asciiTheme="majorHAnsi" w:hAnsiTheme="majorHAnsi"/>
          <w:sz w:val="20"/>
          <w:szCs w:val="20"/>
          <w:lang w:val="es-ES_tradnl"/>
        </w:rPr>
        <w:t>solo puede estar en la primera posición de la línea.</w:t>
      </w:r>
    </w:p>
    <w:p w:rsidR="00F24C34" w:rsidRPr="003B322F" w:rsidRDefault="00F24C34" w:rsidP="009E27EE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 xml:space="preserve">Después del carácter de </w:t>
      </w:r>
      <w:proofErr w:type="gramStart"/>
      <w:r w:rsidRPr="003B322F">
        <w:rPr>
          <w:rFonts w:asciiTheme="majorHAnsi" w:hAnsiTheme="majorHAnsi"/>
          <w:sz w:val="20"/>
          <w:szCs w:val="20"/>
          <w:lang w:val="es-ES_tradnl"/>
        </w:rPr>
        <w:t>“ ;</w:t>
      </w:r>
      <w:proofErr w:type="gramEnd"/>
      <w:r w:rsidRPr="003B322F">
        <w:rPr>
          <w:rFonts w:asciiTheme="majorHAnsi" w:hAnsiTheme="majorHAnsi"/>
          <w:sz w:val="20"/>
          <w:szCs w:val="20"/>
          <w:lang w:val="es-ES_tradnl"/>
        </w:rPr>
        <w:t xml:space="preserve"> “ pueden seguirle cualquier carácter. En caso de letras pueden ser indistintamente mayúsculas y minúsculas.</w:t>
      </w:r>
    </w:p>
    <w:p w:rsidR="00F24C34" w:rsidRPr="003B322F" w:rsidRDefault="00F24C34" w:rsidP="009E27EE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No existe un límite de caracteres por cada comentario.</w:t>
      </w:r>
    </w:p>
    <w:p w:rsidR="00F24C34" w:rsidRPr="003B322F" w:rsidRDefault="00F24C34" w:rsidP="009E27EE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El delimitador de la línea de comentario es el retorno de carro (“</w:t>
      </w:r>
      <w:proofErr w:type="spellStart"/>
      <w:r w:rsidRPr="003B322F">
        <w:rPr>
          <w:rFonts w:asciiTheme="majorHAnsi" w:hAnsiTheme="majorHAnsi"/>
          <w:sz w:val="20"/>
          <w:szCs w:val="20"/>
          <w:lang w:val="es-ES_tradnl"/>
        </w:rPr>
        <w:t>enter</w:t>
      </w:r>
      <w:proofErr w:type="spellEnd"/>
      <w:r w:rsidRPr="003B322F">
        <w:rPr>
          <w:rFonts w:asciiTheme="majorHAnsi" w:hAnsiTheme="majorHAnsi"/>
          <w:sz w:val="20"/>
          <w:szCs w:val="20"/>
          <w:lang w:val="es-ES_tradnl"/>
        </w:rPr>
        <w:t>”).</w:t>
      </w:r>
    </w:p>
    <w:p w:rsidR="00F24C34" w:rsidRPr="003B322F" w:rsidRDefault="00F24C34" w:rsidP="009E27EE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Las líneas que están formadas por ETIQUETA, CODOP y OPERANDO tienen las siguientes reglas de escritura:</w:t>
      </w:r>
    </w:p>
    <w:p w:rsidR="00F24C34" w:rsidRPr="003B322F" w:rsidRDefault="00F24C34" w:rsidP="009E27EE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ETIQUETAS:</w:t>
      </w:r>
    </w:p>
    <w:p w:rsidR="00F24C34" w:rsidRPr="003B322F" w:rsidRDefault="00F24C34" w:rsidP="009E27EE">
      <w:pPr>
        <w:numPr>
          <w:ilvl w:val="2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 xml:space="preserve">Comienzan con letra mayúsculas </w:t>
      </w:r>
      <w:r w:rsidR="006D1F90" w:rsidRPr="003B322F">
        <w:rPr>
          <w:rFonts w:asciiTheme="majorHAnsi" w:hAnsiTheme="majorHAnsi"/>
          <w:sz w:val="20"/>
          <w:szCs w:val="20"/>
          <w:lang w:val="es-ES_tradnl"/>
        </w:rPr>
        <w:t>o</w:t>
      </w:r>
      <w:r w:rsidRPr="003B322F">
        <w:rPr>
          <w:rFonts w:asciiTheme="majorHAnsi" w:hAnsiTheme="majorHAnsi"/>
          <w:sz w:val="20"/>
          <w:szCs w:val="20"/>
          <w:lang w:val="es-ES_tradnl"/>
        </w:rPr>
        <w:t xml:space="preserve"> minúsculas</w:t>
      </w:r>
      <w:r w:rsidR="006D1F90" w:rsidRPr="003B322F">
        <w:rPr>
          <w:rFonts w:asciiTheme="majorHAnsi" w:hAnsiTheme="majorHAnsi"/>
          <w:sz w:val="20"/>
          <w:szCs w:val="20"/>
          <w:lang w:val="es-ES_tradnl"/>
        </w:rPr>
        <w:t xml:space="preserve"> (son válidos los dos casos)</w:t>
      </w:r>
      <w:r w:rsidRPr="003B322F">
        <w:rPr>
          <w:rFonts w:asciiTheme="majorHAnsi" w:hAnsiTheme="majorHAnsi"/>
          <w:sz w:val="20"/>
          <w:szCs w:val="20"/>
          <w:lang w:val="es-ES_tradnl"/>
        </w:rPr>
        <w:t>.</w:t>
      </w:r>
    </w:p>
    <w:p w:rsidR="00F24C34" w:rsidRPr="003B322F" w:rsidRDefault="00F24C34" w:rsidP="009E27EE">
      <w:pPr>
        <w:numPr>
          <w:ilvl w:val="2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 xml:space="preserve">Esta primera letra </w:t>
      </w:r>
      <w:r w:rsidR="009F6B9E">
        <w:rPr>
          <w:rFonts w:asciiTheme="majorHAnsi" w:hAnsiTheme="majorHAnsi"/>
          <w:sz w:val="20"/>
          <w:szCs w:val="20"/>
          <w:lang w:val="es-ES_tradnl"/>
        </w:rPr>
        <w:t>se representa</w:t>
      </w:r>
      <w:r w:rsidRPr="003B322F">
        <w:rPr>
          <w:rFonts w:asciiTheme="majorHAnsi" w:hAnsiTheme="majorHAnsi"/>
          <w:sz w:val="20"/>
          <w:szCs w:val="20"/>
          <w:lang w:val="es-ES_tradnl"/>
        </w:rPr>
        <w:t xml:space="preserve"> en la primera posición de la línea.</w:t>
      </w:r>
    </w:p>
    <w:p w:rsidR="00F24C34" w:rsidRPr="003B322F" w:rsidRDefault="00F24C34" w:rsidP="009E27EE">
      <w:pPr>
        <w:numPr>
          <w:ilvl w:val="2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 xml:space="preserve">Después de la primera letra le pueden seguir más letras, números (0 </w:t>
      </w:r>
      <w:proofErr w:type="gramStart"/>
      <w:r w:rsidRPr="003B322F">
        <w:rPr>
          <w:rFonts w:asciiTheme="majorHAnsi" w:hAnsiTheme="majorHAnsi"/>
          <w:sz w:val="20"/>
          <w:szCs w:val="20"/>
          <w:lang w:val="es-ES_tradnl"/>
        </w:rPr>
        <w:t>..</w:t>
      </w:r>
      <w:proofErr w:type="gramEnd"/>
      <w:r w:rsidRPr="003B322F">
        <w:rPr>
          <w:rFonts w:asciiTheme="majorHAnsi" w:hAnsiTheme="majorHAnsi"/>
          <w:sz w:val="20"/>
          <w:szCs w:val="20"/>
          <w:lang w:val="es-ES_tradnl"/>
        </w:rPr>
        <w:t xml:space="preserve"> 9 ) o guiones bajos “ _ “.</w:t>
      </w:r>
    </w:p>
    <w:p w:rsidR="009F6B9E" w:rsidRDefault="009F6B9E" w:rsidP="009E27EE">
      <w:pPr>
        <w:numPr>
          <w:ilvl w:val="2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Su longitud es de 8 caracteres máximo.</w:t>
      </w:r>
    </w:p>
    <w:p w:rsidR="00F24C34" w:rsidRPr="003B322F" w:rsidRDefault="00F24C34" w:rsidP="009E27EE">
      <w:pPr>
        <w:numPr>
          <w:ilvl w:val="2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Cualquier otro carácter representado es un error.</w:t>
      </w:r>
    </w:p>
    <w:p w:rsidR="00F24C34" w:rsidRPr="003B322F" w:rsidRDefault="00F24C34" w:rsidP="009E27EE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CODOPS (códigos de operación)</w:t>
      </w:r>
    </w:p>
    <w:p w:rsidR="00F24C34" w:rsidRPr="003B322F" w:rsidRDefault="00F24C34" w:rsidP="009E27EE">
      <w:pPr>
        <w:numPr>
          <w:ilvl w:val="2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 xml:space="preserve">Comienzan con letra mayúscula </w:t>
      </w:r>
      <w:r w:rsidR="006D1F90" w:rsidRPr="003B322F">
        <w:rPr>
          <w:rFonts w:asciiTheme="majorHAnsi" w:hAnsiTheme="majorHAnsi"/>
          <w:sz w:val="20"/>
          <w:szCs w:val="20"/>
          <w:lang w:val="es-ES_tradnl"/>
        </w:rPr>
        <w:t>o minúscula (son válidos los dos casos).</w:t>
      </w:r>
    </w:p>
    <w:p w:rsidR="00762297" w:rsidRPr="003B322F" w:rsidRDefault="00762297" w:rsidP="009E27EE">
      <w:pPr>
        <w:numPr>
          <w:ilvl w:val="2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Después de la primera letra le pueden seguir más letras</w:t>
      </w:r>
      <w:r>
        <w:rPr>
          <w:rFonts w:asciiTheme="majorHAnsi" w:hAnsiTheme="majorHAnsi"/>
          <w:sz w:val="20"/>
          <w:szCs w:val="20"/>
          <w:lang w:val="es-ES_tradnl"/>
        </w:rPr>
        <w:t xml:space="preserve"> y </w:t>
      </w:r>
      <w:proofErr w:type="spellStart"/>
      <w:r>
        <w:rPr>
          <w:rFonts w:asciiTheme="majorHAnsi" w:hAnsiTheme="majorHAnsi"/>
          <w:sz w:val="20"/>
          <w:szCs w:val="20"/>
          <w:lang w:val="es-ES_tradnl"/>
        </w:rPr>
        <w:t>el</w:t>
      </w:r>
      <w:proofErr w:type="spellEnd"/>
      <w:r>
        <w:rPr>
          <w:rFonts w:asciiTheme="majorHAnsi" w:hAnsiTheme="majorHAnsi"/>
          <w:sz w:val="20"/>
          <w:szCs w:val="20"/>
          <w:lang w:val="es-ES_tradnl"/>
        </w:rPr>
        <w:t xml:space="preserve"> </w:t>
      </w:r>
      <w:proofErr w:type="gramStart"/>
      <w:r>
        <w:rPr>
          <w:rFonts w:asciiTheme="majorHAnsi" w:hAnsiTheme="majorHAnsi"/>
          <w:sz w:val="20"/>
          <w:szCs w:val="20"/>
          <w:lang w:val="es-ES_tradnl"/>
        </w:rPr>
        <w:t>“ .</w:t>
      </w:r>
      <w:proofErr w:type="gramEnd"/>
      <w:r>
        <w:rPr>
          <w:rFonts w:asciiTheme="majorHAnsi" w:hAnsiTheme="majorHAnsi"/>
          <w:sz w:val="20"/>
          <w:szCs w:val="20"/>
          <w:lang w:val="es-ES_tradnl"/>
        </w:rPr>
        <w:t xml:space="preserve"> “. El carácter de “.” solo puede ser representado una única vez</w:t>
      </w:r>
      <w:r w:rsidRPr="003B322F">
        <w:rPr>
          <w:rFonts w:asciiTheme="majorHAnsi" w:hAnsiTheme="majorHAnsi"/>
          <w:sz w:val="20"/>
          <w:szCs w:val="20"/>
          <w:lang w:val="es-ES_tradnl"/>
        </w:rPr>
        <w:t>.</w:t>
      </w:r>
    </w:p>
    <w:p w:rsidR="006D1F90" w:rsidRPr="003B322F" w:rsidRDefault="006D1F90" w:rsidP="009E27EE">
      <w:pPr>
        <w:numPr>
          <w:ilvl w:val="2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 xml:space="preserve">Su longitud </w:t>
      </w:r>
      <w:r w:rsidR="00762297">
        <w:rPr>
          <w:rFonts w:asciiTheme="majorHAnsi" w:hAnsiTheme="majorHAnsi"/>
          <w:sz w:val="20"/>
          <w:szCs w:val="20"/>
          <w:lang w:val="es-ES_tradnl"/>
        </w:rPr>
        <w:t>es de 5 caracteres máximo.</w:t>
      </w:r>
    </w:p>
    <w:p w:rsidR="006D1F90" w:rsidRPr="003B322F" w:rsidRDefault="006D1F90" w:rsidP="009E27EE">
      <w:pPr>
        <w:numPr>
          <w:ilvl w:val="2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Cualquier otro carácter es un error.</w:t>
      </w:r>
    </w:p>
    <w:p w:rsidR="003B609F" w:rsidRPr="003B322F" w:rsidRDefault="003B609F" w:rsidP="009E27EE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OPERANDOS:</w:t>
      </w:r>
    </w:p>
    <w:p w:rsidR="003B609F" w:rsidRPr="003B322F" w:rsidRDefault="003B609F" w:rsidP="009E27EE">
      <w:pPr>
        <w:numPr>
          <w:ilvl w:val="2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Pueden comenzar con cualquier carácter (en las siguientes prácticas se revisaran las excepciones).</w:t>
      </w:r>
    </w:p>
    <w:p w:rsidR="003B609F" w:rsidRPr="003B322F" w:rsidRDefault="003B609F" w:rsidP="009E27EE">
      <w:pPr>
        <w:numPr>
          <w:ilvl w:val="2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Pueden tener cualquier longitud</w:t>
      </w:r>
    </w:p>
    <w:p w:rsidR="003B609F" w:rsidRPr="003B322F" w:rsidRDefault="003B609F" w:rsidP="009E27EE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Este tipo de líneas pueden tener las siguientes combinaciones:</w:t>
      </w:r>
    </w:p>
    <w:p w:rsidR="003B609F" w:rsidRPr="003B322F" w:rsidRDefault="003B609F" w:rsidP="009E27EE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ETIQUETA, CODOP, OPERANDO</w:t>
      </w:r>
    </w:p>
    <w:p w:rsidR="003B609F" w:rsidRPr="003B322F" w:rsidRDefault="003B609F" w:rsidP="009E27EE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ETIQUETA, CODOP</w:t>
      </w:r>
    </w:p>
    <w:p w:rsidR="003B609F" w:rsidRPr="003B322F" w:rsidRDefault="003B609F" w:rsidP="009E27EE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CODOP, OPERANDO</w:t>
      </w:r>
    </w:p>
    <w:p w:rsidR="003B609F" w:rsidRPr="003B322F" w:rsidRDefault="003B609F" w:rsidP="009E27EE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CODOP</w:t>
      </w:r>
    </w:p>
    <w:p w:rsidR="003B609F" w:rsidRPr="003B322F" w:rsidRDefault="003B609F" w:rsidP="009E27EE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Para el primer caso: ETIQUETA, CODOP, OPERANDO, debemos de considerar que:</w:t>
      </w:r>
    </w:p>
    <w:p w:rsidR="003902E6" w:rsidRPr="003B322F" w:rsidRDefault="003902E6" w:rsidP="009E27EE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Si la línea comienza con ETIQUETA, el primer carácter de la línea debe de ser entonces una letra (mayúscula o minúscula).</w:t>
      </w:r>
    </w:p>
    <w:p w:rsidR="003B609F" w:rsidRPr="003B322F" w:rsidRDefault="003B609F" w:rsidP="009E27EE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lastRenderedPageBreak/>
        <w:t>Entre ETIQUETA y CODOP sólo podemos tener separadas estas dos palabras por espacios en blanco o tabuladores (considerar los dos casos).</w:t>
      </w:r>
    </w:p>
    <w:p w:rsidR="003B609F" w:rsidRPr="003B322F" w:rsidRDefault="003B609F" w:rsidP="009E27EE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Entre CODOP y OPERANDO sólo podemos tener separadas estas dos palabras por espacios en blanco o tabuladores (considerar los dos casos).</w:t>
      </w:r>
    </w:p>
    <w:p w:rsidR="003B609F" w:rsidRPr="003B322F" w:rsidRDefault="003B609F" w:rsidP="009E27EE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Después de la palabra OPERANDO sólo podemos tener el retorno de carro o “</w:t>
      </w:r>
      <w:proofErr w:type="spellStart"/>
      <w:r w:rsidRPr="003B322F">
        <w:rPr>
          <w:rFonts w:asciiTheme="majorHAnsi" w:hAnsiTheme="majorHAnsi"/>
          <w:sz w:val="20"/>
          <w:szCs w:val="20"/>
          <w:lang w:val="es-ES_tradnl"/>
        </w:rPr>
        <w:t>enter</w:t>
      </w:r>
      <w:proofErr w:type="spellEnd"/>
      <w:r w:rsidRPr="003B322F">
        <w:rPr>
          <w:rFonts w:asciiTheme="majorHAnsi" w:hAnsiTheme="majorHAnsi"/>
          <w:sz w:val="20"/>
          <w:szCs w:val="20"/>
          <w:lang w:val="es-ES_tradnl"/>
        </w:rPr>
        <w:t>” este siempre será el delimitador de cada sentencia de lenguaje ensamblador.</w:t>
      </w:r>
    </w:p>
    <w:p w:rsidR="003B609F" w:rsidRPr="003B322F" w:rsidRDefault="003B609F" w:rsidP="009E27EE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Para el segundo caso: ETIQUETA, CODOP, debemos de considerar que:</w:t>
      </w:r>
    </w:p>
    <w:p w:rsidR="003902E6" w:rsidRPr="003B322F" w:rsidRDefault="003902E6" w:rsidP="003902E6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Si la línea comienza con ETIQUETA, el primer carácter de la línea debe de ser entonces una letra (mayúscula o minúscula).</w:t>
      </w:r>
    </w:p>
    <w:p w:rsidR="003B609F" w:rsidRPr="003B322F" w:rsidRDefault="003B609F" w:rsidP="009E27EE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Entre ETIQUETA y CODOP sólo podemos tener separadas estas dos palabras por espacios en blanco o tabuladores (considerar los dos casos).</w:t>
      </w:r>
    </w:p>
    <w:p w:rsidR="003B609F" w:rsidRPr="003B322F" w:rsidRDefault="003B609F" w:rsidP="009E27EE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Después de CODOP sólo podemos tener el retorno de carro o “</w:t>
      </w:r>
      <w:proofErr w:type="spellStart"/>
      <w:r w:rsidRPr="003B322F">
        <w:rPr>
          <w:rFonts w:asciiTheme="majorHAnsi" w:hAnsiTheme="majorHAnsi"/>
          <w:sz w:val="20"/>
          <w:szCs w:val="20"/>
          <w:lang w:val="es-ES_tradnl"/>
        </w:rPr>
        <w:t>enter</w:t>
      </w:r>
      <w:proofErr w:type="spellEnd"/>
      <w:r w:rsidRPr="003B322F">
        <w:rPr>
          <w:rFonts w:asciiTheme="majorHAnsi" w:hAnsiTheme="majorHAnsi"/>
          <w:sz w:val="20"/>
          <w:szCs w:val="20"/>
          <w:lang w:val="es-ES_tradnl"/>
        </w:rPr>
        <w:t>” este siempre será el delimitador de cada sentencia de lenguaje ensamblador.</w:t>
      </w:r>
    </w:p>
    <w:p w:rsidR="003B609F" w:rsidRPr="003B322F" w:rsidRDefault="003B609F" w:rsidP="009E27EE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Para el tercer caso: CODOP, OPERANDO, debemos de considerar que:</w:t>
      </w:r>
    </w:p>
    <w:p w:rsidR="003B609F" w:rsidRPr="003B322F" w:rsidRDefault="003B609F" w:rsidP="009E27EE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Antes de la palabra CODOP sólo podemos tener espacios en blanco o tabuladores (considerar los dos casos).</w:t>
      </w:r>
      <w:r w:rsidR="003902E6" w:rsidRPr="003B322F">
        <w:rPr>
          <w:rFonts w:asciiTheme="majorHAnsi" w:hAnsiTheme="majorHAnsi"/>
          <w:sz w:val="20"/>
          <w:szCs w:val="20"/>
          <w:lang w:val="es-ES_tradnl"/>
        </w:rPr>
        <w:t xml:space="preserve"> Es decir, el primer carácter de la línea será o un espacio en blanco o un tabulador.</w:t>
      </w:r>
    </w:p>
    <w:p w:rsidR="003B609F" w:rsidRPr="003B322F" w:rsidRDefault="003B609F" w:rsidP="009E27EE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Entre las palabras CODOP y OPERANDO sólo podemos tener espacios en blanco o tabuladores, considerar los dos casos.</w:t>
      </w:r>
    </w:p>
    <w:p w:rsidR="003B609F" w:rsidRPr="003B322F" w:rsidRDefault="003B609F" w:rsidP="009E27EE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Después de la palabra OPERANDO sólo podemos tener el retorno de carro “</w:t>
      </w:r>
      <w:proofErr w:type="spellStart"/>
      <w:r w:rsidRPr="003B322F">
        <w:rPr>
          <w:rFonts w:asciiTheme="majorHAnsi" w:hAnsiTheme="majorHAnsi"/>
          <w:sz w:val="20"/>
          <w:szCs w:val="20"/>
          <w:lang w:val="es-ES_tradnl"/>
        </w:rPr>
        <w:t>enter</w:t>
      </w:r>
      <w:proofErr w:type="spellEnd"/>
      <w:r w:rsidRPr="003B322F">
        <w:rPr>
          <w:rFonts w:asciiTheme="majorHAnsi" w:hAnsiTheme="majorHAnsi"/>
          <w:sz w:val="20"/>
          <w:szCs w:val="20"/>
          <w:lang w:val="es-ES_tradnl"/>
        </w:rPr>
        <w:t>” este siempre será considerado como el delimitador de cada sentencia de lenguaje ensamblador.</w:t>
      </w:r>
    </w:p>
    <w:p w:rsidR="003B609F" w:rsidRPr="003B322F" w:rsidRDefault="009E27EE" w:rsidP="009E27EE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Para el cuarto caso: CODOP debemos de tener las siguientes consideraciones:</w:t>
      </w:r>
    </w:p>
    <w:p w:rsidR="003902E6" w:rsidRPr="003B322F" w:rsidRDefault="009E27EE" w:rsidP="003902E6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Antes de la palabra CODOP sólo podemos tener espacios en blanco y tabuladores considerar los dos casos.</w:t>
      </w:r>
      <w:r w:rsidR="003902E6" w:rsidRPr="003B322F">
        <w:rPr>
          <w:rFonts w:asciiTheme="majorHAnsi" w:hAnsiTheme="majorHAnsi"/>
          <w:sz w:val="20"/>
          <w:szCs w:val="20"/>
          <w:lang w:val="es-ES_tradnl"/>
        </w:rPr>
        <w:t xml:space="preserve"> Es decir, el primer carácter de la línea será o un espacio en blanco o un tabulador.</w:t>
      </w:r>
    </w:p>
    <w:p w:rsidR="009E27EE" w:rsidRPr="003B322F" w:rsidRDefault="009E27EE" w:rsidP="009E27EE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Después de la palabra CODOP sólo podemos tener el retorno de carro o “</w:t>
      </w:r>
      <w:proofErr w:type="spellStart"/>
      <w:r w:rsidRPr="003B322F">
        <w:rPr>
          <w:rFonts w:asciiTheme="majorHAnsi" w:hAnsiTheme="majorHAnsi"/>
          <w:sz w:val="20"/>
          <w:szCs w:val="20"/>
          <w:lang w:val="es-ES_tradnl"/>
        </w:rPr>
        <w:t>enter</w:t>
      </w:r>
      <w:proofErr w:type="spellEnd"/>
      <w:r w:rsidRPr="003B322F">
        <w:rPr>
          <w:rFonts w:asciiTheme="majorHAnsi" w:hAnsiTheme="majorHAnsi"/>
          <w:sz w:val="20"/>
          <w:szCs w:val="20"/>
          <w:lang w:val="es-ES_tradnl"/>
        </w:rPr>
        <w:t>” este debe de ser considerado siempre como el delimitador de una línea de lenguaje ensamblador.</w:t>
      </w:r>
    </w:p>
    <w:p w:rsidR="009E27EE" w:rsidRPr="003B322F" w:rsidRDefault="009E27EE" w:rsidP="009E27EE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Se debe de observar que siempre debe de haber por lo menos la palabra que conforme el CODOP ya que de otra forma sería un error.</w:t>
      </w:r>
    </w:p>
    <w:p w:rsidR="009E27EE" w:rsidRPr="003B322F" w:rsidRDefault="009E27EE" w:rsidP="009E27EE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La última línea del ejemplo siempre debe de tener la palabra END (ya sea escrita con mayúsculas, minúsculas o una combinación de mayúsculas y minúsculas). Es decir, al validar la línea que tiene la palabra END debemos de considerar que este es el final del archivo con el ejemplo de lenguaje ensamblador.</w:t>
      </w:r>
    </w:p>
    <w:p w:rsidR="009E27EE" w:rsidRPr="003B322F" w:rsidRDefault="009E27EE" w:rsidP="009E27EE">
      <w:pP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9E27EE" w:rsidRPr="003B322F" w:rsidRDefault="00E54B5F" w:rsidP="009E27EE">
      <w:p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P</w:t>
      </w:r>
      <w:r w:rsidR="009E27EE" w:rsidRPr="003B322F">
        <w:rPr>
          <w:rFonts w:asciiTheme="majorHAnsi" w:hAnsiTheme="majorHAnsi"/>
          <w:sz w:val="20"/>
          <w:szCs w:val="20"/>
          <w:lang w:val="es-ES_tradnl"/>
        </w:rPr>
        <w:t>ara hacer el programa:</w:t>
      </w:r>
    </w:p>
    <w:p w:rsidR="009E27EE" w:rsidRPr="003B322F" w:rsidRDefault="009E27EE" w:rsidP="009E27EE">
      <w:pPr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Hacer un programa que abra el archivo creado previamente (P1ASM.TXT).</w:t>
      </w:r>
    </w:p>
    <w:p w:rsidR="009E27EE" w:rsidRPr="003B322F" w:rsidRDefault="009E27EE" w:rsidP="009E27EE">
      <w:pPr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Leer línea por línea el archivo de ejemplo, pudiendo:</w:t>
      </w:r>
    </w:p>
    <w:p w:rsidR="009E27EE" w:rsidRPr="003B322F" w:rsidRDefault="009E27EE" w:rsidP="009E27EE">
      <w:pPr>
        <w:numPr>
          <w:ilvl w:val="1"/>
          <w:numId w:val="2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Leer cada línea directamente del archivo, de una por una y procesar cada línea que se va leyendo;  o bien,</w:t>
      </w:r>
    </w:p>
    <w:p w:rsidR="009E27EE" w:rsidRPr="003B322F" w:rsidRDefault="009E27EE" w:rsidP="009E27EE">
      <w:pPr>
        <w:numPr>
          <w:ilvl w:val="1"/>
          <w:numId w:val="2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Leer todo el archivo con un ciclo y conforme se lee el archivo almacenarlo en una estructura de datos temporal, posteriormente leer de esta estructura de datos</w:t>
      </w:r>
    </w:p>
    <w:p w:rsidR="009E27EE" w:rsidRPr="003B322F" w:rsidRDefault="009E27EE" w:rsidP="009E27EE">
      <w:pPr>
        <w:numPr>
          <w:ilvl w:val="1"/>
          <w:numId w:val="2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En ambos casos existen ventajas y desventajas. Deberás de elegir la que sea más conveniente, recuerda que el programa debe de irse complementando con las siguientes prácticas.</w:t>
      </w:r>
    </w:p>
    <w:p w:rsidR="009E27EE" w:rsidRPr="003B322F" w:rsidRDefault="009E27EE" w:rsidP="009E27EE">
      <w:pPr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Una vez que identificamos la primera línea se debe de comenzar a leer carácter por carácter para identificar las palabras e ignorar los espacios en blanco y tabuladores.</w:t>
      </w:r>
    </w:p>
    <w:p w:rsidR="009E27EE" w:rsidRPr="003B322F" w:rsidRDefault="009E27EE" w:rsidP="009E27EE">
      <w:pPr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Una vez que se identifique la primera palabra de una línea se debe de determinar si esta fue ETIQUETA, CODOP u OPERANDO.</w:t>
      </w:r>
    </w:p>
    <w:p w:rsidR="009E27EE" w:rsidRPr="003B322F" w:rsidRDefault="009E27EE" w:rsidP="009E27EE">
      <w:pPr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Se deben de utilizar tres variables que se deben de llamar, precisamente, como “etiqueta”, “</w:t>
      </w:r>
      <w:proofErr w:type="spellStart"/>
      <w:r w:rsidRPr="003B322F">
        <w:rPr>
          <w:rFonts w:asciiTheme="majorHAnsi" w:hAnsiTheme="majorHAnsi"/>
          <w:sz w:val="20"/>
          <w:szCs w:val="20"/>
          <w:lang w:val="es-ES_tradnl"/>
        </w:rPr>
        <w:t>codop</w:t>
      </w:r>
      <w:proofErr w:type="spellEnd"/>
      <w:r w:rsidRPr="003B322F">
        <w:rPr>
          <w:rFonts w:asciiTheme="majorHAnsi" w:hAnsiTheme="majorHAnsi"/>
          <w:sz w:val="20"/>
          <w:szCs w:val="20"/>
          <w:lang w:val="es-ES_tradnl"/>
        </w:rPr>
        <w:t>” y “operando”</w:t>
      </w:r>
      <w:r w:rsidR="00E54B5F" w:rsidRPr="003B322F">
        <w:rPr>
          <w:rFonts w:asciiTheme="majorHAnsi" w:hAnsiTheme="majorHAnsi"/>
          <w:sz w:val="20"/>
          <w:szCs w:val="20"/>
          <w:lang w:val="es-ES_tradnl"/>
        </w:rPr>
        <w:t xml:space="preserve"> que deben de ser de tipo cadena ya que estas leyendo de un archivo de texto. </w:t>
      </w:r>
      <w:r w:rsidRPr="003B322F">
        <w:rPr>
          <w:rFonts w:asciiTheme="majorHAnsi" w:hAnsiTheme="majorHAnsi"/>
          <w:sz w:val="20"/>
          <w:szCs w:val="20"/>
          <w:lang w:val="es-ES_tradnl"/>
        </w:rPr>
        <w:t xml:space="preserve">Una vez que se identifiquen las palabras de una línea debes de imprimir en pantalla </w:t>
      </w:r>
      <w:r w:rsidR="00E54B5F" w:rsidRPr="003B322F">
        <w:rPr>
          <w:rFonts w:asciiTheme="majorHAnsi" w:hAnsiTheme="majorHAnsi"/>
          <w:sz w:val="20"/>
          <w:szCs w:val="20"/>
          <w:lang w:val="es-ES_tradnl"/>
        </w:rPr>
        <w:t>el valor de cada variable. No olvides que antes de imprimir debe</w:t>
      </w:r>
      <w:r w:rsidR="00D612F5" w:rsidRPr="003B322F">
        <w:rPr>
          <w:rFonts w:asciiTheme="majorHAnsi" w:hAnsiTheme="majorHAnsi"/>
          <w:sz w:val="20"/>
          <w:szCs w:val="20"/>
          <w:lang w:val="es-ES_tradnl"/>
        </w:rPr>
        <w:t>s de poner el terminador de cadena</w:t>
      </w:r>
      <w:r w:rsidR="00E54B5F" w:rsidRPr="003B322F">
        <w:rPr>
          <w:rFonts w:asciiTheme="majorHAnsi" w:hAnsiTheme="majorHAnsi"/>
          <w:sz w:val="20"/>
          <w:szCs w:val="20"/>
          <w:lang w:val="es-ES_tradnl"/>
        </w:rPr>
        <w:t xml:space="preserve"> a la variable para que </w:t>
      </w:r>
      <w:r w:rsidR="00D8178A" w:rsidRPr="003B322F">
        <w:rPr>
          <w:rFonts w:asciiTheme="majorHAnsi" w:hAnsiTheme="majorHAnsi"/>
          <w:sz w:val="20"/>
          <w:szCs w:val="20"/>
          <w:lang w:val="es-ES_tradnl"/>
        </w:rPr>
        <w:t xml:space="preserve">no </w:t>
      </w:r>
      <w:r w:rsidR="00E54B5F" w:rsidRPr="003B322F">
        <w:rPr>
          <w:rFonts w:asciiTheme="majorHAnsi" w:hAnsiTheme="majorHAnsi"/>
          <w:sz w:val="20"/>
          <w:szCs w:val="20"/>
          <w:lang w:val="es-ES_tradnl"/>
        </w:rPr>
        <w:t>almacen</w:t>
      </w:r>
      <w:r w:rsidR="00D8178A" w:rsidRPr="003B322F">
        <w:rPr>
          <w:rFonts w:asciiTheme="majorHAnsi" w:hAnsiTheme="majorHAnsi"/>
          <w:sz w:val="20"/>
          <w:szCs w:val="20"/>
          <w:lang w:val="es-ES_tradnl"/>
        </w:rPr>
        <w:t>e</w:t>
      </w:r>
      <w:r w:rsidR="00E54B5F" w:rsidRPr="003B322F">
        <w:rPr>
          <w:rFonts w:asciiTheme="majorHAnsi" w:hAnsiTheme="majorHAnsi"/>
          <w:sz w:val="20"/>
          <w:szCs w:val="20"/>
          <w:lang w:val="es-ES_tradnl"/>
        </w:rPr>
        <w:t xml:space="preserve"> basura.</w:t>
      </w:r>
    </w:p>
    <w:p w:rsidR="00E54B5F" w:rsidRPr="003B322F" w:rsidRDefault="00E54B5F" w:rsidP="009E27EE">
      <w:pPr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Si alguna variable no tuviera ningún valor debes de asignarle un valo</w:t>
      </w:r>
      <w:r w:rsidR="00D8178A" w:rsidRPr="003B322F">
        <w:rPr>
          <w:rFonts w:asciiTheme="majorHAnsi" w:hAnsiTheme="majorHAnsi"/>
          <w:sz w:val="20"/>
          <w:szCs w:val="20"/>
          <w:lang w:val="es-ES_tradnl"/>
        </w:rPr>
        <w:t>r “NULL” (cadena de texto con el</w:t>
      </w:r>
      <w:r w:rsidRPr="003B322F">
        <w:rPr>
          <w:rFonts w:asciiTheme="majorHAnsi" w:hAnsiTheme="majorHAnsi"/>
          <w:sz w:val="20"/>
          <w:szCs w:val="20"/>
          <w:lang w:val="es-ES_tradnl"/>
        </w:rPr>
        <w:t xml:space="preserve"> mensaje NULL).</w:t>
      </w:r>
    </w:p>
    <w:p w:rsidR="00F24C34" w:rsidRPr="003B322F" w:rsidRDefault="00E54B5F" w:rsidP="009E27EE">
      <w:pPr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 xml:space="preserve">Una vez impreso el valor de las variables en el monitor, debes de inicializar las variables con el carácter de nulo, para que </w:t>
      </w:r>
      <w:r w:rsidR="004952C2" w:rsidRPr="003B322F">
        <w:rPr>
          <w:rFonts w:asciiTheme="majorHAnsi" w:hAnsiTheme="majorHAnsi"/>
          <w:sz w:val="20"/>
          <w:szCs w:val="20"/>
          <w:lang w:val="es-ES_tradnl"/>
        </w:rPr>
        <w:t>no se almacene</w:t>
      </w:r>
      <w:r w:rsidRPr="003B322F">
        <w:rPr>
          <w:rFonts w:asciiTheme="majorHAnsi" w:hAnsiTheme="majorHAnsi"/>
          <w:sz w:val="20"/>
          <w:szCs w:val="20"/>
          <w:lang w:val="es-ES_tradnl"/>
        </w:rPr>
        <w:t xml:space="preserve"> basura</w:t>
      </w:r>
      <w:r w:rsidR="004952C2" w:rsidRPr="003B322F">
        <w:rPr>
          <w:rFonts w:asciiTheme="majorHAnsi" w:hAnsiTheme="majorHAnsi"/>
          <w:sz w:val="20"/>
          <w:szCs w:val="20"/>
          <w:lang w:val="es-ES_tradnl"/>
        </w:rPr>
        <w:t xml:space="preserve"> en la</w:t>
      </w:r>
      <w:r w:rsidR="00D8178A" w:rsidRPr="003B322F">
        <w:rPr>
          <w:rFonts w:asciiTheme="majorHAnsi" w:hAnsiTheme="majorHAnsi"/>
          <w:sz w:val="20"/>
          <w:szCs w:val="20"/>
          <w:lang w:val="es-ES_tradnl"/>
        </w:rPr>
        <w:t>s</w:t>
      </w:r>
      <w:r w:rsidR="004952C2" w:rsidRPr="003B322F">
        <w:rPr>
          <w:rFonts w:asciiTheme="majorHAnsi" w:hAnsiTheme="majorHAnsi"/>
          <w:sz w:val="20"/>
          <w:szCs w:val="20"/>
          <w:lang w:val="es-ES_tradnl"/>
        </w:rPr>
        <w:t xml:space="preserve"> variable</w:t>
      </w:r>
      <w:r w:rsidR="00D8178A" w:rsidRPr="003B322F">
        <w:rPr>
          <w:rFonts w:asciiTheme="majorHAnsi" w:hAnsiTheme="majorHAnsi"/>
          <w:sz w:val="20"/>
          <w:szCs w:val="20"/>
          <w:lang w:val="es-ES_tradnl"/>
        </w:rPr>
        <w:t>s</w:t>
      </w:r>
      <w:r w:rsidR="004952C2" w:rsidRPr="003B322F">
        <w:rPr>
          <w:rFonts w:asciiTheme="majorHAnsi" w:hAnsiTheme="majorHAnsi"/>
          <w:sz w:val="20"/>
          <w:szCs w:val="20"/>
          <w:lang w:val="es-ES_tradnl"/>
        </w:rPr>
        <w:t xml:space="preserve">. </w:t>
      </w:r>
      <w:r w:rsidRPr="003B322F">
        <w:rPr>
          <w:rFonts w:asciiTheme="majorHAnsi" w:hAnsiTheme="majorHAnsi"/>
          <w:sz w:val="20"/>
          <w:szCs w:val="20"/>
          <w:lang w:val="es-ES_tradnl"/>
        </w:rPr>
        <w:t>Una vez impreso el valor de las palabras identificadas por una línea debes de leer la siguiente línea del archivo y hacer el mismo procedimiento.</w:t>
      </w:r>
    </w:p>
    <w:p w:rsidR="00E54B5F" w:rsidRPr="003B322F" w:rsidRDefault="00E54B5F" w:rsidP="009E27EE">
      <w:pPr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No olvides que para el caso de las líneas de comentario sólo debes de imprimir en pantalla el mensaje de “COMENTARIO”.</w:t>
      </w:r>
    </w:p>
    <w:p w:rsidR="00E54B5F" w:rsidRDefault="00E54B5F" w:rsidP="00E54B5F">
      <w:pP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DD444A" w:rsidRDefault="00DD444A" w:rsidP="00E54B5F">
      <w:pP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DD444A" w:rsidRDefault="00DD444A" w:rsidP="00E54B5F">
      <w:pP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DD444A" w:rsidRDefault="00DD444A" w:rsidP="00E54B5F">
      <w:pP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DD444A" w:rsidRDefault="00DD444A" w:rsidP="00E54B5F">
      <w:pP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E54B5F" w:rsidRPr="00E50DCC" w:rsidRDefault="00E54B5F" w:rsidP="00E54B5F">
      <w:pPr>
        <w:jc w:val="both"/>
        <w:rPr>
          <w:rFonts w:asciiTheme="majorHAnsi" w:hAnsiTheme="majorHAnsi"/>
          <w:b/>
          <w:sz w:val="20"/>
          <w:szCs w:val="20"/>
          <w:u w:val="single"/>
          <w:lang w:val="es-ES_tradnl"/>
        </w:rPr>
      </w:pPr>
      <w:r w:rsidRPr="00E50DCC">
        <w:rPr>
          <w:rFonts w:asciiTheme="majorHAnsi" w:hAnsiTheme="majorHAnsi"/>
          <w:b/>
          <w:sz w:val="20"/>
          <w:szCs w:val="20"/>
          <w:u w:val="single"/>
          <w:lang w:val="es-ES_tradnl"/>
        </w:rPr>
        <w:lastRenderedPageBreak/>
        <w:t>Ejemplo de salida al monitor para el archivo P1ASM.TXT propuesto:</w:t>
      </w:r>
    </w:p>
    <w:p w:rsidR="00E50DCC" w:rsidRDefault="00E50DCC" w:rsidP="00E54B5F">
      <w:pP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E54B5F" w:rsidRPr="003B322F" w:rsidRDefault="00E54B5F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COMENTARIO</w:t>
      </w:r>
    </w:p>
    <w:p w:rsidR="00E54B5F" w:rsidRPr="003B322F" w:rsidRDefault="00E54B5F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E54B5F" w:rsidRPr="003B322F" w:rsidRDefault="00E54B5F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 xml:space="preserve">ETIQUETA= </w:t>
      </w:r>
      <w:proofErr w:type="spellStart"/>
      <w:r w:rsidRPr="003B322F">
        <w:rPr>
          <w:rFonts w:asciiTheme="majorHAnsi" w:hAnsiTheme="majorHAnsi"/>
          <w:sz w:val="20"/>
          <w:szCs w:val="20"/>
          <w:lang w:val="es-ES_tradnl"/>
        </w:rPr>
        <w:t>null</w:t>
      </w:r>
      <w:proofErr w:type="spellEnd"/>
    </w:p>
    <w:p w:rsidR="00E54B5F" w:rsidRPr="003B322F" w:rsidRDefault="00E54B5F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CODOP = ORG</w:t>
      </w:r>
    </w:p>
    <w:p w:rsidR="00E54B5F" w:rsidRPr="003B322F" w:rsidRDefault="00E54B5F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OPERANDO = %00001111</w:t>
      </w:r>
    </w:p>
    <w:p w:rsidR="00F24C34" w:rsidRPr="003B322F" w:rsidRDefault="00F24C34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E54B5F" w:rsidRPr="003B322F" w:rsidRDefault="00E54B5F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ETIQUETA= Et1</w:t>
      </w:r>
    </w:p>
    <w:p w:rsidR="00E54B5F" w:rsidRPr="003B322F" w:rsidRDefault="00E54B5F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 xml:space="preserve">CODOP = </w:t>
      </w:r>
      <w:proofErr w:type="spellStart"/>
      <w:r w:rsidRPr="003B322F">
        <w:rPr>
          <w:rFonts w:asciiTheme="majorHAnsi" w:hAnsiTheme="majorHAnsi"/>
          <w:sz w:val="20"/>
          <w:szCs w:val="20"/>
          <w:lang w:val="es-ES_tradnl"/>
        </w:rPr>
        <w:t>equ</w:t>
      </w:r>
      <w:proofErr w:type="spellEnd"/>
    </w:p>
    <w:p w:rsidR="00E54B5F" w:rsidRPr="003B322F" w:rsidRDefault="00E54B5F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OPERANDO = $</w:t>
      </w:r>
      <w:proofErr w:type="spellStart"/>
      <w:r w:rsidRPr="003B322F">
        <w:rPr>
          <w:rFonts w:asciiTheme="majorHAnsi" w:hAnsiTheme="majorHAnsi"/>
          <w:sz w:val="20"/>
          <w:szCs w:val="20"/>
          <w:lang w:val="es-ES_tradnl"/>
        </w:rPr>
        <w:t>ffFF</w:t>
      </w:r>
      <w:proofErr w:type="spellEnd"/>
    </w:p>
    <w:p w:rsidR="00E54B5F" w:rsidRPr="003B322F" w:rsidRDefault="00E54B5F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E54B5F" w:rsidRPr="003B322F" w:rsidRDefault="00E54B5F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ETIQUETA= dos</w:t>
      </w:r>
    </w:p>
    <w:p w:rsidR="00E54B5F" w:rsidRPr="003B322F" w:rsidRDefault="00E54B5F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CODOP = LDAA</w:t>
      </w:r>
    </w:p>
    <w:p w:rsidR="00E54B5F" w:rsidRPr="003B322F" w:rsidRDefault="00E54B5F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OPERANDO = @4732</w:t>
      </w:r>
    </w:p>
    <w:p w:rsidR="00E54B5F" w:rsidRPr="003B322F" w:rsidRDefault="00E54B5F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E54B5F" w:rsidRPr="003B322F" w:rsidRDefault="00E54B5F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 xml:space="preserve">ETIQUETA= </w:t>
      </w:r>
      <w:proofErr w:type="spellStart"/>
      <w:r w:rsidRPr="003B322F">
        <w:rPr>
          <w:rFonts w:asciiTheme="majorHAnsi" w:hAnsiTheme="majorHAnsi"/>
          <w:sz w:val="20"/>
          <w:szCs w:val="20"/>
          <w:lang w:val="es-ES_tradnl"/>
        </w:rPr>
        <w:t>null</w:t>
      </w:r>
      <w:proofErr w:type="spellEnd"/>
    </w:p>
    <w:p w:rsidR="00E54B5F" w:rsidRPr="003B322F" w:rsidRDefault="00E54B5F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CODOP = SWI</w:t>
      </w:r>
    </w:p>
    <w:p w:rsidR="00E54B5F" w:rsidRPr="003B322F" w:rsidRDefault="00E54B5F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 xml:space="preserve">OPERANDO = </w:t>
      </w:r>
      <w:proofErr w:type="spellStart"/>
      <w:r w:rsidRPr="003B322F">
        <w:rPr>
          <w:rFonts w:asciiTheme="majorHAnsi" w:hAnsiTheme="majorHAnsi"/>
          <w:sz w:val="20"/>
          <w:szCs w:val="20"/>
          <w:lang w:val="es-ES_tradnl"/>
        </w:rPr>
        <w:t>null</w:t>
      </w:r>
      <w:proofErr w:type="spellEnd"/>
    </w:p>
    <w:p w:rsidR="00E54B5F" w:rsidRPr="003B322F" w:rsidRDefault="00E54B5F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E54B5F" w:rsidRPr="003B322F" w:rsidRDefault="00E54B5F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 xml:space="preserve">ETIQUETA= </w:t>
      </w:r>
      <w:proofErr w:type="spellStart"/>
      <w:r w:rsidRPr="003B322F">
        <w:rPr>
          <w:rFonts w:asciiTheme="majorHAnsi" w:hAnsiTheme="majorHAnsi"/>
          <w:sz w:val="20"/>
          <w:szCs w:val="20"/>
          <w:lang w:val="es-ES_tradnl"/>
        </w:rPr>
        <w:t>null</w:t>
      </w:r>
      <w:proofErr w:type="spellEnd"/>
    </w:p>
    <w:p w:rsidR="00E54B5F" w:rsidRPr="003B322F" w:rsidRDefault="00E54B5F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 xml:space="preserve">CODOP = </w:t>
      </w:r>
      <w:proofErr w:type="spellStart"/>
      <w:r w:rsidRPr="003B322F">
        <w:rPr>
          <w:rFonts w:asciiTheme="majorHAnsi" w:hAnsiTheme="majorHAnsi"/>
          <w:sz w:val="20"/>
          <w:szCs w:val="20"/>
          <w:lang w:val="es-ES_tradnl"/>
        </w:rPr>
        <w:t>DS.b</w:t>
      </w:r>
      <w:proofErr w:type="spellEnd"/>
    </w:p>
    <w:p w:rsidR="00E54B5F" w:rsidRPr="003B322F" w:rsidRDefault="00E54B5F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OPERANDO = %0011000011111100</w:t>
      </w:r>
    </w:p>
    <w:p w:rsidR="00E54B5F" w:rsidRPr="003B322F" w:rsidRDefault="00E54B5F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A634DC" w:rsidRPr="003B322F" w:rsidRDefault="00A634DC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COMENTARIO</w:t>
      </w:r>
    </w:p>
    <w:p w:rsidR="00A634DC" w:rsidRPr="003B322F" w:rsidRDefault="00A634DC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COMENTARIO</w:t>
      </w:r>
    </w:p>
    <w:p w:rsidR="00A634DC" w:rsidRDefault="00A634DC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706FEE" w:rsidRDefault="00706FEE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ETIQUETA=</w:t>
      </w:r>
      <w:proofErr w:type="spellStart"/>
      <w:r>
        <w:rPr>
          <w:rFonts w:asciiTheme="majorHAnsi" w:hAnsiTheme="majorHAnsi"/>
          <w:sz w:val="20"/>
          <w:szCs w:val="20"/>
          <w:lang w:val="es-ES_tradnl"/>
        </w:rPr>
        <w:t>null</w:t>
      </w:r>
      <w:proofErr w:type="spellEnd"/>
    </w:p>
    <w:p w:rsidR="00706FEE" w:rsidRDefault="00706FEE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CODOP= FCC</w:t>
      </w:r>
    </w:p>
    <w:p w:rsidR="00706FEE" w:rsidRDefault="00706FEE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OPERANDO= “Taller de Programación de Sistemas”</w:t>
      </w:r>
    </w:p>
    <w:p w:rsidR="00706FEE" w:rsidRPr="003B322F" w:rsidRDefault="00706FEE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A634DC" w:rsidRPr="003B322F" w:rsidRDefault="00A634DC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ETIQUETA= tres</w:t>
      </w:r>
    </w:p>
    <w:p w:rsidR="00A634DC" w:rsidRPr="003B322F" w:rsidRDefault="00A634DC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 xml:space="preserve">CODOP = </w:t>
      </w:r>
      <w:proofErr w:type="spellStart"/>
      <w:r w:rsidRPr="003B322F">
        <w:rPr>
          <w:rFonts w:asciiTheme="majorHAnsi" w:hAnsiTheme="majorHAnsi"/>
          <w:sz w:val="20"/>
          <w:szCs w:val="20"/>
          <w:lang w:val="es-ES_tradnl"/>
        </w:rPr>
        <w:t>sWi</w:t>
      </w:r>
      <w:proofErr w:type="spellEnd"/>
    </w:p>
    <w:p w:rsidR="00A634DC" w:rsidRPr="003B322F" w:rsidRDefault="00A634DC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 xml:space="preserve">OPERANDO = </w:t>
      </w:r>
      <w:proofErr w:type="spellStart"/>
      <w:r w:rsidRPr="003B322F">
        <w:rPr>
          <w:rFonts w:asciiTheme="majorHAnsi" w:hAnsiTheme="majorHAnsi"/>
          <w:sz w:val="20"/>
          <w:szCs w:val="20"/>
          <w:lang w:val="es-ES_tradnl"/>
        </w:rPr>
        <w:t>null</w:t>
      </w:r>
      <w:proofErr w:type="spellEnd"/>
    </w:p>
    <w:p w:rsidR="00A634DC" w:rsidRPr="003B322F" w:rsidRDefault="00A634DC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A634DC" w:rsidRPr="003B322F" w:rsidRDefault="00A634DC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 xml:space="preserve">ETIQUETA= </w:t>
      </w:r>
      <w:proofErr w:type="spellStart"/>
      <w:r w:rsidRPr="003B322F">
        <w:rPr>
          <w:rFonts w:asciiTheme="majorHAnsi" w:hAnsiTheme="majorHAnsi"/>
          <w:sz w:val="20"/>
          <w:szCs w:val="20"/>
          <w:lang w:val="es-ES_tradnl"/>
        </w:rPr>
        <w:t>null</w:t>
      </w:r>
      <w:proofErr w:type="spellEnd"/>
    </w:p>
    <w:p w:rsidR="00A634DC" w:rsidRPr="003B322F" w:rsidRDefault="00A634DC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 xml:space="preserve">CODOP = </w:t>
      </w:r>
      <w:proofErr w:type="spellStart"/>
      <w:r w:rsidRPr="003B322F">
        <w:rPr>
          <w:rFonts w:asciiTheme="majorHAnsi" w:hAnsiTheme="majorHAnsi"/>
          <w:sz w:val="20"/>
          <w:szCs w:val="20"/>
          <w:lang w:val="es-ES_tradnl"/>
        </w:rPr>
        <w:t>End</w:t>
      </w:r>
      <w:proofErr w:type="spellEnd"/>
    </w:p>
    <w:p w:rsidR="00A634DC" w:rsidRPr="003B322F" w:rsidRDefault="00A634DC" w:rsidP="00E50DC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 xml:space="preserve">OPERANDO = </w:t>
      </w:r>
      <w:proofErr w:type="spellStart"/>
      <w:r w:rsidRPr="003B322F">
        <w:rPr>
          <w:rFonts w:asciiTheme="majorHAnsi" w:hAnsiTheme="majorHAnsi"/>
          <w:sz w:val="20"/>
          <w:szCs w:val="20"/>
          <w:lang w:val="es-ES_tradnl"/>
        </w:rPr>
        <w:t>null</w:t>
      </w:r>
      <w:proofErr w:type="spellEnd"/>
    </w:p>
    <w:p w:rsidR="00C67EEA" w:rsidRDefault="00C67EEA" w:rsidP="00A634DC">
      <w:pP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1F7E6C" w:rsidRPr="003B322F" w:rsidRDefault="001F7E6C" w:rsidP="00A634DC">
      <w:pP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4F2D97" w:rsidRPr="009D2369" w:rsidRDefault="004F2D97" w:rsidP="009E27EE">
      <w:pPr>
        <w:jc w:val="both"/>
        <w:rPr>
          <w:rFonts w:asciiTheme="majorHAnsi" w:hAnsiTheme="majorHAnsi"/>
          <w:b/>
          <w:sz w:val="20"/>
          <w:szCs w:val="20"/>
          <w:u w:val="single"/>
          <w:lang w:val="es-ES_tradnl"/>
        </w:rPr>
      </w:pPr>
      <w:r w:rsidRPr="009D2369">
        <w:rPr>
          <w:rFonts w:asciiTheme="majorHAnsi" w:hAnsiTheme="majorHAnsi"/>
          <w:b/>
          <w:sz w:val="20"/>
          <w:szCs w:val="20"/>
          <w:u w:val="single"/>
          <w:lang w:val="es-ES_tradnl"/>
        </w:rPr>
        <w:t>Características del reporte.</w:t>
      </w:r>
    </w:p>
    <w:p w:rsidR="00A634DC" w:rsidRPr="009D2369" w:rsidRDefault="00A634DC" w:rsidP="00A634DC">
      <w:pPr>
        <w:numPr>
          <w:ilvl w:val="0"/>
          <w:numId w:val="3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9D2369">
        <w:rPr>
          <w:rFonts w:asciiTheme="majorHAnsi" w:hAnsiTheme="majorHAnsi"/>
          <w:sz w:val="20"/>
          <w:szCs w:val="20"/>
          <w:lang w:val="es-ES_tradnl"/>
        </w:rPr>
        <w:t>Debe de imprimirse</w:t>
      </w:r>
      <w:r w:rsidR="009D2369" w:rsidRPr="009D2369">
        <w:rPr>
          <w:rFonts w:asciiTheme="majorHAnsi" w:hAnsiTheme="majorHAnsi"/>
          <w:sz w:val="20"/>
          <w:szCs w:val="20"/>
          <w:lang w:val="es-ES_tradnl"/>
        </w:rPr>
        <w:t>, c</w:t>
      </w:r>
      <w:r w:rsidR="004952C2" w:rsidRPr="009D2369">
        <w:rPr>
          <w:rFonts w:asciiTheme="majorHAnsi" w:hAnsiTheme="majorHAnsi"/>
          <w:sz w:val="20"/>
          <w:szCs w:val="20"/>
          <w:lang w:val="es-ES_tradnl"/>
        </w:rPr>
        <w:t>on las hojas numeradas</w:t>
      </w:r>
      <w:r w:rsidR="009D2369" w:rsidRPr="009D2369">
        <w:rPr>
          <w:rFonts w:asciiTheme="majorHAnsi" w:hAnsiTheme="majorHAnsi"/>
          <w:sz w:val="20"/>
          <w:szCs w:val="20"/>
          <w:lang w:val="es-ES_tradnl"/>
        </w:rPr>
        <w:t xml:space="preserve">, </w:t>
      </w:r>
      <w:r w:rsidR="009D2369">
        <w:rPr>
          <w:rFonts w:asciiTheme="majorHAnsi" w:hAnsiTheme="majorHAnsi"/>
          <w:sz w:val="20"/>
          <w:szCs w:val="20"/>
          <w:lang w:val="es-ES_tradnl"/>
        </w:rPr>
        <w:t>n</w:t>
      </w:r>
      <w:r w:rsidRPr="009D2369">
        <w:rPr>
          <w:rFonts w:asciiTheme="majorHAnsi" w:hAnsiTheme="majorHAnsi"/>
          <w:sz w:val="20"/>
          <w:szCs w:val="20"/>
          <w:lang w:val="es-ES_tradnl"/>
        </w:rPr>
        <w:t>o debe de tener faltas de ortografía.</w:t>
      </w:r>
    </w:p>
    <w:p w:rsidR="00A634DC" w:rsidRPr="003B322F" w:rsidRDefault="00A634DC" w:rsidP="00A634DC">
      <w:pPr>
        <w:numPr>
          <w:ilvl w:val="0"/>
          <w:numId w:val="3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Debe de tener el nombre del alumno o alumnos, código(s), grupo</w:t>
      </w:r>
      <w:r w:rsidR="009D2369">
        <w:rPr>
          <w:rFonts w:asciiTheme="majorHAnsi" w:hAnsiTheme="majorHAnsi"/>
          <w:sz w:val="20"/>
          <w:szCs w:val="20"/>
          <w:lang w:val="es-ES_tradnl"/>
        </w:rPr>
        <w:t xml:space="preserve"> y</w:t>
      </w:r>
      <w:r w:rsidRPr="003B322F">
        <w:rPr>
          <w:rFonts w:asciiTheme="majorHAnsi" w:hAnsiTheme="majorHAnsi"/>
          <w:sz w:val="20"/>
          <w:szCs w:val="20"/>
          <w:lang w:val="es-ES_tradnl"/>
        </w:rPr>
        <w:t xml:space="preserve"> fecha de entrega.</w:t>
      </w:r>
    </w:p>
    <w:p w:rsidR="00A634DC" w:rsidRPr="003B322F" w:rsidRDefault="00A634DC" w:rsidP="00A634DC">
      <w:pPr>
        <w:numPr>
          <w:ilvl w:val="0"/>
          <w:numId w:val="3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Descripción del reporte:</w:t>
      </w:r>
    </w:p>
    <w:p w:rsidR="009D2369" w:rsidRDefault="00A634DC" w:rsidP="00A634DC">
      <w:pPr>
        <w:numPr>
          <w:ilvl w:val="1"/>
          <w:numId w:val="3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Describir el algoritmo utilizado para leer el archivo</w:t>
      </w:r>
      <w:r w:rsidR="004952C2" w:rsidRPr="003B322F">
        <w:rPr>
          <w:rFonts w:asciiTheme="majorHAnsi" w:hAnsiTheme="majorHAnsi"/>
          <w:sz w:val="20"/>
          <w:szCs w:val="20"/>
          <w:lang w:val="es-ES_tradnl"/>
        </w:rPr>
        <w:t>.</w:t>
      </w:r>
    </w:p>
    <w:p w:rsidR="00A634DC" w:rsidRPr="003B322F" w:rsidRDefault="00A634DC" w:rsidP="00A634DC">
      <w:pPr>
        <w:numPr>
          <w:ilvl w:val="1"/>
          <w:numId w:val="3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Describir el algoritmo para identificar las palabras.</w:t>
      </w:r>
    </w:p>
    <w:p w:rsidR="000646C9" w:rsidRPr="003B322F" w:rsidRDefault="00A634DC" w:rsidP="004952C2">
      <w:pPr>
        <w:numPr>
          <w:ilvl w:val="1"/>
          <w:numId w:val="3"/>
        </w:numPr>
        <w:jc w:val="both"/>
        <w:rPr>
          <w:rFonts w:asciiTheme="majorHAnsi" w:hAnsiTheme="majorHAnsi"/>
          <w:b/>
          <w:sz w:val="20"/>
          <w:szCs w:val="20"/>
          <w:lang w:val="es-ES_tradnl"/>
        </w:rPr>
      </w:pPr>
      <w:r w:rsidRPr="003B322F">
        <w:rPr>
          <w:rFonts w:asciiTheme="majorHAnsi" w:hAnsiTheme="majorHAnsi"/>
          <w:sz w:val="20"/>
          <w:szCs w:val="20"/>
          <w:lang w:val="es-ES_tradnl"/>
        </w:rPr>
        <w:t>No imprimir código.</w:t>
      </w:r>
    </w:p>
    <w:p w:rsidR="009D2369" w:rsidRPr="009D2369" w:rsidRDefault="009D2369" w:rsidP="009D2369">
      <w:pPr>
        <w:ind w:left="360"/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3B322F" w:rsidRDefault="003B322F" w:rsidP="009D2369">
      <w:pPr>
        <w:ind w:left="360"/>
        <w:jc w:val="both"/>
        <w:rPr>
          <w:rFonts w:asciiTheme="majorHAnsi" w:hAnsiTheme="majorHAnsi"/>
          <w:sz w:val="20"/>
          <w:szCs w:val="20"/>
          <w:lang w:val="es-ES_tradnl"/>
        </w:rPr>
      </w:pPr>
      <w:r w:rsidRPr="009D2369">
        <w:rPr>
          <w:rFonts w:asciiTheme="majorHAnsi" w:hAnsiTheme="majorHAnsi"/>
          <w:sz w:val="20"/>
          <w:szCs w:val="20"/>
          <w:lang w:val="es-ES_tradnl"/>
        </w:rPr>
        <w:t>Las prácticas se pueden realizar en equipo máximo de dos personas o de manera individual. Una vez iniciado un equipo de trabajo no se podrá disolver y deberán de trabajar el resto del semestre en equipo. Una vez que se comenzaron las prácticas de manera individual no se podrán formar equipos</w:t>
      </w:r>
      <w:r w:rsidR="009D2369">
        <w:rPr>
          <w:rFonts w:asciiTheme="majorHAnsi" w:hAnsiTheme="majorHAnsi"/>
          <w:sz w:val="20"/>
          <w:szCs w:val="20"/>
          <w:lang w:val="es-ES_tradnl"/>
        </w:rPr>
        <w:t>.</w:t>
      </w:r>
    </w:p>
    <w:p w:rsidR="00D4627F" w:rsidRDefault="00D4627F" w:rsidP="009D2369">
      <w:pPr>
        <w:ind w:left="360"/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D4627F" w:rsidRDefault="00D4627F" w:rsidP="009D2369">
      <w:pPr>
        <w:ind w:left="360"/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D4627F" w:rsidRDefault="00D4627F" w:rsidP="009D2369">
      <w:pPr>
        <w:ind w:left="360"/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D4627F" w:rsidRDefault="00D4627F" w:rsidP="009D2369">
      <w:pPr>
        <w:ind w:left="360"/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D4627F" w:rsidRDefault="00D4627F" w:rsidP="009D2369">
      <w:pPr>
        <w:ind w:left="360"/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D4627F" w:rsidRDefault="00D4627F" w:rsidP="009D2369">
      <w:pPr>
        <w:ind w:left="360"/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D4627F" w:rsidRDefault="00D4627F" w:rsidP="009D2369">
      <w:pPr>
        <w:ind w:left="360"/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D4627F" w:rsidRDefault="00D4627F" w:rsidP="00FC73E1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lastRenderedPageBreak/>
        <w:t>Para cada práctica se deben de validar todos los posibles errores, en este caso se deben de validar los errores en las variables ETIQUETA, CODOP y OPERANDO. Si se tiene un ejemplo como el que sigue:</w:t>
      </w:r>
    </w:p>
    <w:p w:rsidR="00D4627F" w:rsidRDefault="00D4627F" w:rsidP="009D2369">
      <w:pPr>
        <w:ind w:left="360"/>
        <w:jc w:val="both"/>
        <w:rPr>
          <w:rFonts w:asciiTheme="majorHAnsi" w:hAnsiTheme="majorHAnsi"/>
          <w:sz w:val="20"/>
          <w:szCs w:val="20"/>
          <w:lang w:val="es-ES_tradnl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29"/>
        <w:gridCol w:w="918"/>
        <w:gridCol w:w="1170"/>
      </w:tblGrid>
      <w:tr w:rsidR="00FC73E1" w:rsidTr="00FC73E1">
        <w:tc>
          <w:tcPr>
            <w:tcW w:w="0" w:type="auto"/>
          </w:tcPr>
          <w:p w:rsidR="00D4627F" w:rsidRDefault="00D4627F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/>
                <w:sz w:val="20"/>
                <w:szCs w:val="20"/>
                <w:lang w:val="es-ES_tradnl"/>
              </w:rPr>
              <w:t>; ejemplo con errores</w:t>
            </w:r>
          </w:p>
        </w:tc>
        <w:tc>
          <w:tcPr>
            <w:tcW w:w="0" w:type="auto"/>
          </w:tcPr>
          <w:p w:rsidR="00D4627F" w:rsidRDefault="00D4627F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</w:tcPr>
          <w:p w:rsidR="00D4627F" w:rsidRDefault="00D4627F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</w:p>
        </w:tc>
      </w:tr>
      <w:tr w:rsidR="00FC73E1" w:rsidTr="00FC73E1">
        <w:tc>
          <w:tcPr>
            <w:tcW w:w="0" w:type="auto"/>
          </w:tcPr>
          <w:p w:rsidR="00D4627F" w:rsidRDefault="00D4627F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/>
                <w:sz w:val="20"/>
                <w:szCs w:val="20"/>
                <w:lang w:val="es-ES_tradnl"/>
              </w:rPr>
              <w:t>Et12_xyz123</w:t>
            </w:r>
          </w:p>
        </w:tc>
        <w:tc>
          <w:tcPr>
            <w:tcW w:w="0" w:type="auto"/>
          </w:tcPr>
          <w:p w:rsidR="00D4627F" w:rsidRDefault="00D4627F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/>
                <w:sz w:val="20"/>
                <w:szCs w:val="20"/>
                <w:lang w:val="es-ES_tradnl"/>
              </w:rPr>
              <w:t>ADCA</w:t>
            </w:r>
          </w:p>
        </w:tc>
        <w:tc>
          <w:tcPr>
            <w:tcW w:w="0" w:type="auto"/>
          </w:tcPr>
          <w:p w:rsidR="00D4627F" w:rsidRDefault="00D4627F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/>
                <w:sz w:val="20"/>
                <w:szCs w:val="20"/>
                <w:lang w:val="es-ES_tradnl"/>
              </w:rPr>
              <w:t>1,PC</w:t>
            </w:r>
          </w:p>
        </w:tc>
      </w:tr>
      <w:tr w:rsidR="00FC73E1" w:rsidTr="00FC73E1">
        <w:tc>
          <w:tcPr>
            <w:tcW w:w="0" w:type="auto"/>
          </w:tcPr>
          <w:p w:rsidR="00D4627F" w:rsidRDefault="00D4627F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/>
                <w:sz w:val="20"/>
                <w:szCs w:val="20"/>
                <w:lang w:val="es-ES_tradnl"/>
              </w:rPr>
              <w:t>%ET3</w:t>
            </w:r>
          </w:p>
        </w:tc>
        <w:tc>
          <w:tcPr>
            <w:tcW w:w="0" w:type="auto"/>
          </w:tcPr>
          <w:p w:rsidR="00D4627F" w:rsidRDefault="00D4627F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/>
                <w:sz w:val="20"/>
                <w:szCs w:val="20"/>
                <w:lang w:val="es-ES_tradnl"/>
              </w:rPr>
              <w:t>LDAA</w:t>
            </w:r>
          </w:p>
        </w:tc>
        <w:tc>
          <w:tcPr>
            <w:tcW w:w="0" w:type="auto"/>
          </w:tcPr>
          <w:p w:rsidR="00D4627F" w:rsidRDefault="00D4627F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/>
                <w:sz w:val="20"/>
                <w:szCs w:val="20"/>
                <w:lang w:val="es-ES_tradnl"/>
              </w:rPr>
              <w:t>#$90</w:t>
            </w:r>
          </w:p>
        </w:tc>
      </w:tr>
      <w:tr w:rsidR="00FC73E1" w:rsidTr="00FC73E1">
        <w:tc>
          <w:tcPr>
            <w:tcW w:w="0" w:type="auto"/>
          </w:tcPr>
          <w:p w:rsidR="00D4627F" w:rsidRDefault="00D4627F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/>
                <w:sz w:val="20"/>
                <w:szCs w:val="20"/>
                <w:lang w:val="es-ES_tradnl"/>
              </w:rPr>
              <w:t>Netq%23</w:t>
            </w:r>
          </w:p>
        </w:tc>
        <w:tc>
          <w:tcPr>
            <w:tcW w:w="0" w:type="auto"/>
          </w:tcPr>
          <w:p w:rsidR="00D4627F" w:rsidRDefault="00D4627F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/>
                <w:sz w:val="20"/>
                <w:szCs w:val="20"/>
                <w:lang w:val="es-ES_tradnl"/>
              </w:rPr>
              <w:t>RMB</w:t>
            </w:r>
          </w:p>
        </w:tc>
        <w:tc>
          <w:tcPr>
            <w:tcW w:w="0" w:type="auto"/>
          </w:tcPr>
          <w:p w:rsidR="00D4627F" w:rsidRDefault="00D4627F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/>
                <w:sz w:val="20"/>
                <w:szCs w:val="20"/>
                <w:lang w:val="es-ES_tradnl"/>
              </w:rPr>
              <w:t>556</w:t>
            </w:r>
          </w:p>
        </w:tc>
      </w:tr>
      <w:tr w:rsidR="00FC73E1" w:rsidTr="00FC73E1">
        <w:tc>
          <w:tcPr>
            <w:tcW w:w="0" w:type="auto"/>
          </w:tcPr>
          <w:p w:rsidR="00D4627F" w:rsidRDefault="00FC73E1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/>
                <w:sz w:val="20"/>
                <w:szCs w:val="20"/>
                <w:lang w:val="es-ES_tradnl"/>
              </w:rPr>
              <w:t>etv1</w:t>
            </w:r>
          </w:p>
        </w:tc>
        <w:tc>
          <w:tcPr>
            <w:tcW w:w="0" w:type="auto"/>
          </w:tcPr>
          <w:p w:rsidR="00D4627F" w:rsidRDefault="00D4627F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</w:tcPr>
          <w:p w:rsidR="00D4627F" w:rsidRDefault="00D4627F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</w:p>
        </w:tc>
      </w:tr>
      <w:tr w:rsidR="00FC73E1" w:rsidTr="00FC73E1">
        <w:tc>
          <w:tcPr>
            <w:tcW w:w="0" w:type="auto"/>
          </w:tcPr>
          <w:p w:rsidR="00D4627F" w:rsidRDefault="00FC73E1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/>
                <w:sz w:val="20"/>
                <w:szCs w:val="20"/>
                <w:lang w:val="es-ES_tradnl"/>
              </w:rPr>
              <w:t>XYZ</w:t>
            </w:r>
          </w:p>
        </w:tc>
        <w:tc>
          <w:tcPr>
            <w:tcW w:w="0" w:type="auto"/>
          </w:tcPr>
          <w:p w:rsidR="00D4627F" w:rsidRDefault="00FC73E1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val="es-ES_tradnl"/>
              </w:rPr>
              <w:t>Ldaaxyz</w:t>
            </w:r>
            <w:proofErr w:type="spellEnd"/>
          </w:p>
        </w:tc>
        <w:tc>
          <w:tcPr>
            <w:tcW w:w="0" w:type="auto"/>
          </w:tcPr>
          <w:p w:rsidR="00D4627F" w:rsidRDefault="00FC73E1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/>
                <w:sz w:val="20"/>
                <w:szCs w:val="20"/>
                <w:lang w:val="es-ES_tradnl"/>
              </w:rPr>
              <w:t>4</w:t>
            </w:r>
          </w:p>
        </w:tc>
      </w:tr>
      <w:tr w:rsidR="00FC73E1" w:rsidTr="00FC73E1">
        <w:tc>
          <w:tcPr>
            <w:tcW w:w="0" w:type="auto"/>
          </w:tcPr>
          <w:p w:rsidR="00D4627F" w:rsidRDefault="00D4627F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</w:tcPr>
          <w:p w:rsidR="00D4627F" w:rsidRDefault="00FC73E1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/>
                <w:sz w:val="20"/>
                <w:szCs w:val="20"/>
                <w:lang w:val="es-ES_tradnl"/>
              </w:rPr>
              <w:t>%XYZ</w:t>
            </w:r>
          </w:p>
        </w:tc>
        <w:tc>
          <w:tcPr>
            <w:tcW w:w="0" w:type="auto"/>
          </w:tcPr>
          <w:p w:rsidR="00D4627F" w:rsidRDefault="00D4627F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</w:p>
        </w:tc>
      </w:tr>
      <w:tr w:rsidR="00FC73E1" w:rsidTr="00FC73E1">
        <w:tc>
          <w:tcPr>
            <w:tcW w:w="0" w:type="auto"/>
          </w:tcPr>
          <w:p w:rsidR="00D4627F" w:rsidRDefault="00D4627F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</w:tcPr>
          <w:p w:rsidR="00D4627F" w:rsidRDefault="00FC73E1" w:rsidP="00FC73E1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val="es-ES_tradnl"/>
              </w:rPr>
              <w:t>a.c.</w:t>
            </w:r>
            <w:proofErr w:type="spellEnd"/>
          </w:p>
        </w:tc>
        <w:tc>
          <w:tcPr>
            <w:tcW w:w="0" w:type="auto"/>
          </w:tcPr>
          <w:p w:rsidR="00D4627F" w:rsidRDefault="00FC73E1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/>
                <w:sz w:val="20"/>
                <w:szCs w:val="20"/>
                <w:lang w:val="es-ES_tradnl"/>
              </w:rPr>
              <w:t>%1111000</w:t>
            </w:r>
          </w:p>
        </w:tc>
      </w:tr>
      <w:tr w:rsidR="00FC73E1" w:rsidTr="00FC73E1">
        <w:tc>
          <w:tcPr>
            <w:tcW w:w="0" w:type="auto"/>
          </w:tcPr>
          <w:p w:rsidR="00FC73E1" w:rsidRDefault="00FC73E1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val="es-ES_tradnl"/>
              </w:rPr>
              <w:t>Abc</w:t>
            </w:r>
            <w:proofErr w:type="spellEnd"/>
          </w:p>
        </w:tc>
        <w:tc>
          <w:tcPr>
            <w:tcW w:w="0" w:type="auto"/>
          </w:tcPr>
          <w:p w:rsidR="00FC73E1" w:rsidRDefault="00FC73E1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/>
                <w:sz w:val="20"/>
                <w:szCs w:val="20"/>
                <w:lang w:val="es-ES_tradnl"/>
              </w:rPr>
              <w:t>SWI%</w:t>
            </w:r>
          </w:p>
        </w:tc>
        <w:tc>
          <w:tcPr>
            <w:tcW w:w="0" w:type="auto"/>
          </w:tcPr>
          <w:p w:rsidR="00FC73E1" w:rsidRDefault="00FC73E1" w:rsidP="009D2369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</w:p>
        </w:tc>
      </w:tr>
    </w:tbl>
    <w:p w:rsidR="00D4627F" w:rsidRPr="009D2369" w:rsidRDefault="00D4627F" w:rsidP="009D2369">
      <w:pPr>
        <w:ind w:left="360"/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D4627F" w:rsidRDefault="00D4627F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D4627F">
        <w:rPr>
          <w:rFonts w:asciiTheme="majorHAnsi" w:hAnsiTheme="majorHAnsi"/>
          <w:sz w:val="20"/>
          <w:szCs w:val="20"/>
          <w:lang w:val="es-ES_tradnl"/>
        </w:rPr>
        <w:t>En pantalla debe de apar</w:t>
      </w:r>
      <w:r>
        <w:rPr>
          <w:rFonts w:asciiTheme="majorHAnsi" w:hAnsiTheme="majorHAnsi"/>
          <w:sz w:val="20"/>
          <w:szCs w:val="20"/>
          <w:lang w:val="es-ES_tradnl"/>
        </w:rPr>
        <w:t>ecer lo siguiente:</w:t>
      </w:r>
    </w:p>
    <w:p w:rsidR="00D4627F" w:rsidRDefault="00D4627F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D4627F" w:rsidRDefault="00D4627F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ETIQUETA = Et12_xyz123</w:t>
      </w:r>
    </w:p>
    <w:p w:rsidR="00D4627F" w:rsidRDefault="00D4627F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ab/>
        <w:t>Error: la longitud máxima de una etiqueta es de ocho caracteres.</w:t>
      </w:r>
    </w:p>
    <w:p w:rsidR="00D4627F" w:rsidRDefault="00D4627F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CODOP = ADCA</w:t>
      </w:r>
    </w:p>
    <w:p w:rsidR="00D4627F" w:rsidRDefault="00D4627F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OPERANDO = 1</w:t>
      </w:r>
      <w:proofErr w:type="gramStart"/>
      <w:r>
        <w:rPr>
          <w:rFonts w:asciiTheme="majorHAnsi" w:hAnsiTheme="majorHAnsi"/>
          <w:sz w:val="20"/>
          <w:szCs w:val="20"/>
          <w:lang w:val="es-ES_tradnl"/>
        </w:rPr>
        <w:t>,PC</w:t>
      </w:r>
      <w:proofErr w:type="gramEnd"/>
    </w:p>
    <w:p w:rsidR="00FC73E1" w:rsidRDefault="00FC73E1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D4627F" w:rsidRDefault="00D4627F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ETIQUETA = %ET3</w:t>
      </w:r>
    </w:p>
    <w:p w:rsidR="00D4627F" w:rsidRDefault="00D4627F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ab/>
        <w:t>Error: la etiqueta debe de iniciar con letra</w:t>
      </w:r>
    </w:p>
    <w:p w:rsidR="00D4627F" w:rsidRDefault="00D4627F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CODOP = LDAA</w:t>
      </w:r>
    </w:p>
    <w:p w:rsidR="00D4627F" w:rsidRDefault="00D4627F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OPERNADO = #$90</w:t>
      </w:r>
    </w:p>
    <w:p w:rsidR="00FC73E1" w:rsidRDefault="00FC73E1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D4627F" w:rsidRDefault="00D4627F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ETIQUE</w:t>
      </w:r>
      <w:r w:rsidR="00FC73E1">
        <w:rPr>
          <w:rFonts w:asciiTheme="majorHAnsi" w:hAnsiTheme="majorHAnsi"/>
          <w:sz w:val="20"/>
          <w:szCs w:val="20"/>
          <w:lang w:val="es-ES_tradnl"/>
        </w:rPr>
        <w:t>TA</w:t>
      </w:r>
      <w:r>
        <w:rPr>
          <w:rFonts w:asciiTheme="majorHAnsi" w:hAnsiTheme="majorHAnsi"/>
          <w:sz w:val="20"/>
          <w:szCs w:val="20"/>
          <w:lang w:val="es-ES_tradnl"/>
        </w:rPr>
        <w:t xml:space="preserve"> = Netq%23</w:t>
      </w:r>
    </w:p>
    <w:p w:rsidR="00FC73E1" w:rsidRDefault="00FC73E1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ab/>
        <w:t>Error: los caracteres válidos en las etiquetas son letras, dígitos (0</w:t>
      </w:r>
      <w:proofErr w:type="gramStart"/>
      <w:r>
        <w:rPr>
          <w:rFonts w:asciiTheme="majorHAnsi" w:hAnsiTheme="majorHAnsi"/>
          <w:sz w:val="20"/>
          <w:szCs w:val="20"/>
          <w:lang w:val="es-ES_tradnl"/>
        </w:rPr>
        <w:t>..9</w:t>
      </w:r>
      <w:proofErr w:type="gramEnd"/>
      <w:r>
        <w:rPr>
          <w:rFonts w:asciiTheme="majorHAnsi" w:hAnsiTheme="majorHAnsi"/>
          <w:sz w:val="20"/>
          <w:szCs w:val="20"/>
          <w:lang w:val="es-ES_tradnl"/>
        </w:rPr>
        <w:t>) y el guión bajo</w:t>
      </w:r>
    </w:p>
    <w:p w:rsidR="00D4627F" w:rsidRDefault="00D4627F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CODOP = RMB</w:t>
      </w:r>
    </w:p>
    <w:p w:rsidR="00D4627F" w:rsidRDefault="00D4627F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OPERANDO = 556</w:t>
      </w:r>
    </w:p>
    <w:p w:rsidR="00FC73E1" w:rsidRDefault="00FC73E1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FC73E1" w:rsidRDefault="00FC73E1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ETIQUETA = etv1</w:t>
      </w:r>
    </w:p>
    <w:p w:rsidR="00FC73E1" w:rsidRDefault="00FC73E1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CODOP = NULL</w:t>
      </w:r>
    </w:p>
    <w:p w:rsidR="00FC73E1" w:rsidRDefault="00FC73E1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ab/>
        <w:t>Error: siempre debe de haber un código de operación</w:t>
      </w:r>
    </w:p>
    <w:p w:rsidR="00FC73E1" w:rsidRDefault="00FC73E1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OPERANDO = NULL</w:t>
      </w:r>
    </w:p>
    <w:p w:rsidR="00FC73E1" w:rsidRDefault="00FC73E1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D4627F" w:rsidRDefault="00FC73E1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ETIQUETA = XYZ</w:t>
      </w:r>
    </w:p>
    <w:p w:rsidR="00FC73E1" w:rsidRDefault="00FC73E1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CODOP</w:t>
      </w:r>
      <w:r>
        <w:rPr>
          <w:rFonts w:asciiTheme="majorHAnsi" w:hAnsiTheme="majorHAnsi"/>
          <w:sz w:val="20"/>
          <w:szCs w:val="20"/>
          <w:lang w:val="es-ES_tradnl"/>
        </w:rPr>
        <w:tab/>
        <w:t xml:space="preserve">= </w:t>
      </w:r>
      <w:proofErr w:type="spellStart"/>
      <w:r>
        <w:rPr>
          <w:rFonts w:asciiTheme="majorHAnsi" w:hAnsiTheme="majorHAnsi"/>
          <w:sz w:val="20"/>
          <w:szCs w:val="20"/>
          <w:lang w:val="es-ES_tradnl"/>
        </w:rPr>
        <w:t>Ldaazyz</w:t>
      </w:r>
      <w:proofErr w:type="spellEnd"/>
    </w:p>
    <w:p w:rsidR="00FC73E1" w:rsidRDefault="00FC73E1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ab/>
        <w:t>Error: la longitud máxima de un código de operación es de 5 caracteres.</w:t>
      </w:r>
    </w:p>
    <w:p w:rsidR="00FC73E1" w:rsidRDefault="00FC73E1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OPERANDO = 4</w:t>
      </w:r>
    </w:p>
    <w:p w:rsidR="00FC73E1" w:rsidRDefault="00FC73E1" w:rsidP="00FC73E1">
      <w:pP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FC73E1" w:rsidRDefault="00FC73E1" w:rsidP="00FC73E1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ETIQUETA = NULL</w:t>
      </w:r>
    </w:p>
    <w:p w:rsidR="00FC73E1" w:rsidRDefault="00FC73E1" w:rsidP="00FC73E1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CODOP</w:t>
      </w:r>
      <w:r>
        <w:rPr>
          <w:rFonts w:asciiTheme="majorHAnsi" w:hAnsiTheme="majorHAnsi"/>
          <w:sz w:val="20"/>
          <w:szCs w:val="20"/>
          <w:lang w:val="es-ES_tradnl"/>
        </w:rPr>
        <w:tab/>
        <w:t>= %XYZ</w:t>
      </w:r>
    </w:p>
    <w:p w:rsidR="00FC73E1" w:rsidRDefault="00FC73E1" w:rsidP="00FC73E1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ab/>
        <w:t>Error: los códigos de operación deben de iniciar con letra.</w:t>
      </w:r>
    </w:p>
    <w:p w:rsidR="00FC73E1" w:rsidRDefault="00FC73E1" w:rsidP="00FC73E1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OPERANDO = 4</w:t>
      </w:r>
    </w:p>
    <w:p w:rsidR="00FC73E1" w:rsidRDefault="00FC73E1" w:rsidP="00FC73E1">
      <w:pP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FC73E1" w:rsidRDefault="00FC73E1" w:rsidP="00FC73E1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ETIQUETA = NULL</w:t>
      </w:r>
    </w:p>
    <w:p w:rsidR="00FC73E1" w:rsidRDefault="00FC73E1" w:rsidP="00FC73E1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 xml:space="preserve">CODOP = </w:t>
      </w:r>
      <w:proofErr w:type="spellStart"/>
      <w:r>
        <w:rPr>
          <w:rFonts w:asciiTheme="majorHAnsi" w:hAnsiTheme="majorHAnsi"/>
          <w:sz w:val="20"/>
          <w:szCs w:val="20"/>
          <w:lang w:val="es-ES_tradnl"/>
        </w:rPr>
        <w:t>a.c.</w:t>
      </w:r>
      <w:proofErr w:type="spellEnd"/>
    </w:p>
    <w:p w:rsidR="00FC73E1" w:rsidRDefault="00FC73E1" w:rsidP="00FC73E1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ab/>
        <w:t>Error: los códigos de operación no pueden tener más de un punto</w:t>
      </w:r>
    </w:p>
    <w:p w:rsidR="00FC73E1" w:rsidRDefault="00FC73E1" w:rsidP="00FC73E1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OPERANDO = %1111000</w:t>
      </w:r>
    </w:p>
    <w:p w:rsidR="00FC73E1" w:rsidRDefault="00FC73E1" w:rsidP="00FC73E1">
      <w:pP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FC73E1" w:rsidRDefault="00FC73E1" w:rsidP="00FC73E1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 xml:space="preserve">ETIQUETA = </w:t>
      </w:r>
      <w:proofErr w:type="spellStart"/>
      <w:r>
        <w:rPr>
          <w:rFonts w:asciiTheme="majorHAnsi" w:hAnsiTheme="majorHAnsi"/>
          <w:sz w:val="20"/>
          <w:szCs w:val="20"/>
          <w:lang w:val="es-ES_tradnl"/>
        </w:rPr>
        <w:t>Abc</w:t>
      </w:r>
      <w:proofErr w:type="spellEnd"/>
    </w:p>
    <w:p w:rsidR="00FC73E1" w:rsidRDefault="00FC73E1" w:rsidP="00FC73E1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CODOP = SWI%</w:t>
      </w:r>
    </w:p>
    <w:p w:rsidR="00FC73E1" w:rsidRDefault="00FC73E1" w:rsidP="00FC73E1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ab/>
        <w:t>Error: los caracteres válidos de los códigos de operación son letra y el carácter del punto</w:t>
      </w:r>
    </w:p>
    <w:p w:rsidR="00FC73E1" w:rsidRDefault="00FC73E1" w:rsidP="00FC73E1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OPERANDO = NULL</w:t>
      </w:r>
    </w:p>
    <w:p w:rsidR="00FC73E1" w:rsidRDefault="00FC73E1" w:rsidP="00FC73E1">
      <w:pP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D4627F" w:rsidRPr="00D4627F" w:rsidRDefault="00FC73E1" w:rsidP="009D2369">
      <w:pPr>
        <w:jc w:val="both"/>
        <w:rPr>
          <w:rFonts w:asciiTheme="majorHAnsi" w:hAnsiTheme="majorHAnsi"/>
          <w:sz w:val="20"/>
          <w:szCs w:val="20"/>
          <w:lang w:val="es-ES_tradnl"/>
        </w:rPr>
      </w:pPr>
      <w:r>
        <w:rPr>
          <w:rFonts w:asciiTheme="majorHAnsi" w:hAnsiTheme="majorHAnsi"/>
          <w:sz w:val="20"/>
          <w:szCs w:val="20"/>
          <w:lang w:val="es-ES_tradnl"/>
        </w:rPr>
        <w:t>Error: No se encontró el END.</w:t>
      </w:r>
    </w:p>
    <w:sectPr w:rsidR="00D4627F" w:rsidRPr="00D4627F" w:rsidSect="004952C2">
      <w:footerReference w:type="default" r:id="rId7"/>
      <w:pgSz w:w="12242" w:h="15842" w:code="1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562" w:rsidRDefault="00FE5562">
      <w:r>
        <w:separator/>
      </w:r>
    </w:p>
  </w:endnote>
  <w:endnote w:type="continuationSeparator" w:id="0">
    <w:p w:rsidR="00FE5562" w:rsidRDefault="00FE55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115"/>
      <w:gridCol w:w="9641"/>
    </w:tblGrid>
    <w:tr w:rsidR="00884BE9">
      <w:tc>
        <w:tcPr>
          <w:tcW w:w="918" w:type="dxa"/>
        </w:tcPr>
        <w:p w:rsidR="00884BE9" w:rsidRPr="00884BE9" w:rsidRDefault="0055529F" w:rsidP="00884BE9">
          <w:pPr>
            <w:pStyle w:val="Piedepgina"/>
            <w:jc w:val="right"/>
            <w:rPr>
              <w:rFonts w:asciiTheme="majorHAnsi" w:hAnsiTheme="majorHAnsi"/>
              <w:b/>
              <w:color w:val="4F81BD" w:themeColor="accent1"/>
              <w:sz w:val="16"/>
              <w:szCs w:val="16"/>
            </w:rPr>
          </w:pPr>
          <w:r w:rsidRPr="00884BE9">
            <w:rPr>
              <w:rFonts w:asciiTheme="majorHAnsi" w:hAnsiTheme="majorHAnsi"/>
              <w:sz w:val="16"/>
              <w:szCs w:val="16"/>
            </w:rPr>
            <w:fldChar w:fldCharType="begin"/>
          </w:r>
          <w:r w:rsidR="00884BE9" w:rsidRPr="00884BE9">
            <w:rPr>
              <w:rFonts w:asciiTheme="majorHAnsi" w:hAnsiTheme="majorHAnsi"/>
              <w:sz w:val="16"/>
              <w:szCs w:val="16"/>
            </w:rPr>
            <w:instrText xml:space="preserve"> PAGE   \* MERGEFORMAT </w:instrText>
          </w:r>
          <w:r w:rsidRPr="00884BE9">
            <w:rPr>
              <w:rFonts w:asciiTheme="majorHAnsi" w:hAnsiTheme="majorHAnsi"/>
              <w:sz w:val="16"/>
              <w:szCs w:val="16"/>
            </w:rPr>
            <w:fldChar w:fldCharType="separate"/>
          </w:r>
          <w:r w:rsidR="00FC73E1" w:rsidRPr="00FC73E1">
            <w:rPr>
              <w:rFonts w:asciiTheme="majorHAnsi" w:hAnsiTheme="majorHAnsi"/>
              <w:b/>
              <w:noProof/>
              <w:color w:val="4F81BD" w:themeColor="accent1"/>
              <w:sz w:val="16"/>
              <w:szCs w:val="16"/>
            </w:rPr>
            <w:t>3</w:t>
          </w:r>
          <w:r w:rsidRPr="00884BE9">
            <w:rPr>
              <w:rFonts w:asciiTheme="majorHAnsi" w:hAnsiTheme="majorHAnsi"/>
              <w:sz w:val="16"/>
              <w:szCs w:val="16"/>
            </w:rPr>
            <w:fldChar w:fldCharType="end"/>
          </w:r>
        </w:p>
      </w:tc>
      <w:tc>
        <w:tcPr>
          <w:tcW w:w="7938" w:type="dxa"/>
        </w:tcPr>
        <w:p w:rsidR="00884BE9" w:rsidRPr="00884BE9" w:rsidRDefault="00884BE9">
          <w:pPr>
            <w:pStyle w:val="Piedepgina"/>
            <w:rPr>
              <w:rFonts w:asciiTheme="majorHAnsi" w:hAnsiTheme="majorHAnsi"/>
              <w:sz w:val="16"/>
              <w:szCs w:val="16"/>
            </w:rPr>
          </w:pPr>
        </w:p>
      </w:tc>
    </w:tr>
  </w:tbl>
  <w:p w:rsidR="00884BE9" w:rsidRDefault="00884BE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562" w:rsidRDefault="00FE5562">
      <w:r>
        <w:separator/>
      </w:r>
    </w:p>
  </w:footnote>
  <w:footnote w:type="continuationSeparator" w:id="0">
    <w:p w:rsidR="00FE5562" w:rsidRDefault="00FE55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6DD4"/>
    <w:multiLevelType w:val="hybridMultilevel"/>
    <w:tmpl w:val="6268A98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D773A5B"/>
    <w:multiLevelType w:val="hybridMultilevel"/>
    <w:tmpl w:val="E140150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04A2466"/>
    <w:multiLevelType w:val="hybridMultilevel"/>
    <w:tmpl w:val="6F28DA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340A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66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337C"/>
    <w:rsid w:val="00003A4A"/>
    <w:rsid w:val="000646C9"/>
    <w:rsid w:val="000B4D4C"/>
    <w:rsid w:val="001A68AC"/>
    <w:rsid w:val="001F7E6C"/>
    <w:rsid w:val="002833B3"/>
    <w:rsid w:val="003902E6"/>
    <w:rsid w:val="003B322F"/>
    <w:rsid w:val="003B609F"/>
    <w:rsid w:val="004174B1"/>
    <w:rsid w:val="00451F62"/>
    <w:rsid w:val="004952C2"/>
    <w:rsid w:val="004F2D97"/>
    <w:rsid w:val="004F331B"/>
    <w:rsid w:val="0050751A"/>
    <w:rsid w:val="005546C8"/>
    <w:rsid w:val="0055529F"/>
    <w:rsid w:val="00592E8F"/>
    <w:rsid w:val="006208D7"/>
    <w:rsid w:val="00695BD8"/>
    <w:rsid w:val="006A337C"/>
    <w:rsid w:val="006D1F90"/>
    <w:rsid w:val="00706FEE"/>
    <w:rsid w:val="00726A06"/>
    <w:rsid w:val="00762297"/>
    <w:rsid w:val="007C3F48"/>
    <w:rsid w:val="007D03C0"/>
    <w:rsid w:val="00831E09"/>
    <w:rsid w:val="00884BE9"/>
    <w:rsid w:val="009461B8"/>
    <w:rsid w:val="009D2369"/>
    <w:rsid w:val="009E27EE"/>
    <w:rsid w:val="009F6B9E"/>
    <w:rsid w:val="00A634DC"/>
    <w:rsid w:val="00AD759C"/>
    <w:rsid w:val="00BC3B6A"/>
    <w:rsid w:val="00C43AA0"/>
    <w:rsid w:val="00C53AB3"/>
    <w:rsid w:val="00C67EEA"/>
    <w:rsid w:val="00CA37C9"/>
    <w:rsid w:val="00CC21AF"/>
    <w:rsid w:val="00CC34FC"/>
    <w:rsid w:val="00D42393"/>
    <w:rsid w:val="00D4627F"/>
    <w:rsid w:val="00D612F5"/>
    <w:rsid w:val="00D8178A"/>
    <w:rsid w:val="00DD444A"/>
    <w:rsid w:val="00DE4166"/>
    <w:rsid w:val="00DE4446"/>
    <w:rsid w:val="00E45303"/>
    <w:rsid w:val="00E50DCC"/>
    <w:rsid w:val="00E54B5F"/>
    <w:rsid w:val="00E63199"/>
    <w:rsid w:val="00E75508"/>
    <w:rsid w:val="00EA3BDC"/>
    <w:rsid w:val="00EB68A6"/>
    <w:rsid w:val="00F24C34"/>
    <w:rsid w:val="00F62355"/>
    <w:rsid w:val="00FB5D9C"/>
    <w:rsid w:val="00FC73E1"/>
    <w:rsid w:val="00FE5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silver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62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A33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831E0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31E0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31E09"/>
  </w:style>
  <w:style w:type="paragraph" w:styleId="Textodeglobo">
    <w:name w:val="Balloon Text"/>
    <w:basedOn w:val="Normal"/>
    <w:semiHidden/>
    <w:rsid w:val="002833B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322F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BE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1428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programación de sistemas</vt:lpstr>
    </vt:vector>
  </TitlesOfParts>
  <Company>UDG</Company>
  <LinksUpToDate>false</LinksUpToDate>
  <CharactersWithSpaces>9264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programación de sistemas</dc:title>
  <dc:subject/>
  <dc:creator>CUCEI</dc:creator>
  <cp:keywords/>
  <dc:description/>
  <cp:lastModifiedBy>jorge-nena</cp:lastModifiedBy>
  <cp:revision>4</cp:revision>
  <cp:lastPrinted>2005-09-09T08:13:00Z</cp:lastPrinted>
  <dcterms:created xsi:type="dcterms:W3CDTF">2010-09-22T13:57:00Z</dcterms:created>
  <dcterms:modified xsi:type="dcterms:W3CDTF">2012-02-15T13:48:00Z</dcterms:modified>
</cp:coreProperties>
</file>